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D5BDC" w14:textId="2EC9834B" w:rsidR="00DA7498" w:rsidRPr="0044337C" w:rsidRDefault="00DA7498" w:rsidP="00DA7498">
      <w:pPr>
        <w:jc w:val="center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3F0A812B" wp14:editId="110A1369">
            <wp:extent cx="1615344" cy="16200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ju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5868" r="5358" b="5357"/>
                    <a:stretch/>
                  </pic:blipFill>
                  <pic:spPr bwMode="auto">
                    <a:xfrm>
                      <a:off x="0" y="0"/>
                      <a:ext cx="1615344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59B708" w14:textId="77777777" w:rsidR="00DA7498" w:rsidRPr="0044337C" w:rsidRDefault="00DA7498" w:rsidP="00DA7498">
      <w:pPr>
        <w:jc w:val="center"/>
        <w:rPr>
          <w:rFonts w:ascii="TH SarabunPSK" w:hAnsi="TH SarabunPSK" w:cs="TH SarabunPSK"/>
          <w:b/>
          <w:bCs/>
          <w:sz w:val="50"/>
          <w:szCs w:val="50"/>
          <w:cs/>
        </w:rPr>
      </w:pPr>
      <w:r w:rsidRPr="0044337C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รายงานการประเมินคุณภาพการศึกษาภายใน </w:t>
      </w:r>
    </w:p>
    <w:p w14:paraId="2ECF528C" w14:textId="77777777" w:rsidR="00DA7498" w:rsidRPr="0044337C" w:rsidRDefault="00DA7498" w:rsidP="00DA7498">
      <w:pPr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44337C">
        <w:rPr>
          <w:rFonts w:ascii="TH SarabunPSK" w:hAnsi="TH SarabunPSK" w:cs="TH SarabunPSK" w:hint="cs"/>
          <w:b/>
          <w:bCs/>
          <w:sz w:val="50"/>
          <w:szCs w:val="50"/>
          <w:cs/>
        </w:rPr>
        <w:t>ตามแนวทางการประกันคุณภาพการศึกษา</w:t>
      </w:r>
    </w:p>
    <w:p w14:paraId="629E97E1" w14:textId="77777777" w:rsidR="00DA7498" w:rsidRPr="0044337C" w:rsidRDefault="00DA7498" w:rsidP="00DA7498">
      <w:pPr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44337C">
        <w:rPr>
          <w:rFonts w:ascii="TH SarabunPSK" w:hAnsi="TH SarabunPSK" w:cs="TH SarabunPSK" w:hint="cs"/>
          <w:b/>
          <w:bCs/>
          <w:sz w:val="50"/>
          <w:szCs w:val="50"/>
        </w:rPr>
        <w:t>CUPT</w:t>
      </w:r>
      <w:r w:rsidRPr="0044337C">
        <w:rPr>
          <w:rFonts w:ascii="TH SarabunPSK" w:hAnsi="TH SarabunPSK" w:cs="TH SarabunPSK" w:hint="cs"/>
          <w:b/>
          <w:bCs/>
          <w:sz w:val="50"/>
          <w:szCs w:val="50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50"/>
          <w:szCs w:val="50"/>
        </w:rPr>
        <w:t>QMS Guidelines</w:t>
      </w:r>
    </w:p>
    <w:p w14:paraId="79357677" w14:textId="77777777" w:rsidR="00DA7498" w:rsidRPr="0044337C" w:rsidRDefault="00DA7498" w:rsidP="00DA749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30EAA5F" w14:textId="77777777" w:rsidR="00DA7498" w:rsidRPr="0044337C" w:rsidRDefault="00DA7498" w:rsidP="00DA7498">
      <w:pPr>
        <w:jc w:val="center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A974CE1" wp14:editId="296D343F">
                <wp:simplePos x="0" y="0"/>
                <wp:positionH relativeFrom="column">
                  <wp:posOffset>98729</wp:posOffset>
                </wp:positionH>
                <wp:positionV relativeFrom="paragraph">
                  <wp:posOffset>24130</wp:posOffset>
                </wp:positionV>
                <wp:extent cx="5657850" cy="0"/>
                <wp:effectExtent l="57150" t="38100" r="3810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F61B1FC" id="Straight Connector 3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5pt,1.9pt" to="453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q7OAIAANoEAAAOAAAAZHJzL2Uyb0RvYy54bWysVMGO2jAQvVfqP1i+lwRodlFE2ANoe6la&#10;tLTq2Tg2serYlm0I/H1nnBDYbS+tysF4PG9m3ryxs3w6t5qchA/KmopOJzklwnBbK3Oo6Pdvzx8W&#10;lITITM20NaKiFxHo0+r9u2XnSjGzjdW18ASSmFB2rqJNjK7MssAb0bIwsU4YcErrWxbB9Ies9qyD&#10;7K3OZnn+kHXW185bLkKA003vpKuUX0rB41cpg4hEVxS4xbT6tO5xzVZLVh48c43iAw32DyxapgwU&#10;HVNtWGTk6NVvqVrFvQ1Wxgm3bWalVFykHqCbaf6mm13DnEi9gDjBjTKF/5eWfzltPVF1ReeUGNbC&#10;iHbRM3VoIllbY0BA68kcdepcKAG+Nls/WMFtPTZ9lr7Ff2iHnJO2l1FbcY6Ew2HxUDwuChgBv/qy&#10;W6DzIX4StiW4qahWBttmJTt9DhGKAfQKwWNtSFfR2aJ4LBIsWK3qZ6U1OtPVEWvtyYnB0ON5iuQh&#10;wysUptuw0PSg5Bpg2mAWke4OVEfDHqPwu6buyF4f/QsDtYp8kUMztUK+88W0N+BiFR9z/FHC9AFe&#10;RKTE2/hDxSYNE2XBjFh+pLjXjP/s+9WuYT2llGagNKBTFyOXZN3RzHA+/UTSLl60wFLavAgJE4YZ&#10;THu18G3dBGKcCxOvIiU0hkmQcwzsSb9R9nXggMfQntTfBI8RqbI1cQxulbH+T7Rvc5U9HvS46xu3&#10;e1tf0l1NDnhASbLhseMLvbdT+O2TtPoFAAD//wMAUEsDBBQABgAIAAAAIQD+jScr2gAAAAYBAAAP&#10;AAAAZHJzL2Rvd25yZXYueG1sTI/LTsMwEEX3SP0Ha5DYoNamqBWkcapSwQo2Da3E0o2nSUQ8jmLn&#10;wd8zsIHl0b26cybdTq4RA3ah9qThbqFAIBXe1lRqOL6/zB9AhGjImsYTavjCANtsdpWaxPqRDjjk&#10;sRQ8QiExGqoY20TKUFToTFj4Fomzi++ciYxdKW1nRh53jVwqtZbO1MQXKtPivsLiM++dhrehf72N&#10;H32uQjgun8f94emkJq1vrqfdBkTEKf6V4Uef1SFjp7PvyQbRMK9W3NRwzw9w/KjWzOdfllkq/+tn&#10;3wAAAP//AwBQSwECLQAUAAYACAAAACEAtoM4kv4AAADhAQAAEwAAAAAAAAAAAAAAAAAAAAAAW0Nv&#10;bnRlbnRfVHlwZXNdLnhtbFBLAQItABQABgAIAAAAIQA4/SH/1gAAAJQBAAALAAAAAAAAAAAAAAAA&#10;AC8BAABfcmVscy8ucmVsc1BLAQItABQABgAIAAAAIQA+Jfq7OAIAANoEAAAOAAAAAAAAAAAAAAAA&#10;AC4CAABkcnMvZTJvRG9jLnhtbFBLAQItABQABgAIAAAAIQD+jScr2gAAAAYBAAAPAAAAAAAAAAAA&#10;AAAAAJIEAABkcnMvZG93bnJldi54bWxQSwUGAAAAAAQABADzAAAAmQUAAAAA&#10;" strokecolor="black [3213]" strokeweight="2.25pt">
                <v:shadow on="t" color="black" opacity="26214f" origin=",-.5" offset="0,3pt"/>
              </v:line>
            </w:pict>
          </mc:Fallback>
        </mc:AlternateContent>
      </w:r>
    </w:p>
    <w:p w14:paraId="34AAAACC" w14:textId="77777777" w:rsidR="00DA7498" w:rsidRPr="0044337C" w:rsidRDefault="00DA7498" w:rsidP="00DA7498">
      <w:pPr>
        <w:jc w:val="center"/>
        <w:rPr>
          <w:rFonts w:ascii="TH SarabunPSK" w:hAnsi="TH SarabunPSK" w:cs="TH SarabunPSK"/>
          <w:b/>
          <w:bCs/>
          <w:sz w:val="70"/>
          <w:szCs w:val="70"/>
        </w:rPr>
      </w:pPr>
      <w:r w:rsidRPr="0044337C">
        <w:rPr>
          <w:rFonts w:ascii="TH SarabunPSK" w:hAnsi="TH SarabunPSK" w:cs="TH SarabunPSK" w:hint="cs"/>
          <w:b/>
          <w:bCs/>
          <w:sz w:val="70"/>
          <w:szCs w:val="70"/>
          <w:cs/>
        </w:rPr>
        <w:t>คณะพัฒนาการท่องเที่ยว</w:t>
      </w:r>
    </w:p>
    <w:p w14:paraId="12671500" w14:textId="77777777" w:rsidR="00DA7498" w:rsidRPr="0044337C" w:rsidRDefault="00DA7498" w:rsidP="00DA7498">
      <w:pPr>
        <w:tabs>
          <w:tab w:val="left" w:pos="3345"/>
        </w:tabs>
        <w:ind w:right="-154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79D6004" w14:textId="77777777" w:rsidR="00DA7498" w:rsidRPr="0044337C" w:rsidRDefault="00DA7498" w:rsidP="00DA7498">
      <w:pPr>
        <w:tabs>
          <w:tab w:val="left" w:pos="3345"/>
        </w:tabs>
        <w:ind w:right="-154"/>
        <w:contextualSpacing/>
        <w:jc w:val="center"/>
        <w:rPr>
          <w:rFonts w:ascii="TH SarabunPSK" w:hAnsi="TH SarabunPSK" w:cs="TH SarabunPSK"/>
          <w:sz w:val="90"/>
          <w:szCs w:val="90"/>
        </w:rPr>
      </w:pPr>
      <w:r w:rsidRPr="0044337C">
        <w:rPr>
          <w:rFonts w:ascii="TH SarabunPSK" w:hAnsi="TH SarabunPSK" w:cs="TH SarabunPSK" w:hint="cs"/>
          <w:b/>
          <w:bCs/>
          <w:sz w:val="90"/>
          <w:szCs w:val="9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มหาวิทยาลัยแม่โจ้</w:t>
      </w:r>
    </w:p>
    <w:p w14:paraId="0B794A14" w14:textId="77777777" w:rsidR="00DA7498" w:rsidRPr="0044337C" w:rsidRDefault="00DA7498" w:rsidP="00DA7498">
      <w:pPr>
        <w:tabs>
          <w:tab w:val="left" w:pos="3345"/>
        </w:tabs>
        <w:ind w:right="-334"/>
        <w:contextualSpacing/>
        <w:jc w:val="center"/>
        <w:rPr>
          <w:rFonts w:ascii="TH SarabunPSK" w:hAnsi="TH SarabunPSK" w:cs="TH SarabunPSK"/>
          <w:b/>
          <w:bCs/>
          <w:sz w:val="90"/>
          <w:szCs w:val="90"/>
        </w:rPr>
      </w:pPr>
      <w:r w:rsidRPr="0044337C">
        <w:rPr>
          <w:rFonts w:ascii="TH SarabunPSK" w:hAnsi="TH SarabunPSK" w:cs="TH SarabunPSK" w:hint="cs"/>
          <w:b/>
          <w:bCs/>
          <w:sz w:val="90"/>
          <w:szCs w:val="90"/>
        </w:rPr>
        <w:t>Maejo University</w:t>
      </w:r>
    </w:p>
    <w:p w14:paraId="471BA5D3" w14:textId="77777777" w:rsidR="00DA7498" w:rsidRPr="0044337C" w:rsidRDefault="00DA7498" w:rsidP="00DA7498">
      <w:pPr>
        <w:tabs>
          <w:tab w:val="left" w:pos="3345"/>
        </w:tabs>
        <w:ind w:right="-334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AB57136" w14:textId="77777777" w:rsidR="00DA7498" w:rsidRPr="0044337C" w:rsidRDefault="00DA7498" w:rsidP="00DA7498">
      <w:pPr>
        <w:jc w:val="center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D7A2CED" wp14:editId="331A6A59">
                <wp:simplePos x="0" y="0"/>
                <wp:positionH relativeFrom="column">
                  <wp:posOffset>84151</wp:posOffset>
                </wp:positionH>
                <wp:positionV relativeFrom="paragraph">
                  <wp:posOffset>37465</wp:posOffset>
                </wp:positionV>
                <wp:extent cx="5657850" cy="0"/>
                <wp:effectExtent l="57150" t="38100" r="38100" b="1143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0A97C9EA" id="Straight Connector 1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95pt" to="452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AO8OQIAANoEAAAOAAAAZHJzL2Uyb0RvYy54bWysVMGO2jAQvVfqP1i+lwTa7KKIsAfQ9lK1&#10;aNmqZ+PYxKpjW7Yh8PedcUJgt73sqhyMx/Nm5s0bO4uHU6vJUfigrKnodJJTIgy3tTL7iv58fvw0&#10;pyREZmqmrREVPYtAH5YfPyw6V4qZbayuhSeQxISycxVtYnRllgXeiJaFiXXCgFNa37IIpt9ntWcd&#10;ZG91Nsvzu6yzvnbechECnK57J12m/FIKHn9IGUQkuqLALabVp3WHa7ZcsHLvmWsUH2iwd7BomTJQ&#10;dEy1ZpGRg1d/pWoV9zZYGSfctpmVUnGReoBupvmrbrYNcyL1AuIEN8oU/l9a/v248UTVMDtKDGth&#10;RNvomdo3kaysMSCg9WSKOnUulABfmY0frOA2Hps+Sd/iP7RDTknb86itOEXC4bC4K+7nBYyAX3zZ&#10;NdD5EL8K2xLcVFQrg22zkh2/hQjFAHqB4LE2pKvobF7cFwkWrFb1o9IanenqiJX25Mhg6PGUyEOG&#10;FyhMt2ah6UHJhT0CTBvMItLdgepo2EMUftvUHdnpg39ioFaRz3NoplbI9/N82htwsYovOf4oYXoP&#10;LyJS4m38pWKThomyYEYsP1LcacZ/9/1q17CeUkozUBrQid7IJVk3NDOcTz+RtItnLbCUNk9CwoRh&#10;BtNeLXxbV4EY58LEi0gJjWES5BwDe9KvlH0ZOOAxtCf1luAxIlW2Jo7BrTLW/4v2da6yx4MeN33j&#10;dmfrc7qryQEPKEk2PHZ8obd2Cr9+kpZ/AAAA//8DAFBLAwQUAAYACAAAACEAyb0QpdkAAAAGAQAA&#10;DwAAAGRycy9kb3ducmV2LnhtbEyOTU/DMBBE70j9D9ZW4oKo3RYQDXEqqOBELw1F4ujGSxI1Xkex&#10;88G/Z+ECx6cZzbx0O7lGDNiF2pOG5UKBQCq8ranUcHx7ub4HEaIhaxpPqOELA2yz2UVqEutHOuCQ&#10;x1LwCIXEaKhibBMpQ1GhM2HhWyTOPn3nTGTsSmk7M/K4a+RKqTvpTE38UJkWdxUW57x3GvZD/3oV&#10;P/pchXBcPY+7w9O7mrS+nE+PDyAiTvGvDD/6rA4ZO518TzaIhnm95qaG2w0Ijjfqhvn0yzJL5X/9&#10;7BsAAP//AwBQSwECLQAUAAYACAAAACEAtoM4kv4AAADhAQAAEwAAAAAAAAAAAAAAAAAAAAAAW0Nv&#10;bnRlbnRfVHlwZXNdLnhtbFBLAQItABQABgAIAAAAIQA4/SH/1gAAAJQBAAALAAAAAAAAAAAAAAAA&#10;AC8BAABfcmVscy8ucmVsc1BLAQItABQABgAIAAAAIQC5eAO8OQIAANoEAAAOAAAAAAAAAAAAAAAA&#10;AC4CAABkcnMvZTJvRG9jLnhtbFBLAQItABQABgAIAAAAIQDJvRCl2QAAAAYBAAAPAAAAAAAAAAAA&#10;AAAAAJMEAABkcnMvZG93bnJldi54bWxQSwUGAAAAAAQABADzAAAAmQUAAAAA&#10;" strokecolor="black [3213]" strokeweight="2.25pt">
                <v:shadow on="t" color="black" opacity="26214f" origin=",-.5" offset="0,3pt"/>
              </v:line>
            </w:pict>
          </mc:Fallback>
        </mc:AlternateContent>
      </w:r>
    </w:p>
    <w:p w14:paraId="6DC4EB1F" w14:textId="77777777" w:rsidR="00DA7498" w:rsidRPr="0044337C" w:rsidRDefault="00DA7498" w:rsidP="00DA749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4337C">
        <w:rPr>
          <w:rFonts w:ascii="TH SarabunPSK" w:hAnsi="TH SarabunPSK" w:cs="TH SarabunPSK" w:hint="cs"/>
          <w:b/>
          <w:bCs/>
          <w:sz w:val="40"/>
          <w:szCs w:val="40"/>
          <w:cs/>
        </w:rPr>
        <w:t>ปีการศึกษา 2566 (</w:t>
      </w:r>
      <w:r w:rsidRPr="0044337C">
        <w:rPr>
          <w:rFonts w:ascii="TH SarabunPSK" w:hAnsi="TH SarabunPSK" w:cs="TH SarabunPSK" w:hint="cs"/>
          <w:b/>
          <w:bCs/>
          <w:sz w:val="40"/>
          <w:szCs w:val="40"/>
        </w:rPr>
        <w:t xml:space="preserve">1 </w:t>
      </w:r>
      <w:r w:rsidRPr="0044337C">
        <w:rPr>
          <w:rFonts w:ascii="TH SarabunPSK" w:hAnsi="TH SarabunPSK" w:cs="TH SarabunPSK" w:hint="cs"/>
          <w:b/>
          <w:bCs/>
          <w:sz w:val="40"/>
          <w:szCs w:val="40"/>
          <w:cs/>
        </w:rPr>
        <w:t>กรกฎาคม 2566 ถึง 1 มิถุนายน 2567)</w:t>
      </w:r>
    </w:p>
    <w:p w14:paraId="367D018B" w14:textId="74C39431" w:rsidR="00DA7498" w:rsidRPr="0044337C" w:rsidRDefault="000B11AD" w:rsidP="00DA749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0E1911AB" wp14:editId="5B21F8EB">
                <wp:simplePos x="0" y="0"/>
                <wp:positionH relativeFrom="column">
                  <wp:posOffset>2301240</wp:posOffset>
                </wp:positionH>
                <wp:positionV relativeFrom="paragraph">
                  <wp:posOffset>1659255</wp:posOffset>
                </wp:positionV>
                <wp:extent cx="3901440" cy="518160"/>
                <wp:effectExtent l="0" t="0" r="22860" b="1524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1440" cy="518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C70A3B" id="Rectangle 32" o:spid="_x0000_s1026" style="position:absolute;margin-left:181.2pt;margin-top:130.65pt;width:307.2pt;height:40.8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e7rfgIAAIcFAAAOAAAAZHJzL2Uyb0RvYy54bWysVNtuGyEQfa/Uf0C8N+t1Lk2srCMrUapK&#10;UWLlojxjFmxUYChgr92v78BenKR+ivrCAjNnLmcPc3m1NZpshA8KbEXLoxElwnKolV1W9OX59ts5&#10;JSEyWzMNVlR0JwK9mn79ctm4iRjDCnQtPMEgNkwaV9FVjG5SFIGvhGHhCJywaJTgDYt49Mui9qzB&#10;6EYX49HorGjA184DFyHg7U1rpNMcX0rB44OUQUSiK4q1xbz6vC7SWkwv2WTpmVsp3pXBPlGFYcpi&#10;0iHUDYuMrL36J5RR3EMAGY84mAKkVFzkHrCbcvShm6cVcyL3guQEN9AU/l9Yfr+Ze6Lqih6PKbHM&#10;4D96RNaYXWpB8A4JalyYoN+Tm/vuFHCbut1Kb9IX+yDbTOpuIFVsI+F4eXwxKk9OkHuOttPyvDzL&#10;rBd7tPMh/hBgSNpU1GP6zCXb3IWIGdG1d0nJAmhV3yqt8yEJRVxrTzYMf/FiWaaKEfHOS9tPATFM&#10;QhaJgLblvIs7LVI8bR+FRO6wyXEuOKt2XwzjXNjYF5S9E0xi6QOwPATUA6jzTTCR1TwAR4eA7zMO&#10;iJwVbBzARlnwhwLUv/pyZevfd9/2nNpfQL1DyXho31Jw/Fbhf7tjIc6Zx8eDvxoHQnzARWpoKgrd&#10;jpIV+D+H7pM/ahqtlDT4GCsafq+ZF5TonxbVftEqKObDyen3Mebwby2Ltxa7NteAYihx9Diet8k/&#10;6n4rPZhXnBuzlBVNzHLMXVEefX+4ju2QwMnDxWyW3fDFOhbv7JPjKXhiNenyefvKvOvEG1H299A/&#10;XDb5oOHWNyEtzNYRpMoC3/Pa8Y2vPau4m0xpnLw9Z6/9/Jz+BQAA//8DAFBLAwQUAAYACAAAACEA&#10;40S9ZuAAAAALAQAADwAAAGRycy9kb3ducmV2LnhtbEyPwU7DMBBE70j8g7VIXBB1kpa0CXEqhMQV&#10;1MKlNzfexhHxOordNPD1LCc4ruZp9k21nV0vJhxD50lBukhAIDXedNQq+Hh/ud+ACFGT0b0nVPCF&#10;Abb19VWlS+MvtMNpH1vBJRRKrcDGOJRShsai02HhByTOTn50OvI5ttKM+sLlrpdZkuTS6Y74g9UD&#10;PltsPvdnp6D4bt7ixg8PNnaHonXp62mc7pS6vZmfHkFEnOMfDL/6rA41Ox39mUwQvYJlnq0YVZDl&#10;6RIEE8U65zFHjlZZAbKu5P8N9Q8AAAD//wMAUEsBAi0AFAAGAAgAAAAhALaDOJL+AAAA4QEAABMA&#10;AAAAAAAAAAAAAAAAAAAAAFtDb250ZW50X1R5cGVzXS54bWxQSwECLQAUAAYACAAAACEAOP0h/9YA&#10;AACUAQAACwAAAAAAAAAAAAAAAAAvAQAAX3JlbHMvLnJlbHNQSwECLQAUAAYACAAAACEASRXu634C&#10;AACHBQAADgAAAAAAAAAAAAAAAAAuAgAAZHJzL2Uyb0RvYy54bWxQSwECLQAUAAYACAAAACEA40S9&#10;ZuAAAAALAQAADwAAAAAAAAAAAAAAAADYBAAAZHJzL2Rvd25yZXYueG1sUEsFBgAAAAAEAAQA8wAA&#10;AOUFAAAAAA==&#10;" fillcolor="white [3212]" strokecolor="white [3212]" strokeweight="2pt"/>
            </w:pict>
          </mc:Fallback>
        </mc:AlternateContent>
      </w:r>
      <w:r w:rsidR="006928CA">
        <w:rPr>
          <w:rFonts w:ascii="TH SarabunPSK" w:hAnsi="TH SarabunPSK" w:cs="TH SarabunPSK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5275D62" wp14:editId="00959AAD">
                <wp:simplePos x="0" y="0"/>
                <wp:positionH relativeFrom="column">
                  <wp:posOffset>2301240</wp:posOffset>
                </wp:positionH>
                <wp:positionV relativeFrom="paragraph">
                  <wp:posOffset>2101215</wp:posOffset>
                </wp:positionV>
                <wp:extent cx="3726180" cy="289560"/>
                <wp:effectExtent l="0" t="0" r="26670" b="1524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180" cy="289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29F1D60D" id="Rectangle 17" o:spid="_x0000_s1026" style="position:absolute;margin-left:181.2pt;margin-top:165.45pt;width:293.4pt;height:22.8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rTGfgIAAFQFAAAOAAAAZHJzL2Uyb0RvYy54bWysVEtPGzEQvlfqf7B8L5tNQ4CIDYqCqCoh&#10;QEDF2fHaiVXb49pONumv79i72QSaU9WLd2bn/c3j+mZrNNkIHxTYipZnA0qE5VAru6zoj9e7L5eU&#10;hMhszTRYUdGdCPRm+vnTdeMmYggr0LXwBJ3YMGlcRVcxuklRBL4ShoUzcMKiUII3LCLrl0XtWYPe&#10;jS6Gg8G4aMDXzgMXIeDf21ZIp9m/lILHRymDiERXFHOL+fX5XaS3mF6zydIzt1K8S4P9QxaGKYtB&#10;e1e3LDKy9uovV0ZxDwFkPONgCpBScZFrwGrKwYdqXlbMiVwLghNcD1P4f275w+bJE1Vj7y4oscxg&#10;j54RNWaXWhD8hwA1LkxQ78U9+Y4LSKZqt9Kb9MU6yDaDuutBFdtIOP78ejEcl5eIPUfZ8PLqfJxR&#10;Lw7Wzof4TYAhiaiox/AZS7a5DxEjoupeJQXTNr0BtKrvlNaZSeMi5tqTDcNGL5ZlyhvtjrSQS5ZF&#10;qqbNP1Nxp0Xr9VlIBAIzHuboeQQPPhnnwsZx51db1E5mEjPoDctThjruk+l0k5nIo9kbDk4Zvo/Y&#10;W+SoYGNvbJQFf8pB/bOP3Orvq29rTuUvoN5h/z20ixEcv1PYhHsW4hPzuAnYN9zu+IiP1NBUFDqK&#10;khX436f+J30cUJRS0uBmVTT8WjMvKNHfLY7uVTkapVXMzOj8YoiMP5YsjiV2beaAPS3xjjieyaQf&#10;9Z6UHswbHoFZiooiZjnGriiPfs/MY7vxeEa4mM2yGq6fY/HevjienCdU05C9bt+Yd90kRpzhB9hv&#10;IZt8GMhWN1lamK0jSJWn9YBrhzeubh7G7syk23DMZ63DMZz+AQAA//8DAFBLAwQUAAYACAAAACEA&#10;XGsJLuAAAAALAQAADwAAAGRycy9kb3ducmV2LnhtbEyPz06DQBCH7ya+w2ZMvDTtUlpRkKVpajx4&#10;aNTWB1jYEYjsLGEXim/veNLb/Pnym2/y3Ww7MeHgW0cK1qsIBFLlTEu1go/z8/IBhA+ajO4coYJv&#10;9LArrq9ynRl3oXecTqEWHEI+0wqaEPpMSl81aLVfuR6Jd59usDpwO9TSDPrC4baTcRQl0uqW+EKj&#10;ezw0WH2dRqvgEF6nxVNZ7jszLt58enzxa9crdXsz7x9BBJzDHwy/+qwOBTuVbiTjRadgk8RbRrnY&#10;RCkIJtJtGoMoeXKf3IEscvn/h+IHAAD//wMAUEsBAi0AFAAGAAgAAAAhALaDOJL+AAAA4QEAABMA&#10;AAAAAAAAAAAAAAAAAAAAAFtDb250ZW50X1R5cGVzXS54bWxQSwECLQAUAAYACAAAACEAOP0h/9YA&#10;AACUAQAACwAAAAAAAAAAAAAAAAAvAQAAX3JlbHMvLnJlbHNQSwECLQAUAAYACAAAACEAOmK0xn4C&#10;AABUBQAADgAAAAAAAAAAAAAAAAAuAgAAZHJzL2Uyb0RvYy54bWxQSwECLQAUAAYACAAAACEAXGsJ&#10;LuAAAAALAQAADwAAAAAAAAAAAAAAAADYBAAAZHJzL2Rvd25yZXYueG1sUEsFBgAAAAAEAAQA8wAA&#10;AOUFAAAAAA==&#10;" fillcolor="white [3201]" strokecolor="white [3212]" strokeweight="2pt"/>
            </w:pict>
          </mc:Fallback>
        </mc:AlternateContent>
      </w:r>
      <w:r w:rsidR="00DA7498" w:rsidRPr="0044337C">
        <w:rPr>
          <w:rFonts w:ascii="TH SarabunPSK" w:hAnsi="TH SarabunPSK" w:cs="TH SarabunPSK" w:hint="cs"/>
          <w:b/>
          <w:bCs/>
          <w:sz w:val="40"/>
          <w:szCs w:val="40"/>
        </w:rPr>
        <w:t>Academic Year 2023</w:t>
      </w:r>
      <w:r w:rsidR="00DA7498" w:rsidRPr="0044337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(</w:t>
      </w:r>
      <w:r w:rsidR="00DA7498" w:rsidRPr="0044337C">
        <w:rPr>
          <w:rFonts w:ascii="TH SarabunPSK" w:hAnsi="TH SarabunPSK" w:cs="TH SarabunPSK" w:hint="cs"/>
          <w:b/>
          <w:bCs/>
          <w:sz w:val="40"/>
          <w:szCs w:val="40"/>
        </w:rPr>
        <w:t>1 July 2023 to 1 June 2024</w:t>
      </w:r>
      <w:r w:rsidR="00DA7498" w:rsidRPr="0044337C">
        <w:rPr>
          <w:rFonts w:ascii="TH SarabunPSK" w:hAnsi="TH SarabunPSK" w:cs="TH SarabunPSK" w:hint="cs"/>
          <w:b/>
          <w:bCs/>
          <w:sz w:val="40"/>
          <w:szCs w:val="40"/>
          <w:cs/>
        </w:rPr>
        <w:t>)</w:t>
      </w:r>
      <w:r w:rsidR="00DA7498" w:rsidRPr="0044337C">
        <w:rPr>
          <w:rFonts w:ascii="TH SarabunPSK" w:hAnsi="TH SarabunPSK" w:cs="TH SarabunPSK" w:hint="cs"/>
          <w:b/>
          <w:bCs/>
          <w:sz w:val="40"/>
          <w:szCs w:val="40"/>
          <w:cs/>
        </w:rPr>
        <w:br w:type="page"/>
      </w:r>
    </w:p>
    <w:p w14:paraId="74B0FFF1" w14:textId="77777777" w:rsidR="00DA7498" w:rsidRPr="0044337C" w:rsidRDefault="00DA7498" w:rsidP="00DA749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4337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คำนำ</w:t>
      </w:r>
    </w:p>
    <w:p w14:paraId="4557C792" w14:textId="77777777" w:rsidR="00DA7498" w:rsidRPr="0044337C" w:rsidRDefault="00DA7498" w:rsidP="00DA7498">
      <w:pPr>
        <w:rPr>
          <w:rFonts w:ascii="TH SarabunPSK" w:hAnsi="TH SarabunPSK" w:cs="TH SarabunPSK"/>
          <w:sz w:val="32"/>
          <w:szCs w:val="32"/>
        </w:rPr>
      </w:pPr>
    </w:p>
    <w:p w14:paraId="5390122A" w14:textId="77777777" w:rsidR="00DA7498" w:rsidRPr="0044337C" w:rsidRDefault="00DA7498" w:rsidP="00DA7498">
      <w:pPr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รายงานการประเมินตนเองของ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คณะพัฒนาการท่องเที่ยว </w:t>
      </w: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มหาวิทยาลัยแม่โจ้ สำหรับผลการดำเนินงานรอบปีการศึกษา 25</w:t>
      </w:r>
      <w:r w:rsidRPr="0044337C">
        <w:rPr>
          <w:rFonts w:ascii="TH SarabunPSK" w:eastAsia="Cordia New" w:hAnsi="TH SarabunPSK" w:cs="TH SarabunPSK" w:hint="cs"/>
          <w:sz w:val="32"/>
          <w:szCs w:val="32"/>
          <w:lang w:eastAsia="zh-CN"/>
        </w:rPr>
        <w:t>6</w:t>
      </w: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6 (ระหว่างวันที่ 1 กรกฎาคม 2566 ถึงวันที่ 1 มิถุนายน 2567) จัดทำขึ้นโดยมีวัตถุประสงค์เพื่อแสดงผลการประเมินตนเองในการดำเนินกิจกรรมการประกันคุณภาพของ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 คณะพัฒนาการท่องเที่ยว </w:t>
      </w: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ตามแนวทางการประกันคุณภาพการศึกษา </w:t>
      </w:r>
      <w:r w:rsidRPr="0044337C">
        <w:rPr>
          <w:rFonts w:ascii="TH SarabunPSK" w:eastAsia="Cordia New" w:hAnsi="TH SarabunPSK" w:cs="TH SarabunPSK" w:hint="cs"/>
          <w:sz w:val="32"/>
          <w:szCs w:val="32"/>
          <w:lang w:eastAsia="zh-CN"/>
        </w:rPr>
        <w:t>CUPT</w:t>
      </w: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-</w:t>
      </w:r>
      <w:r w:rsidRPr="0044337C">
        <w:rPr>
          <w:rFonts w:ascii="TH SarabunPSK" w:eastAsia="Cordia New" w:hAnsi="TH SarabunPSK" w:cs="TH SarabunPSK" w:hint="cs"/>
          <w:sz w:val="32"/>
          <w:szCs w:val="32"/>
          <w:lang w:eastAsia="zh-CN"/>
        </w:rPr>
        <w:t>QMS Guidelines</w:t>
      </w: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และนำเสนอต่อคณะกรรมการตรวจประเมินคุณภาพการศึกษาภายในที่มหาวิทยาลัยแม่โจ้แต่งตั้ง นำเสนอรายงานต่อคณะกรรมการมาตรฐานการอุดมศึกษา สำนักงานปลัดกระทรวงการอุดมศึกษา วิทยาศาสตร์ วิจัย และนวัตกรรม ซึ่งเป็นหน่วยงานต้นสังกัดของมหาวิทยาลัยแม่โจ้ อีกทั้งเป็นการเผยแพร่ประชาสัมพันธ์ผลการดำเนินงานการประกันคุณภาพสู่สาธารณชน </w:t>
      </w:r>
    </w:p>
    <w:p w14:paraId="5915C533" w14:textId="77777777" w:rsidR="00DA7498" w:rsidRPr="0044337C" w:rsidRDefault="00DA7498" w:rsidP="00DA7498">
      <w:pPr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สาระสำคัญของรายงานการประเมินตนเอง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คณะพัฒนาการท่องเที่ยว </w:t>
      </w: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มหาวิทยาลัยแม่โจ้</w:t>
      </w:r>
      <w:r w:rsidRPr="0044337C">
        <w:rPr>
          <w:rFonts w:ascii="TH SarabunPSK" w:eastAsia="Cordia New" w:hAnsi="TH SarabunPSK" w:cs="TH SarabunPSK" w:hint="cs"/>
          <w:sz w:val="32"/>
          <w:szCs w:val="32"/>
          <w:lang w:eastAsia="zh-CN"/>
        </w:rPr>
        <w:br/>
      </w: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ปีการศึกษา 25</w:t>
      </w:r>
      <w:r w:rsidRPr="0044337C">
        <w:rPr>
          <w:rFonts w:ascii="TH SarabunPSK" w:eastAsia="Cordia New" w:hAnsi="TH SarabunPSK" w:cs="TH SarabunPSK" w:hint="cs"/>
          <w:sz w:val="32"/>
          <w:szCs w:val="32"/>
          <w:lang w:eastAsia="zh-CN"/>
        </w:rPr>
        <w:t>6</w:t>
      </w: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6 ฉบับนี้ แบ่งออกเป็น </w:t>
      </w:r>
      <w:r w:rsidRPr="0044337C">
        <w:rPr>
          <w:rFonts w:ascii="TH SarabunPSK" w:eastAsia="Cordia New" w:hAnsi="TH SarabunPSK" w:cs="TH SarabunPSK" w:hint="cs"/>
          <w:sz w:val="32"/>
          <w:szCs w:val="32"/>
          <w:lang w:eastAsia="zh-CN"/>
        </w:rPr>
        <w:t>3</w:t>
      </w: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ส่วน ได้แก่ ส่วนที่ 1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โครงร่างองค์กร </w:t>
      </w:r>
      <w:r w:rsidRPr="0044337C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44337C">
        <w:rPr>
          <w:rFonts w:ascii="TH SarabunPSK" w:eastAsia="Cordia New" w:hAnsi="TH SarabunPSK" w:cs="TH SarabunPSK" w:hint="cs"/>
          <w:sz w:val="32"/>
          <w:szCs w:val="32"/>
        </w:rPr>
        <w:t>Organization Profile</w:t>
      </w:r>
      <w:r w:rsidRPr="0044337C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ส่วนที่ 2 องค์ประกอบระบบบริหารคุณภาพการศึกษา </w:t>
      </w:r>
      <w:r w:rsidRPr="0044337C">
        <w:rPr>
          <w:rFonts w:ascii="TH SarabunPSK" w:eastAsia="Cordia New" w:hAnsi="TH SarabunPSK" w:cs="TH SarabunPSK" w:hint="cs"/>
          <w:sz w:val="32"/>
          <w:szCs w:val="32"/>
          <w:lang w:eastAsia="zh-CN"/>
        </w:rPr>
        <w:t>CUPT</w:t>
      </w: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-</w:t>
      </w:r>
      <w:r w:rsidRPr="0044337C">
        <w:rPr>
          <w:rFonts w:ascii="TH SarabunPSK" w:eastAsia="Cordia New" w:hAnsi="TH SarabunPSK" w:cs="TH SarabunPSK" w:hint="cs"/>
          <w:sz w:val="32"/>
          <w:szCs w:val="32"/>
          <w:lang w:eastAsia="zh-CN"/>
        </w:rPr>
        <w:t xml:space="preserve">QMS Guidelines </w:t>
      </w: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และส่วนที่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สรุปผลการประเมินตนเอง </w:t>
      </w:r>
    </w:p>
    <w:p w14:paraId="333B1D9B" w14:textId="77777777" w:rsidR="00DA7498" w:rsidRPr="0044337C" w:rsidRDefault="00DA7498" w:rsidP="00DA7498">
      <w:pPr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คณะพัฒนาการท่องเที่ยว </w:t>
      </w: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มีความคาดหวังว่า รายงานการประเมินตนเอง ระดับคณะ ประจำปีการศึกษา 25</w:t>
      </w:r>
      <w:r w:rsidRPr="0044337C">
        <w:rPr>
          <w:rFonts w:ascii="TH SarabunPSK" w:eastAsia="Cordia New" w:hAnsi="TH SarabunPSK" w:cs="TH SarabunPSK" w:hint="cs"/>
          <w:sz w:val="32"/>
          <w:szCs w:val="32"/>
          <w:lang w:eastAsia="zh-CN"/>
        </w:rPr>
        <w:t>6</w:t>
      </w:r>
      <w:r w:rsidRPr="0044337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6 ฉบับนี้ จะเป็นเอกสารสำคัญที่แสดงถึงการมีคุณภาพตามมาตรฐานในการจัดการศึกษา อันจะนำไปสู่การสร้างความเชื่อมั่น และความมั่นใจในมาตรฐานและคุณภาพบัณฑิตของมหาวิทยาลัยแม่โจ้ รวมทั้งเป็นประโยชน์ต่อผู้ที่สนใจ</w:t>
      </w:r>
    </w:p>
    <w:p w14:paraId="7DEB823F" w14:textId="4886B133" w:rsidR="00DA7498" w:rsidRPr="0044337C" w:rsidRDefault="00DA7498" w:rsidP="00DA7498">
      <w:pPr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4EF09AE7" w14:textId="7248C48C" w:rsidR="00DA7498" w:rsidRPr="0044337C" w:rsidRDefault="006928CA" w:rsidP="00DA7498">
      <w:pPr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784192" behindDoc="1" locked="0" layoutInCell="1" allowOverlap="1" wp14:anchorId="19DCFB14" wp14:editId="424C60DB">
            <wp:simplePos x="0" y="0"/>
            <wp:positionH relativeFrom="column">
              <wp:posOffset>3756660</wp:posOffset>
            </wp:positionH>
            <wp:positionV relativeFrom="paragraph">
              <wp:posOffset>137160</wp:posOffset>
            </wp:positionV>
            <wp:extent cx="937260" cy="39089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39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37F08" w14:textId="77777777" w:rsidR="00DA7498" w:rsidRPr="0044337C" w:rsidRDefault="00DA7498" w:rsidP="00DA7498">
      <w:pPr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2462494B" w14:textId="53CF2ADC" w:rsidR="00DA7498" w:rsidRPr="0044337C" w:rsidRDefault="00DA7498" w:rsidP="00DA7498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อาจารย์ ดร.กีรติ  ตระการศิริวานิช</w:t>
      </w:r>
    </w:p>
    <w:p w14:paraId="69A295B7" w14:textId="77777777" w:rsidR="00DA7498" w:rsidRPr="0044337C" w:rsidRDefault="00DA7498" w:rsidP="00DA7498">
      <w:pPr>
        <w:ind w:left="3600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คณบดีคณะพัฒนาการท่องเที่ยว</w:t>
      </w:r>
    </w:p>
    <w:p w14:paraId="1D5674A9" w14:textId="47BDCF53" w:rsidR="00DA7498" w:rsidRPr="0044337C" w:rsidRDefault="000B11AD" w:rsidP="00DA7498">
      <w:pPr>
        <w:rPr>
          <w:rFonts w:ascii="TH SarabunPSK" w:eastAsia="Cordia New" w:hAnsi="TH SarabunPSK" w:cs="TH SarabunPSK"/>
          <w:b/>
          <w:bCs/>
          <w:sz w:val="40"/>
          <w:szCs w:val="40"/>
        </w:rPr>
      </w:pPr>
      <w:r>
        <w:rPr>
          <w:rFonts w:ascii="TH SarabunPSK" w:eastAsia="Cordia New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57C77725" wp14:editId="2B801101">
                <wp:simplePos x="0" y="0"/>
                <wp:positionH relativeFrom="column">
                  <wp:posOffset>2209800</wp:posOffset>
                </wp:positionH>
                <wp:positionV relativeFrom="paragraph">
                  <wp:posOffset>2875915</wp:posOffset>
                </wp:positionV>
                <wp:extent cx="3924300" cy="434340"/>
                <wp:effectExtent l="0" t="0" r="19050" b="22860"/>
                <wp:wrapNone/>
                <wp:docPr id="1901642496" name="Rectangle 1901642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434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CB58C4" id="Rectangle 1901642496" o:spid="_x0000_s1026" style="position:absolute;margin-left:174pt;margin-top:226.45pt;width:309pt;height:34.2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34IhQIAAGQFAAAOAAAAZHJzL2Uyb0RvYy54bWysVF9v2jAQf5+072D5fU1CGRuooUKtOk2q&#10;uqrt1Gfj2GDN9nm2IbBPv7MTAut4miYkc5f7f/e7u7reGU22wgcFtqbVRUmJsBwaZVc1/f5y9+Ez&#10;JSEy2zANVtR0LwK9nr9/d9W6mRjBGnQjPEEnNsxaV9N1jG5WFIGvhWHhApywKJTgDYvI+lXReNai&#10;d6OLUVlOihZ84zxwEQJ+ve2EdJ79Syl4/CZlEJHommJuMb8+v8v0FvMrNlt55taK92mwf8jCMGUx&#10;6ODqlkVGNl795coo7iGAjBccTAFSKi5yDVhNVb6p5nnNnMi1YHOCG9oU/p9b/rB99EQ1OLtpWU3G&#10;o/F0QollBmf1hN1jdqUFOZFhw1oXZmj37B59zwUkU/U76U36x7rILjd5PzRZ7CLh+PFyOhpfljgL&#10;jrLxJf7yFIqjtfMhfhFgSCJq6jGN3Fu2vQ8RI6LqQSUF0za9AbRq7pTWmUnwETfaky3DwS9XVRo0&#10;2p1oIZcsi1RNl3+m4l6LzuuTkNgYzHiUo2dIHn0yzoWNk96vtqidzCRmMBhW5wx1PCTT6yYzkaE6&#10;GJbnDP+MOFjkqGDjYGyUBX/OQfNjiNzpH6rvak7lL6HZIx48dIsSHL9TOIR7FuIj87gZODfc9vgN&#10;H6mhrSn0FCVr8L/OfU/6CFiUUtLiptU0/NwwLyjRXy1CeVqNEQIkZmb88dMIGX8qWZ5K7MbcAM60&#10;wrvieCaTftQHUnowr3gUFikqipjlGLumPPoDcxO7C4BnhYvFIqvhOjoW7+2z48l56moC2cvulXnX&#10;IzEihh/gsJVs9gaQnW6ytLDYRJAqo/XY177fuMoZjP3ZSbfilM9ax+M4/w0AAP//AwBQSwMEFAAG&#10;AAgAAAAhAPwqpbzhAAAACwEAAA8AAABkcnMvZG93bnJldi54bWxMj0FPg0AQhe8m/ofNmHhp7AJt&#10;SUGWpqnx4MGo1R+wsCMQ2VnCLhT/veNJj2/ey5vvFYfF9mLG0XeOFMTrCARS7UxHjYKP98e7PQgf&#10;NBndO0IF3+jhUF5fFTo37kJvOJ9DI7iEfK4VtCEMuZS+btFqv3YDEnufbrQ6sBwbaUZ94XLbyySK&#10;Uml1R/yh1QOeWqy/zpNVcAov8+qhqo69mVavPnt+8rEblLq9WY73IAIu4S8Mv/iMDiUzVW4i40Wv&#10;YLPd85agYLtLMhCcyNKUL5WCXRJvQJaF/L+h/AEAAP//AwBQSwECLQAUAAYACAAAACEAtoM4kv4A&#10;AADhAQAAEwAAAAAAAAAAAAAAAAAAAAAAW0NvbnRlbnRfVHlwZXNdLnhtbFBLAQItABQABgAIAAAA&#10;IQA4/SH/1gAAAJQBAAALAAAAAAAAAAAAAAAAAC8BAABfcmVscy8ucmVsc1BLAQItABQABgAIAAAA&#10;IQCRO34IhQIAAGQFAAAOAAAAAAAAAAAAAAAAAC4CAABkcnMvZTJvRG9jLnhtbFBLAQItABQABgAI&#10;AAAAIQD8KqW84QAAAAsBAAAPAAAAAAAAAAAAAAAAAN8EAABkcnMvZG93bnJldi54bWxQSwUGAAAA&#10;AAQABADzAAAA7QUAAAAA&#10;" fillcolor="white [3201]" strokecolor="white [3212]" strokeweight="2pt"/>
            </w:pict>
          </mc:Fallback>
        </mc:AlternateContent>
      </w:r>
      <w:r w:rsidR="006928CA">
        <w:rPr>
          <w:rFonts w:ascii="TH SarabunPSK" w:eastAsia="Cordia New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D51F81F" wp14:editId="64827AE8">
                <wp:simplePos x="0" y="0"/>
                <wp:positionH relativeFrom="column">
                  <wp:posOffset>2377440</wp:posOffset>
                </wp:positionH>
                <wp:positionV relativeFrom="paragraph">
                  <wp:posOffset>3310255</wp:posOffset>
                </wp:positionV>
                <wp:extent cx="3672840" cy="449580"/>
                <wp:effectExtent l="0" t="0" r="22860" b="2667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840" cy="4495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03E5D3A1" id="Rectangle 37" o:spid="_x0000_s1026" style="position:absolute;margin-left:187.2pt;margin-top:260.65pt;width:289.2pt;height:35.4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i9tfgIAAFQFAAAOAAAAZHJzL2Uyb0RvYy54bWysVEtvGjEQvlfqf7B8bxYIeaEsEUqUqlKU&#10;REmqnI3XhlVtjzs2LPTXd+xdFppyqnrxzuy8v3lc32ysYWuFoQZX8uHJgDPlJFS1W5T8+9v9l0vO&#10;QhSuEgacKvlWBX4z/fzpuvETNYIlmEohIycuTBpf8mWMflIUQS6VFeEEvHIk1IBWRGJxUVQoGvJu&#10;TTEaDM6LBrDyCFKFQH/vWiGfZv9aKxmftA4qMlNyyi3mF/M7T28xvRaTBQq/rGWXhviHLKyoHQXt&#10;Xd2JKNgK679c2VoiBNDxRIItQOtaqlwDVTMcfKjmdSm8yrUQOMH3MIX/51Y+rp+R1VXJTy84c8JS&#10;j14INeEWRjH6RwA1PkxI79U/Y8cFIlO1G402fakOtsmgbntQ1SYyST9Pzy9Gl2PCXpJsPL46u8yo&#10;F3trjyF+VWBZIkqOFD5jKdYPIVJEUt2ppGDGpTeAqav72pjMpHFRtwbZWlCj54thypvsDrSIS5ZF&#10;qqbNP1Nxa1Tr9UVpAoIyHuXoeQT3PoWUysXzzq9xpJ3MNGXQGw6PGZq4S6bTTWYqj2ZvODhm+GfE&#10;3iJHBRd7Y1s7wGMOqh995FZ/V31bcyp/DtWW+o/QLkbw8r6mJjyIEJ8F0iZQ32i74xM92kBTcugo&#10;zpaAv479T/o0oCTlrKHNKnn4uRKoODPfHI3u1XCcxiFmZnx2MSIGDyXzQ4lb2Vugng7pjniZyaQf&#10;zY7UCPadjsAsRSWRcJJil1xG3DG3sd14OiNSzWZZjdbPi/jgXr1MzhOqacjeNu8CfTeJkWb4EXZb&#10;KCYfBrLVTZYOZqsIus7Tuse1w5tWNw9jd2bSbTjks9b+GE5/AwAA//8DAFBLAwQUAAYACAAAACEA&#10;WkdbEOEAAAALAQAADwAAAGRycy9kb3ducmV2LnhtbEyPTU+DQBCG7yb+h82YeGnaBfqhIEvT1Hjw&#10;0KjVH7CwIxDZWcIuFP+940mPM/PknefN97PtxISDbx0piFcRCKTKmZZqBR/vT8t7ED5oMrpzhAq+&#10;0cO+uL7KdWbchd5wOodacAj5TCtoQugzKX3VoNV+5Xokvn26werA41BLM+gLh9tOJlG0k1a3xB8a&#10;3eOxwerrPFoFx/AyLR7L8tCZcfHq09Ozj12v1O3NfHgAEXAOfzD86rM6FOxUupGMF52C9d1mw6iC&#10;bRKvQTCRbhMuU/ImTWKQRS7/dyh+AAAA//8DAFBLAQItABQABgAIAAAAIQC2gziS/gAAAOEBAAAT&#10;AAAAAAAAAAAAAAAAAAAAAABbQ29udGVudF9UeXBlc10ueG1sUEsBAi0AFAAGAAgAAAAhADj9If/W&#10;AAAAlAEAAAsAAAAAAAAAAAAAAAAALwEAAF9yZWxzLy5yZWxzUEsBAi0AFAAGAAgAAAAhABfKL21+&#10;AgAAVAUAAA4AAAAAAAAAAAAAAAAALgIAAGRycy9lMm9Eb2MueG1sUEsBAi0AFAAGAAgAAAAhAFpH&#10;WxDhAAAACwEAAA8AAAAAAAAAAAAAAAAA2AQAAGRycy9kb3ducmV2LnhtbFBLBQYAAAAABAAEAPMA&#10;AADmBQAAAAA=&#10;" fillcolor="white [3201]" strokecolor="white [3212]" strokeweight="2pt"/>
            </w:pict>
          </mc:Fallback>
        </mc:AlternateContent>
      </w:r>
      <w:r w:rsidR="00DA7498" w:rsidRPr="0044337C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br w:type="page"/>
      </w:r>
    </w:p>
    <w:p w14:paraId="18C62F72" w14:textId="77777777" w:rsidR="00DA7498" w:rsidRPr="0044337C" w:rsidRDefault="00DA7498" w:rsidP="00DA749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4337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สารบัญ</w:t>
      </w:r>
    </w:p>
    <w:tbl>
      <w:tblPr>
        <w:tblW w:w="8910" w:type="dxa"/>
        <w:tblLook w:val="04A0" w:firstRow="1" w:lastRow="0" w:firstColumn="1" w:lastColumn="0" w:noHBand="0" w:noVBand="1"/>
      </w:tblPr>
      <w:tblGrid>
        <w:gridCol w:w="990"/>
        <w:gridCol w:w="7020"/>
        <w:gridCol w:w="900"/>
      </w:tblGrid>
      <w:tr w:rsidR="00DA7498" w:rsidRPr="0044337C" w14:paraId="5D105944" w14:textId="77777777" w:rsidTr="00FC38B5">
        <w:tc>
          <w:tcPr>
            <w:tcW w:w="990" w:type="dxa"/>
          </w:tcPr>
          <w:p w14:paraId="0616D6CC" w14:textId="77777777" w:rsidR="00DA7498" w:rsidRPr="0044337C" w:rsidRDefault="00DA7498" w:rsidP="00FC38B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14:paraId="353B144C" w14:textId="77777777" w:rsidR="00DA7498" w:rsidRPr="0044337C" w:rsidRDefault="00DA7498" w:rsidP="00FC38B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36866653" w14:textId="77777777" w:rsidR="00DA7498" w:rsidRPr="0044337C" w:rsidRDefault="00DA7498" w:rsidP="00FC38B5">
            <w:pPr>
              <w:tabs>
                <w:tab w:val="left" w:pos="675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DA7498" w:rsidRPr="0044337C" w14:paraId="6D81A456" w14:textId="77777777" w:rsidTr="00FC38B5">
        <w:tc>
          <w:tcPr>
            <w:tcW w:w="990" w:type="dxa"/>
          </w:tcPr>
          <w:p w14:paraId="573D5ABF" w14:textId="77777777" w:rsidR="00DA7498" w:rsidRPr="0044337C" w:rsidRDefault="00DA7498" w:rsidP="00FC38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7020" w:type="dxa"/>
          </w:tcPr>
          <w:p w14:paraId="67CF3171" w14:textId="77777777" w:rsidR="00DA7498" w:rsidRPr="0044337C" w:rsidRDefault="00DA7498" w:rsidP="00FC38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โครงร่างองค์กร </w:t>
            </w:r>
          </w:p>
        </w:tc>
        <w:tc>
          <w:tcPr>
            <w:tcW w:w="900" w:type="dxa"/>
          </w:tcPr>
          <w:p w14:paraId="12A8B703" w14:textId="77777777" w:rsidR="00DA7498" w:rsidRPr="0044337C" w:rsidRDefault="00DA7498" w:rsidP="00FC38B5">
            <w:pPr>
              <w:tabs>
                <w:tab w:val="left" w:pos="675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A7498" w:rsidRPr="0044337C" w14:paraId="2550179F" w14:textId="77777777" w:rsidTr="00FC38B5">
        <w:tc>
          <w:tcPr>
            <w:tcW w:w="990" w:type="dxa"/>
          </w:tcPr>
          <w:p w14:paraId="218A6491" w14:textId="77777777" w:rsidR="00DA7498" w:rsidRPr="0044337C" w:rsidRDefault="00DA7498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</w:p>
        </w:tc>
        <w:tc>
          <w:tcPr>
            <w:tcW w:w="7020" w:type="dxa"/>
          </w:tcPr>
          <w:p w14:paraId="5540C2C0" w14:textId="77777777" w:rsidR="00DA7498" w:rsidRPr="0044337C" w:rsidRDefault="00DA7498" w:rsidP="00FC38B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ลักษณะขององค์กร</w:t>
            </w:r>
          </w:p>
        </w:tc>
        <w:tc>
          <w:tcPr>
            <w:tcW w:w="900" w:type="dxa"/>
          </w:tcPr>
          <w:p w14:paraId="307C22CE" w14:textId="0C269651" w:rsidR="00DA7498" w:rsidRPr="0044337C" w:rsidRDefault="00DE2E2E" w:rsidP="00FC38B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DA7498" w:rsidRPr="0044337C" w14:paraId="35AEB647" w14:textId="77777777" w:rsidTr="00FC38B5">
        <w:tc>
          <w:tcPr>
            <w:tcW w:w="990" w:type="dxa"/>
          </w:tcPr>
          <w:p w14:paraId="642F54F4" w14:textId="77777777" w:rsidR="00DA7498" w:rsidRPr="0044337C" w:rsidRDefault="00DA7498" w:rsidP="00FC38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7020" w:type="dxa"/>
          </w:tcPr>
          <w:p w14:paraId="06DB0CC1" w14:textId="77777777" w:rsidR="00DA7498" w:rsidRPr="0044337C" w:rsidRDefault="00DA7498" w:rsidP="00FC38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องค์ประกอบระบบบริหารคุณภาพการศึกษา 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CUPT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QMS Guidelines</w:t>
            </w:r>
          </w:p>
        </w:tc>
        <w:tc>
          <w:tcPr>
            <w:tcW w:w="900" w:type="dxa"/>
          </w:tcPr>
          <w:p w14:paraId="1C85021C" w14:textId="77777777" w:rsidR="00DA7498" w:rsidRPr="0044337C" w:rsidRDefault="00DA7498" w:rsidP="00FC38B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A7498" w:rsidRPr="0044337C" w14:paraId="5F9E80A8" w14:textId="77777777" w:rsidTr="00FC38B5">
        <w:tc>
          <w:tcPr>
            <w:tcW w:w="990" w:type="dxa"/>
          </w:tcPr>
          <w:p w14:paraId="0A938DEC" w14:textId="77777777" w:rsidR="00DA7498" w:rsidRPr="0044337C" w:rsidRDefault="00DA7498" w:rsidP="00FC38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20" w:type="dxa"/>
          </w:tcPr>
          <w:p w14:paraId="59B85F30" w14:textId="77777777" w:rsidR="00DA7498" w:rsidRPr="0044337C" w:rsidRDefault="00DA7498" w:rsidP="00FC38B5">
            <w:pPr>
              <w:ind w:left="435" w:hanging="43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1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900" w:type="dxa"/>
          </w:tcPr>
          <w:p w14:paraId="1128A715" w14:textId="3A92812B" w:rsidR="00DA7498" w:rsidRPr="0044337C" w:rsidRDefault="00282A27" w:rsidP="00FC38B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</w:tr>
      <w:tr w:rsidR="00DA7498" w:rsidRPr="0044337C" w14:paraId="5FDE52C4" w14:textId="77777777" w:rsidTr="00FC38B5">
        <w:tc>
          <w:tcPr>
            <w:tcW w:w="990" w:type="dxa"/>
          </w:tcPr>
          <w:p w14:paraId="5EBA976E" w14:textId="77777777" w:rsidR="00DA7498" w:rsidRPr="0044337C" w:rsidRDefault="00DA7498" w:rsidP="00FC38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20" w:type="dxa"/>
          </w:tcPr>
          <w:p w14:paraId="37502E1A" w14:textId="77777777" w:rsidR="00DA7498" w:rsidRPr="0044337C" w:rsidRDefault="00DA7498" w:rsidP="00FC38B5">
            <w:pPr>
              <w:ind w:left="435" w:hanging="43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.2  ผลและกระบวนการจัดการศึกษาของและหลักสูตรต่อผลการเรียนรู้และความต้องการจำเป็นของผู้มีส่วนได้ส่วนเสีย</w:t>
            </w:r>
          </w:p>
        </w:tc>
        <w:tc>
          <w:tcPr>
            <w:tcW w:w="900" w:type="dxa"/>
          </w:tcPr>
          <w:p w14:paraId="1A057ECE" w14:textId="663D743A" w:rsidR="00DA7498" w:rsidRPr="0044337C" w:rsidRDefault="00282A27" w:rsidP="00FC38B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43</w:t>
            </w:r>
          </w:p>
        </w:tc>
      </w:tr>
      <w:tr w:rsidR="00DA7498" w:rsidRPr="0044337C" w14:paraId="21E73694" w14:textId="77777777" w:rsidTr="00FC38B5">
        <w:tc>
          <w:tcPr>
            <w:tcW w:w="990" w:type="dxa"/>
          </w:tcPr>
          <w:p w14:paraId="6F1A104D" w14:textId="77777777" w:rsidR="00DA7498" w:rsidRPr="0044337C" w:rsidRDefault="00DA7498" w:rsidP="00FC38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20" w:type="dxa"/>
          </w:tcPr>
          <w:p w14:paraId="55F057C7" w14:textId="77777777" w:rsidR="00DA7498" w:rsidRPr="0044337C" w:rsidRDefault="00DA7498" w:rsidP="00FC38B5">
            <w:pPr>
              <w:ind w:left="435" w:hanging="43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3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ผลและกระบวนการวิจัยและกระบวนการสร้างสรรค์นวัตกรรม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900" w:type="dxa"/>
          </w:tcPr>
          <w:p w14:paraId="0064463D" w14:textId="1DC96AED" w:rsidR="00DA7498" w:rsidRPr="0044337C" w:rsidRDefault="00282A27" w:rsidP="00FC38B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79</w:t>
            </w:r>
          </w:p>
        </w:tc>
      </w:tr>
      <w:tr w:rsidR="00DA7498" w:rsidRPr="0044337C" w14:paraId="298F0F9D" w14:textId="77777777" w:rsidTr="00FC38B5">
        <w:tc>
          <w:tcPr>
            <w:tcW w:w="990" w:type="dxa"/>
          </w:tcPr>
          <w:p w14:paraId="3E2589E2" w14:textId="77777777" w:rsidR="00DA7498" w:rsidRPr="0044337C" w:rsidRDefault="00DA7498" w:rsidP="00FC38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20" w:type="dxa"/>
          </w:tcPr>
          <w:p w14:paraId="41277B38" w14:textId="77777777" w:rsidR="00DA7498" w:rsidRPr="0044337C" w:rsidRDefault="00DA7498" w:rsidP="00FC38B5">
            <w:pPr>
              <w:ind w:left="435" w:hanging="43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4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ผลและกระบวนการบริการวิชาการตามทิศทางการพัฒนาด้านบริการวิชาการแก่ชุมชนและเพื่อผู้เรียน</w:t>
            </w:r>
          </w:p>
        </w:tc>
        <w:tc>
          <w:tcPr>
            <w:tcW w:w="900" w:type="dxa"/>
          </w:tcPr>
          <w:p w14:paraId="22AEDE33" w14:textId="79E98F16" w:rsidR="00DA7498" w:rsidRPr="0044337C" w:rsidRDefault="00282A27" w:rsidP="00FC38B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="00B87E8A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</w:tr>
      <w:tr w:rsidR="00DA7498" w:rsidRPr="0044337C" w14:paraId="0489C83B" w14:textId="77777777" w:rsidTr="00FC38B5">
        <w:tc>
          <w:tcPr>
            <w:tcW w:w="990" w:type="dxa"/>
          </w:tcPr>
          <w:p w14:paraId="7056BFA4" w14:textId="77777777" w:rsidR="00DA7498" w:rsidRPr="0044337C" w:rsidRDefault="00DA7498" w:rsidP="00FC38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20" w:type="dxa"/>
          </w:tcPr>
          <w:p w14:paraId="4B02ECF7" w14:textId="77777777" w:rsidR="00DA7498" w:rsidRPr="0044337C" w:rsidRDefault="00DA7498" w:rsidP="00FC38B5">
            <w:pPr>
              <w:ind w:left="435" w:hanging="43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5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900" w:type="dxa"/>
          </w:tcPr>
          <w:p w14:paraId="4A499945" w14:textId="2FD53A06" w:rsidR="00DA7498" w:rsidRPr="0044337C" w:rsidRDefault="00282A27" w:rsidP="00FC38B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  <w:r w:rsidR="00B87E8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</w:tr>
      <w:tr w:rsidR="00DA7498" w:rsidRPr="0044337C" w14:paraId="01E94D8C" w14:textId="77777777" w:rsidTr="00FC38B5">
        <w:tc>
          <w:tcPr>
            <w:tcW w:w="990" w:type="dxa"/>
          </w:tcPr>
          <w:p w14:paraId="34D342F2" w14:textId="77777777" w:rsidR="00DA7498" w:rsidRPr="0044337C" w:rsidRDefault="00DA7498" w:rsidP="00FC38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20" w:type="dxa"/>
          </w:tcPr>
          <w:p w14:paraId="27BC0AA4" w14:textId="77777777" w:rsidR="00DA7498" w:rsidRPr="0044337C" w:rsidRDefault="00DA7498" w:rsidP="00FC38B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6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900" w:type="dxa"/>
          </w:tcPr>
          <w:p w14:paraId="73F10F6A" w14:textId="371F9A24" w:rsidR="00DA7498" w:rsidRPr="0044337C" w:rsidRDefault="00282A27" w:rsidP="00FC38B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  <w:r w:rsidR="00B87E8A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</w:tr>
      <w:tr w:rsidR="00DA7498" w:rsidRPr="0044337C" w14:paraId="6AA1C7A2" w14:textId="77777777" w:rsidTr="00FC38B5">
        <w:tc>
          <w:tcPr>
            <w:tcW w:w="990" w:type="dxa"/>
          </w:tcPr>
          <w:p w14:paraId="6E50A708" w14:textId="77777777" w:rsidR="00DA7498" w:rsidRPr="0044337C" w:rsidRDefault="00DA7498" w:rsidP="00FC38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20" w:type="dxa"/>
          </w:tcPr>
          <w:p w14:paraId="2724E06F" w14:textId="77777777" w:rsidR="00DA7498" w:rsidRPr="0044337C" w:rsidRDefault="00DA7498" w:rsidP="00FC38B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7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900" w:type="dxa"/>
          </w:tcPr>
          <w:p w14:paraId="4CC2DCE9" w14:textId="2558FDA5" w:rsidR="00DA7498" w:rsidRPr="0044337C" w:rsidRDefault="00282A27" w:rsidP="00FC38B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  <w:r w:rsidR="00B87E8A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</w:tr>
      <w:tr w:rsidR="00DA7498" w:rsidRPr="0044337C" w14:paraId="265E29E5" w14:textId="77777777" w:rsidTr="00FC38B5">
        <w:tc>
          <w:tcPr>
            <w:tcW w:w="990" w:type="dxa"/>
          </w:tcPr>
          <w:p w14:paraId="5B748EC1" w14:textId="77777777" w:rsidR="00DA7498" w:rsidRPr="0044337C" w:rsidRDefault="00DA7498" w:rsidP="00FC38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20" w:type="dxa"/>
          </w:tcPr>
          <w:p w14:paraId="21957A73" w14:textId="77777777" w:rsidR="00DA7498" w:rsidRPr="0044337C" w:rsidRDefault="00DA7498" w:rsidP="00FC38B5">
            <w:pPr>
              <w:ind w:left="435" w:hanging="435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8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ผลและกระบวนการบริหารจัดการด้านภาวะผู้นำ ธรรมาภิบาล </w:t>
            </w:r>
          </w:p>
          <w:p w14:paraId="7E875CAC" w14:textId="77777777" w:rsidR="00DA7498" w:rsidRPr="0044337C" w:rsidRDefault="00DA7498" w:rsidP="00FC38B5">
            <w:pPr>
              <w:ind w:left="435" w:hanging="43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และการตอบสนองผู้มีส่วนได้ส่วนเสีย</w:t>
            </w:r>
          </w:p>
        </w:tc>
        <w:tc>
          <w:tcPr>
            <w:tcW w:w="900" w:type="dxa"/>
          </w:tcPr>
          <w:p w14:paraId="29FB3CF4" w14:textId="50C71ECE" w:rsidR="00DA7498" w:rsidRPr="0044337C" w:rsidRDefault="00282A27" w:rsidP="00FC38B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  <w:r w:rsidR="00B87E8A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</w:tr>
      <w:tr w:rsidR="00DA7498" w:rsidRPr="0044337C" w14:paraId="31E0C1F0" w14:textId="77777777" w:rsidTr="00FC38B5">
        <w:tc>
          <w:tcPr>
            <w:tcW w:w="8010" w:type="dxa"/>
            <w:gridSpan w:val="2"/>
          </w:tcPr>
          <w:p w14:paraId="0579F416" w14:textId="77777777" w:rsidR="00DA7498" w:rsidRPr="0044337C" w:rsidRDefault="00DA7498" w:rsidP="00FC38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ส่วนที่ 3   สรุปผลรายงานผลการประเมินตนเอง</w:t>
            </w:r>
          </w:p>
        </w:tc>
        <w:tc>
          <w:tcPr>
            <w:tcW w:w="900" w:type="dxa"/>
          </w:tcPr>
          <w:p w14:paraId="3295A4D1" w14:textId="77777777" w:rsidR="00DA7498" w:rsidRPr="0044337C" w:rsidRDefault="00DA7498" w:rsidP="00FC38B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A7498" w:rsidRPr="0044337C" w14:paraId="40B11F6A" w14:textId="77777777" w:rsidTr="00FC38B5">
        <w:tc>
          <w:tcPr>
            <w:tcW w:w="990" w:type="dxa"/>
          </w:tcPr>
          <w:p w14:paraId="167CF021" w14:textId="77777777" w:rsidR="00DA7498" w:rsidRPr="0044337C" w:rsidRDefault="00DA7498" w:rsidP="00FC38B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14:paraId="5214D098" w14:textId="77777777" w:rsidR="00DA7498" w:rsidRPr="0044337C" w:rsidRDefault="00DA7498" w:rsidP="00FC38B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ผลการประเมินตนเอง</w:t>
            </w:r>
          </w:p>
        </w:tc>
        <w:tc>
          <w:tcPr>
            <w:tcW w:w="900" w:type="dxa"/>
          </w:tcPr>
          <w:p w14:paraId="03933050" w14:textId="4A58DC0A" w:rsidR="00DA7498" w:rsidRPr="0044337C" w:rsidRDefault="00282A27" w:rsidP="00FC38B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="00B87E8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</w:tr>
      <w:tr w:rsidR="00DA7498" w:rsidRPr="0044337C" w14:paraId="17DAC6D4" w14:textId="77777777" w:rsidTr="00FC38B5">
        <w:tc>
          <w:tcPr>
            <w:tcW w:w="990" w:type="dxa"/>
          </w:tcPr>
          <w:p w14:paraId="660F01BE" w14:textId="77777777" w:rsidR="00DA7498" w:rsidRPr="0044337C" w:rsidRDefault="00DA7498" w:rsidP="00FC38B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14:paraId="68C2C6DD" w14:textId="77777777" w:rsidR="00DA7498" w:rsidRPr="0044337C" w:rsidRDefault="00DA7498" w:rsidP="00FC38B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ข้อมูลพื้นฐาน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Common Data Set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ของคณะ/วิทยาลัย</w:t>
            </w:r>
          </w:p>
        </w:tc>
        <w:tc>
          <w:tcPr>
            <w:tcW w:w="900" w:type="dxa"/>
          </w:tcPr>
          <w:p w14:paraId="1353FB42" w14:textId="30D5A373" w:rsidR="00DA7498" w:rsidRPr="0044337C" w:rsidRDefault="00282A27" w:rsidP="00FC38B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  <w:r w:rsidR="00B87E8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</w:tbl>
    <w:p w14:paraId="310C9D5D" w14:textId="17AD0C40" w:rsidR="00DA7498" w:rsidRPr="0044337C" w:rsidRDefault="00DA7498">
      <w:pPr>
        <w:spacing w:after="200" w:line="276" w:lineRule="auto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64BBB975" w14:textId="77777777" w:rsidR="00D676D7" w:rsidRPr="0044337C" w:rsidRDefault="00D676D7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  <w:cs/>
        </w:rPr>
      </w:pPr>
    </w:p>
    <w:p w14:paraId="558A68E8" w14:textId="77777777" w:rsidR="00D676D7" w:rsidRPr="0044337C" w:rsidRDefault="00D676D7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7D79429A" w14:textId="60BC798A" w:rsidR="00D676D7" w:rsidRPr="0044337C" w:rsidRDefault="00D676D7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1A6515EF" w14:textId="77777777" w:rsidR="00D676D7" w:rsidRPr="0044337C" w:rsidRDefault="00D676D7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351D61E9" w14:textId="77777777" w:rsidR="00D676D7" w:rsidRPr="0044337C" w:rsidRDefault="00D676D7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56AA1EEF" w14:textId="1A8F8996" w:rsidR="00D676D7" w:rsidRPr="0044337C" w:rsidRDefault="00D676D7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0F9E1058" w14:textId="3DE5B312" w:rsidR="00D676D7" w:rsidRPr="0044337C" w:rsidRDefault="00D676D7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30138EBC" w14:textId="795789ED" w:rsidR="00D676D7" w:rsidRPr="0044337C" w:rsidRDefault="00D676D7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2E533BD0" w14:textId="52D01858" w:rsidR="00D676D7" w:rsidRPr="0044337C" w:rsidRDefault="00C1478B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  <w:r>
        <w:rPr>
          <w:rFonts w:ascii="TH SarabunPSK" w:eastAsia="Sarabun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1442C6AE" wp14:editId="0CEFA5E8">
                <wp:simplePos x="0" y="0"/>
                <wp:positionH relativeFrom="column">
                  <wp:posOffset>2194560</wp:posOffset>
                </wp:positionH>
                <wp:positionV relativeFrom="paragraph">
                  <wp:posOffset>339725</wp:posOffset>
                </wp:positionV>
                <wp:extent cx="3962400" cy="510540"/>
                <wp:effectExtent l="0" t="0" r="0" b="3810"/>
                <wp:wrapNone/>
                <wp:docPr id="1901642497" name="Rectangle 1901642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5105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D4CDF" id="Rectangle 1901642497" o:spid="_x0000_s1026" style="position:absolute;margin-left:172.8pt;margin-top:26.75pt;width:312pt;height:40.2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S8aeQIAADwFAAAOAAAAZHJzL2Uyb0RvYy54bWysVE1v2zAMvQ/YfxB0X21naboEdYqgRYcB&#10;RRu0HXpWZSkxJosapcTJfv0o2XGzLqdhF1k0+fj5qMurXWPYVqGvwZa8OMs5U1ZCVdtVyb8/3376&#10;wpkPwlbCgFUl3yvPr+YfP1y2bqZGsAZTKWTkxPpZ60q+DsHNsszLtWqEPwOnLCk1YCMCibjKKhQt&#10;eW9MNsrzSdYCVg5BKu/p702n5PPkX2slw4PWXgVmSk65hXRiOl/jmc0vxWyFwq1r2ach/iGLRtSW&#10;gg6ubkQQbIP1X66aWiJ40OFMQpOB1rVUqQaqpsjfVfO0Fk6lWqg53g1t8v/PrbzfLpHVFc1umheT&#10;8Wg8veDMioZm9UjdE3ZlFDvSUcNa52eEe3JL7CVP11j9TmMTv1QX26Um74cmq11gkn5+nk5G45xm&#10;IUl3XuTn4zSF7A3t0IevChoWLyVHSiP1VmzvfKCIZHowicGMjaeF29qYThv/ZDHLLq90C3ujOutH&#10;palgymSUvCaqqWuDbCuIJEJKZcMkEoPiGEvWEabJ+QAsTgFNKHpQbxthKlFwAOangH9GHBApKtgw&#10;gJvaAp5yUP0YInf2h+q7mmP5r1Dtac4I3QJ4J29rau6d8GEpkBhP86AtDg90aANtyaG/cbYG/HXq&#10;f7QnIpKWs5Y2qOT+50ag4sx8s0TRaTGm0bKQhPH5xYgEPNa8HmvsprkG6n9B74WT6RrtgzlcNULz&#10;Qsu+iFFJJayk2CWXAQ/Cdeg2m54LqRaLZEZr5kS4s09ORuexq5E8z7sXga5nWCBu3sNh28TsHdE6&#10;24i0sNgE0HVi4Vtf+37TiibS9M9JfAOO5WT19ujNfwMAAP//AwBQSwMEFAAGAAgAAAAhAPVP8tLe&#10;AAAACgEAAA8AAABkcnMvZG93bnJldi54bWxMj8FOwzAMhu9IvENkJG4sHaWFlqYTAu2ANGli8ABp&#10;Y9qKxilJ1pW3x5zY0fan399fbRY7ihl9GBwpWK8SEEitMwN1Cj7etzcPIELUZPToCBX8YIBNfXlR&#10;6dK4E73hfIid4BAKpVbQxziVUoa2R6vDyk1IfPt03urIo++k8frE4XaUt0mSS6sH4g+9nvC5x/br&#10;cLQK9uZ7ff8ybf1sm9d5t7Pt3tug1PXV8vQIIuIS/2H402d1qNmpcUcyQYwK0rssZ1RBlmYgGCjy&#10;ghcNk2lagKwreV6h/gUAAP//AwBQSwECLQAUAAYACAAAACEAtoM4kv4AAADhAQAAEwAAAAAAAAAA&#10;AAAAAAAAAAAAW0NvbnRlbnRfVHlwZXNdLnhtbFBLAQItABQABgAIAAAAIQA4/SH/1gAAAJQBAAAL&#10;AAAAAAAAAAAAAAAAAC8BAABfcmVscy8ucmVsc1BLAQItABQABgAIAAAAIQCf6S8aeQIAADwFAAAO&#10;AAAAAAAAAAAAAAAAAC4CAABkcnMvZTJvRG9jLnhtbFBLAQItABQABgAIAAAAIQD1T/LS3gAAAAoB&#10;AAAPAAAAAAAAAAAAAAAAANMEAABkcnMvZG93bnJldi54bWxQSwUGAAAAAAQABADzAAAA3gUAAAAA&#10;" fillcolor="white [3201]" stroked="f" strokeweight="2pt"/>
            </w:pict>
          </mc:Fallback>
        </mc:AlternateContent>
      </w:r>
    </w:p>
    <w:p w14:paraId="3ADBBA86" w14:textId="410DE416" w:rsidR="00D676D7" w:rsidRDefault="00D676D7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4CF3FE2D" w14:textId="476AEA8D" w:rsidR="00C1478B" w:rsidRDefault="00C1478B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6BB4F3C5" w14:textId="17F8B086" w:rsidR="00C1478B" w:rsidRDefault="00C1478B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3A98C425" w14:textId="11A99384" w:rsidR="00C1478B" w:rsidRDefault="00C1478B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318CDACA" w14:textId="03B234D4" w:rsidR="00C1478B" w:rsidRDefault="00C1478B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66A15A64" w14:textId="5715A311" w:rsidR="00C1478B" w:rsidRDefault="00C1478B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741D9CDD" w14:textId="2F17B463" w:rsidR="00C1478B" w:rsidRDefault="00C1478B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3B6FF53C" w14:textId="511FCC46" w:rsidR="00C1478B" w:rsidRDefault="00C1478B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4BEC6C3A" w14:textId="4800BBE5" w:rsidR="00C1478B" w:rsidRDefault="00C1478B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5F351D53" w14:textId="77777777" w:rsidR="00C1478B" w:rsidRPr="0044337C" w:rsidRDefault="00C1478B" w:rsidP="00306760">
      <w:pPr>
        <w:jc w:val="center"/>
        <w:rPr>
          <w:rFonts w:ascii="TH SarabunPSK" w:eastAsia="Sarabun" w:hAnsi="TH SarabunPSK" w:cs="TH SarabunPSK" w:hint="cs"/>
          <w:b/>
          <w:bCs/>
          <w:sz w:val="36"/>
          <w:szCs w:val="36"/>
        </w:rPr>
      </w:pPr>
    </w:p>
    <w:p w14:paraId="3AB82507" w14:textId="77777777" w:rsidR="000B7E4C" w:rsidRPr="0044337C" w:rsidRDefault="000B7E4C" w:rsidP="00306760">
      <w:pPr>
        <w:jc w:val="center"/>
        <w:rPr>
          <w:rFonts w:ascii="TH SarabunPSK" w:eastAsia="Sarabun" w:hAnsi="TH SarabunPSK" w:cs="TH SarabunPSK"/>
          <w:b/>
          <w:bCs/>
          <w:sz w:val="72"/>
          <w:szCs w:val="72"/>
        </w:rPr>
      </w:pPr>
    </w:p>
    <w:p w14:paraId="60EB33CC" w14:textId="700CEB9F" w:rsidR="00D676D7" w:rsidRPr="0044337C" w:rsidRDefault="00D676D7" w:rsidP="00306760">
      <w:pPr>
        <w:jc w:val="center"/>
        <w:rPr>
          <w:rFonts w:ascii="TH SarabunPSK" w:eastAsia="Sarabun" w:hAnsi="TH SarabunPSK" w:cs="TH SarabunPSK"/>
          <w:b/>
          <w:bCs/>
          <w:sz w:val="72"/>
          <w:szCs w:val="72"/>
        </w:rPr>
      </w:pPr>
      <w:r w:rsidRPr="0044337C">
        <w:rPr>
          <w:rFonts w:ascii="TH SarabunPSK" w:eastAsia="Sarabun" w:hAnsi="TH SarabunPSK" w:cs="TH SarabunPSK" w:hint="cs"/>
          <w:b/>
          <w:bCs/>
          <w:sz w:val="72"/>
          <w:szCs w:val="72"/>
          <w:cs/>
        </w:rPr>
        <w:t xml:space="preserve">ส่วนที่ </w:t>
      </w:r>
      <w:r w:rsidRPr="0044337C">
        <w:rPr>
          <w:rFonts w:ascii="TH SarabunPSK" w:eastAsia="Sarabun" w:hAnsi="TH SarabunPSK" w:cs="TH SarabunPSK" w:hint="cs"/>
          <w:b/>
          <w:sz w:val="72"/>
          <w:szCs w:val="72"/>
        </w:rPr>
        <w:t xml:space="preserve">1 </w:t>
      </w:r>
      <w:r w:rsidRPr="0044337C">
        <w:rPr>
          <w:rFonts w:ascii="TH SarabunPSK" w:eastAsia="Sarabun" w:hAnsi="TH SarabunPSK" w:cs="TH SarabunPSK" w:hint="cs"/>
          <w:b/>
          <w:bCs/>
          <w:sz w:val="72"/>
          <w:szCs w:val="72"/>
          <w:cs/>
        </w:rPr>
        <w:t>โครงร่างองค์กร</w:t>
      </w:r>
    </w:p>
    <w:p w14:paraId="2A647EEA" w14:textId="6C6593C6" w:rsidR="00D676D7" w:rsidRPr="0044337C" w:rsidRDefault="00D676D7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0FE2F8B0" w14:textId="77777777" w:rsidR="00D676D7" w:rsidRPr="0044337C" w:rsidRDefault="00D676D7" w:rsidP="00306760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4EC7EF2A" w14:textId="5374AEB4" w:rsidR="00D676D7" w:rsidRPr="0044337C" w:rsidRDefault="00C1478B">
      <w:pPr>
        <w:spacing w:after="200" w:line="276" w:lineRule="auto"/>
        <w:rPr>
          <w:rFonts w:ascii="TH SarabunPSK" w:eastAsia="Sarabun" w:hAnsi="TH SarabunPSK" w:cs="TH SarabunPSK"/>
          <w:b/>
          <w:bCs/>
          <w:sz w:val="36"/>
          <w:szCs w:val="36"/>
          <w:cs/>
        </w:rPr>
      </w:pPr>
      <w:r>
        <w:rPr>
          <w:rFonts w:ascii="TH SarabunPSK" w:eastAsia="Sarabun" w:hAnsi="TH SarabunPSK" w:cs="TH SarabunPSK" w:hint="cs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E5F04CF" wp14:editId="1EA2339C">
                <wp:simplePos x="0" y="0"/>
                <wp:positionH relativeFrom="column">
                  <wp:posOffset>2339340</wp:posOffset>
                </wp:positionH>
                <wp:positionV relativeFrom="paragraph">
                  <wp:posOffset>3631565</wp:posOffset>
                </wp:positionV>
                <wp:extent cx="3733800" cy="426720"/>
                <wp:effectExtent l="0" t="0" r="0" b="0"/>
                <wp:wrapNone/>
                <wp:docPr id="1901642498" name="Rectangle 1901642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426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4F6B3" id="Rectangle 1901642498" o:spid="_x0000_s1026" style="position:absolute;margin-left:184.2pt;margin-top:285.95pt;width:294pt;height:33.6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e0OeAIAADwFAAAOAAAAZHJzL2Uyb0RvYy54bWysVN9P2zAQfp+0/8Hy+0hSugIVKapATJMQ&#10;VMDEs3HsNprj885u0+6v39lJQ2F9mvbinHP33c/vfHm1bQzbKPQ12JIXJzlnykqoarss+Y/n2y/n&#10;nPkgbCUMWFXynfL8avb502XrpmoEKzCVQkZOrJ+2ruSrENw0y7xcqUb4E3DKklIDNiLQFZdZhaIl&#10;743JRnk+yVrAyiFI5T39vemUfJb8a61keNDaq8BMySm3kE5M52s8s9mlmC5RuFUt+zTEP2TRiNpS&#10;0MHVjQiCrbH+y1VTSwQPOpxIaDLQupYq1UDVFPmHap5WwqlUCzXHu6FN/v+5lfebBbK6otld5MVk&#10;PBpf0MSsaGhWj9Q9YZdGsQMdNax1fkq4J7fA/uZJjNVvNTbxS3WxbWrybmiy2gYm6efp2enpeU6z&#10;kKQbjyZnozSF7A3t0IdvChoWhZIjpZF6KzZ3PlBEMt2bxGDGxtPCbW1Mp41/sphll1eSws6ozvpR&#10;aSqYMhklr4lq6tog2wgiiZBS2TCJxKA4xpJ1hGlyPgCLY0ATih7U20aYShQcgPkx4PuIAyJFBRsG&#10;cFNbwGMOqp9D5M5+X31Xcyz/FaodzRmhWwDv5G1Nzb0TPiwEEuNpHrTF4YEObaAtOfQSZyvA38f+&#10;R3siImk5a2mDSu5/rQUqzsx3SxS9KMbjuHLpMv4a58zwUPN6qLHr5hqo/wW9F04mMdoHsxc1QvNC&#10;yz6PUUklrKTYJZcB95fr0G02PRdSzefJjNbMiXBnn5yMzmNXI3mety8CXc+wQNy8h/22iekHonW2&#10;EWlhvg6g68TCt772/aYVTaTpn5P4Bhzek9Xbozf7AwAA//8DAFBLAwQUAAYACAAAACEAX8mtneAA&#10;AAALAQAADwAAAGRycy9kb3ducmV2LnhtbEyPwU7DMAyG70i8Q2QkbiwtY91a6k4ItAPSpInBA6RN&#10;aCsapyRZV94ec2JH259+f3+5ne0gJuND7wghXSQgDDVO99QifLzv7jYgQlSk1eDIIPyYANvq+qpU&#10;hXZnejPTMbaCQygUCqGLcSykDE1nrAoLNxri26fzVkUefSu1V2cOt4O8T5JMWtUTf+jUaJ4703wd&#10;TxbhoL/T9cu485OtX6f93jYHbwPi7c389Agimjn+w/Cnz+pQsVPtTqSDGBCW2eaBUYTVOs1BMJGv&#10;Mt7UCNkyT0FWpbzsUP0CAAD//wMAUEsBAi0AFAAGAAgAAAAhALaDOJL+AAAA4QEAABMAAAAAAAAA&#10;AAAAAAAAAAAAAFtDb250ZW50X1R5cGVzXS54bWxQSwECLQAUAAYACAAAACEAOP0h/9YAAACUAQAA&#10;CwAAAAAAAAAAAAAAAAAvAQAAX3JlbHMvLnJlbHNQSwECLQAUAAYACAAAACEAMTntDngCAAA8BQAA&#10;DgAAAAAAAAAAAAAAAAAuAgAAZHJzL2Uyb0RvYy54bWxQSwECLQAUAAYACAAAACEAX8mtneAAAAAL&#10;AQAADwAAAAAAAAAAAAAAAADSBAAAZHJzL2Rvd25yZXYueG1sUEsFBgAAAAAEAAQA8wAAAN8FAAAA&#10;AA==&#10;" fillcolor="white [3201]" stroked="f" strokeweight="2pt"/>
            </w:pict>
          </mc:Fallback>
        </mc:AlternateContent>
      </w:r>
      <w:r w:rsidR="006928CA">
        <w:rPr>
          <w:rFonts w:ascii="TH SarabunPSK" w:eastAsia="Sarabun" w:hAnsi="TH SarabunPSK" w:cs="TH SarabunPSK" w:hint="cs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2DD37B4" wp14:editId="0A71991B">
                <wp:simplePos x="0" y="0"/>
                <wp:positionH relativeFrom="column">
                  <wp:posOffset>2125980</wp:posOffset>
                </wp:positionH>
                <wp:positionV relativeFrom="paragraph">
                  <wp:posOffset>4726940</wp:posOffset>
                </wp:positionV>
                <wp:extent cx="4030980" cy="510540"/>
                <wp:effectExtent l="0" t="0" r="26670" b="2286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0980" cy="510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3749987E" id="Rectangle 42" o:spid="_x0000_s1026" style="position:absolute;margin-left:167.4pt;margin-top:372.2pt;width:317.4pt;height:40.2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r3/fgIAAFQFAAAOAAAAZHJzL2Uyb0RvYy54bWysVN1P2zAQf5+0/8Hy+0jSFQYVKapATJMQ&#10;VMDEs+vYrTXb59lu0+6v39lJ0471adqLc5f7/t3H9c3WaLIRPiiwNa3OSkqE5dAou6zp99f7T5eU&#10;hMhswzRYUdOdCPRm+vHDdesmYgQr0I3wBJ3YMGldTVcxuklRBL4ShoUzcMKiUII3LCLrl0XjWYve&#10;jS5GZXlRtOAb54GLEPDvXSek0+xfSsHjk5RBRKJrirnF/Pr8LtJbTK/ZZOmZWynep8H+IQvDlMWg&#10;g6s7FhlZe/WXK6O4hwAynnEwBUipuMg1YDVV+a6alxVzIteC4AQ3wBT+n1v+uJl7opqajkeUWGaw&#10;R8+IGrNLLQj+Q4BaFyao9+LmvucCkqnarfQmfbEOss2g7gZQxTYSjj/H5efy6hKx5yg7r8rzcUa9&#10;OFg7H+JXAYYkoqYew2cs2eYhRIyIqnuVFEzb9AbQqrlXWmcmjYu41Z5sGDZ6saxS3mh3pIVcsixS&#10;NV3+mYo7LTqvz0IiEJjxKEfPI3jwyTgXNl70frVF7WQmMYPBsDplqOM+mV43mYk8moNhecrwz4iD&#10;RY4KNg7GRlnwpxw0P4bInf6++q7mVP4Cmh3230O3GMHxe4VNeGAhzpnHTcC+4XbHJ3ykhram0FOU&#10;rMD/OvU/6eOAopSSFjerpuHnmnlBif5mcXSvqjGOAImZGZ9/GSHjjyWLY4ldm1vAnlZ4RxzPZNKP&#10;ek9KD+YNj8AsRUURsxxj15RHv2duY7fxeEa4mM2yGq6fY/HBvjienCdU05C9bt+Yd/0kRpzhR9hv&#10;IZu8G8hON1lamK0jSJWn9YBrjzeubh7G/syk23DMZ63DMZz+BgAA//8DAFBLAwQUAAYACAAAACEA&#10;Hg/wIOEAAAALAQAADwAAAGRycy9kb3ducmV2LnhtbEyPQU+DQBSE7yb+h80z8dLYpS3BgjyapsaD&#10;B1Nt+wMW9glE9i1hF4r/3vWkx8lMZr7Jd7PpxESDay0jrJYRCOLK6pZrhMv55WELwnnFWnWWCeGb&#10;HOyK25tcZdpe+YOmk69FKGGXKYTG+z6T0lUNGeWWticO3qcdjPJBDrXUg7qGctPJdRQl0qiWw0Kj&#10;ejo0VH2dRoNw8Mdp8VyW+06Pi3eXvr26le0R7+/m/RMIT7P/C8MvfkCHIjCVdmTtRIew2cQB3SM8&#10;xnEMIiTSJE1AlAjbdbBkkcv/H4ofAAAA//8DAFBLAQItABQABgAIAAAAIQC2gziS/gAAAOEBAAAT&#10;AAAAAAAAAAAAAAAAAAAAAABbQ29udGVudF9UeXBlc10ueG1sUEsBAi0AFAAGAAgAAAAhADj9If/W&#10;AAAAlAEAAAsAAAAAAAAAAAAAAAAALwEAAF9yZWxzLy5yZWxzUEsBAi0AFAAGAAgAAAAhAEOWvf9+&#10;AgAAVAUAAA4AAAAAAAAAAAAAAAAALgIAAGRycy9lMm9Eb2MueG1sUEsBAi0AFAAGAAgAAAAhAB4P&#10;8CDhAAAACwEAAA8AAAAAAAAAAAAAAAAA2AQAAGRycy9kb3ducmV2LnhtbFBLBQYAAAAABAAEAPMA&#10;AADmBQAAAAA=&#10;" fillcolor="white [3201]" strokecolor="white [3212]" strokeweight="2pt"/>
            </w:pict>
          </mc:Fallback>
        </mc:AlternateContent>
      </w:r>
      <w:r w:rsidR="00D676D7" w:rsidRPr="0044337C">
        <w:rPr>
          <w:rFonts w:ascii="TH SarabunPSK" w:eastAsia="Sarabun" w:hAnsi="TH SarabunPSK" w:cs="TH SarabunPSK" w:hint="cs"/>
          <w:b/>
          <w:bCs/>
          <w:sz w:val="36"/>
          <w:szCs w:val="36"/>
          <w:cs/>
        </w:rPr>
        <w:br w:type="page"/>
      </w:r>
    </w:p>
    <w:p w14:paraId="460209C4" w14:textId="45715788" w:rsidR="00306760" w:rsidRPr="0044337C" w:rsidRDefault="00306760" w:rsidP="00306760">
      <w:pPr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44337C">
        <w:rPr>
          <w:rFonts w:ascii="TH SarabunPSK" w:eastAsia="Sarabun" w:hAnsi="TH SarabunPSK" w:cs="TH SarabunPSK" w:hint="cs"/>
          <w:b/>
          <w:bCs/>
          <w:sz w:val="36"/>
          <w:szCs w:val="36"/>
          <w:cs/>
        </w:rPr>
        <w:lastRenderedPageBreak/>
        <w:t>โครงร่างองค์กรคณะพัฒนาการท่องเที่ยว</w:t>
      </w:r>
    </w:p>
    <w:p w14:paraId="573D76FF" w14:textId="77777777" w:rsidR="00306760" w:rsidRPr="0044337C" w:rsidRDefault="00306760" w:rsidP="00306760">
      <w:pPr>
        <w:jc w:val="center"/>
        <w:rPr>
          <w:rFonts w:ascii="TH SarabunPSK" w:eastAsia="Sarabun" w:hAnsi="TH SarabunPSK" w:cs="TH SarabunPSK"/>
          <w:b/>
          <w:sz w:val="16"/>
          <w:szCs w:val="16"/>
        </w:rPr>
      </w:pPr>
    </w:p>
    <w:p w14:paraId="5C619CB2" w14:textId="7C5F4F19" w:rsidR="00C56480" w:rsidRPr="0044337C" w:rsidRDefault="00C56480" w:rsidP="008B2F6E">
      <w:pPr>
        <w:jc w:val="thaiDistribute"/>
        <w:rPr>
          <w:rFonts w:ascii="TH SarabunPSK" w:eastAsia="Sarabun" w:hAnsi="TH SarabunPSK" w:cs="TH SarabunPSK"/>
          <w:b/>
          <w:bCs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 xml:space="preserve">ข้อมูลทั่วไป </w:t>
      </w:r>
    </w:p>
    <w:p w14:paraId="0AE00411" w14:textId="10C52995" w:rsidR="008D099D" w:rsidRPr="0044337C" w:rsidRDefault="00306760" w:rsidP="008B2F6E">
      <w:pPr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ab/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คณะพัฒนาการท่องเที่ยว มหาวิทยาลัยแม่โจ้ ก่อตั้งเมื่อปี พ.ศ. 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 xml:space="preserve">2548 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ซึ่งเดิมได้มีการจัดการเรียนการสอน </w:t>
      </w:r>
      <w:r w:rsidR="00CA0D5D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ระดับปริญญาตรี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สาขาวิชาพัฒนาการท่องเที่ยว (2539) และสาขาวิชาการท่องเที่ยวเชิงนิเวศ (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2546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) ภายใต้ภาควิชาส่งเสริมการเกษตร คณะธุรกิจการเกษตร ภายหลังได้แยกหน่วยงานจากภาควิชาส่งเสริมการเกษตร คณะธุรกิจการเกษตร และได้รับอนุมัติให้จัดตั้งเป็นคณะพัฒนาการท่องเที่ยว จากสภามหาวิทยาลัยแม่โจ้ ในเดือนสิงหาคม พ.ศ. 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2548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</w:t>
      </w:r>
    </w:p>
    <w:p w14:paraId="77592B1C" w14:textId="04004816" w:rsidR="00D94ABE" w:rsidRPr="0044337C" w:rsidRDefault="00CA0D5D" w:rsidP="00166267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ปัจจุบัน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คณะฯ </w:t>
      </w:r>
      <w:r w:rsidR="009B15CC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มีทั้งหมด </w:t>
      </w:r>
      <w:r w:rsidR="00C03308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4 หลักสูตร ระดับปริญญาตรี  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สาขาวิชาการจัดการธุรกิจท่องเที่ยวและบริการ จำนวน 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 xml:space="preserve">1 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หลักสูตร และระดับปริญญาตรี ปริญญาโทและปริญญาเอก </w:t>
      </w:r>
      <w:r w:rsidR="008D099D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สาขาวิชาพัฒนาการท่องเที่ยว 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รวมจำนวน 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 xml:space="preserve">3 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หลักสูตร </w:t>
      </w:r>
      <w:r w:rsidR="00D94AB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บุคลากร</w:t>
      </w:r>
      <w:r w:rsidR="00C03308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คณะฯ </w:t>
      </w:r>
      <w:r w:rsidR="00D94AB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รวม 2</w:t>
      </w:r>
      <w:r w:rsidR="00A37155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8</w:t>
      </w:r>
      <w:r w:rsidR="00D94AB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คน ได้แก่ สายวิชาการ 1</w:t>
      </w:r>
      <w:r w:rsidR="00F64D4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7</w:t>
      </w:r>
      <w:r w:rsidR="001F60EB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คน สายสนับสนุนวิชาการ </w:t>
      </w:r>
      <w:r w:rsidR="00D94AB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11 คน จำนวนนักศึกษารวม </w:t>
      </w:r>
      <w:r w:rsidR="001F60EB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962</w:t>
      </w:r>
      <w:r w:rsidR="00D94AB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คน </w:t>
      </w:r>
      <w:r w:rsidR="00C03308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ประกอบด้วย</w:t>
      </w:r>
      <w:r w:rsidR="00D94AB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ระดับปริญญาตรี</w:t>
      </w:r>
      <w:r w:rsidR="001F60EB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937</w:t>
      </w:r>
      <w:r w:rsidR="00D94AB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คน ระดับปริญญาโท </w:t>
      </w:r>
      <w:r w:rsidR="00D51E95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1</w:t>
      </w:r>
      <w:r w:rsidR="001F60EB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3</w:t>
      </w:r>
      <w:r w:rsidR="00D51E95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</w:t>
      </w:r>
      <w:r w:rsidR="00D94AB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คน ระดับปริญญาเอก</w:t>
      </w:r>
      <w:r w:rsidR="00D51E95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 xml:space="preserve"> 1</w:t>
      </w:r>
      <w:r w:rsidR="001F60EB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2</w:t>
      </w:r>
      <w:r w:rsidR="00D94AB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คน ใน</w:t>
      </w:r>
      <w:r w:rsidR="00A73860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ด้านการวิจัยและบริการวิชาการ คณะฯ 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ได้มีการจัดตั้งศูนย์วิจัยและบริการวิชาการด้านการท่องเที่ยว </w:t>
      </w:r>
      <w:r w:rsidR="005F72E2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ได้แก่ </w:t>
      </w:r>
      <w:r w:rsidR="005F72E2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1</w:t>
      </w:r>
      <w:r w:rsidR="005F72E2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) ศูนย์วิจัยเพื่อการพัฒนาและจัดการการท่องเที่ยวอย่างยั่งยืน (</w:t>
      </w:r>
      <w:r w:rsidR="005F72E2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CoE</w:t>
      </w:r>
      <w:r w:rsidR="005F72E2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-</w:t>
      </w:r>
      <w:r w:rsidR="005F72E2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STHR</w:t>
      </w:r>
      <w:r w:rsidR="005F72E2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)  </w:t>
      </w:r>
      <w:r w:rsidR="00D94AB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และ</w:t>
      </w:r>
      <w:r w:rsidR="0031586C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</w:t>
      </w:r>
      <w:r w:rsidR="0031586C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2</w:t>
      </w:r>
      <w:r w:rsidR="0031586C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)</w:t>
      </w:r>
      <w:r w:rsidR="00731E9B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</w:t>
      </w:r>
      <w:r w:rsidR="005F72E2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โครงการจัดตั้งศูนย์การศึกษาด้านการท่องเที่ยวเชิงศิลปวิทยาการอาหารนานาชาติ (</w:t>
      </w:r>
      <w:r w:rsidR="005F72E2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International Gastronomy Tourism Centre</w:t>
      </w:r>
      <w:r w:rsidR="005F72E2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: </w:t>
      </w:r>
      <w:r w:rsidR="005F72E2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iGTC</w:t>
      </w:r>
      <w:r w:rsidR="005F72E2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) 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เชื่อมโยงและส่งเสริมการบริการวิชาการแก่ชุมชน</w:t>
      </w:r>
      <w:r w:rsidR="00ED56F4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ที่สอดคล้องกับนโยบายการพัฒนาการท่องเที่ยวของชาติ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สร้างเครือข่าย</w:t>
      </w:r>
      <w:r w:rsidR="005F72E2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ตลอดจนบูรณาการทำนุบำรุงศิลปวัฒนธรรมอย่างสอดคล้องกับบริบทของคณะ</w:t>
      </w:r>
      <w:r w:rsidR="00D94AB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</w:t>
      </w:r>
    </w:p>
    <w:p w14:paraId="191071BF" w14:textId="521E8174" w:rsidR="00306760" w:rsidRPr="0044337C" w:rsidRDefault="008B2F6E" w:rsidP="00166267">
      <w:pPr>
        <w:ind w:firstLine="720"/>
        <w:jc w:val="thaiDistribute"/>
        <w:rPr>
          <w:rFonts w:ascii="TH SarabunPSK" w:eastAsia="Sarabun" w:hAnsi="TH SarabunPSK" w:cs="TH SarabunPSK"/>
          <w:color w:val="auto"/>
          <w:sz w:val="16"/>
          <w:szCs w:val="16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</w:t>
      </w:r>
    </w:p>
    <w:p w14:paraId="659632A2" w14:textId="7F760E13" w:rsidR="008201C1" w:rsidRPr="0044337C" w:rsidRDefault="00C56480" w:rsidP="008201C1">
      <w:pPr>
        <w:rPr>
          <w:rFonts w:ascii="TH SarabunPSK" w:eastAsia="Sarabun" w:hAnsi="TH SarabunPSK" w:cs="TH SarabunPSK"/>
          <w:b/>
          <w:bCs/>
          <w:sz w:val="32"/>
          <w:szCs w:val="32"/>
          <w:cs/>
        </w:rPr>
      </w:pPr>
      <w:r w:rsidRPr="0044337C">
        <w:rPr>
          <w:rFonts w:ascii="TH SarabunPSK" w:eastAsia="Sarabun" w:hAnsi="TH SarabunPSK" w:cs="TH SarabunPSK" w:hint="cs"/>
          <w:b/>
          <w:sz w:val="36"/>
          <w:szCs w:val="36"/>
        </w:rPr>
        <w:t>P</w:t>
      </w:r>
      <w:r w:rsidRPr="0044337C">
        <w:rPr>
          <w:rFonts w:ascii="TH SarabunPSK" w:eastAsia="Sarabun" w:hAnsi="TH SarabunPSK" w:cs="TH SarabunPSK" w:hint="cs"/>
          <w:b/>
          <w:bCs/>
          <w:sz w:val="36"/>
          <w:szCs w:val="36"/>
          <w:cs/>
        </w:rPr>
        <w:t>.</w:t>
      </w:r>
      <w:r w:rsidRPr="0044337C">
        <w:rPr>
          <w:rFonts w:ascii="TH SarabunPSK" w:eastAsia="Sarabun" w:hAnsi="TH SarabunPSK" w:cs="TH SarabunPSK" w:hint="cs"/>
          <w:b/>
          <w:sz w:val="36"/>
          <w:szCs w:val="36"/>
        </w:rPr>
        <w:t xml:space="preserve">1 </w:t>
      </w:r>
      <w:r w:rsidRPr="0044337C">
        <w:rPr>
          <w:rFonts w:ascii="TH SarabunPSK" w:eastAsia="Sarabun" w:hAnsi="TH SarabunPSK" w:cs="TH SarabunPSK" w:hint="cs"/>
          <w:b/>
          <w:bCs/>
          <w:sz w:val="36"/>
          <w:szCs w:val="36"/>
          <w:cs/>
        </w:rPr>
        <w:t>ลักษณะองค์กร</w:t>
      </w:r>
      <w:r w:rsidR="00D94ABE" w:rsidRPr="0044337C">
        <w:rPr>
          <w:rFonts w:ascii="TH SarabunPSK" w:eastAsia="Sarabun" w:hAnsi="TH SarabunPSK" w:cs="TH SarabunPSK" w:hint="cs"/>
          <w:b/>
          <w:bCs/>
          <w:sz w:val="36"/>
          <w:szCs w:val="36"/>
          <w:cs/>
        </w:rPr>
        <w:t>: คุณลักษณะที่สำคัญขององค์กร</w:t>
      </w:r>
    </w:p>
    <w:p w14:paraId="26E8730C" w14:textId="4E215C4D" w:rsidR="00306760" w:rsidRPr="0044337C" w:rsidRDefault="008201C1" w:rsidP="00306760">
      <w:pPr>
        <w:rPr>
          <w:rFonts w:ascii="TH SarabunPSK" w:eastAsia="Sarabun" w:hAnsi="TH SarabunPSK" w:cs="TH SarabunPSK"/>
          <w:b/>
          <w:sz w:val="16"/>
          <w:szCs w:val="16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ก. สภาพแวดล้อมขององค์กร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</w:p>
    <w:p w14:paraId="0E5ADE68" w14:textId="3C8F05E0" w:rsidR="00306760" w:rsidRPr="0044337C" w:rsidRDefault="008807B3" w:rsidP="00306760">
      <w:pPr>
        <w:pBdr>
          <w:top w:val="nil"/>
          <w:left w:val="nil"/>
          <w:bottom w:val="nil"/>
          <w:right w:val="nil"/>
          <w:between w:val="nil"/>
        </w:pBdr>
        <w:ind w:left="1080" w:hanging="720"/>
        <w:rPr>
          <w:rFonts w:ascii="TH SarabunPSK" w:eastAsia="Sarabun" w:hAnsi="TH SarabunPSK" w:cs="TH SarabunPSK"/>
          <w:b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</w:t>
      </w:r>
      <w:r w:rsidR="00306760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(</w:t>
      </w:r>
      <w:r w:rsidR="00306760" w:rsidRPr="0044337C">
        <w:rPr>
          <w:rFonts w:ascii="TH SarabunPSK" w:eastAsia="Sarabun" w:hAnsi="TH SarabunPSK" w:cs="TH SarabunPSK" w:hint="cs"/>
          <w:b/>
          <w:sz w:val="32"/>
          <w:szCs w:val="32"/>
        </w:rPr>
        <w:t>1</w:t>
      </w:r>
      <w:r w:rsidR="00306760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) หลักสูตรและบริการ</w:t>
      </w:r>
    </w:p>
    <w:p w14:paraId="4F12F6D3" w14:textId="1F0455C6" w:rsidR="00306760" w:rsidRPr="0044337C" w:rsidRDefault="00306760" w:rsidP="00306760">
      <w:pPr>
        <w:pBdr>
          <w:top w:val="nil"/>
          <w:left w:val="nil"/>
          <w:bottom w:val="nil"/>
          <w:right w:val="nil"/>
          <w:between w:val="nil"/>
        </w:pBdr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 xml:space="preserve">ตารางที่ </w:t>
      </w:r>
      <w:r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</w:rPr>
        <w:t>OP</w:t>
      </w:r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>-</w:t>
      </w:r>
      <w:r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</w:rPr>
        <w:t xml:space="preserve">1 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หลักสูตร</w:t>
      </w:r>
      <w:r w:rsidR="00D01988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/บริการ </w:t>
      </w:r>
      <w:r w:rsidR="008B2F6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คณะพัฒนาการท่องเที่ยว ปีการศึกษา 256</w:t>
      </w:r>
      <w:r w:rsidR="001F60EB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6 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6840"/>
      </w:tblGrid>
      <w:tr w:rsidR="00CF021B" w:rsidRPr="0044337C" w14:paraId="44F91C5E" w14:textId="77777777" w:rsidTr="00C05E1E">
        <w:trPr>
          <w:tblHeader/>
        </w:trPr>
        <w:tc>
          <w:tcPr>
            <w:tcW w:w="2515" w:type="dxa"/>
            <w:shd w:val="clear" w:color="auto" w:fill="B6DDE8" w:themeFill="accent5" w:themeFillTint="66"/>
          </w:tcPr>
          <w:p w14:paraId="2593DB97" w14:textId="2DCF53E0" w:rsidR="00CF021B" w:rsidRPr="0044337C" w:rsidRDefault="00D01988" w:rsidP="005E7DF1">
            <w:pPr>
              <w:jc w:val="center"/>
              <w:rPr>
                <w:rFonts w:ascii="TH SarabunPSK" w:eastAsia="Sarabun" w:hAnsi="TH SarabunPSK" w:cs="TH SarabunPSK"/>
                <w:b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ab/>
            </w:r>
            <w:r w:rsidR="00CF021B"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หลักสูตร</w:t>
            </w:r>
          </w:p>
        </w:tc>
        <w:tc>
          <w:tcPr>
            <w:tcW w:w="6840" w:type="dxa"/>
            <w:shd w:val="clear" w:color="auto" w:fill="B6DDE8" w:themeFill="accent5" w:themeFillTint="66"/>
          </w:tcPr>
          <w:p w14:paraId="345BE8A7" w14:textId="2DAA0F1A" w:rsidR="00CF021B" w:rsidRPr="0044337C" w:rsidRDefault="00CF021B" w:rsidP="005E7DF1">
            <w:pPr>
              <w:jc w:val="center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แนวทางและวิธีการจัดการศึกษา</w:t>
            </w:r>
          </w:p>
        </w:tc>
      </w:tr>
      <w:tr w:rsidR="00967298" w:rsidRPr="0044337C" w14:paraId="697BE970" w14:textId="77777777" w:rsidTr="00C05E1E">
        <w:tc>
          <w:tcPr>
            <w:tcW w:w="2515" w:type="dxa"/>
          </w:tcPr>
          <w:p w14:paraId="5452EF49" w14:textId="77777777" w:rsidR="00967298" w:rsidRPr="0044337C" w:rsidRDefault="00967298" w:rsidP="00967298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หลักสูตรศิลปศาสตรบัณฑิต สาขาวิชาพัฒนาการท่องเที่ยว</w:t>
            </w:r>
          </w:p>
          <w:p w14:paraId="0CB2AB99" w14:textId="77777777" w:rsidR="00967298" w:rsidRPr="0044337C" w:rsidRDefault="00967298" w:rsidP="00967298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(หลักสูตร 4 ปี และ</w:t>
            </w:r>
          </w:p>
          <w:p w14:paraId="3D6DCB86" w14:textId="77777777" w:rsidR="00967298" w:rsidRPr="0044337C" w:rsidRDefault="00967298" w:rsidP="00967298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หลักสูตร 4 ปีเทียบเข้าเรียน)</w:t>
            </w:r>
          </w:p>
          <w:p w14:paraId="38259D56" w14:textId="77777777" w:rsidR="00967298" w:rsidRPr="0044337C" w:rsidRDefault="00967298" w:rsidP="00967298">
            <w:pPr>
              <w:rPr>
                <w:rFonts w:ascii="TH SarabunPSK" w:eastAsia="Sarabun" w:hAnsi="TH SarabunPSK" w:cs="TH SarabunPSK"/>
              </w:rPr>
            </w:pPr>
          </w:p>
          <w:p w14:paraId="69529737" w14:textId="77777777" w:rsidR="00967298" w:rsidRPr="0044337C" w:rsidRDefault="00967298" w:rsidP="00967298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</w:p>
        </w:tc>
        <w:tc>
          <w:tcPr>
            <w:tcW w:w="6840" w:type="dxa"/>
          </w:tcPr>
          <w:p w14:paraId="1611B4ED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หลักสูตรปริญญาตรี สาขาวิชาพัฒนาการท่องเที่ยว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มีอาจารย์ผู้รับผิดชอบหลักสูตรเป็นผู้รับผิดชอบดำเนินการ และมีคณะกรรมการประจำคณะเป็นผู้กำกับ ติดตามการดำเนินงาน</w:t>
            </w:r>
          </w:p>
          <w:p w14:paraId="4056A2EB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FF0000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>การรับนักศึกษา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ผ่านระบบคัดเลือกเข้าระดับอุดมศึกษา (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TCAS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) ของ ทปอ. และระบบรับตรงของมหาวิทยาลัยแม่โจ้</w:t>
            </w:r>
          </w:p>
          <w:p w14:paraId="56B4DB66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หลักสูตรและการจัดการเรียนการสอน</w:t>
            </w:r>
          </w:p>
          <w:p w14:paraId="7351C393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</w:rPr>
              <w:t>1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 xml:space="preserve">. ระบบการจัดการศึกษา </w:t>
            </w:r>
          </w:p>
          <w:p w14:paraId="22C8D158" w14:textId="1F3F6D6E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- เป็นหลักสูตร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4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ปีและ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4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ปีเทียบเข้าเรียนทางวิชาการ จัดการศึกษาเป็นภาษาไทย จำนวนหน่วยกิตตลอดหลักสูตร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136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หน่วยกิต</w:t>
            </w:r>
          </w:p>
          <w:p w14:paraId="0D13E906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- ใช้ระบบการจัดการศึกษาแบบทวิภาค โดย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1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ปี แบ่งออกเป็น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 2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ภาคการศึกษา </w:t>
            </w:r>
          </w:p>
          <w:p w14:paraId="448D0C85" w14:textId="5F55CA02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(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1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ภาคการศึกษาไม่น้อยกว่า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15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สัปดาห์) </w:t>
            </w:r>
          </w:p>
          <w:p w14:paraId="72262055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</w:rPr>
              <w:t>2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. วิธีจัดการเรียนการสอน</w:t>
            </w:r>
          </w:p>
          <w:p w14:paraId="3BB34ACD" w14:textId="716D9779" w:rsidR="00967298" w:rsidRPr="0044337C" w:rsidRDefault="00967298" w:rsidP="00D57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- จัดการเรียนการสอนโดยการบรรยายควบคู่ไปกับวิธีการสอน</w:t>
            </w:r>
            <w:r w:rsidR="00197631" w:rsidRPr="0044337C">
              <w:rPr>
                <w:rFonts w:ascii="TH SarabunPSK" w:eastAsia="Sarabun" w:hAnsi="TH SarabunPSK" w:cs="TH SarabunPSK" w:hint="cs"/>
                <w:cs/>
              </w:rPr>
              <w:t>ที่หลากหลาย</w:t>
            </w:r>
            <w:r w:rsidR="00D57065" w:rsidRPr="0044337C">
              <w:rPr>
                <w:rFonts w:ascii="TH SarabunPSK" w:eastAsia="Sarabun" w:hAnsi="TH SarabunPSK" w:cs="TH SarabunPSK" w:hint="cs"/>
                <w:cs/>
              </w:rPr>
              <w:t>ตลอดจนการศึกษาดูงานและสหกิจศึกษา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เพื่อสร้างผลการเรียนรู้ที่คาดหวังของหลักสูตร </w:t>
            </w:r>
            <w:hyperlink r:id="rId10">
              <w:r w:rsidRPr="0044337C">
                <w:rPr>
                  <w:rFonts w:ascii="TH SarabunPSK" w:eastAsia="Sarabun" w:hAnsi="TH SarabunPSK" w:cs="TH SarabunPSK" w:hint="cs"/>
                  <w:cs/>
                </w:rPr>
                <w:t>จัดกิจกรรม</w:t>
              </w:r>
              <w:r w:rsidRPr="0044337C">
                <w:rPr>
                  <w:rFonts w:ascii="TH SarabunPSK" w:eastAsia="Sarabun" w:hAnsi="TH SarabunPSK" w:cs="TH SarabunPSK" w:hint="cs"/>
                  <w:cs/>
                </w:rPr>
                <w:lastRenderedPageBreak/>
                <w:t xml:space="preserve">การเรียนรู้ในหลักสูตรซึ่งบูรณาการกับรายวิชา สร้างผลลัพธ์การเรียนรู้ตามอัตลักษณ์ของหลักสูตร </w:t>
              </w:r>
            </w:hyperlink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เพื่อ “สร้างนัก</w:t>
            </w:r>
            <w:r w:rsidR="00197631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พัฒนาการ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ท่องเที่ยวเพื่อการท่องเที่ยวอย่างยั่งยืน</w:t>
            </w:r>
            <w:r w:rsidR="00197631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ในอุตสาหกรรมท่องเที่ยวและบริการ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” </w:t>
            </w:r>
          </w:p>
          <w:p w14:paraId="68495FEE" w14:textId="77B878D8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3. กระบวนการประเมินผลเรียนรู้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มีการประเมินผู้เรียนที่สอดคล้องกับ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Expected learning outcome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ของหลักสูตร มาตรฐานคุณวุฒิระดับปริญญาตรีสาขาวิชาการท่องเที่ยวและการโรงแรม พ.ศ. 2553 มีการสอบวัดผลความรู้และทักษะทางเทคโนโลยีสารสนเทศและการสื่อสาร (</w:t>
            </w:r>
            <w:r w:rsidRPr="0044337C">
              <w:rPr>
                <w:rFonts w:ascii="TH SarabunPSK" w:eastAsia="Sarabun" w:hAnsi="TH SarabunPSK" w:cs="TH SarabunPSK" w:hint="cs"/>
              </w:rPr>
              <w:t>ICT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)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ตลอดจนรับการตรวจสอบหลักสูตรการศึกษาและการตรวจสอบการดำเนินการจัดการศึกษา เพื่อรับรองมาตรฐานการอุดมศึกษาของกระทรวงการอุดมศึกษา วิทยาศาสตร์ วิจัยและนวัตกรรม</w:t>
            </w:r>
          </w:p>
          <w:p w14:paraId="207FFF90" w14:textId="61F215E9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b/>
                <w:bCs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 xml:space="preserve">4. ประเมินคุณภาพการศึกษา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เป็นไปตามเกณฑ์การประเมินคุณภาพ </w:t>
            </w:r>
            <w:r w:rsidRPr="0044337C">
              <w:rPr>
                <w:rFonts w:ascii="TH SarabunPSK" w:eastAsia="Sarabun" w:hAnsi="TH SarabunPSK" w:cs="TH SarabunPSK" w:hint="cs"/>
              </w:rPr>
              <w:t>AUN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-</w:t>
            </w:r>
            <w:r w:rsidRPr="0044337C">
              <w:rPr>
                <w:rFonts w:ascii="TH SarabunPSK" w:eastAsia="Sarabun" w:hAnsi="TH SarabunPSK" w:cs="TH SarabunPSK" w:hint="cs"/>
              </w:rPr>
              <w:t>QA</w:t>
            </w:r>
          </w:p>
        </w:tc>
      </w:tr>
      <w:tr w:rsidR="00967298" w:rsidRPr="0044337C" w14:paraId="3444AFDD" w14:textId="77777777" w:rsidTr="00C05E1E">
        <w:tc>
          <w:tcPr>
            <w:tcW w:w="2515" w:type="dxa"/>
          </w:tcPr>
          <w:p w14:paraId="23C229DA" w14:textId="015F3301" w:rsidR="00967298" w:rsidRPr="0044337C" w:rsidRDefault="00967298" w:rsidP="00967298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lastRenderedPageBreak/>
              <w:t>หลักสูตรศิลปศาสตรบัณฑิต สาขาวิชาการจัดการธุรกิจท่องเที่ยวและบริการ</w:t>
            </w:r>
          </w:p>
          <w:p w14:paraId="2B39F3C7" w14:textId="29128C26" w:rsidR="00967298" w:rsidRPr="0044337C" w:rsidRDefault="00967298" w:rsidP="00967298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(หลักสูตร 4 ปี) </w:t>
            </w:r>
          </w:p>
          <w:p w14:paraId="6ACC52A8" w14:textId="77777777" w:rsidR="00967298" w:rsidRPr="0044337C" w:rsidRDefault="00967298" w:rsidP="00967298">
            <w:pPr>
              <w:rPr>
                <w:rFonts w:ascii="TH SarabunPSK" w:eastAsia="Sarabun" w:hAnsi="TH SarabunPSK" w:cs="TH SarabunPSK"/>
                <w:color w:val="auto"/>
              </w:rPr>
            </w:pPr>
          </w:p>
          <w:p w14:paraId="3B8BD54B" w14:textId="77777777" w:rsidR="00967298" w:rsidRPr="0044337C" w:rsidRDefault="00967298" w:rsidP="00967298">
            <w:pPr>
              <w:rPr>
                <w:rFonts w:ascii="TH SarabunPSK" w:eastAsia="Sarabun" w:hAnsi="TH SarabunPSK" w:cs="TH SarabunPSK"/>
                <w:color w:val="auto"/>
              </w:rPr>
            </w:pPr>
          </w:p>
        </w:tc>
        <w:tc>
          <w:tcPr>
            <w:tcW w:w="6840" w:type="dxa"/>
          </w:tcPr>
          <w:p w14:paraId="0F08F38D" w14:textId="02AD4863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>หลักสูตรปริญญาตรี สาขาวิชาการจัดการธุรกิจท่องเที่ยวและบริการ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มีอาจารย์ผู้รับผิดชอบหลักสูตรเป็นผู้รับผิดชอบดำเนินการ และมีคณะกรรมการประจำคณะเป็นผู้กำกับ ติดตามการดำเนินงาน</w:t>
            </w:r>
          </w:p>
          <w:p w14:paraId="166C3D3C" w14:textId="2BA9DE6C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>การรับนักศึกษา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ผ่านระบบคัดเลือกเข้าระดับอุดมศึกษา (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TCAS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) ของ ทปอ. และระบบรับตรงของมหาวิทยาลัยแม่โจ้</w:t>
            </w:r>
          </w:p>
          <w:p w14:paraId="15D11135" w14:textId="78B7F286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b/>
                <w:bCs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>หลักสูตรและการจัดการเรียนการสอน</w:t>
            </w:r>
          </w:p>
          <w:p w14:paraId="7E826533" w14:textId="5F5332CF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b/>
                <w:bCs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</w:rPr>
              <w:t>1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 xml:space="preserve">. ระบบการจัดการศึกษา </w:t>
            </w:r>
          </w:p>
          <w:p w14:paraId="0D0B0A1A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- เป็นหลักสูตร 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 xml:space="preserve">4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ปีทางวิชาการ จัดการศึกษาเป็นภาษาไทยและภาษาอังกฤษ </w:t>
            </w:r>
          </w:p>
          <w:p w14:paraId="6B715640" w14:textId="25AEA729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จำนวนหน่วยกิต ตลอดหลักสูตร 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1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27 หน่วยกิต </w:t>
            </w:r>
          </w:p>
          <w:p w14:paraId="7F9390BF" w14:textId="23CED176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- ใช้ระบบการจัดการศึกษาแบบทวิภาค โดย 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 xml:space="preserve">1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ปี แบ่งออกเป็น 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 xml:space="preserve">2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ภาคการศึกษา (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 xml:space="preserve">1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ภาคการศึกษาไม่น้อยกว่า 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 xml:space="preserve">15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สัปดาห์) </w:t>
            </w:r>
          </w:p>
          <w:p w14:paraId="5921DB6D" w14:textId="5E05288F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*มีการจัดการเรียนการสอนภาคฤดูร้อน สำหรับนักศึกษาชั้นปีที่ 3 ที่เลือกฝึกประสบการณ์วิชาชีพภาคฤดูร้อน จำนวนไม่น้อยกว่า 400 ชั่วโมง</w:t>
            </w:r>
          </w:p>
          <w:p w14:paraId="5B24E566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b/>
                <w:bCs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</w:rPr>
              <w:t>2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>. วิธีจัดการเรียนการสอน</w:t>
            </w:r>
          </w:p>
          <w:p w14:paraId="31815731" w14:textId="67EA1428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-จัดการเรียนการสอนบนพื้นฐานแนวคิดการจัดการศึกษาเชิงผลลัพธ์ (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Outcome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-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Based Education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) เน้นการสร้างบัณฑิตที่มีสมรรถนะ และเป็น 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 xml:space="preserve">Active learners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ที่เป็นนักเรียนรู้ตลอดชีวิต</w:t>
            </w:r>
          </w:p>
          <w:p w14:paraId="40E3DCC1" w14:textId="0A6FC01C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hAnsi="TH SarabunPSK" w:cs="TH SarabunPSK" w:hint="cs"/>
                <w:color w:val="auto"/>
                <w:cs/>
              </w:rPr>
              <w:t>-</w:t>
            </w:r>
            <w:hyperlink r:id="rId11">
              <w:r w:rsidRPr="0044337C">
                <w:rPr>
                  <w:rFonts w:ascii="TH SarabunPSK" w:eastAsia="Sarabun" w:hAnsi="TH SarabunPSK" w:cs="TH SarabunPSK" w:hint="cs"/>
                  <w:color w:val="auto"/>
                  <w:cs/>
                </w:rPr>
                <w:t>กิจกรรมเสริมหลักสูตรที่ตอบสนองต่อผู้เรียนและเสริมสร้างผลลัพธ์การเรียนรู้ที่เป็นอัตลักษณ์ของหลักสูตร (</w:t>
              </w:r>
              <w:r w:rsidRPr="0044337C">
                <w:rPr>
                  <w:rFonts w:ascii="TH SarabunPSK" w:eastAsia="Sarabun" w:hAnsi="TH SarabunPSK" w:cs="TH SarabunPSK" w:hint="cs"/>
                  <w:color w:val="auto"/>
                </w:rPr>
                <w:t>Yearly Outcomes</w:t>
              </w:r>
              <w:r w:rsidRPr="0044337C">
                <w:rPr>
                  <w:rFonts w:ascii="TH SarabunPSK" w:eastAsia="Sarabun" w:hAnsi="TH SarabunPSK" w:cs="TH SarabunPSK" w:hint="cs"/>
                  <w:color w:val="auto"/>
                  <w:cs/>
                </w:rPr>
                <w:t>) เพื่อ “ผลิตบัณฑิตให้เป็นผู้ประกอบการด้านการท่องเที่ยวและบริการ”</w:t>
              </w:r>
            </w:hyperlink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 </w:t>
            </w:r>
          </w:p>
          <w:p w14:paraId="27EBB3B6" w14:textId="17335AD3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>3. กระบวนการประเมินผลเรียนรู้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ของนักศึกษาสอดคล้องกับ 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 xml:space="preserve">Expected learning outcome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ของหลักสูตรมาตรฐานคุณวุฒิระดับปริญญาตรี สาขาวิชาการท่องเที่ยวและการโรงแรม พ.ศ. 2553 และมีการสอบวัดผลความรู้และทักษะทางเทคโนโลยีสารสนเทศและการสื่อสาร (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ICT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) ตลอดจนรับการตรวจสอบหลักสูตรการศึกษาและการตรวจสอบการดำเนินการจัดการศึกษา เพื่อรับรองมาตรฐานการอุดมศึกษาในหลักสูตรการศึกษา ของกระทรวงการอุดมศึกษา วิทยาศาสตร์ วิจัยและนวัตกรรม</w:t>
            </w:r>
          </w:p>
          <w:p w14:paraId="49FAC42C" w14:textId="1B06E942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bCs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 xml:space="preserve">4. ประเมินคุณภาพการศึกษา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เป็นไปตามเกณฑ์การประเมินคุณภาพ 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AUN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-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QA</w:t>
            </w:r>
          </w:p>
        </w:tc>
      </w:tr>
      <w:tr w:rsidR="00967298" w:rsidRPr="0044337C" w14:paraId="102249EA" w14:textId="77777777" w:rsidTr="0094255D">
        <w:trPr>
          <w:trHeight w:val="308"/>
        </w:trPr>
        <w:tc>
          <w:tcPr>
            <w:tcW w:w="2515" w:type="dxa"/>
          </w:tcPr>
          <w:p w14:paraId="1899349A" w14:textId="77777777" w:rsidR="00967298" w:rsidRPr="0044337C" w:rsidRDefault="00967298" w:rsidP="00967298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lastRenderedPageBreak/>
              <w:t>หลักสูตรศิลปศาสตร</w:t>
            </w:r>
          </w:p>
          <w:p w14:paraId="4883AFFE" w14:textId="5198F825" w:rsidR="00967298" w:rsidRPr="0044337C" w:rsidRDefault="00967298" w:rsidP="00967298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มหาบัณฑิต สาขาวิชาพัฒนาการท่องเที่ยว</w:t>
            </w:r>
          </w:p>
          <w:p w14:paraId="7F037804" w14:textId="77777777" w:rsidR="00967298" w:rsidRPr="0044337C" w:rsidRDefault="00967298" w:rsidP="00967298">
            <w:pPr>
              <w:rPr>
                <w:rFonts w:ascii="TH SarabunPSK" w:eastAsia="Sarabun" w:hAnsi="TH SarabunPSK" w:cs="TH SarabunPSK"/>
              </w:rPr>
            </w:pPr>
          </w:p>
          <w:p w14:paraId="43201C00" w14:textId="77777777" w:rsidR="00967298" w:rsidRPr="0044337C" w:rsidRDefault="00967298" w:rsidP="00967298">
            <w:pPr>
              <w:rPr>
                <w:rFonts w:ascii="TH SarabunPSK" w:eastAsia="Sarabun" w:hAnsi="TH SarabunPSK" w:cs="TH SarabunPSK"/>
              </w:rPr>
            </w:pPr>
          </w:p>
        </w:tc>
        <w:tc>
          <w:tcPr>
            <w:tcW w:w="6840" w:type="dxa"/>
          </w:tcPr>
          <w:p w14:paraId="2556E307" w14:textId="0E1D9D48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หลักสูตรปริญญาโท สาขาวิชาพัฒนาการท่องเที่ยว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มีอาจารย์ผู้รับผิดชอบหลักสูตรเป็นผู้รับผิดชอบดำเนินการ และมีคณะกรรมการประจำคณะเป็นผู้กำกับ ติดตามการดำเนินงาน</w:t>
            </w:r>
          </w:p>
          <w:p w14:paraId="11504239" w14:textId="052AC5F4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การรับนักศึกษา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ประชาสัมพันธ์และคัดเลือกนักศึกษาตามรอบการรับสมัครของฝ่ายบัณฑิตศึกษา สำนักบริหารและพัฒนาวิชาการ มหาวิทยาลัยแม่โจ้</w:t>
            </w:r>
          </w:p>
          <w:p w14:paraId="4F094927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หลักสูตรและการจัดการเรียนการสอน</w:t>
            </w:r>
          </w:p>
          <w:p w14:paraId="41DF113A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</w:rPr>
              <w:t>1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 xml:space="preserve">. ระบบการจัดการศึกษา </w:t>
            </w:r>
          </w:p>
          <w:p w14:paraId="3D77BD10" w14:textId="45C51DBA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- เป็นหลักสูตรระดับปริญญาโท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1 ปี 6 เดือน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จัดการศึกษาเป็นภาษาไทย จำนวนหน่วยกิตตลอดหลักสูตร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36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หน่วยกิต</w:t>
            </w:r>
          </w:p>
          <w:p w14:paraId="359CEF9F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- ใช้ระบบการจัดการศึกษาแบบทวิภาค โดย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1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ปี แบ่งออกเป็น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2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ภาคการศึกษา </w:t>
            </w:r>
          </w:p>
          <w:p w14:paraId="5182BA2C" w14:textId="361253CB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(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1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ภาคการศึกษาไม่น้อยกว่า </w:t>
            </w:r>
            <w:r w:rsidRPr="0044337C">
              <w:rPr>
                <w:rFonts w:ascii="TH SarabunPSK" w:eastAsia="Sarabun" w:hAnsi="TH SarabunPSK" w:cs="TH SarabunPSK" w:hint="cs"/>
              </w:rPr>
              <w:t>15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สัปดาห์) และมีการจัดการเรียนการสอนระบบ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Modular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แบบ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Block Course System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*มีการจัดการเรียนการสอนในภาคฤดูร้อน ในชั้นปีที่ 1 </w:t>
            </w:r>
          </w:p>
          <w:p w14:paraId="2CF7FAD4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</w:rPr>
              <w:t>2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 xml:space="preserve">. วิธีจัดการเรียนการสอน </w:t>
            </w:r>
          </w:p>
          <w:p w14:paraId="2B7439EA" w14:textId="77777777" w:rsidR="00967298" w:rsidRPr="0044337C" w:rsidRDefault="00967298" w:rsidP="00967298">
            <w:pPr>
              <w:jc w:val="thaiDistribute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- หลักสูตรฯ บูรณาการการจัดการเรียนการสอน กับการวิจัย การบริการวิชาการและ</w:t>
            </w:r>
          </w:p>
          <w:p w14:paraId="405E61B8" w14:textId="333FA39B" w:rsidR="00967298" w:rsidRPr="0044337C" w:rsidRDefault="00967298" w:rsidP="00967298">
            <w:pPr>
              <w:jc w:val="thaiDistribute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งานยุทธศาสตร์ของคณะฯ และมหาวิทยาลัย </w:t>
            </w:r>
          </w:p>
          <w:p w14:paraId="28F859A6" w14:textId="073AAAC5" w:rsidR="00967298" w:rsidRPr="0044337C" w:rsidRDefault="00967298" w:rsidP="00967298">
            <w:pPr>
              <w:jc w:val="thaiDistribute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- มีการจัดกิจกรรมในหลักสูตรตามความคาดหวังของผลลัพธ์การเรียนรู้ (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Yearly Outcomes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) แต่ละชั้นปีที่หลักสูตรกำหนด ตรงตามอัตลักษณ์ของหลักสูตร เพื่อ “มุ่งสร้างการท่องเที่ยวที่ยั่งยืนด้วยการจัดการเชิงบูรณาการ”</w:t>
            </w:r>
          </w:p>
          <w:p w14:paraId="5F80BFA3" w14:textId="23BFB5BA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3. กระบวนการประเมินผลเรียนรู้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ของนักศึกษาสอดคล้องกับ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Expected learning outcome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ของหลักสูตร การสอบเทียบความรู้ภาษาต่างประเทศและการสอบประมวลความรู้ และเสนอวิทยานิพนธ์และสอบผ่านปากเปล่าขั้นสุดท้ายตามเงื่อนไขที่มหาวิทยาลัยกำหนด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ตลอดจนรับการตรวจสอบหลักสูตรการศึกษาและการตรวจสอบการดำเนินการจัดการศึกษา เพื่อรับรองมาตรฐานการอุดมศึกษาในหลักสูตรการศึกษา ของกระทรวงการอุดมศึกษา วิทยาศาสตร์ วิจัยและนวัตกรรม</w:t>
            </w:r>
          </w:p>
          <w:p w14:paraId="7FD7AD5A" w14:textId="6944B764" w:rsidR="00967298" w:rsidRPr="0044337C" w:rsidRDefault="00967298" w:rsidP="00967298">
            <w:pPr>
              <w:jc w:val="thaiDistribute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 xml:space="preserve">4. ประเมินคุณภาพการศึกษา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เป็นไปตามเกณฑ์การประเมินคุณภาพ </w:t>
            </w:r>
            <w:r w:rsidRPr="0044337C">
              <w:rPr>
                <w:rFonts w:ascii="TH SarabunPSK" w:eastAsia="Sarabun" w:hAnsi="TH SarabunPSK" w:cs="TH SarabunPSK" w:hint="cs"/>
              </w:rPr>
              <w:t>AUN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-</w:t>
            </w:r>
            <w:r w:rsidRPr="0044337C">
              <w:rPr>
                <w:rFonts w:ascii="TH SarabunPSK" w:eastAsia="Sarabun" w:hAnsi="TH SarabunPSK" w:cs="TH SarabunPSK" w:hint="cs"/>
              </w:rPr>
              <w:t>QA</w:t>
            </w:r>
          </w:p>
        </w:tc>
      </w:tr>
      <w:tr w:rsidR="00967298" w:rsidRPr="0044337C" w14:paraId="4E5AF5B0" w14:textId="77777777" w:rsidTr="0006788C">
        <w:trPr>
          <w:trHeight w:val="578"/>
        </w:trPr>
        <w:tc>
          <w:tcPr>
            <w:tcW w:w="2515" w:type="dxa"/>
          </w:tcPr>
          <w:p w14:paraId="496C671A" w14:textId="77777777" w:rsidR="00967298" w:rsidRPr="0044337C" w:rsidRDefault="00967298" w:rsidP="00967298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หลักสูตรปรัชญาดุษฎีบัณฑิต สาขาวิชาพัฒนาการท่องเที่ยว </w:t>
            </w:r>
          </w:p>
          <w:p w14:paraId="6D1AE28A" w14:textId="58E3E35B" w:rsidR="00967298" w:rsidRPr="0044337C" w:rsidRDefault="00967298" w:rsidP="00967298">
            <w:pPr>
              <w:rPr>
                <w:rFonts w:ascii="TH SarabunPSK" w:eastAsia="Sarabun" w:hAnsi="TH SarabunPSK" w:cs="TH SarabunPSK"/>
              </w:rPr>
            </w:pPr>
          </w:p>
        </w:tc>
        <w:tc>
          <w:tcPr>
            <w:tcW w:w="6840" w:type="dxa"/>
          </w:tcPr>
          <w:p w14:paraId="48FBD037" w14:textId="079DC169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หลักสูตรปริญญาเอก สาขาวิชาพัฒนาการท่องเที่ยว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มีอาจารย์ผู้รับผิดชอบหลักสูตรเป็นผู้รับผิดชอบดำเนินการ และมีคณะกรรมการประจำคณะเป็นผู้กำกับ ติดตามการดำเนินงาน</w:t>
            </w:r>
          </w:p>
          <w:p w14:paraId="7F6FB96D" w14:textId="0EA2013E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การรับนักศึกษา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ประชาสัมพันธ์และคัดเลือกนักศึกษาตามรอบการรับสมัครของฝ่ายบัณฑิตศึกษา สำนักบริหารและพัฒนาวิชาการ มหาวิทยาลัยแม่โจ้</w:t>
            </w:r>
          </w:p>
          <w:p w14:paraId="7C297691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หลักสูตรและการจัดการเรียนการสอน</w:t>
            </w:r>
          </w:p>
          <w:p w14:paraId="3B71AEA3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4"/>
              <w:jc w:val="both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</w:rPr>
              <w:t>1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 xml:space="preserve">. ระบบการจัดการศึกษา </w:t>
            </w:r>
          </w:p>
          <w:p w14:paraId="1345805B" w14:textId="2C599866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4"/>
              <w:jc w:val="thaiDistribute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- แบบ </w:t>
            </w:r>
            <w:r w:rsidRPr="0044337C">
              <w:rPr>
                <w:rFonts w:ascii="TH SarabunPSK" w:eastAsia="Sarabun" w:hAnsi="TH SarabunPSK" w:cs="TH SarabunPSK" w:hint="cs"/>
              </w:rPr>
              <w:t>1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.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1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และ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 2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.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1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มีระยะเวลาเรียน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3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ปี จำนวน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48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หน่วยกิต จัดการศึกษาเป็นภาษาไทยและภาษาอังกฤษ </w:t>
            </w:r>
          </w:p>
          <w:p w14:paraId="6C59CE11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4"/>
              <w:jc w:val="thaiDistribute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- ใช้ระบบการจัดการศึกษาแบบทวิภาค โดย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1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ปี แบ่งออกเป็น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2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ภาคการศึกษา </w:t>
            </w:r>
          </w:p>
          <w:p w14:paraId="4C43460E" w14:textId="0DB4A36B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4"/>
              <w:jc w:val="thaiDistribute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(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1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ภาคการศึกษาไม่น้อยกว่า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15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สัปดาห์) และมีการจัดการเรียนการสอนระบบ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Modular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แบบ </w:t>
            </w:r>
            <w:r w:rsidRPr="0044337C">
              <w:rPr>
                <w:rFonts w:ascii="TH SarabunPSK" w:eastAsia="Sarabun" w:hAnsi="TH SarabunPSK" w:cs="TH SarabunPSK" w:hint="cs"/>
              </w:rPr>
              <w:t>Block Course System</w:t>
            </w:r>
          </w:p>
          <w:p w14:paraId="4BE365DF" w14:textId="7777777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4"/>
              <w:jc w:val="both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</w:rPr>
              <w:t>2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. วิธีจัดการเรียนการสอน</w:t>
            </w:r>
          </w:p>
          <w:p w14:paraId="6DC7ED3B" w14:textId="0438489D" w:rsidR="00967298" w:rsidRPr="0044337C" w:rsidRDefault="00967298" w:rsidP="00967298">
            <w:pPr>
              <w:ind w:hanging="14"/>
              <w:jc w:val="thaiDistribute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lastRenderedPageBreak/>
              <w:t xml:space="preserve">- หลักสูตรฯ มีการบูรณาการการจัดการเรียนการสอน กับการวิจัย การบริการวิชาการและงานยุทธศาสตร์ของคณะฯ และมหาวิทยาลัย </w:t>
            </w:r>
          </w:p>
          <w:p w14:paraId="42AEA683" w14:textId="3249D264" w:rsidR="00967298" w:rsidRPr="0044337C" w:rsidRDefault="00967298" w:rsidP="00967298">
            <w:pPr>
              <w:ind w:hanging="14"/>
              <w:jc w:val="thaiDistribute"/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- มีการจัดกิจกรรมในหลักสูตร ให้เป็นไปตามความคาดหวังของผลลัพธ์การเรียนรู้ของแต่ละชั้นปี ตามที่หลักสูตรกำหนด เพื่อ “มุ่งสร้างนักบริหารเพื่อพัฒนาการท่องเที่ยวที่ยั่งยืน” </w:t>
            </w:r>
          </w:p>
          <w:p w14:paraId="381C2024" w14:textId="74179BA7" w:rsidR="00967298" w:rsidRPr="0044337C" w:rsidRDefault="00967298" w:rsidP="0096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3. กระบวนการประเมินผลเรียนรู้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ของนักศึกษาสอดคล้องกับ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Expected learning outcome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ของหลักสูตร การสอบเทียบความรู้ภาษาต่างประเทศ สอบผ่านการสอบวัดคุณสมบัติ (</w:t>
            </w:r>
            <w:r w:rsidRPr="0044337C">
              <w:rPr>
                <w:rFonts w:ascii="TH SarabunPSK" w:eastAsia="Sarabun" w:hAnsi="TH SarabunPSK" w:cs="TH SarabunPSK" w:hint="cs"/>
              </w:rPr>
              <w:t>Qualifying examination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) การสอบประมวลความรู้และสอบผ่านการสอบดุษฎีนิพนธ์แบบปากเปล่าขั้นสุดท้ายตามเงื่อนไขที่มหาวิทยาลัยกำหนด 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ตลอดจนรับการตรวจสอบหลักสูตรการศึกษาและการตรวจสอบการดำเนินการจัดการศึกษา เพื่อรับรองมาตรฐานการอุดมศึกษาในหลักสูตรการศึกษา ของกระทรวงการอุดมศึกษา วิทยาศาสตร์ วิจัยและนวัตกรรม</w:t>
            </w:r>
          </w:p>
          <w:p w14:paraId="29E4ECBE" w14:textId="2A09D4A7" w:rsidR="00967298" w:rsidRPr="0044337C" w:rsidRDefault="00967298" w:rsidP="00967298">
            <w:pPr>
              <w:ind w:hanging="14"/>
              <w:jc w:val="thaiDistribute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 xml:space="preserve">4. ประเมินคุณภาพการศึกษา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เป็นไปตามเกณฑ์การประเมินคุณภาพ </w:t>
            </w:r>
            <w:r w:rsidRPr="0044337C">
              <w:rPr>
                <w:rFonts w:ascii="TH SarabunPSK" w:eastAsia="Sarabun" w:hAnsi="TH SarabunPSK" w:cs="TH SarabunPSK" w:hint="cs"/>
              </w:rPr>
              <w:t>AUN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-</w:t>
            </w:r>
            <w:r w:rsidRPr="0044337C">
              <w:rPr>
                <w:rFonts w:ascii="TH SarabunPSK" w:eastAsia="Sarabun" w:hAnsi="TH SarabunPSK" w:cs="TH SarabunPSK" w:hint="cs"/>
              </w:rPr>
              <w:t>QA</w:t>
            </w:r>
          </w:p>
        </w:tc>
      </w:tr>
    </w:tbl>
    <w:p w14:paraId="1290316A" w14:textId="3995FC84" w:rsidR="00306760" w:rsidRPr="0044337C" w:rsidRDefault="00306760" w:rsidP="00306760">
      <w:pPr>
        <w:rPr>
          <w:rFonts w:ascii="TH SarabunPSK" w:eastAsia="Sarabun" w:hAnsi="TH SarabunPSK" w:cs="TH SarabunPSK"/>
          <w:sz w:val="16"/>
          <w:szCs w:val="16"/>
        </w:rPr>
      </w:pPr>
    </w:p>
    <w:p w14:paraId="40C46621" w14:textId="3CA3D1AC" w:rsidR="00306760" w:rsidRPr="0044337C" w:rsidRDefault="00306760" w:rsidP="006E578B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>OP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 xml:space="preserve">2 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บริการที่สำคัญ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5"/>
        <w:gridCol w:w="7560"/>
      </w:tblGrid>
      <w:tr w:rsidR="00306760" w:rsidRPr="0044337C" w14:paraId="77913309" w14:textId="77777777" w:rsidTr="000D7A71">
        <w:trPr>
          <w:tblHeader/>
        </w:trPr>
        <w:tc>
          <w:tcPr>
            <w:tcW w:w="1795" w:type="dxa"/>
          </w:tcPr>
          <w:p w14:paraId="0F5FDA4E" w14:textId="77777777" w:rsidR="00EE5689" w:rsidRPr="0044337C" w:rsidRDefault="004507BE" w:rsidP="005E7DF1">
            <w:pPr>
              <w:jc w:val="center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การ</w:t>
            </w:r>
            <w:r w:rsidR="00306760"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บริการ</w:t>
            </w:r>
          </w:p>
          <w:p w14:paraId="498EE9C9" w14:textId="0AF5B650" w:rsidR="00306760" w:rsidRPr="0044337C" w:rsidRDefault="004507BE" w:rsidP="005E7DF1">
            <w:pPr>
              <w:jc w:val="center"/>
              <w:rPr>
                <w:rFonts w:ascii="TH SarabunPSK" w:eastAsia="Sarabun" w:hAnsi="TH SarabunPSK" w:cs="TH SarabunPSK"/>
                <w:b/>
                <w:bCs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ที่สำคัญ</w:t>
            </w:r>
          </w:p>
        </w:tc>
        <w:tc>
          <w:tcPr>
            <w:tcW w:w="7560" w:type="dxa"/>
          </w:tcPr>
          <w:p w14:paraId="0AABB025" w14:textId="177D3172" w:rsidR="00306760" w:rsidRPr="0044337C" w:rsidRDefault="00AF6BBF" w:rsidP="00AF6BBF">
            <w:pPr>
              <w:jc w:val="center"/>
              <w:rPr>
                <w:rFonts w:ascii="TH SarabunPSK" w:eastAsia="Sarabun" w:hAnsi="TH SarabunPSK" w:cs="TH SarabunPSK"/>
                <w:b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แนวทางและวิธีการให้</w:t>
            </w:r>
            <w:r w:rsidR="00306760"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บริการ</w:t>
            </w:r>
          </w:p>
        </w:tc>
      </w:tr>
      <w:tr w:rsidR="00306760" w:rsidRPr="0044337C" w14:paraId="4D37A8B2" w14:textId="77777777" w:rsidTr="000D7A71">
        <w:tc>
          <w:tcPr>
            <w:tcW w:w="1795" w:type="dxa"/>
          </w:tcPr>
          <w:p w14:paraId="185FD7EF" w14:textId="18347CE7" w:rsidR="00306760" w:rsidRPr="0044337C" w:rsidRDefault="00C14311" w:rsidP="005A5A73">
            <w:pPr>
              <w:rPr>
                <w:rFonts w:ascii="TH SarabunPSK" w:eastAsia="Sarabun" w:hAnsi="TH SarabunPSK" w:cs="TH SarabunPSK"/>
                <w:color w:val="auto"/>
              </w:rPr>
            </w:pPr>
            <w:sdt>
              <w:sdtPr>
                <w:rPr>
                  <w:rFonts w:ascii="TH SarabunPSK" w:hAnsi="TH SarabunPSK" w:cs="TH SarabunPSK" w:hint="cs"/>
                  <w:color w:val="auto"/>
                </w:rPr>
                <w:tag w:val="goog_rdk_1"/>
                <w:id w:val="1984657367"/>
                <w:showingPlcHdr/>
              </w:sdtPr>
              <w:sdtEndPr/>
              <w:sdtContent>
                <w:r w:rsidR="00602E66" w:rsidRPr="0044337C">
                  <w:rPr>
                    <w:rFonts w:ascii="TH SarabunPSK" w:hAnsi="TH SarabunPSK" w:cs="TH SarabunPSK" w:hint="cs"/>
                    <w:color w:val="auto"/>
                    <w:cs/>
                  </w:rPr>
                  <w:t xml:space="preserve">     </w:t>
                </w:r>
              </w:sdtContent>
            </w:sdt>
            <w:r w:rsidR="00306760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การวิจัย</w:t>
            </w:r>
          </w:p>
        </w:tc>
        <w:tc>
          <w:tcPr>
            <w:tcW w:w="7560" w:type="dxa"/>
          </w:tcPr>
          <w:p w14:paraId="78DF8B94" w14:textId="74BA8387" w:rsidR="005C2B34" w:rsidRPr="0044337C" w:rsidRDefault="006136D8" w:rsidP="00783418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คณะฯ มี</w:t>
            </w:r>
            <w:r w:rsidR="00823965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บริการ 2 ส่วน </w:t>
            </w:r>
            <w:r w:rsidR="00783418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โดยดำเนินการผ่านคณะกรรมการวิจัยและบริการวิชาการ</w:t>
            </w:r>
            <w:r w:rsidR="00602E66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</w:t>
            </w:r>
            <w:r w:rsidR="00783418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และศูนย์วิจัยเพื่อการพัฒนาและจัดการการท่องเที่ยวอย่างยั่งยืน โดยให้บริการดังนี้   </w:t>
            </w:r>
          </w:p>
          <w:p w14:paraId="0E727654" w14:textId="52158812" w:rsidR="005A5A73" w:rsidRPr="0044337C" w:rsidRDefault="00F64D4E" w:rsidP="00F64D4E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     1) </w:t>
            </w:r>
            <w:r w:rsidR="009E1977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คณะกรรมการวิจัยและบริการวิชาการ เน้นการผลิต</w:t>
            </w:r>
            <w:r w:rsidR="00D82687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และพัฒนา</w:t>
            </w:r>
            <w:r w:rsidR="009E1977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งานวิจัย </w:t>
            </w:r>
            <w:r w:rsidR="00D82687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รวมถึง</w:t>
            </w:r>
            <w:r w:rsidR="009E1977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องค์ความรู้ ตลอดจนผลงานตีพิมพ์ด้านการท่องเที่ยวและบริการ ในระดับชาติหรือนานาชาติ</w:t>
            </w:r>
          </w:p>
          <w:p w14:paraId="5D70D8BD" w14:textId="77EC89B0" w:rsidR="002242AF" w:rsidRPr="0044337C" w:rsidRDefault="00F64D4E" w:rsidP="00F64D4E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     2) </w:t>
            </w:r>
            <w:r w:rsidR="006136D8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ศูนย์วิจัยเพื่อการพัฒนาและจัดการการท่องเที่ยวอย่างยั่งยืน (</w:t>
            </w:r>
            <w:r w:rsidR="006136D8" w:rsidRPr="0044337C">
              <w:rPr>
                <w:rFonts w:ascii="TH SarabunPSK" w:eastAsia="Sarabun" w:hAnsi="TH SarabunPSK" w:cs="TH SarabunPSK" w:hint="cs"/>
                <w:color w:val="auto"/>
              </w:rPr>
              <w:t>CoE</w:t>
            </w:r>
            <w:r w:rsidR="006136D8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-</w:t>
            </w:r>
            <w:r w:rsidR="006136D8" w:rsidRPr="0044337C">
              <w:rPr>
                <w:rFonts w:ascii="TH SarabunPSK" w:eastAsia="Sarabun" w:hAnsi="TH SarabunPSK" w:cs="TH SarabunPSK" w:hint="cs"/>
                <w:color w:val="auto"/>
              </w:rPr>
              <w:t>STHR</w:t>
            </w:r>
            <w:r w:rsidR="006136D8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) </w:t>
            </w:r>
            <w:r w:rsidR="009E1977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เน้นการขับเคลื่อน</w:t>
            </w:r>
            <w:r w:rsidR="009E1977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br/>
              <w:t xml:space="preserve">พันธกิจด้านการวิจัยเชิงรุก </w:t>
            </w:r>
            <w:r w:rsidR="006136D8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โดยมีบริการ</w:t>
            </w:r>
            <w:r w:rsidR="001616A9" w:rsidRPr="0044337C">
              <w:rPr>
                <w:rFonts w:ascii="TH SarabunPSK" w:hAnsi="TH SarabunPSK" w:cs="TH SarabunPSK" w:hint="cs"/>
                <w:color w:val="auto"/>
                <w:cs/>
              </w:rPr>
              <w:t xml:space="preserve">ถ่ายทอดองค์ความรู้ </w:t>
            </w:r>
            <w:r w:rsidR="006136D8" w:rsidRPr="0044337C">
              <w:rPr>
                <w:rFonts w:ascii="TH SarabunPSK" w:hAnsi="TH SarabunPSK" w:cs="TH SarabunPSK" w:hint="cs"/>
                <w:color w:val="auto"/>
                <w:cs/>
              </w:rPr>
              <w:t>ให้คำปรึกษา (</w:t>
            </w:r>
            <w:r w:rsidR="006136D8" w:rsidRPr="0044337C">
              <w:rPr>
                <w:rFonts w:ascii="TH SarabunPSK" w:hAnsi="TH SarabunPSK" w:cs="TH SarabunPSK" w:hint="cs"/>
                <w:color w:val="auto"/>
              </w:rPr>
              <w:t>Consult</w:t>
            </w:r>
            <w:r w:rsidR="006136D8" w:rsidRPr="0044337C">
              <w:rPr>
                <w:rFonts w:ascii="TH SarabunPSK" w:hAnsi="TH SarabunPSK" w:cs="TH SarabunPSK" w:hint="cs"/>
                <w:color w:val="auto"/>
                <w:cs/>
              </w:rPr>
              <w:t xml:space="preserve">) </w:t>
            </w:r>
            <w:r w:rsidR="001616A9" w:rsidRPr="0044337C">
              <w:rPr>
                <w:rFonts w:ascii="TH SarabunPSK" w:hAnsi="TH SarabunPSK" w:cs="TH SarabunPSK" w:hint="cs"/>
                <w:color w:val="auto"/>
                <w:cs/>
              </w:rPr>
              <w:t>เชิง</w:t>
            </w:r>
            <w:r w:rsidR="006136D8" w:rsidRPr="0044337C">
              <w:rPr>
                <w:rFonts w:ascii="TH SarabunPSK" w:hAnsi="TH SarabunPSK" w:cs="TH SarabunPSK" w:hint="cs"/>
                <w:color w:val="auto"/>
                <w:cs/>
              </w:rPr>
              <w:t>วิชาการและ</w:t>
            </w:r>
            <w:r w:rsidR="001616A9" w:rsidRPr="0044337C">
              <w:rPr>
                <w:rFonts w:ascii="TH SarabunPSK" w:hAnsi="TH SarabunPSK" w:cs="TH SarabunPSK" w:hint="cs"/>
                <w:color w:val="auto"/>
                <w:cs/>
              </w:rPr>
              <w:t xml:space="preserve">ปฏิบัติการในด้านการพัฒนางานวิจัยด้านการพัฒนาการท่องเที่ยวและบริการ </w:t>
            </w:r>
            <w:r w:rsidR="00EF06AA" w:rsidRPr="0044337C">
              <w:rPr>
                <w:rFonts w:ascii="TH SarabunPSK" w:hAnsi="TH SarabunPSK" w:cs="TH SarabunPSK" w:hint="cs"/>
                <w:color w:val="auto"/>
                <w:cs/>
              </w:rPr>
              <w:t>ตลอดจนพัฒนาหลักสูตรพิเศษด้านการท่องเที่ยวและบริการ</w:t>
            </w:r>
            <w:r w:rsidR="00823965" w:rsidRPr="0044337C">
              <w:rPr>
                <w:rFonts w:ascii="TH SarabunPSK" w:hAnsi="TH SarabunPSK" w:cs="TH SarabunPSK" w:hint="cs"/>
                <w:color w:val="auto"/>
                <w:cs/>
              </w:rPr>
              <w:t xml:space="preserve"> </w:t>
            </w:r>
          </w:p>
        </w:tc>
      </w:tr>
      <w:tr w:rsidR="00306760" w:rsidRPr="0044337C" w14:paraId="3E0DC082" w14:textId="77777777" w:rsidTr="000D7A71">
        <w:tc>
          <w:tcPr>
            <w:tcW w:w="1795" w:type="dxa"/>
            <w:shd w:val="clear" w:color="auto" w:fill="auto"/>
          </w:tcPr>
          <w:p w14:paraId="6B4F8CED" w14:textId="77777777" w:rsidR="00306760" w:rsidRPr="0044337C" w:rsidRDefault="00C14311" w:rsidP="005E7DF1">
            <w:pPr>
              <w:rPr>
                <w:rFonts w:ascii="TH SarabunPSK" w:eastAsia="Sarabun" w:hAnsi="TH SarabunPSK" w:cs="TH SarabunPSK"/>
              </w:rPr>
            </w:pPr>
            <w:sdt>
              <w:sdtPr>
                <w:rPr>
                  <w:rFonts w:ascii="TH SarabunPSK" w:hAnsi="TH SarabunPSK" w:cs="TH SarabunPSK" w:hint="cs"/>
                </w:rPr>
                <w:tag w:val="goog_rdk_3"/>
                <w:id w:val="1312376202"/>
              </w:sdtPr>
              <w:sdtEndPr/>
              <w:sdtContent/>
            </w:sdt>
            <w:r w:rsidR="00306760" w:rsidRPr="0044337C">
              <w:rPr>
                <w:rFonts w:ascii="TH SarabunPSK" w:eastAsia="Sarabun" w:hAnsi="TH SarabunPSK" w:cs="TH SarabunPSK" w:hint="cs"/>
                <w:cs/>
              </w:rPr>
              <w:t xml:space="preserve">การบริการวิชาการ </w:t>
            </w:r>
          </w:p>
          <w:p w14:paraId="65DE5F40" w14:textId="77777777" w:rsidR="00306760" w:rsidRPr="0044337C" w:rsidRDefault="00306760" w:rsidP="005E7DF1">
            <w:pPr>
              <w:rPr>
                <w:rFonts w:ascii="TH SarabunPSK" w:eastAsia="Sarabun" w:hAnsi="TH SarabunPSK" w:cs="TH SarabunPSK"/>
              </w:rPr>
            </w:pPr>
          </w:p>
        </w:tc>
        <w:tc>
          <w:tcPr>
            <w:tcW w:w="7560" w:type="dxa"/>
            <w:shd w:val="clear" w:color="auto" w:fill="auto"/>
          </w:tcPr>
          <w:p w14:paraId="49E95921" w14:textId="3BE6502E" w:rsidR="003C34F8" w:rsidRPr="0044337C" w:rsidRDefault="00306760" w:rsidP="005E7DF1">
            <w:pPr>
              <w:jc w:val="thaiDistribute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    คณะฯ </w:t>
            </w:r>
            <w:r w:rsidR="00DF3687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มีบริการ</w:t>
            </w:r>
            <w:r w:rsidR="003C34F8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ด้านการบริการวิชาการแก่สังคม </w:t>
            </w:r>
            <w:r w:rsidR="00DF3687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</w:t>
            </w:r>
            <w:r w:rsidR="00375945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2 ส่วน โดยดำเนินการผ่านคณะกรรมการวิจัยและบริการวิชาการ และโครงการจัดตั้งศูนย์การศึกษาด้านการท่องเที่ยวเชิงศิลปวิทยาการอาหารนานาชาติ (</w:t>
            </w:r>
            <w:r w:rsidR="00375945" w:rsidRPr="0044337C">
              <w:rPr>
                <w:rFonts w:ascii="TH SarabunPSK" w:eastAsia="Sarabun" w:hAnsi="TH SarabunPSK" w:cs="TH SarabunPSK" w:hint="cs"/>
                <w:color w:val="auto"/>
              </w:rPr>
              <w:t>iGTC</w:t>
            </w:r>
            <w:r w:rsidR="00375945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)  โดยให้บริการดังนี้   </w:t>
            </w:r>
          </w:p>
          <w:p w14:paraId="5B823522" w14:textId="30E5CD7E" w:rsidR="00375945" w:rsidRPr="0044337C" w:rsidRDefault="00A37155" w:rsidP="00A37155">
            <w:pPr>
              <w:jc w:val="thaiDistribute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    1) </w:t>
            </w:r>
            <w:r w:rsidR="00DF3687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การ</w:t>
            </w:r>
            <w:r w:rsidR="003C34F8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บริการวิชาการของคณะฯ </w:t>
            </w:r>
            <w:r w:rsidR="00375945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เน้นการให้บริการวิชาการที่สอดคล้องกับนโยบายการท่องเที่ยวของชาติ </w:t>
            </w:r>
          </w:p>
          <w:p w14:paraId="0D52D6F9" w14:textId="71D6B314" w:rsidR="00306760" w:rsidRPr="0044337C" w:rsidRDefault="00A37155" w:rsidP="00A37155">
            <w:pPr>
              <w:jc w:val="thaiDistribute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    2) </w:t>
            </w:r>
            <w:r w:rsidR="007A549B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โครงการจัดตั้ง</w:t>
            </w:r>
            <w:r w:rsidR="00ED154B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ศูนย์การศึกษาด้านการท่องเที่ยวเชิงศิลปวิทยาการอาหารนานาชาติ </w:t>
            </w:r>
            <w:r w:rsidR="00574367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(</w:t>
            </w:r>
            <w:r w:rsidR="00574367" w:rsidRPr="0044337C">
              <w:rPr>
                <w:rFonts w:ascii="TH SarabunPSK" w:eastAsia="Sarabun" w:hAnsi="TH SarabunPSK" w:cs="TH SarabunPSK" w:hint="cs"/>
                <w:color w:val="auto"/>
              </w:rPr>
              <w:t>iGTC</w:t>
            </w:r>
            <w:r w:rsidR="00574367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) </w:t>
            </w:r>
            <w:r w:rsidR="00306760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มุ่งเน้นการบูรณาการการทำงานด้านศิลปวิทยาการอาหารร่วมกันระหว่างนักวิจัยสายวิทยาศาสตร์ และนักวิจัยสายสังคมศาสตร์ ซึ่งรูปแบบของการพัฒนางานของศูนย์ฯ มุ่งเน้นงาน</w:t>
            </w:r>
            <w:r w:rsidR="00DA6FF3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เชิง</w:t>
            </w:r>
            <w:r w:rsidR="00306760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นวัตกรรม </w:t>
            </w:r>
            <w:r w:rsidR="00DA6FF3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และสร้างโอกาสก่อเกิดรายได้</w:t>
            </w:r>
          </w:p>
        </w:tc>
      </w:tr>
    </w:tbl>
    <w:p w14:paraId="7206CFCE" w14:textId="77777777" w:rsidR="00306760" w:rsidRPr="0044337C" w:rsidRDefault="00306760" w:rsidP="00306760">
      <w:pPr>
        <w:rPr>
          <w:rFonts w:ascii="TH SarabunPSK" w:eastAsia="Sarabun" w:hAnsi="TH SarabunPSK" w:cs="TH SarabunPSK"/>
          <w:b/>
          <w:sz w:val="16"/>
          <w:szCs w:val="16"/>
        </w:rPr>
      </w:pPr>
    </w:p>
    <w:p w14:paraId="0AF5B6B0" w14:textId="5007C932" w:rsidR="00763822" w:rsidRDefault="00306760" w:rsidP="00A0567A">
      <w:pPr>
        <w:rPr>
          <w:rFonts w:ascii="TH SarabunPSK" w:eastAsia="Sarabun" w:hAnsi="TH SarabunPSK" w:cs="TH SarabunPSK"/>
          <w:b/>
          <w:sz w:val="36"/>
          <w:szCs w:val="36"/>
        </w:rPr>
      </w:pPr>
      <w:r w:rsidRPr="0044337C">
        <w:rPr>
          <w:rFonts w:ascii="TH SarabunPSK" w:eastAsia="Sarabun" w:hAnsi="TH SarabunPSK" w:cs="TH SarabunPSK" w:hint="cs"/>
          <w:b/>
          <w:sz w:val="36"/>
          <w:szCs w:val="36"/>
        </w:rPr>
        <w:tab/>
      </w:r>
    </w:p>
    <w:p w14:paraId="55BE64F2" w14:textId="4CFA0A1D" w:rsidR="00A53CFC" w:rsidRDefault="00A53CFC" w:rsidP="00A0567A">
      <w:pPr>
        <w:rPr>
          <w:rFonts w:ascii="TH SarabunPSK" w:eastAsia="Sarabun" w:hAnsi="TH SarabunPSK" w:cs="TH SarabunPSK"/>
          <w:b/>
          <w:sz w:val="36"/>
          <w:szCs w:val="36"/>
        </w:rPr>
      </w:pPr>
    </w:p>
    <w:p w14:paraId="2F62D0A1" w14:textId="77777777" w:rsidR="00A53CFC" w:rsidRPr="0044337C" w:rsidRDefault="00A53CFC" w:rsidP="00A0567A">
      <w:pPr>
        <w:rPr>
          <w:rFonts w:ascii="TH SarabunPSK" w:eastAsia="Sarabun" w:hAnsi="TH SarabunPSK" w:cs="TH SarabunPSK" w:hint="cs"/>
          <w:b/>
          <w:sz w:val="36"/>
          <w:szCs w:val="36"/>
        </w:rPr>
      </w:pPr>
    </w:p>
    <w:p w14:paraId="5BB23893" w14:textId="197DD233" w:rsidR="00733DC9" w:rsidRPr="0044337C" w:rsidRDefault="00306760" w:rsidP="00763822">
      <w:pPr>
        <w:ind w:firstLine="720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lastRenderedPageBreak/>
        <w:t>(</w:t>
      </w: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>2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) </w:t>
      </w:r>
      <w:r w:rsidR="00733DC9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ปรัชญา 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วิสัยทัศน์</w:t>
      </w:r>
      <w:r w:rsidR="00372AA6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วัตถุ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ประสงค์ </w:t>
      </w:r>
      <w:r w:rsidR="00A0567A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พันธกิจ</w:t>
      </w:r>
      <w:r w:rsidR="00733DC9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</w:t>
      </w:r>
      <w:r w:rsidR="00372AA6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สมรรถนะ</w:t>
      </w:r>
      <w:r w:rsidR="00A0567A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</w:t>
      </w:r>
      <w:r w:rsidR="00733DC9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ค่านิยม</w:t>
      </w:r>
      <w:r w:rsidR="00A0567A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และอัตลักษณ์นักศึกษา</w:t>
      </w:r>
    </w:p>
    <w:p w14:paraId="0A5F0C0C" w14:textId="711AD20F" w:rsidR="00306760" w:rsidRPr="0044337C" w:rsidRDefault="00A0567A" w:rsidP="00A0567A">
      <w:pPr>
        <w:rPr>
          <w:rFonts w:ascii="TH SarabunPSK" w:eastAsia="Sarabun" w:hAnsi="TH SarabunPSK" w:cs="TH SarabunPSK"/>
          <w:b/>
          <w:sz w:val="32"/>
          <w:szCs w:val="32"/>
          <w:cs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คณะพัฒนาการท่องเที่ยว</w:t>
      </w:r>
      <w:r w:rsidR="0066329A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</w:t>
      </w:r>
      <w:r w:rsidR="0066329A" w:rsidRPr="0044337C">
        <w:rPr>
          <w:rFonts w:ascii="TH SarabunPSK" w:eastAsia="Sarabun" w:hAnsi="TH SarabunPSK" w:cs="TH SarabunPSK" w:hint="cs"/>
          <w:b/>
          <w:sz w:val="32"/>
          <w:szCs w:val="32"/>
          <w:cs/>
        </w:rPr>
        <w:t xml:space="preserve">ดังนี้ </w:t>
      </w:r>
    </w:p>
    <w:tbl>
      <w:tblPr>
        <w:tblW w:w="9548" w:type="dxa"/>
        <w:tblLook w:val="04A0" w:firstRow="1" w:lastRow="0" w:firstColumn="1" w:lastColumn="0" w:noHBand="0" w:noVBand="1"/>
      </w:tblPr>
      <w:tblGrid>
        <w:gridCol w:w="1701"/>
        <w:gridCol w:w="7847"/>
      </w:tblGrid>
      <w:tr w:rsidR="00A36330" w:rsidRPr="0044337C" w14:paraId="7BD071B0" w14:textId="77777777" w:rsidTr="00224C02">
        <w:tc>
          <w:tcPr>
            <w:tcW w:w="1701" w:type="dxa"/>
          </w:tcPr>
          <w:p w14:paraId="21569E49" w14:textId="6740F48C" w:rsidR="00A36330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ปรัชญา:</w:t>
            </w:r>
          </w:p>
        </w:tc>
        <w:tc>
          <w:tcPr>
            <w:tcW w:w="7847" w:type="dxa"/>
          </w:tcPr>
          <w:p w14:paraId="13032C8A" w14:textId="6D092902" w:rsidR="00A36330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การท่องเที่ยวที่ยั่งยืน เกิดจากการพัฒนาด้วยปัญญา</w:t>
            </w:r>
          </w:p>
        </w:tc>
      </w:tr>
      <w:tr w:rsidR="00A36330" w:rsidRPr="0044337C" w14:paraId="75DEA5BA" w14:textId="77777777" w:rsidTr="00224C02">
        <w:tc>
          <w:tcPr>
            <w:tcW w:w="1701" w:type="dxa"/>
          </w:tcPr>
          <w:p w14:paraId="06A658B0" w14:textId="32A8CA6A" w:rsidR="00A36330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วิสัยทัศน์:</w:t>
            </w:r>
          </w:p>
        </w:tc>
        <w:tc>
          <w:tcPr>
            <w:tcW w:w="7847" w:type="dxa"/>
          </w:tcPr>
          <w:p w14:paraId="2A6E3ECD" w14:textId="77777777" w:rsidR="00224C02" w:rsidRPr="0044337C" w:rsidRDefault="00224C02" w:rsidP="00224C0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คณะพัฒนาการท่องเที่ยวสร้างสรรค์องค์ความรู้และนวัตกรรม</w:t>
            </w:r>
          </w:p>
          <w:p w14:paraId="36A51335" w14:textId="7CEA7F02" w:rsidR="0066329A" w:rsidRPr="0044337C" w:rsidRDefault="00224C02" w:rsidP="00A53CFC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เพื่อการท่องเที่ยวอย่างยั่งยืน</w:t>
            </w:r>
          </w:p>
        </w:tc>
      </w:tr>
      <w:tr w:rsidR="00A36330" w:rsidRPr="0044337C" w14:paraId="6844A48E" w14:textId="77777777" w:rsidTr="00224C02">
        <w:tc>
          <w:tcPr>
            <w:tcW w:w="1701" w:type="dxa"/>
          </w:tcPr>
          <w:p w14:paraId="7988C9BA" w14:textId="0E8FC7D0" w:rsidR="00A36330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วัตถุประสงค์:</w:t>
            </w:r>
          </w:p>
        </w:tc>
        <w:tc>
          <w:tcPr>
            <w:tcW w:w="7847" w:type="dxa"/>
          </w:tcPr>
          <w:p w14:paraId="0FAFD9D6" w14:textId="09831D41" w:rsidR="00A36330" w:rsidRPr="0044337C" w:rsidRDefault="0066329A" w:rsidP="0066329A">
            <w:pPr>
              <w:jc w:val="thaiDistribute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1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) เพื่อพัฒนานักศึกษาให้มีความรู้และทักษะในวิชาชีพด้านการพัฒนาการท่องเที่ยวและการเป็นผู้ประกอบการด้านการท่องเที่ยวและบริการตามมาตรฐานวิชาชี</w:t>
            </w:r>
            <w:r w:rsidR="00224C02" w:rsidRPr="0044337C"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พ</w:t>
            </w:r>
          </w:p>
        </w:tc>
      </w:tr>
      <w:tr w:rsidR="00A36330" w:rsidRPr="0044337C" w14:paraId="7B4B3AAC" w14:textId="77777777" w:rsidTr="00224C02">
        <w:tc>
          <w:tcPr>
            <w:tcW w:w="1701" w:type="dxa"/>
          </w:tcPr>
          <w:p w14:paraId="2C69D62C" w14:textId="77777777" w:rsidR="00A36330" w:rsidRPr="0044337C" w:rsidRDefault="00A36330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847" w:type="dxa"/>
          </w:tcPr>
          <w:p w14:paraId="734A0FC0" w14:textId="59593FCB" w:rsidR="00A36330" w:rsidRPr="0044337C" w:rsidRDefault="0066329A" w:rsidP="0066329A">
            <w:pPr>
              <w:jc w:val="thaiDistribute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2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) เพื่อศึกษาและวิจัยหาองค์ความรู้ด้านการพัฒนาการท่องเที่ยวและการเป็นผู้ประกอบการด้านการท่องเที่ยวและบริการอย่างยั่งยืน</w:t>
            </w:r>
          </w:p>
        </w:tc>
      </w:tr>
      <w:tr w:rsidR="00A36330" w:rsidRPr="0044337C" w14:paraId="0CAAE0AF" w14:textId="77777777" w:rsidTr="00224C02">
        <w:tc>
          <w:tcPr>
            <w:tcW w:w="1701" w:type="dxa"/>
          </w:tcPr>
          <w:p w14:paraId="1016D77E" w14:textId="77777777" w:rsidR="00A36330" w:rsidRPr="0044337C" w:rsidRDefault="00A36330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847" w:type="dxa"/>
          </w:tcPr>
          <w:p w14:paraId="5755ABC1" w14:textId="644BFD4B" w:rsidR="00A36330" w:rsidRPr="0044337C" w:rsidRDefault="0066329A" w:rsidP="0066329A">
            <w:pPr>
              <w:jc w:val="thaiDistribute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3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) เพื่อบริการวิชาการแก่สังคมและชุมชนด้านการพัฒนาการท่องเที่ยวและการเป็นผู้ประกอบการด้านการท่องเที่ยวและบริการ</w:t>
            </w:r>
          </w:p>
        </w:tc>
      </w:tr>
      <w:tr w:rsidR="00A36330" w:rsidRPr="0044337C" w14:paraId="018078D0" w14:textId="77777777" w:rsidTr="00224C02">
        <w:tc>
          <w:tcPr>
            <w:tcW w:w="1701" w:type="dxa"/>
          </w:tcPr>
          <w:p w14:paraId="127A5DB0" w14:textId="77777777" w:rsidR="00A36330" w:rsidRPr="0044337C" w:rsidRDefault="00A36330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847" w:type="dxa"/>
          </w:tcPr>
          <w:p w14:paraId="7B68E0AE" w14:textId="1C746BD0" w:rsidR="00A36330" w:rsidRPr="0044337C" w:rsidRDefault="0066329A" w:rsidP="0066329A">
            <w:pPr>
              <w:jc w:val="thaiDistribute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24C02" w:rsidRPr="0044337C">
              <w:rPr>
                <w:rFonts w:ascii="TH SarabunPSK" w:eastAsia="Sarabun" w:hAnsi="TH SarabunPSK" w:cs="TH SarabunPSK" w:hint="cs"/>
                <w:color w:val="auto"/>
                <w:sz w:val="32"/>
                <w:szCs w:val="32"/>
              </w:rPr>
              <w:t>4</w:t>
            </w:r>
            <w:r w:rsidR="00224C02" w:rsidRPr="0044337C">
              <w:rPr>
                <w:rFonts w:ascii="TH SarabunPSK" w:eastAsia="Sarabun" w:hAnsi="TH SarabunPSK" w:cs="TH SarabunPSK" w:hint="cs"/>
                <w:color w:val="auto"/>
                <w:sz w:val="32"/>
                <w:szCs w:val="32"/>
                <w:cs/>
              </w:rPr>
              <w:t>) เพื่อสืบสานทำนุบำรุงและรักษาไว้ ซึ่งขนบธรรมเนียม ประเพณี วัฒนธรรมไทยและการอนุรักษ์สิ่งแวดล้อม</w:t>
            </w:r>
          </w:p>
        </w:tc>
      </w:tr>
      <w:tr w:rsidR="00A36330" w:rsidRPr="0044337C" w14:paraId="2BF550A0" w14:textId="77777777" w:rsidTr="00224C02">
        <w:tc>
          <w:tcPr>
            <w:tcW w:w="1701" w:type="dxa"/>
          </w:tcPr>
          <w:p w14:paraId="38A771F2" w14:textId="4AE53EBD" w:rsidR="00A36330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พันธกิจ:</w:t>
            </w:r>
          </w:p>
        </w:tc>
        <w:tc>
          <w:tcPr>
            <w:tcW w:w="7847" w:type="dxa"/>
          </w:tcPr>
          <w:p w14:paraId="0ACB151B" w14:textId="238DB403" w:rsidR="00A36330" w:rsidRPr="0044337C" w:rsidRDefault="0066329A" w:rsidP="00224C02">
            <w:pPr>
              <w:jc w:val="thaiDistribute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1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) ผลิตบัณฑิตที่มีความรู้ ทักษะในวิชาชีพด้านการท่องเที่ยว ทักษะการเป็นผู้ประกอบการด้านการท่องเที่ยวและบริการ และการบริหารจัดการทรัพยากรการท่องเที่ยวให้มีประสิทธิภาพตามมาตรฐานวิชาชีพเพื่อการพัฒนาการท่องเที่ยวสู่ความยั่งยืน</w:t>
            </w:r>
          </w:p>
        </w:tc>
      </w:tr>
      <w:tr w:rsidR="00224C02" w:rsidRPr="0044337C" w14:paraId="4D9153AB" w14:textId="77777777" w:rsidTr="00224C02">
        <w:tc>
          <w:tcPr>
            <w:tcW w:w="1701" w:type="dxa"/>
          </w:tcPr>
          <w:p w14:paraId="1F9A2A70" w14:textId="77777777" w:rsidR="00224C02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847" w:type="dxa"/>
          </w:tcPr>
          <w:p w14:paraId="7CA3B2F0" w14:textId="4A7722D0" w:rsidR="00224C02" w:rsidRPr="0044337C" w:rsidRDefault="0066329A" w:rsidP="00224C02">
            <w:pPr>
              <w:jc w:val="thaiDistribute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2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) ค้นคว้า วิจัยองค์ความรู้ในการพัฒนาวิชาการและวิชาชีพด้านการท่องเที่ยว</w:t>
            </w:r>
          </w:p>
          <w:p w14:paraId="785AC700" w14:textId="5282BD44" w:rsidR="00224C02" w:rsidRPr="0044337C" w:rsidRDefault="00224C02" w:rsidP="00224C02">
            <w:pPr>
              <w:jc w:val="thaiDistribute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ให้เป็นที่ยอมรับระดับชาติและนานาชาติ</w:t>
            </w:r>
          </w:p>
        </w:tc>
      </w:tr>
      <w:tr w:rsidR="00224C02" w:rsidRPr="0044337C" w14:paraId="04A46AE2" w14:textId="77777777" w:rsidTr="00224C02">
        <w:tc>
          <w:tcPr>
            <w:tcW w:w="1701" w:type="dxa"/>
          </w:tcPr>
          <w:p w14:paraId="4D81DD45" w14:textId="77777777" w:rsidR="00224C02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847" w:type="dxa"/>
          </w:tcPr>
          <w:p w14:paraId="0A128C7E" w14:textId="4F27A8F6" w:rsidR="00224C02" w:rsidRPr="0044337C" w:rsidRDefault="0066329A" w:rsidP="00224C02">
            <w:pPr>
              <w:jc w:val="thaiDistribute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3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) บริการวิชาการแก่สังคมที่สอดคล้องกับนโยบายการการท่องเที่ยวของชาติ</w:t>
            </w:r>
          </w:p>
        </w:tc>
      </w:tr>
      <w:tr w:rsidR="00224C02" w:rsidRPr="0044337C" w14:paraId="731E9BD9" w14:textId="77777777" w:rsidTr="00224C02">
        <w:tc>
          <w:tcPr>
            <w:tcW w:w="1701" w:type="dxa"/>
          </w:tcPr>
          <w:p w14:paraId="09D53557" w14:textId="77777777" w:rsidR="00224C02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847" w:type="dxa"/>
          </w:tcPr>
          <w:p w14:paraId="536C0C3E" w14:textId="235EDAE2" w:rsidR="00224C02" w:rsidRPr="0044337C" w:rsidRDefault="0066329A" w:rsidP="00224C02">
            <w:pPr>
              <w:jc w:val="thaiDistribute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4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) สืบสานและธำรงรักษาไว้ซึ่งขนบธรรมเนียม ประเพณีและวัฒนธรรมไทย</w:t>
            </w:r>
          </w:p>
        </w:tc>
      </w:tr>
      <w:tr w:rsidR="00224C02" w:rsidRPr="0044337C" w14:paraId="3E32BE7D" w14:textId="77777777" w:rsidTr="00224C02">
        <w:tc>
          <w:tcPr>
            <w:tcW w:w="1701" w:type="dxa"/>
          </w:tcPr>
          <w:p w14:paraId="4517D133" w14:textId="77777777" w:rsidR="00224C02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847" w:type="dxa"/>
          </w:tcPr>
          <w:p w14:paraId="3DC15DA8" w14:textId="77ACFC53" w:rsidR="00224C02" w:rsidRPr="0044337C" w:rsidRDefault="0066329A" w:rsidP="00224C02">
            <w:pPr>
              <w:jc w:val="thaiDistribute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5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) บริหารจัดการองค์กรที่มุ่งสู่องค์กรแห่งการเรียนรู้และทำงานอย่างมีความสุข</w:t>
            </w:r>
          </w:p>
        </w:tc>
      </w:tr>
      <w:tr w:rsidR="00224C02" w:rsidRPr="0044337C" w14:paraId="23E7A6EC" w14:textId="77777777" w:rsidTr="00224C02">
        <w:tc>
          <w:tcPr>
            <w:tcW w:w="1701" w:type="dxa"/>
          </w:tcPr>
          <w:p w14:paraId="4FB4DBBF" w14:textId="0BD70525" w:rsidR="00224C02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สมรรถนะหลัก:</w:t>
            </w:r>
          </w:p>
        </w:tc>
        <w:tc>
          <w:tcPr>
            <w:tcW w:w="7847" w:type="dxa"/>
          </w:tcPr>
          <w:p w14:paraId="685F1CFB" w14:textId="19F082B0" w:rsidR="00224C02" w:rsidRPr="0044337C" w:rsidRDefault="0066329A" w:rsidP="00224C02">
            <w:pPr>
              <w:jc w:val="thaiDistribute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1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) หลักสูตรที่สนองต่อ</w:t>
            </w:r>
            <w:r w:rsidR="00224C02" w:rsidRPr="0044337C">
              <w:rPr>
                <w:rFonts w:ascii="TH SarabunPSK" w:eastAsia="Sarabun" w:hAnsi="TH SarabunPSK" w:cs="TH SarabunPSK" w:hint="cs"/>
                <w:color w:val="auto"/>
                <w:sz w:val="32"/>
                <w:szCs w:val="32"/>
                <w:cs/>
              </w:rPr>
              <w:t>การพัฒนาอุตสาหกรรมการท่องเที่ยวและบริการ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มีรายวิชาและหลักสูตรฝึกอบรมที่มีการบูรณาการความรู้เพื่อการพัฒนาการท่องเที่ยวอย่างยั่งยืน</w:t>
            </w:r>
          </w:p>
        </w:tc>
      </w:tr>
      <w:tr w:rsidR="00224C02" w:rsidRPr="0044337C" w14:paraId="73447323" w14:textId="77777777" w:rsidTr="00224C02">
        <w:tc>
          <w:tcPr>
            <w:tcW w:w="1701" w:type="dxa"/>
          </w:tcPr>
          <w:p w14:paraId="101FF589" w14:textId="77777777" w:rsidR="00224C02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847" w:type="dxa"/>
          </w:tcPr>
          <w:p w14:paraId="351B4C22" w14:textId="523D4DAA" w:rsidR="00224C02" w:rsidRPr="0044337C" w:rsidRDefault="0066329A" w:rsidP="00224C02">
            <w:pPr>
              <w:jc w:val="thaiDistribute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2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) งานวิจัยในการพัฒนาวิชาการและวิชาชีพด้านการพัฒนาการท่องเที่ยว</w:t>
            </w:r>
          </w:p>
        </w:tc>
      </w:tr>
      <w:tr w:rsidR="00224C02" w:rsidRPr="0044337C" w14:paraId="30811B26" w14:textId="77777777" w:rsidTr="00224C02">
        <w:tc>
          <w:tcPr>
            <w:tcW w:w="1701" w:type="dxa"/>
          </w:tcPr>
          <w:p w14:paraId="6870EB8C" w14:textId="77777777" w:rsidR="00224C02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847" w:type="dxa"/>
          </w:tcPr>
          <w:p w14:paraId="4F093D4A" w14:textId="488D13DD" w:rsidR="00224C02" w:rsidRPr="0044337C" w:rsidRDefault="0066329A" w:rsidP="00224C02">
            <w:pPr>
              <w:jc w:val="thaiDistribute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3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) งานบริการวิชาการร่วมกับเครือข่ายที่สอดคล้องกับนโยบายการพัฒนาการท่องเที่ยว</w:t>
            </w:r>
          </w:p>
        </w:tc>
      </w:tr>
      <w:tr w:rsidR="00224C02" w:rsidRPr="0044337C" w14:paraId="74AAA05E" w14:textId="77777777" w:rsidTr="00224C02">
        <w:tc>
          <w:tcPr>
            <w:tcW w:w="1701" w:type="dxa"/>
          </w:tcPr>
          <w:p w14:paraId="6BE43EB8" w14:textId="77777777" w:rsidR="00224C02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847" w:type="dxa"/>
          </w:tcPr>
          <w:p w14:paraId="2E46FED3" w14:textId="4D38F056" w:rsidR="00224C02" w:rsidRPr="0044337C" w:rsidRDefault="0066329A" w:rsidP="00224C0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4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) กิจกรรมที่เสริมสร้างความเป็นผู้มีคุณธรรม จริยธรรม รักษาไว้ซึ่งขนบธรรมเนียมประเพณีและวัฒนธรรมไทย</w:t>
            </w:r>
          </w:p>
        </w:tc>
      </w:tr>
      <w:tr w:rsidR="00224C02" w:rsidRPr="0044337C" w14:paraId="79CE080B" w14:textId="77777777" w:rsidTr="00224C02">
        <w:tc>
          <w:tcPr>
            <w:tcW w:w="1701" w:type="dxa"/>
          </w:tcPr>
          <w:p w14:paraId="5E2935BC" w14:textId="77777777" w:rsidR="00224C02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847" w:type="dxa"/>
          </w:tcPr>
          <w:p w14:paraId="3D7CB02C" w14:textId="73EFB1FB" w:rsidR="00224C02" w:rsidRPr="0044337C" w:rsidRDefault="0066329A" w:rsidP="00224C0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5</w:t>
            </w:r>
            <w:r w:rsidR="00224C02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) งานบริหารจัดการองค์กรสมรรถนะสูง โดยใช้หลักการสร้างองค์กรแห่งการเรียนรู้</w:t>
            </w:r>
          </w:p>
          <w:p w14:paraId="6DFF64E1" w14:textId="5238BD07" w:rsidR="00224C02" w:rsidRPr="0044337C" w:rsidRDefault="00224C02" w:rsidP="00224C02">
            <w:pPr>
              <w:ind w:left="170" w:hanging="14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ร่วมกับการปฏิบัติงานอย่างมีความสุข</w:t>
            </w:r>
          </w:p>
        </w:tc>
      </w:tr>
      <w:tr w:rsidR="00224C02" w:rsidRPr="0044337C" w14:paraId="11EFA73C" w14:textId="77777777" w:rsidTr="00224C02">
        <w:tc>
          <w:tcPr>
            <w:tcW w:w="1701" w:type="dxa"/>
          </w:tcPr>
          <w:p w14:paraId="4CF467B3" w14:textId="5DB5CC1D" w:rsidR="00224C02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ค่านิยม:</w:t>
            </w:r>
          </w:p>
        </w:tc>
        <w:tc>
          <w:tcPr>
            <w:tcW w:w="7847" w:type="dxa"/>
          </w:tcPr>
          <w:p w14:paraId="573B1DB6" w14:textId="7FFD9FDB" w:rsidR="00224C02" w:rsidRPr="0044337C" w:rsidRDefault="00224C02" w:rsidP="00224C0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T </w:t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(</w:t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Tourism</w:t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) </w:t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ab/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ab/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การท่องเที่ยวและการบริการ</w:t>
            </w:r>
          </w:p>
        </w:tc>
      </w:tr>
      <w:tr w:rsidR="00224C02" w:rsidRPr="0044337C" w14:paraId="3415D89D" w14:textId="77777777" w:rsidTr="00224C02">
        <w:tc>
          <w:tcPr>
            <w:tcW w:w="1701" w:type="dxa"/>
          </w:tcPr>
          <w:p w14:paraId="16EF9725" w14:textId="77777777" w:rsidR="00224C02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847" w:type="dxa"/>
          </w:tcPr>
          <w:p w14:paraId="00861D11" w14:textId="4A0EDC26" w:rsidR="00224C02" w:rsidRPr="0044337C" w:rsidRDefault="00224C02" w:rsidP="00224C0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D </w:t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(</w:t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Development</w:t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) </w:t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ab/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พัฒนาด้วยปัญญา</w:t>
            </w:r>
          </w:p>
        </w:tc>
      </w:tr>
      <w:tr w:rsidR="00224C02" w:rsidRPr="0044337C" w14:paraId="7D82FF0A" w14:textId="77777777" w:rsidTr="00224C02">
        <w:tc>
          <w:tcPr>
            <w:tcW w:w="1701" w:type="dxa"/>
          </w:tcPr>
          <w:p w14:paraId="449F1E3F" w14:textId="77777777" w:rsidR="00224C02" w:rsidRPr="0044337C" w:rsidRDefault="00224C02" w:rsidP="00A0567A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847" w:type="dxa"/>
          </w:tcPr>
          <w:p w14:paraId="27583200" w14:textId="2F3197C0" w:rsidR="00224C02" w:rsidRPr="0044337C" w:rsidRDefault="00224C02" w:rsidP="00224C0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S </w:t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(</w:t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Sustainability</w:t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) </w:t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ab/>
            </w:r>
            <w:r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เสริมสร้างคุณค่าสู่ความยั่งยืน</w:t>
            </w:r>
          </w:p>
        </w:tc>
      </w:tr>
    </w:tbl>
    <w:p w14:paraId="4F505DBE" w14:textId="19D16F0D" w:rsidR="00306760" w:rsidRPr="0044337C" w:rsidRDefault="00306760" w:rsidP="00306760">
      <w:pPr>
        <w:rPr>
          <w:rFonts w:ascii="TH SarabunPSK" w:eastAsia="Sarabun" w:hAnsi="TH SarabunPSK" w:cs="TH SarabunPSK"/>
          <w:b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อัตลักษณ์ของนักศึกษาคณะพัฒนาการท่องเที่ยว</w:t>
      </w:r>
    </w:p>
    <w:p w14:paraId="4DED12C0" w14:textId="5F3EB769" w:rsidR="00ED790A" w:rsidRPr="0044337C" w:rsidRDefault="00306760" w:rsidP="00A53CFC">
      <w:pPr>
        <w:ind w:left="709"/>
        <w:rPr>
          <w:rFonts w:ascii="TH SarabunPSK" w:eastAsia="Sarabun" w:hAnsi="TH SarabunPSK" w:cs="TH SarabunPSK"/>
          <w:b/>
          <w:bCs/>
          <w:sz w:val="32"/>
          <w:szCs w:val="32"/>
          <w:cs/>
        </w:rPr>
      </w:pP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>"เป็นบุคลากรด้านการท่องเที่ยวและบริการที่มีการเรียนรู้ตลอดชีวิต"</w:t>
      </w:r>
      <w:r w:rsidR="00ED790A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br w:type="page"/>
      </w:r>
    </w:p>
    <w:p w14:paraId="1A319C32" w14:textId="4A44D6B1" w:rsidR="00306760" w:rsidRPr="0044337C" w:rsidRDefault="00306760" w:rsidP="00256801">
      <w:pPr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lastRenderedPageBreak/>
        <w:t>(</w:t>
      </w: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>3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) ลักษณะโดยรวมของบุคลากร </w:t>
      </w:r>
    </w:p>
    <w:p w14:paraId="6DD17E70" w14:textId="267D586E" w:rsidR="00CF01BB" w:rsidRPr="0044337C" w:rsidRDefault="00306760" w:rsidP="00ED790A">
      <w:pPr>
        <w:jc w:val="thaiDistribute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sz w:val="32"/>
          <w:szCs w:val="32"/>
        </w:rPr>
        <w:tab/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>คณะ</w:t>
      </w:r>
      <w:r w:rsidR="00763822" w:rsidRPr="0044337C">
        <w:rPr>
          <w:rFonts w:ascii="TH SarabunPSK" w:eastAsia="Sarabun" w:hAnsi="TH SarabunPSK" w:cs="TH SarabunPSK" w:hint="cs"/>
          <w:sz w:val="32"/>
          <w:szCs w:val="32"/>
          <w:cs/>
        </w:rPr>
        <w:t>พัฒนาการท่องเที่ยว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 มีบุคลากรทั้งหมด </w:t>
      </w:r>
      <w:r w:rsidRPr="0044337C">
        <w:rPr>
          <w:rFonts w:ascii="TH SarabunPSK" w:eastAsia="Sarabun" w:hAnsi="TH SarabunPSK" w:cs="TH SarabunPSK" w:hint="cs"/>
          <w:sz w:val="32"/>
          <w:szCs w:val="32"/>
        </w:rPr>
        <w:t>2</w:t>
      </w:r>
      <w:r w:rsidR="00763822" w:rsidRPr="0044337C">
        <w:rPr>
          <w:rFonts w:ascii="TH SarabunPSK" w:eastAsia="Sarabun" w:hAnsi="TH SarabunPSK" w:cs="TH SarabunPSK" w:hint="cs"/>
          <w:sz w:val="32"/>
          <w:szCs w:val="32"/>
        </w:rPr>
        <w:t>9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 คน แบ่งบุคลากรเป็น </w:t>
      </w:r>
      <w:r w:rsidRPr="0044337C">
        <w:rPr>
          <w:rFonts w:ascii="TH SarabunPSK" w:eastAsia="Sarabun" w:hAnsi="TH SarabunPSK" w:cs="TH SarabunPSK" w:hint="cs"/>
          <w:sz w:val="32"/>
          <w:szCs w:val="32"/>
        </w:rPr>
        <w:t xml:space="preserve">2 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ประเภท คือ บุคลากรสายวิชาการ </w:t>
      </w:r>
      <w:r w:rsidRPr="0044337C">
        <w:rPr>
          <w:rFonts w:ascii="TH SarabunPSK" w:eastAsia="Sarabun" w:hAnsi="TH SarabunPSK" w:cs="TH SarabunPSK" w:hint="cs"/>
          <w:sz w:val="32"/>
          <w:szCs w:val="32"/>
        </w:rPr>
        <w:t>1</w:t>
      </w:r>
      <w:r w:rsidR="003C0883" w:rsidRPr="0044337C">
        <w:rPr>
          <w:rFonts w:ascii="TH SarabunPSK" w:eastAsia="Sarabun" w:hAnsi="TH SarabunPSK" w:cs="TH SarabunPSK" w:hint="cs"/>
          <w:sz w:val="32"/>
          <w:szCs w:val="32"/>
          <w:cs/>
        </w:rPr>
        <w:t>7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 คน และบุคลากรสายสนับสนุนวิชาการจำนวน </w:t>
      </w:r>
      <w:r w:rsidRPr="0044337C">
        <w:rPr>
          <w:rFonts w:ascii="TH SarabunPSK" w:eastAsia="Sarabun" w:hAnsi="TH SarabunPSK" w:cs="TH SarabunPSK" w:hint="cs"/>
          <w:sz w:val="32"/>
          <w:szCs w:val="32"/>
        </w:rPr>
        <w:t>1</w:t>
      </w:r>
      <w:r w:rsidR="00212946" w:rsidRPr="0044337C">
        <w:rPr>
          <w:rFonts w:ascii="TH SarabunPSK" w:eastAsia="Sarabun" w:hAnsi="TH SarabunPSK" w:cs="TH SarabunPSK" w:hint="cs"/>
          <w:sz w:val="32"/>
          <w:szCs w:val="32"/>
          <w:cs/>
        </w:rPr>
        <w:t>1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 คน </w:t>
      </w:r>
      <w:r w:rsidR="00ED790A"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จำแนกตามตาราง </w:t>
      </w:r>
      <w:r w:rsidR="00ED790A" w:rsidRPr="0044337C">
        <w:rPr>
          <w:rFonts w:ascii="TH SarabunPSK" w:eastAsia="Sarabun" w:hAnsi="TH SarabunPSK" w:cs="TH SarabunPSK" w:hint="cs"/>
          <w:sz w:val="32"/>
          <w:szCs w:val="32"/>
        </w:rPr>
        <w:t>OP</w:t>
      </w:r>
      <w:r w:rsidR="00ED790A"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-3 และ </w:t>
      </w:r>
      <w:r w:rsidR="00ED790A" w:rsidRPr="0044337C">
        <w:rPr>
          <w:rFonts w:ascii="TH SarabunPSK" w:eastAsia="Sarabun" w:hAnsi="TH SarabunPSK" w:cs="TH SarabunPSK" w:hint="cs"/>
          <w:sz w:val="32"/>
          <w:szCs w:val="32"/>
        </w:rPr>
        <w:t>OP</w:t>
      </w:r>
      <w:r w:rsidR="00ED790A"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-4  </w:t>
      </w:r>
      <w:r w:rsidR="00376BB4"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และอายุเฉลี่ยของบุคลากร ดังตารางที่ </w:t>
      </w:r>
      <w:r w:rsidR="00376BB4" w:rsidRPr="0044337C">
        <w:rPr>
          <w:rFonts w:ascii="TH SarabunPSK" w:eastAsia="Sarabun" w:hAnsi="TH SarabunPSK" w:cs="TH SarabunPSK" w:hint="cs"/>
          <w:sz w:val="32"/>
          <w:szCs w:val="32"/>
        </w:rPr>
        <w:t>OP</w:t>
      </w:r>
      <w:r w:rsidR="00376BB4" w:rsidRPr="0044337C">
        <w:rPr>
          <w:rFonts w:ascii="TH SarabunPSK" w:eastAsia="Sarabun" w:hAnsi="TH SarabunPSK" w:cs="TH SarabunPSK" w:hint="cs"/>
          <w:sz w:val="32"/>
          <w:szCs w:val="32"/>
          <w:cs/>
        </w:rPr>
        <w:t>-</w:t>
      </w:r>
      <w:r w:rsidR="00376BB4" w:rsidRPr="0044337C">
        <w:rPr>
          <w:rFonts w:ascii="TH SarabunPSK" w:eastAsia="Sarabun" w:hAnsi="TH SarabunPSK" w:cs="TH SarabunPSK" w:hint="cs"/>
          <w:sz w:val="32"/>
          <w:szCs w:val="32"/>
        </w:rPr>
        <w:t xml:space="preserve">5 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>ดังนี้</w:t>
      </w:r>
    </w:p>
    <w:p w14:paraId="3E28AFC5" w14:textId="77777777" w:rsidR="00ED790A" w:rsidRPr="0044337C" w:rsidRDefault="00ED790A" w:rsidP="00ED790A">
      <w:pPr>
        <w:jc w:val="thaiDistribute"/>
        <w:rPr>
          <w:rFonts w:ascii="TH SarabunPSK" w:eastAsia="Sarabun" w:hAnsi="TH SarabunPSK" w:cs="TH SarabunPSK"/>
          <w:b/>
          <w:bCs/>
          <w:sz w:val="16"/>
          <w:szCs w:val="16"/>
        </w:rPr>
      </w:pPr>
    </w:p>
    <w:p w14:paraId="7C41EE1F" w14:textId="5019D31E" w:rsidR="00306760" w:rsidRPr="0044337C" w:rsidRDefault="00050304" w:rsidP="00306760">
      <w:pPr>
        <w:jc w:val="both"/>
        <w:rPr>
          <w:rFonts w:ascii="TH SarabunPSK" w:eastAsia="Sarabun" w:hAnsi="TH SarabunPSK" w:cs="TH SarabunPSK"/>
          <w:b/>
          <w:bCs/>
          <w:sz w:val="32"/>
          <w:szCs w:val="32"/>
          <w:cs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</w:rPr>
        <w:t>OP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-</w:t>
      </w:r>
      <w:r w:rsidR="00733DC9" w:rsidRPr="0044337C">
        <w:rPr>
          <w:rFonts w:ascii="TH SarabunPSK" w:eastAsia="Sarabun" w:hAnsi="TH SarabunPSK" w:cs="TH SarabunPSK" w:hint="cs"/>
          <w:b/>
          <w:bCs/>
          <w:sz w:val="32"/>
          <w:szCs w:val="32"/>
        </w:rPr>
        <w:t>3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</w:t>
      </w:r>
      <w:r w:rsidR="00ED790A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จำนวนบุคลากรสายวิชาการ จำแนกตามตำแหน่งทางวิชาการและคุณวุฒิการศึกษา 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C0883" w:rsidRPr="0044337C" w14:paraId="2556EF5E" w14:textId="77777777" w:rsidTr="001767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DF737AB" w14:textId="279C4CCF" w:rsidR="003C0883" w:rsidRPr="0044337C" w:rsidRDefault="003C0883" w:rsidP="00A37155">
            <w:pPr>
              <w:jc w:val="center"/>
              <w:rPr>
                <w:rFonts w:ascii="TH SarabunPSK" w:eastAsia="Sarabun" w:hAnsi="TH SarabunPSK" w:cs="TH SarabunPSK"/>
                <w:b w:val="0"/>
                <w:bCs w:val="0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ตำแหน่งทางวิชาการ</w:t>
            </w:r>
          </w:p>
        </w:tc>
        <w:tc>
          <w:tcPr>
            <w:tcW w:w="2337" w:type="dxa"/>
          </w:tcPr>
          <w:p w14:paraId="401F8718" w14:textId="5CC9CA4D" w:rsidR="003C0883" w:rsidRPr="0044337C" w:rsidRDefault="003C0883" w:rsidP="00A37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 w:val="0"/>
                <w:bCs w:val="0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จำนวน (คน)</w:t>
            </w:r>
          </w:p>
        </w:tc>
        <w:tc>
          <w:tcPr>
            <w:tcW w:w="2338" w:type="dxa"/>
          </w:tcPr>
          <w:p w14:paraId="148E73D2" w14:textId="1B74C9C1" w:rsidR="003C0883" w:rsidRPr="0044337C" w:rsidRDefault="003C0883" w:rsidP="00A37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 w:val="0"/>
                <w:bCs w:val="0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ที่มีคุณวุฒิปริญญาโท</w:t>
            </w:r>
          </w:p>
        </w:tc>
        <w:tc>
          <w:tcPr>
            <w:tcW w:w="2338" w:type="dxa"/>
          </w:tcPr>
          <w:p w14:paraId="37FDF96F" w14:textId="3270B704" w:rsidR="003C0883" w:rsidRPr="0044337C" w:rsidRDefault="003C0883" w:rsidP="00A37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 w:val="0"/>
                <w:bCs w:val="0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ที่มีคุณวุฒิปริญญาเอก</w:t>
            </w:r>
          </w:p>
        </w:tc>
      </w:tr>
      <w:tr w:rsidR="003C0883" w:rsidRPr="0044337C" w14:paraId="12E9CB36" w14:textId="77777777" w:rsidTr="0017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329AD09" w14:textId="3D807565" w:rsidR="003C0883" w:rsidRPr="0044337C" w:rsidRDefault="003C0883" w:rsidP="00306760">
            <w:pPr>
              <w:jc w:val="both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อาจารย์</w:t>
            </w:r>
          </w:p>
        </w:tc>
        <w:tc>
          <w:tcPr>
            <w:tcW w:w="2337" w:type="dxa"/>
          </w:tcPr>
          <w:p w14:paraId="69E5407F" w14:textId="77777777" w:rsidR="003C0883" w:rsidRPr="0044337C" w:rsidRDefault="00A37155" w:rsidP="00A3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15</w:t>
            </w:r>
          </w:p>
          <w:p w14:paraId="40DFFB7A" w14:textId="57D3A19D" w:rsidR="00A37155" w:rsidRPr="0044337C" w:rsidRDefault="006E2378" w:rsidP="00A3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(</w:t>
            </w:r>
            <w:r w:rsidR="00A37155" w:rsidRPr="0044337C">
              <w:rPr>
                <w:rFonts w:ascii="TH SarabunPSK" w:eastAsia="Sarabun" w:hAnsi="TH SarabunPSK" w:cs="TH SarabunPSK" w:hint="cs"/>
                <w:cs/>
              </w:rPr>
              <w:t xml:space="preserve">ร้อยละ </w:t>
            </w:r>
            <w:r w:rsidR="00A37155" w:rsidRPr="0044337C">
              <w:rPr>
                <w:rFonts w:ascii="TH SarabunPSK" w:eastAsia="Sarabun" w:hAnsi="TH SarabunPSK" w:cs="TH SarabunPSK" w:hint="cs"/>
              </w:rPr>
              <w:t>88</w:t>
            </w:r>
            <w:r w:rsidR="00A37155" w:rsidRPr="0044337C">
              <w:rPr>
                <w:rFonts w:ascii="TH SarabunPSK" w:eastAsia="Sarabun" w:hAnsi="TH SarabunPSK" w:cs="TH SarabunPSK" w:hint="cs"/>
                <w:cs/>
              </w:rPr>
              <w:t>.</w:t>
            </w:r>
            <w:r w:rsidR="00A37155" w:rsidRPr="0044337C">
              <w:rPr>
                <w:rFonts w:ascii="TH SarabunPSK" w:eastAsia="Sarabun" w:hAnsi="TH SarabunPSK" w:cs="TH SarabunPSK" w:hint="cs"/>
              </w:rPr>
              <w:t>24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)</w:t>
            </w:r>
          </w:p>
        </w:tc>
        <w:tc>
          <w:tcPr>
            <w:tcW w:w="2338" w:type="dxa"/>
          </w:tcPr>
          <w:p w14:paraId="67CD3B38" w14:textId="77777777" w:rsidR="003C0883" w:rsidRPr="0044337C" w:rsidRDefault="00A37155" w:rsidP="00A3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4</w:t>
            </w:r>
          </w:p>
          <w:p w14:paraId="6BBF3C8D" w14:textId="76384573" w:rsidR="006E2378" w:rsidRPr="0044337C" w:rsidRDefault="006E2378" w:rsidP="00A3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</w:p>
        </w:tc>
        <w:tc>
          <w:tcPr>
            <w:tcW w:w="2338" w:type="dxa"/>
          </w:tcPr>
          <w:p w14:paraId="2282E722" w14:textId="717084AE" w:rsidR="003C0883" w:rsidRPr="0044337C" w:rsidRDefault="00A37155" w:rsidP="00A3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11</w:t>
            </w:r>
          </w:p>
        </w:tc>
      </w:tr>
      <w:tr w:rsidR="003C0883" w:rsidRPr="0044337C" w14:paraId="06BCFDE7" w14:textId="77777777" w:rsidTr="001767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E259183" w14:textId="51CA9B6B" w:rsidR="003C0883" w:rsidRPr="0044337C" w:rsidRDefault="003C0883" w:rsidP="00306760">
            <w:pPr>
              <w:jc w:val="both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ผู้ช่วยศาสตราจารย์</w:t>
            </w:r>
          </w:p>
        </w:tc>
        <w:tc>
          <w:tcPr>
            <w:tcW w:w="2337" w:type="dxa"/>
          </w:tcPr>
          <w:p w14:paraId="032C73F3" w14:textId="77777777" w:rsidR="003C0883" w:rsidRPr="0044337C" w:rsidRDefault="00A37155" w:rsidP="00A3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  <w:p w14:paraId="724C1F96" w14:textId="7E372A26" w:rsidR="00A37155" w:rsidRPr="0044337C" w:rsidRDefault="006E2378" w:rsidP="00A3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(</w:t>
            </w:r>
            <w:r w:rsidR="00A37155" w:rsidRPr="0044337C">
              <w:rPr>
                <w:rFonts w:ascii="TH SarabunPSK" w:eastAsia="Sarabun" w:hAnsi="TH SarabunPSK" w:cs="TH SarabunPSK" w:hint="cs"/>
                <w:cs/>
              </w:rPr>
              <w:t xml:space="preserve">ร้อยละ </w:t>
            </w:r>
            <w:r w:rsidR="00A37155" w:rsidRPr="0044337C">
              <w:rPr>
                <w:rFonts w:ascii="TH SarabunPSK" w:eastAsia="Sarabun" w:hAnsi="TH SarabunPSK" w:cs="TH SarabunPSK" w:hint="cs"/>
              </w:rPr>
              <w:t>5</w:t>
            </w:r>
            <w:r w:rsidR="00A37155" w:rsidRPr="0044337C">
              <w:rPr>
                <w:rFonts w:ascii="TH SarabunPSK" w:eastAsia="Sarabun" w:hAnsi="TH SarabunPSK" w:cs="TH SarabunPSK" w:hint="cs"/>
                <w:cs/>
              </w:rPr>
              <w:t>.</w:t>
            </w:r>
            <w:r w:rsidR="00A37155" w:rsidRPr="0044337C">
              <w:rPr>
                <w:rFonts w:ascii="TH SarabunPSK" w:eastAsia="Sarabun" w:hAnsi="TH SarabunPSK" w:cs="TH SarabunPSK" w:hint="cs"/>
              </w:rPr>
              <w:t>88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)</w:t>
            </w:r>
          </w:p>
        </w:tc>
        <w:tc>
          <w:tcPr>
            <w:tcW w:w="2338" w:type="dxa"/>
          </w:tcPr>
          <w:p w14:paraId="6D64A4E4" w14:textId="680D0A56" w:rsidR="003C0883" w:rsidRPr="0044337C" w:rsidRDefault="00A37155" w:rsidP="00A3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</w:tc>
        <w:tc>
          <w:tcPr>
            <w:tcW w:w="2338" w:type="dxa"/>
          </w:tcPr>
          <w:p w14:paraId="4916B224" w14:textId="1EC24F5B" w:rsidR="003C0883" w:rsidRPr="0044337C" w:rsidRDefault="00A37155" w:rsidP="00A3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0</w:t>
            </w:r>
          </w:p>
        </w:tc>
      </w:tr>
      <w:tr w:rsidR="003C0883" w:rsidRPr="0044337C" w14:paraId="7FDF585D" w14:textId="77777777" w:rsidTr="0017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B652CD6" w14:textId="24F45A00" w:rsidR="003C0883" w:rsidRPr="0044337C" w:rsidRDefault="003C0883" w:rsidP="00306760">
            <w:pPr>
              <w:jc w:val="both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รองศาสตราจารย์</w:t>
            </w:r>
          </w:p>
        </w:tc>
        <w:tc>
          <w:tcPr>
            <w:tcW w:w="2337" w:type="dxa"/>
          </w:tcPr>
          <w:p w14:paraId="68A0ED75" w14:textId="77777777" w:rsidR="003C0883" w:rsidRPr="0044337C" w:rsidRDefault="00A37155" w:rsidP="00A3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  <w:p w14:paraId="1375BDC6" w14:textId="19E141D7" w:rsidR="00A37155" w:rsidRPr="0044337C" w:rsidRDefault="006E2378" w:rsidP="00A3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(</w:t>
            </w:r>
            <w:r w:rsidR="00A37155" w:rsidRPr="0044337C">
              <w:rPr>
                <w:rFonts w:ascii="TH SarabunPSK" w:eastAsia="Sarabun" w:hAnsi="TH SarabunPSK" w:cs="TH SarabunPSK" w:hint="cs"/>
                <w:cs/>
              </w:rPr>
              <w:t xml:space="preserve">ร้อยละ </w:t>
            </w:r>
            <w:r w:rsidR="00A37155" w:rsidRPr="0044337C">
              <w:rPr>
                <w:rFonts w:ascii="TH SarabunPSK" w:eastAsia="Sarabun" w:hAnsi="TH SarabunPSK" w:cs="TH SarabunPSK" w:hint="cs"/>
              </w:rPr>
              <w:t>5</w:t>
            </w:r>
            <w:r w:rsidR="00A37155" w:rsidRPr="0044337C">
              <w:rPr>
                <w:rFonts w:ascii="TH SarabunPSK" w:eastAsia="Sarabun" w:hAnsi="TH SarabunPSK" w:cs="TH SarabunPSK" w:hint="cs"/>
                <w:cs/>
              </w:rPr>
              <w:t>.</w:t>
            </w:r>
            <w:r w:rsidR="00A37155" w:rsidRPr="0044337C">
              <w:rPr>
                <w:rFonts w:ascii="TH SarabunPSK" w:eastAsia="Sarabun" w:hAnsi="TH SarabunPSK" w:cs="TH SarabunPSK" w:hint="cs"/>
              </w:rPr>
              <w:t>88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)</w:t>
            </w:r>
          </w:p>
        </w:tc>
        <w:tc>
          <w:tcPr>
            <w:tcW w:w="2338" w:type="dxa"/>
          </w:tcPr>
          <w:p w14:paraId="26FE18F7" w14:textId="43BAA83E" w:rsidR="003C0883" w:rsidRPr="0044337C" w:rsidRDefault="00A37155" w:rsidP="00A3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0</w:t>
            </w:r>
          </w:p>
        </w:tc>
        <w:tc>
          <w:tcPr>
            <w:tcW w:w="2338" w:type="dxa"/>
          </w:tcPr>
          <w:p w14:paraId="7D1092DE" w14:textId="67F2AF21" w:rsidR="003C0883" w:rsidRPr="0044337C" w:rsidRDefault="00A37155" w:rsidP="00A3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</w:tc>
      </w:tr>
      <w:tr w:rsidR="00A37155" w:rsidRPr="0044337C" w14:paraId="53097CBD" w14:textId="77777777" w:rsidTr="001767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1369F7C" w14:textId="7B9C4B33" w:rsidR="00A37155" w:rsidRPr="0044337C" w:rsidRDefault="00A37155" w:rsidP="00A37155">
            <w:pPr>
              <w:jc w:val="center"/>
              <w:rPr>
                <w:rFonts w:ascii="TH SarabunPSK" w:eastAsia="Sarabun" w:hAnsi="TH SarabunPSK" w:cs="TH SarabunPSK"/>
                <w:b w:val="0"/>
                <w:bCs w:val="0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รวม</w:t>
            </w:r>
          </w:p>
        </w:tc>
        <w:tc>
          <w:tcPr>
            <w:tcW w:w="2337" w:type="dxa"/>
          </w:tcPr>
          <w:p w14:paraId="5F1C5D72" w14:textId="77777777" w:rsidR="00A37155" w:rsidRPr="0044337C" w:rsidRDefault="00A37155" w:rsidP="00A3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17</w:t>
            </w:r>
          </w:p>
          <w:p w14:paraId="47911437" w14:textId="6B2B310F" w:rsidR="006E2378" w:rsidRPr="0044337C" w:rsidRDefault="006E2378" w:rsidP="00A3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bCs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(ร้อยละ 100)</w:t>
            </w:r>
          </w:p>
        </w:tc>
        <w:tc>
          <w:tcPr>
            <w:tcW w:w="2338" w:type="dxa"/>
          </w:tcPr>
          <w:p w14:paraId="798ADA91" w14:textId="1B057CAB" w:rsidR="00A37155" w:rsidRPr="0044337C" w:rsidRDefault="00A37155" w:rsidP="00A3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</w:rPr>
              <w:t>5</w:t>
            </w:r>
          </w:p>
          <w:p w14:paraId="23C1565A" w14:textId="2FE7A7BE" w:rsidR="006E2378" w:rsidRPr="0044337C" w:rsidRDefault="006E2378" w:rsidP="006E23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 xml:space="preserve">(ร้อยละ </w:t>
            </w:r>
            <w:r w:rsidRPr="0044337C">
              <w:rPr>
                <w:rFonts w:ascii="TH SarabunPSK" w:eastAsia="Sarabun" w:hAnsi="TH SarabunPSK" w:cs="TH SarabunPSK" w:hint="cs"/>
                <w:b/>
                <w:bCs/>
              </w:rPr>
              <w:t>29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.</w:t>
            </w:r>
            <w:r w:rsidRPr="0044337C">
              <w:rPr>
                <w:rFonts w:ascii="TH SarabunPSK" w:eastAsia="Sarabun" w:hAnsi="TH SarabunPSK" w:cs="TH SarabunPSK" w:hint="cs"/>
                <w:b/>
                <w:bCs/>
              </w:rPr>
              <w:t>41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2338" w:type="dxa"/>
          </w:tcPr>
          <w:p w14:paraId="107E0312" w14:textId="77777777" w:rsidR="00A37155" w:rsidRPr="0044337C" w:rsidRDefault="00A37155" w:rsidP="00A3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12</w:t>
            </w:r>
          </w:p>
          <w:p w14:paraId="4B1A8267" w14:textId="78AC7C35" w:rsidR="006E2378" w:rsidRPr="0044337C" w:rsidRDefault="006E2378" w:rsidP="006E23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 xml:space="preserve">(ร้อยละ </w:t>
            </w:r>
            <w:r w:rsidRPr="0044337C">
              <w:rPr>
                <w:rFonts w:ascii="TH SarabunPSK" w:eastAsia="Sarabun" w:hAnsi="TH SarabunPSK" w:cs="TH SarabunPSK" w:hint="cs"/>
                <w:b/>
                <w:bCs/>
              </w:rPr>
              <w:t>70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.</w:t>
            </w:r>
            <w:r w:rsidRPr="0044337C">
              <w:rPr>
                <w:rFonts w:ascii="TH SarabunPSK" w:eastAsia="Sarabun" w:hAnsi="TH SarabunPSK" w:cs="TH SarabunPSK" w:hint="cs"/>
                <w:b/>
                <w:bCs/>
              </w:rPr>
              <w:t>58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)</w:t>
            </w:r>
          </w:p>
        </w:tc>
      </w:tr>
    </w:tbl>
    <w:p w14:paraId="5434C4FC" w14:textId="5B5460E4" w:rsidR="00ED790A" w:rsidRPr="0044337C" w:rsidRDefault="00ED790A" w:rsidP="00306760">
      <w:pPr>
        <w:jc w:val="both"/>
        <w:rPr>
          <w:rFonts w:ascii="TH SarabunPSK" w:eastAsia="Sarabun" w:hAnsi="TH SarabunPSK" w:cs="TH SarabunPSK"/>
          <w:b/>
          <w:bCs/>
          <w:sz w:val="16"/>
          <w:szCs w:val="16"/>
        </w:rPr>
      </w:pPr>
    </w:p>
    <w:p w14:paraId="167B5F6E" w14:textId="763E1B7D" w:rsidR="00713B32" w:rsidRPr="0044337C" w:rsidRDefault="00713B32" w:rsidP="00713B32">
      <w:pPr>
        <w:jc w:val="both"/>
        <w:rPr>
          <w:rFonts w:ascii="TH SarabunPSK" w:eastAsia="Sarabun" w:hAnsi="TH SarabunPSK" w:cs="TH SarabunPSK"/>
          <w:b/>
          <w:bCs/>
          <w:sz w:val="32"/>
          <w:szCs w:val="32"/>
          <w:cs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</w:rPr>
        <w:t>OP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-</w:t>
      </w:r>
      <w:r w:rsidR="00376BB4" w:rsidRPr="0044337C">
        <w:rPr>
          <w:rFonts w:ascii="TH SarabunPSK" w:eastAsia="Sarabun" w:hAnsi="TH SarabunPSK" w:cs="TH SarabunPSK" w:hint="cs"/>
          <w:b/>
          <w:bCs/>
          <w:sz w:val="32"/>
          <w:szCs w:val="32"/>
        </w:rPr>
        <w:t>4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จำนวนบุคลากรสายสนับสนุนวิชาการ จำแนกตามตำแหน่ง และคุณวุฒิการศึกษา </w:t>
      </w:r>
    </w:p>
    <w:tbl>
      <w:tblPr>
        <w:tblStyle w:val="GridTable4-Accent1"/>
        <w:tblW w:w="9351" w:type="dxa"/>
        <w:tblLook w:val="04A0" w:firstRow="1" w:lastRow="0" w:firstColumn="1" w:lastColumn="0" w:noHBand="0" w:noVBand="1"/>
      </w:tblPr>
      <w:tblGrid>
        <w:gridCol w:w="4673"/>
        <w:gridCol w:w="1134"/>
        <w:gridCol w:w="1134"/>
        <w:gridCol w:w="1141"/>
        <w:gridCol w:w="1269"/>
      </w:tblGrid>
      <w:tr w:rsidR="006B7B13" w:rsidRPr="0044337C" w14:paraId="3AF4BF0B" w14:textId="77777777" w:rsidTr="001767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Merge w:val="restart"/>
          </w:tcPr>
          <w:p w14:paraId="59044C0C" w14:textId="5CC98C25" w:rsidR="006B7B13" w:rsidRPr="0044337C" w:rsidRDefault="006B7B13" w:rsidP="00713B32">
            <w:pPr>
              <w:jc w:val="center"/>
              <w:rPr>
                <w:rFonts w:ascii="TH SarabunPSK" w:eastAsia="Sarabun" w:hAnsi="TH SarabunPSK" w:cs="TH SarabunPSK"/>
                <w:b w:val="0"/>
                <w:bCs w:val="0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ตำแหน่ง</w:t>
            </w:r>
          </w:p>
        </w:tc>
        <w:tc>
          <w:tcPr>
            <w:tcW w:w="3409" w:type="dxa"/>
            <w:gridSpan w:val="3"/>
          </w:tcPr>
          <w:p w14:paraId="2D9B01AD" w14:textId="7EDE98BC" w:rsidR="006B7B13" w:rsidRPr="0044337C" w:rsidRDefault="006B7B13" w:rsidP="00713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 w:val="0"/>
                <w:bCs w:val="0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คุณวุฒิการศึกษา</w:t>
            </w:r>
          </w:p>
        </w:tc>
        <w:tc>
          <w:tcPr>
            <w:tcW w:w="1269" w:type="dxa"/>
            <w:vMerge w:val="restart"/>
          </w:tcPr>
          <w:p w14:paraId="55EF69ED" w14:textId="4436B9C9" w:rsidR="006B7B13" w:rsidRPr="0044337C" w:rsidRDefault="006B7B13" w:rsidP="00713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 w:val="0"/>
                <w:bCs w:val="0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รวม</w:t>
            </w:r>
          </w:p>
        </w:tc>
      </w:tr>
      <w:tr w:rsidR="006B7B13" w:rsidRPr="0044337C" w14:paraId="2B577B2A" w14:textId="77777777" w:rsidTr="0017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Merge/>
          </w:tcPr>
          <w:p w14:paraId="5A51E5C2" w14:textId="77777777" w:rsidR="006B7B13" w:rsidRPr="0044337C" w:rsidRDefault="006B7B13" w:rsidP="006B7B13">
            <w:pPr>
              <w:jc w:val="both"/>
              <w:rPr>
                <w:rFonts w:ascii="TH SarabunPSK" w:eastAsia="Sarabun" w:hAnsi="TH SarabunPSK" w:cs="TH SarabunPSK"/>
                <w:b w:val="0"/>
                <w:bCs w:val="0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14:paraId="23E1C06F" w14:textId="32892945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bCs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ต่ำกว่าปริญญาตรี</w:t>
            </w:r>
          </w:p>
        </w:tc>
        <w:tc>
          <w:tcPr>
            <w:tcW w:w="1134" w:type="dxa"/>
            <w:shd w:val="clear" w:color="auto" w:fill="548DD4" w:themeFill="text2" w:themeFillTint="99"/>
          </w:tcPr>
          <w:p w14:paraId="000F7AFA" w14:textId="38D3C5D7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ปริญญาตรี</w:t>
            </w:r>
          </w:p>
        </w:tc>
        <w:tc>
          <w:tcPr>
            <w:tcW w:w="1141" w:type="dxa"/>
            <w:shd w:val="clear" w:color="auto" w:fill="548DD4" w:themeFill="text2" w:themeFillTint="99"/>
          </w:tcPr>
          <w:p w14:paraId="32DD2412" w14:textId="73F85E0A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ปริญญาโท</w:t>
            </w:r>
          </w:p>
        </w:tc>
        <w:tc>
          <w:tcPr>
            <w:tcW w:w="1269" w:type="dxa"/>
            <w:vMerge/>
          </w:tcPr>
          <w:p w14:paraId="28CB2E58" w14:textId="77777777" w:rsidR="006B7B13" w:rsidRPr="0044337C" w:rsidRDefault="006B7B13" w:rsidP="006B7B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bCs/>
              </w:rPr>
            </w:pPr>
          </w:p>
        </w:tc>
      </w:tr>
      <w:tr w:rsidR="006B7B13" w:rsidRPr="0044337C" w14:paraId="2D7D51E3" w14:textId="77777777" w:rsidTr="001767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61CD67E" w14:textId="6A2F877D" w:rsidR="006B7B13" w:rsidRPr="0044337C" w:rsidRDefault="006B7B13" w:rsidP="006B7B13">
            <w:pPr>
              <w:jc w:val="both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เจ้าหน้าที่บริหารงานทั่วไป (ปฏิบัติการ)</w:t>
            </w:r>
          </w:p>
        </w:tc>
        <w:tc>
          <w:tcPr>
            <w:tcW w:w="1134" w:type="dxa"/>
          </w:tcPr>
          <w:p w14:paraId="6870D41F" w14:textId="77777777" w:rsidR="006B7B13" w:rsidRPr="0044337C" w:rsidRDefault="006B7B13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</w:p>
        </w:tc>
        <w:tc>
          <w:tcPr>
            <w:tcW w:w="1134" w:type="dxa"/>
          </w:tcPr>
          <w:p w14:paraId="6AA7253C" w14:textId="77777777" w:rsidR="006B7B13" w:rsidRPr="0044337C" w:rsidRDefault="006B7B13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</w:p>
        </w:tc>
        <w:tc>
          <w:tcPr>
            <w:tcW w:w="1141" w:type="dxa"/>
          </w:tcPr>
          <w:p w14:paraId="4DD859BF" w14:textId="1A3C8997" w:rsidR="006B7B13" w:rsidRPr="0044337C" w:rsidRDefault="006B7B13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</w:tc>
        <w:tc>
          <w:tcPr>
            <w:tcW w:w="1269" w:type="dxa"/>
          </w:tcPr>
          <w:p w14:paraId="5095093B" w14:textId="7BEEEA0B" w:rsidR="006B7B13" w:rsidRPr="0044337C" w:rsidRDefault="006B7B13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</w:tc>
      </w:tr>
      <w:tr w:rsidR="006B7B13" w:rsidRPr="0044337C" w14:paraId="1084F06E" w14:textId="77777777" w:rsidTr="0017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BBB49E2" w14:textId="577D8B8B" w:rsidR="006B7B13" w:rsidRPr="0044337C" w:rsidRDefault="006B7B13" w:rsidP="006B7B13">
            <w:pPr>
              <w:jc w:val="both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นักวิชาการศึกษา (ปฏิบัติการ)</w:t>
            </w:r>
          </w:p>
        </w:tc>
        <w:tc>
          <w:tcPr>
            <w:tcW w:w="1134" w:type="dxa"/>
          </w:tcPr>
          <w:p w14:paraId="075C94B3" w14:textId="77777777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</w:p>
        </w:tc>
        <w:tc>
          <w:tcPr>
            <w:tcW w:w="1134" w:type="dxa"/>
          </w:tcPr>
          <w:p w14:paraId="6FC1D8EB" w14:textId="77777777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</w:p>
        </w:tc>
        <w:tc>
          <w:tcPr>
            <w:tcW w:w="1141" w:type="dxa"/>
          </w:tcPr>
          <w:p w14:paraId="60CEF751" w14:textId="1F772552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4</w:t>
            </w:r>
          </w:p>
        </w:tc>
        <w:tc>
          <w:tcPr>
            <w:tcW w:w="1269" w:type="dxa"/>
          </w:tcPr>
          <w:p w14:paraId="0D92483D" w14:textId="389E34F6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4</w:t>
            </w:r>
          </w:p>
        </w:tc>
      </w:tr>
      <w:tr w:rsidR="006B7B13" w:rsidRPr="0044337C" w14:paraId="69CCF066" w14:textId="77777777" w:rsidTr="001767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7087218" w14:textId="4790DA9C" w:rsidR="006B7B13" w:rsidRPr="0044337C" w:rsidRDefault="006B7B13" w:rsidP="006B7B13">
            <w:pPr>
              <w:jc w:val="both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นักวิชาการโสตทัศนศึกษา (ปฏิบัติการ)</w:t>
            </w:r>
          </w:p>
        </w:tc>
        <w:tc>
          <w:tcPr>
            <w:tcW w:w="1134" w:type="dxa"/>
          </w:tcPr>
          <w:p w14:paraId="65033522" w14:textId="77777777" w:rsidR="006B7B13" w:rsidRPr="0044337C" w:rsidRDefault="006B7B13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</w:p>
        </w:tc>
        <w:tc>
          <w:tcPr>
            <w:tcW w:w="1134" w:type="dxa"/>
          </w:tcPr>
          <w:p w14:paraId="23F4D4C2" w14:textId="2F59AC76" w:rsidR="006B7B13" w:rsidRPr="0044337C" w:rsidRDefault="006B7B13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</w:tc>
        <w:tc>
          <w:tcPr>
            <w:tcW w:w="1141" w:type="dxa"/>
          </w:tcPr>
          <w:p w14:paraId="4539E4D6" w14:textId="77777777" w:rsidR="006B7B13" w:rsidRPr="0044337C" w:rsidRDefault="006B7B13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</w:p>
        </w:tc>
        <w:tc>
          <w:tcPr>
            <w:tcW w:w="1269" w:type="dxa"/>
          </w:tcPr>
          <w:p w14:paraId="2C5682AE" w14:textId="6CE0901E" w:rsidR="006B7B13" w:rsidRPr="0044337C" w:rsidRDefault="006B7B13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</w:tc>
      </w:tr>
      <w:tr w:rsidR="006B7B13" w:rsidRPr="0044337C" w14:paraId="45C4225A" w14:textId="77777777" w:rsidTr="0017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2A47CBC" w14:textId="7D956F78" w:rsidR="006B7B13" w:rsidRPr="0044337C" w:rsidRDefault="006B7B13" w:rsidP="006B7B13">
            <w:pPr>
              <w:jc w:val="both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นักวิชาการเงินและบัญชี (ปฏิบัติการ)</w:t>
            </w:r>
          </w:p>
        </w:tc>
        <w:tc>
          <w:tcPr>
            <w:tcW w:w="1134" w:type="dxa"/>
          </w:tcPr>
          <w:p w14:paraId="58327689" w14:textId="77777777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</w:p>
        </w:tc>
        <w:tc>
          <w:tcPr>
            <w:tcW w:w="1134" w:type="dxa"/>
          </w:tcPr>
          <w:p w14:paraId="598A6B90" w14:textId="1E39FF2A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</w:tc>
        <w:tc>
          <w:tcPr>
            <w:tcW w:w="1141" w:type="dxa"/>
          </w:tcPr>
          <w:p w14:paraId="5655A8DF" w14:textId="38DF8EDC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</w:tc>
        <w:tc>
          <w:tcPr>
            <w:tcW w:w="1269" w:type="dxa"/>
          </w:tcPr>
          <w:p w14:paraId="46765C6A" w14:textId="0F8680DC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2</w:t>
            </w:r>
          </w:p>
        </w:tc>
      </w:tr>
      <w:tr w:rsidR="006B7B13" w:rsidRPr="0044337C" w14:paraId="422D9252" w14:textId="77777777" w:rsidTr="001767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98EF305" w14:textId="4AEC7C9E" w:rsidR="006B7B13" w:rsidRPr="0044337C" w:rsidRDefault="006B7B13" w:rsidP="006B7B13">
            <w:pPr>
              <w:jc w:val="both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นักวิชาการพัสดุ (</w:t>
            </w:r>
            <w:r w:rsidR="00924544">
              <w:rPr>
                <w:rFonts w:ascii="TH SarabunPSK" w:eastAsia="Sarabun" w:hAnsi="TH SarabunPSK" w:cs="TH SarabunPSK" w:hint="cs"/>
                <w:cs/>
              </w:rPr>
              <w:t>ชำนาญ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การ)</w:t>
            </w:r>
          </w:p>
        </w:tc>
        <w:tc>
          <w:tcPr>
            <w:tcW w:w="1134" w:type="dxa"/>
          </w:tcPr>
          <w:p w14:paraId="749DDE65" w14:textId="77777777" w:rsidR="006B7B13" w:rsidRPr="0044337C" w:rsidRDefault="006B7B13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</w:p>
        </w:tc>
        <w:tc>
          <w:tcPr>
            <w:tcW w:w="1134" w:type="dxa"/>
          </w:tcPr>
          <w:p w14:paraId="68A6A20B" w14:textId="31FEAEFF" w:rsidR="006B7B13" w:rsidRPr="0044337C" w:rsidRDefault="006B7B13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</w:tc>
        <w:tc>
          <w:tcPr>
            <w:tcW w:w="1141" w:type="dxa"/>
          </w:tcPr>
          <w:p w14:paraId="3AFAAF3A" w14:textId="77777777" w:rsidR="006B7B13" w:rsidRPr="0044337C" w:rsidRDefault="006B7B13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</w:p>
        </w:tc>
        <w:tc>
          <w:tcPr>
            <w:tcW w:w="1269" w:type="dxa"/>
          </w:tcPr>
          <w:p w14:paraId="570A5361" w14:textId="6FBAEAC1" w:rsidR="006B7B13" w:rsidRPr="0044337C" w:rsidRDefault="006B7B13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</w:tc>
      </w:tr>
      <w:tr w:rsidR="006B7B13" w:rsidRPr="0044337C" w14:paraId="258288D2" w14:textId="77777777" w:rsidTr="0017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94F133C" w14:textId="7B2EA384" w:rsidR="006B7B13" w:rsidRPr="0044337C" w:rsidRDefault="006B7B13" w:rsidP="006B7B13">
            <w:pPr>
              <w:jc w:val="both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นักวิเคราะห์นโยบายและแผน (ปฏิบัติการ)</w:t>
            </w:r>
          </w:p>
        </w:tc>
        <w:tc>
          <w:tcPr>
            <w:tcW w:w="1134" w:type="dxa"/>
          </w:tcPr>
          <w:p w14:paraId="5D786B87" w14:textId="77777777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</w:p>
        </w:tc>
        <w:tc>
          <w:tcPr>
            <w:tcW w:w="1134" w:type="dxa"/>
          </w:tcPr>
          <w:p w14:paraId="2A65D71B" w14:textId="77777777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</w:p>
        </w:tc>
        <w:tc>
          <w:tcPr>
            <w:tcW w:w="1141" w:type="dxa"/>
          </w:tcPr>
          <w:p w14:paraId="140FED27" w14:textId="7378601E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</w:tc>
        <w:tc>
          <w:tcPr>
            <w:tcW w:w="1269" w:type="dxa"/>
          </w:tcPr>
          <w:p w14:paraId="43C2DC19" w14:textId="720B28DA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</w:tc>
      </w:tr>
      <w:tr w:rsidR="006B7B13" w:rsidRPr="0044337C" w14:paraId="42B53219" w14:textId="77777777" w:rsidTr="001767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C08F685" w14:textId="69DE9746" w:rsidR="006B7B13" w:rsidRPr="0044337C" w:rsidRDefault="006B7B13" w:rsidP="006B7B13">
            <w:pPr>
              <w:jc w:val="both"/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ช่างเทคนิค (ปฏิบัติงาน)</w:t>
            </w:r>
          </w:p>
        </w:tc>
        <w:tc>
          <w:tcPr>
            <w:tcW w:w="1134" w:type="dxa"/>
          </w:tcPr>
          <w:p w14:paraId="001786DF" w14:textId="64A6F50F" w:rsidR="006B7B13" w:rsidRPr="0044337C" w:rsidRDefault="006B7B13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s/>
              </w:rPr>
            </w:pPr>
          </w:p>
        </w:tc>
        <w:tc>
          <w:tcPr>
            <w:tcW w:w="1134" w:type="dxa"/>
          </w:tcPr>
          <w:p w14:paraId="5379632D" w14:textId="7414284C" w:rsidR="006B7B13" w:rsidRPr="0044337C" w:rsidRDefault="00924544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</w:tc>
        <w:tc>
          <w:tcPr>
            <w:tcW w:w="1141" w:type="dxa"/>
          </w:tcPr>
          <w:p w14:paraId="076B5AB4" w14:textId="77777777" w:rsidR="006B7B13" w:rsidRPr="0044337C" w:rsidRDefault="006B7B13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</w:p>
        </w:tc>
        <w:tc>
          <w:tcPr>
            <w:tcW w:w="1269" w:type="dxa"/>
          </w:tcPr>
          <w:p w14:paraId="368C62C0" w14:textId="22E85537" w:rsidR="006B7B13" w:rsidRPr="0044337C" w:rsidRDefault="006B7B13" w:rsidP="006B7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1</w:t>
            </w:r>
          </w:p>
        </w:tc>
      </w:tr>
      <w:tr w:rsidR="006B7B13" w:rsidRPr="0044337C" w14:paraId="41B93D8A" w14:textId="77777777" w:rsidTr="0017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BFCA27F" w14:textId="44AA6EA0" w:rsidR="006B7B13" w:rsidRPr="0044337C" w:rsidRDefault="006B7B13" w:rsidP="006B7B13">
            <w:pPr>
              <w:jc w:val="center"/>
              <w:rPr>
                <w:rFonts w:ascii="TH SarabunPSK" w:eastAsia="Sarabun" w:hAnsi="TH SarabunPSK" w:cs="TH SarabunPSK"/>
                <w:b w:val="0"/>
                <w:bCs w:val="0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รวม</w:t>
            </w:r>
          </w:p>
        </w:tc>
        <w:tc>
          <w:tcPr>
            <w:tcW w:w="1134" w:type="dxa"/>
          </w:tcPr>
          <w:p w14:paraId="3C72F7D4" w14:textId="1F554702" w:rsidR="006B7B13" w:rsidRPr="0044337C" w:rsidRDefault="00924544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bCs/>
                <w:cs/>
              </w:rPr>
            </w:pPr>
            <w:r>
              <w:rPr>
                <w:rFonts w:ascii="TH SarabunPSK" w:eastAsia="Sarabun" w:hAnsi="TH SarabunPSK" w:cs="TH SarabunPSK"/>
                <w:b/>
                <w:bCs/>
              </w:rPr>
              <w:t>0</w:t>
            </w:r>
          </w:p>
        </w:tc>
        <w:tc>
          <w:tcPr>
            <w:tcW w:w="1134" w:type="dxa"/>
          </w:tcPr>
          <w:p w14:paraId="60BD43DF" w14:textId="21B12C76" w:rsidR="006B7B13" w:rsidRPr="0044337C" w:rsidRDefault="00924544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bCs/>
              </w:rPr>
            </w:pPr>
            <w:r>
              <w:rPr>
                <w:rFonts w:ascii="TH SarabunPSK" w:eastAsia="Sarabun" w:hAnsi="TH SarabunPSK" w:cs="TH SarabunPSK"/>
                <w:b/>
                <w:bCs/>
              </w:rPr>
              <w:t>4</w:t>
            </w:r>
          </w:p>
        </w:tc>
        <w:tc>
          <w:tcPr>
            <w:tcW w:w="1141" w:type="dxa"/>
          </w:tcPr>
          <w:p w14:paraId="16514288" w14:textId="6C0C42B3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7</w:t>
            </w:r>
          </w:p>
        </w:tc>
        <w:tc>
          <w:tcPr>
            <w:tcW w:w="1269" w:type="dxa"/>
          </w:tcPr>
          <w:p w14:paraId="0270F024" w14:textId="65912556" w:rsidR="006B7B13" w:rsidRPr="0044337C" w:rsidRDefault="006B7B13" w:rsidP="006B7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11</w:t>
            </w:r>
          </w:p>
        </w:tc>
      </w:tr>
    </w:tbl>
    <w:p w14:paraId="4F15F9A5" w14:textId="062FD8A0" w:rsidR="00ED790A" w:rsidRPr="0044337C" w:rsidRDefault="00ED790A" w:rsidP="00306760">
      <w:pPr>
        <w:jc w:val="both"/>
        <w:rPr>
          <w:rFonts w:ascii="TH SarabunPSK" w:eastAsia="Sarabun" w:hAnsi="TH SarabunPSK" w:cs="TH SarabunPSK"/>
          <w:b/>
          <w:bCs/>
          <w:sz w:val="16"/>
          <w:szCs w:val="16"/>
        </w:rPr>
      </w:pPr>
    </w:p>
    <w:p w14:paraId="74961C02" w14:textId="1DE97CEC" w:rsidR="00713B32" w:rsidRPr="0044337C" w:rsidRDefault="00376BB4" w:rsidP="00306760">
      <w:pPr>
        <w:jc w:val="both"/>
        <w:rPr>
          <w:rFonts w:ascii="TH SarabunPSK" w:eastAsia="Sarabun" w:hAnsi="TH SarabunPSK" w:cs="TH SarabunPSK"/>
          <w:b/>
          <w:bCs/>
          <w:sz w:val="32"/>
          <w:szCs w:val="32"/>
          <w:cs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</w:rPr>
        <w:t>OP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</w:rPr>
        <w:t>5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จำนวนอายุเฉลี่ยของบุคลากรสายวิชาการและสายสนับสนุนวิชาการ</w:t>
      </w:r>
    </w:p>
    <w:tbl>
      <w:tblPr>
        <w:tblStyle w:val="GridTable4-Accent1"/>
        <w:tblW w:w="9209" w:type="dxa"/>
        <w:jc w:val="center"/>
        <w:tblLayout w:type="fixed"/>
        <w:tblLook w:val="0400" w:firstRow="0" w:lastRow="0" w:firstColumn="0" w:lastColumn="0" w:noHBand="0" w:noVBand="1"/>
      </w:tblPr>
      <w:tblGrid>
        <w:gridCol w:w="2547"/>
        <w:gridCol w:w="2835"/>
        <w:gridCol w:w="3827"/>
      </w:tblGrid>
      <w:tr w:rsidR="00713B32" w:rsidRPr="0044337C" w14:paraId="4BA8035D" w14:textId="77777777" w:rsidTr="00176712">
        <w:trPr>
          <w:tblHeader/>
          <w:jc w:val="center"/>
        </w:trPr>
        <w:tc>
          <w:tcPr>
            <w:tcW w:w="2547" w:type="dxa"/>
          </w:tcPr>
          <w:p w14:paraId="4FEFDB6E" w14:textId="0C7DB51A" w:rsidR="00713B32" w:rsidRPr="0044337C" w:rsidRDefault="00713B32" w:rsidP="005A6131">
            <w:pPr>
              <w:tabs>
                <w:tab w:val="left" w:pos="1800"/>
              </w:tabs>
              <w:jc w:val="center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อายุเฉลี่ย</w:t>
            </w:r>
          </w:p>
        </w:tc>
        <w:tc>
          <w:tcPr>
            <w:tcW w:w="2835" w:type="dxa"/>
          </w:tcPr>
          <w:p w14:paraId="7C48B795" w14:textId="77777777" w:rsidR="00176712" w:rsidRDefault="00713B32" w:rsidP="00176712">
            <w:pPr>
              <w:tabs>
                <w:tab w:val="left" w:pos="1800"/>
              </w:tabs>
              <w:jc w:val="center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 xml:space="preserve">สายวิชาการ </w:t>
            </w:r>
          </w:p>
          <w:p w14:paraId="3FC1F968" w14:textId="6B56CECE" w:rsidR="00713B32" w:rsidRPr="0044337C" w:rsidRDefault="00713B32" w:rsidP="00176712">
            <w:pPr>
              <w:tabs>
                <w:tab w:val="left" w:pos="1800"/>
              </w:tabs>
              <w:jc w:val="center"/>
              <w:rPr>
                <w:rFonts w:ascii="TH SarabunPSK" w:eastAsia="Sarabun" w:hAnsi="TH SarabunPSK" w:cs="TH SarabunPSK"/>
                <w:color w:val="FF0000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(</w:t>
            </w:r>
            <w:r w:rsidR="00DE4FF0"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 xml:space="preserve">จำนวน 17 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คน)</w:t>
            </w:r>
          </w:p>
        </w:tc>
        <w:tc>
          <w:tcPr>
            <w:tcW w:w="3827" w:type="dxa"/>
          </w:tcPr>
          <w:p w14:paraId="026603F5" w14:textId="77777777" w:rsidR="00176712" w:rsidRDefault="00713B32" w:rsidP="00176712">
            <w:pPr>
              <w:tabs>
                <w:tab w:val="left" w:pos="1800"/>
              </w:tabs>
              <w:jc w:val="center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 xml:space="preserve">สายสนับสนุนวิชาการ </w:t>
            </w:r>
          </w:p>
          <w:p w14:paraId="0F89DA95" w14:textId="0CB7CDFC" w:rsidR="00713B32" w:rsidRPr="0044337C" w:rsidRDefault="00713B32" w:rsidP="00176712">
            <w:pPr>
              <w:tabs>
                <w:tab w:val="left" w:pos="1800"/>
              </w:tabs>
              <w:jc w:val="center"/>
              <w:rPr>
                <w:rFonts w:ascii="TH SarabunPSK" w:eastAsia="Sarabun" w:hAnsi="TH SarabunPSK" w:cs="TH SarabunPSK"/>
                <w:color w:val="FF0000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(</w:t>
            </w:r>
            <w:r w:rsidR="00DE4FF0"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 xml:space="preserve">จำนวน 11 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คน)</w:t>
            </w:r>
          </w:p>
        </w:tc>
      </w:tr>
      <w:tr w:rsidR="00713B32" w:rsidRPr="0044337C" w14:paraId="297FF8FA" w14:textId="77777777" w:rsidTr="0017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547" w:type="dxa"/>
          </w:tcPr>
          <w:p w14:paraId="4C58D67D" w14:textId="5F251060" w:rsidR="00713B32" w:rsidRPr="0044337C" w:rsidRDefault="00713B32" w:rsidP="00376BB4">
            <w:pPr>
              <w:tabs>
                <w:tab w:val="left" w:pos="1800"/>
              </w:tabs>
              <w:jc w:val="center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อายุไม่เกิน 40 ปี</w:t>
            </w:r>
          </w:p>
        </w:tc>
        <w:tc>
          <w:tcPr>
            <w:tcW w:w="2835" w:type="dxa"/>
          </w:tcPr>
          <w:p w14:paraId="0729465E" w14:textId="4CCE327D" w:rsidR="00713B32" w:rsidRPr="0044337C" w:rsidRDefault="00713B32" w:rsidP="00376BB4">
            <w:pPr>
              <w:jc w:val="center"/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1</w:t>
            </w:r>
          </w:p>
        </w:tc>
        <w:tc>
          <w:tcPr>
            <w:tcW w:w="3827" w:type="dxa"/>
          </w:tcPr>
          <w:p w14:paraId="557D262A" w14:textId="008CF17D" w:rsidR="00713B32" w:rsidRPr="0044337C" w:rsidRDefault="00713B32" w:rsidP="00376BB4">
            <w:pPr>
              <w:jc w:val="center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2</w:t>
            </w:r>
          </w:p>
        </w:tc>
      </w:tr>
      <w:tr w:rsidR="00713B32" w:rsidRPr="0044337C" w14:paraId="7CCF86F5" w14:textId="77777777" w:rsidTr="00176712">
        <w:trPr>
          <w:jc w:val="center"/>
        </w:trPr>
        <w:tc>
          <w:tcPr>
            <w:tcW w:w="2547" w:type="dxa"/>
          </w:tcPr>
          <w:p w14:paraId="11C60723" w14:textId="5AFE3EA3" w:rsidR="00713B32" w:rsidRPr="0044337C" w:rsidRDefault="00713B32" w:rsidP="00376BB4">
            <w:pPr>
              <w:tabs>
                <w:tab w:val="left" w:pos="1800"/>
              </w:tabs>
              <w:jc w:val="center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อายุ 41 – 45 ปี</w:t>
            </w:r>
          </w:p>
        </w:tc>
        <w:tc>
          <w:tcPr>
            <w:tcW w:w="2835" w:type="dxa"/>
          </w:tcPr>
          <w:p w14:paraId="750C898D" w14:textId="3C6CB872" w:rsidR="00713B32" w:rsidRPr="0044337C" w:rsidRDefault="00195C66" w:rsidP="00376BB4">
            <w:pPr>
              <w:jc w:val="center"/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9</w:t>
            </w:r>
          </w:p>
        </w:tc>
        <w:tc>
          <w:tcPr>
            <w:tcW w:w="3827" w:type="dxa"/>
          </w:tcPr>
          <w:p w14:paraId="7D05DD21" w14:textId="5531E977" w:rsidR="00713B32" w:rsidRPr="0044337C" w:rsidRDefault="00713B32" w:rsidP="00376BB4">
            <w:pPr>
              <w:jc w:val="center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5</w:t>
            </w:r>
          </w:p>
        </w:tc>
      </w:tr>
      <w:tr w:rsidR="00713B32" w:rsidRPr="0044337C" w14:paraId="670EA8CE" w14:textId="77777777" w:rsidTr="0017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547" w:type="dxa"/>
          </w:tcPr>
          <w:p w14:paraId="4E78D9E2" w14:textId="58451363" w:rsidR="00713B32" w:rsidRPr="0044337C" w:rsidRDefault="00713B32" w:rsidP="00376BB4">
            <w:pPr>
              <w:tabs>
                <w:tab w:val="left" w:pos="1800"/>
              </w:tabs>
              <w:jc w:val="center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อายุ 46 – 50 ปี</w:t>
            </w:r>
          </w:p>
        </w:tc>
        <w:tc>
          <w:tcPr>
            <w:tcW w:w="2835" w:type="dxa"/>
          </w:tcPr>
          <w:p w14:paraId="0D4B9A6E" w14:textId="2A8D666B" w:rsidR="00713B32" w:rsidRPr="0044337C" w:rsidRDefault="00713B32" w:rsidP="00376BB4">
            <w:pPr>
              <w:jc w:val="center"/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4</w:t>
            </w:r>
          </w:p>
        </w:tc>
        <w:tc>
          <w:tcPr>
            <w:tcW w:w="3827" w:type="dxa"/>
          </w:tcPr>
          <w:p w14:paraId="287033F2" w14:textId="3249E8D8" w:rsidR="00713B32" w:rsidRPr="0044337C" w:rsidRDefault="00713B32" w:rsidP="00376BB4">
            <w:pPr>
              <w:jc w:val="center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2</w:t>
            </w:r>
          </w:p>
        </w:tc>
      </w:tr>
      <w:tr w:rsidR="00713B32" w:rsidRPr="0044337C" w14:paraId="7A4DE975" w14:textId="77777777" w:rsidTr="00176712">
        <w:trPr>
          <w:jc w:val="center"/>
        </w:trPr>
        <w:tc>
          <w:tcPr>
            <w:tcW w:w="2547" w:type="dxa"/>
          </w:tcPr>
          <w:p w14:paraId="241580C4" w14:textId="1BDAEE34" w:rsidR="00713B32" w:rsidRPr="0044337C" w:rsidRDefault="00713B32" w:rsidP="00376BB4">
            <w:pPr>
              <w:tabs>
                <w:tab w:val="left" w:pos="1800"/>
              </w:tabs>
              <w:jc w:val="center"/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อายุ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51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–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55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ปี</w:t>
            </w:r>
          </w:p>
        </w:tc>
        <w:tc>
          <w:tcPr>
            <w:tcW w:w="2835" w:type="dxa"/>
          </w:tcPr>
          <w:p w14:paraId="67F9A496" w14:textId="17AA539E" w:rsidR="00713B32" w:rsidRPr="0044337C" w:rsidRDefault="00713B32" w:rsidP="00376BB4">
            <w:pPr>
              <w:jc w:val="center"/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2</w:t>
            </w:r>
          </w:p>
        </w:tc>
        <w:tc>
          <w:tcPr>
            <w:tcW w:w="3827" w:type="dxa"/>
          </w:tcPr>
          <w:p w14:paraId="6F2BEFF9" w14:textId="4FC713BE" w:rsidR="00713B32" w:rsidRPr="0044337C" w:rsidRDefault="00713B32" w:rsidP="00376BB4">
            <w:pPr>
              <w:jc w:val="center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1</w:t>
            </w:r>
          </w:p>
        </w:tc>
      </w:tr>
      <w:tr w:rsidR="00713B32" w:rsidRPr="0044337C" w14:paraId="3905BA80" w14:textId="77777777" w:rsidTr="0017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547" w:type="dxa"/>
          </w:tcPr>
          <w:p w14:paraId="56BD3D2F" w14:textId="2AAADDFE" w:rsidR="00713B32" w:rsidRPr="0044337C" w:rsidRDefault="00713B32" w:rsidP="00376BB4">
            <w:pPr>
              <w:tabs>
                <w:tab w:val="left" w:pos="1800"/>
              </w:tabs>
              <w:jc w:val="center"/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อายุ </w:t>
            </w:r>
            <w:r w:rsidRPr="0044337C">
              <w:rPr>
                <w:rFonts w:ascii="TH SarabunPSK" w:eastAsia="Sarabun" w:hAnsi="TH SarabunPSK" w:cs="TH SarabunPSK" w:hint="cs"/>
              </w:rPr>
              <w:t>5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6 – 60 ปี</w:t>
            </w:r>
          </w:p>
        </w:tc>
        <w:tc>
          <w:tcPr>
            <w:tcW w:w="2835" w:type="dxa"/>
          </w:tcPr>
          <w:p w14:paraId="34E1115C" w14:textId="6BAF94C2" w:rsidR="00713B32" w:rsidRPr="0044337C" w:rsidRDefault="00713B32" w:rsidP="00376BB4">
            <w:pPr>
              <w:jc w:val="center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1</w:t>
            </w:r>
          </w:p>
        </w:tc>
        <w:tc>
          <w:tcPr>
            <w:tcW w:w="3827" w:type="dxa"/>
          </w:tcPr>
          <w:p w14:paraId="3963D5BB" w14:textId="4851C26E" w:rsidR="00713B32" w:rsidRPr="0044337C" w:rsidRDefault="00713B32" w:rsidP="00376BB4">
            <w:pPr>
              <w:jc w:val="center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1</w:t>
            </w:r>
          </w:p>
        </w:tc>
      </w:tr>
      <w:tr w:rsidR="00713B32" w:rsidRPr="0044337C" w14:paraId="05867C32" w14:textId="77777777" w:rsidTr="00176712">
        <w:trPr>
          <w:jc w:val="center"/>
        </w:trPr>
        <w:tc>
          <w:tcPr>
            <w:tcW w:w="2547" w:type="dxa"/>
          </w:tcPr>
          <w:p w14:paraId="080D776D" w14:textId="7AEBB200" w:rsidR="00713B32" w:rsidRPr="0044337C" w:rsidRDefault="00713B32" w:rsidP="00A607F3">
            <w:pPr>
              <w:tabs>
                <w:tab w:val="left" w:pos="1800"/>
              </w:tabs>
              <w:jc w:val="center"/>
              <w:rPr>
                <w:rFonts w:ascii="TH SarabunPSK" w:eastAsia="Sarabun" w:hAnsi="TH SarabunPSK" w:cs="TH SarabunPSK"/>
                <w:b/>
                <w:bCs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อายุเฉลี่ย (ปี)</w:t>
            </w:r>
          </w:p>
        </w:tc>
        <w:tc>
          <w:tcPr>
            <w:tcW w:w="2835" w:type="dxa"/>
          </w:tcPr>
          <w:p w14:paraId="07AB39D0" w14:textId="3F18A57B" w:rsidR="00713B32" w:rsidRPr="0044337C" w:rsidRDefault="00713B32" w:rsidP="00A607F3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</w:rPr>
              <w:t>4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>6 ปี</w:t>
            </w:r>
          </w:p>
        </w:tc>
        <w:tc>
          <w:tcPr>
            <w:tcW w:w="3827" w:type="dxa"/>
          </w:tcPr>
          <w:p w14:paraId="4ED5904B" w14:textId="2F9146B6" w:rsidR="00713B32" w:rsidRPr="0044337C" w:rsidRDefault="00713B32" w:rsidP="00A607F3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</w:rPr>
              <w:t>45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 xml:space="preserve"> ปี</w:t>
            </w:r>
          </w:p>
        </w:tc>
      </w:tr>
      <w:tr w:rsidR="00713B32" w:rsidRPr="0044337C" w14:paraId="2A187BC1" w14:textId="77777777" w:rsidTr="00176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547" w:type="dxa"/>
          </w:tcPr>
          <w:p w14:paraId="0795EF8A" w14:textId="77777777" w:rsidR="00713B32" w:rsidRPr="0044337C" w:rsidRDefault="00713B32" w:rsidP="00A607F3">
            <w:pPr>
              <w:tabs>
                <w:tab w:val="left" w:pos="1800"/>
              </w:tabs>
              <w:jc w:val="center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lastRenderedPageBreak/>
              <w:t>อายุงานเฉลี่ย / ประสบการณ์การทำงาน (ปี)</w:t>
            </w:r>
          </w:p>
        </w:tc>
        <w:tc>
          <w:tcPr>
            <w:tcW w:w="2835" w:type="dxa"/>
          </w:tcPr>
          <w:p w14:paraId="1E133210" w14:textId="06C57417" w:rsidR="00713B32" w:rsidRPr="0044337C" w:rsidRDefault="00195C66" w:rsidP="00A607F3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</w:rPr>
              <w:t>12</w:t>
            </w:r>
            <w:r w:rsidR="00713B32"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 xml:space="preserve"> ปี</w:t>
            </w:r>
          </w:p>
        </w:tc>
        <w:tc>
          <w:tcPr>
            <w:tcW w:w="3827" w:type="dxa"/>
          </w:tcPr>
          <w:p w14:paraId="61745ABD" w14:textId="24F3DF02" w:rsidR="00713B32" w:rsidRPr="0044337C" w:rsidRDefault="00713B32" w:rsidP="00A607F3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</w:rPr>
              <w:t>1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>7 ปี</w:t>
            </w:r>
          </w:p>
        </w:tc>
      </w:tr>
    </w:tbl>
    <w:p w14:paraId="41B67681" w14:textId="77777777" w:rsidR="00176712" w:rsidRDefault="00D04D03" w:rsidP="00AE6759">
      <w:pPr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ab/>
      </w:r>
    </w:p>
    <w:p w14:paraId="0F1C75FF" w14:textId="1EB28574" w:rsidR="003F6C15" w:rsidRPr="0044337C" w:rsidRDefault="00E33A51" w:rsidP="00176712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  <w:cs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คณะฯ มีการประเมินบุคลากรตามประกาศหลักเกณฑ์การกำหนดสัดส่วนและเกณฑ์การประเมินผลการปฏิบัติงานของบุคลากร ตามรอบปีงบประมาณ </w:t>
      </w:r>
      <w:r w:rsidR="00C65B6F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โดย</w:t>
      </w:r>
      <w:r w:rsidR="00873BA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มอบหมายงานและบรรจุภาระงานตามหน้าที่ ไว้ในแบบข้อตกลงภาระงาน (</w:t>
      </w:r>
      <w:r w:rsidR="00873BAE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TOR</w:t>
      </w:r>
      <w:r w:rsidR="00873BA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) </w:t>
      </w:r>
      <w:r w:rsidR="00C65B6F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บุคลากรเข้ามา</w:t>
      </w:r>
      <w:r w:rsidR="00873BA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มีส่วนร่วม</w:t>
      </w:r>
      <w:r w:rsidR="00C65B6F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ในงานของ</w:t>
      </w:r>
      <w:r w:rsidR="00873BA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คณะและมหาวิทยาลัย</w:t>
      </w:r>
      <w:r w:rsidR="00C65B6F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เพื่อ</w:t>
      </w:r>
      <w:r w:rsidR="00C60644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ผลักดันการ</w:t>
      </w:r>
      <w:r w:rsidR="00B673D0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บรรลุพันธกิจ วิสัยทัศน์</w:t>
      </w:r>
      <w:r w:rsidR="00873BAE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ของคณะฯ</w:t>
      </w:r>
      <w:r w:rsidR="00801018"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C65B6F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บุคลากรสามารถแสดงความคิดเห็นต่อการดำเนินงานของคณะฯ </w:t>
      </w:r>
      <w:r w:rsidR="00263B75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ผ่านการปรระชุมบุคลากรคณะฯ และในระดับมหาวิทยาลัย</w:t>
      </w:r>
      <w:r w:rsidR="00B227E8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คณะฯ มีตัวแทนของคณะฯ เป็นคณะกรรมการสภาพนักงานทำหน้าที่ต่อรองกับมหาวิทยาลัย </w:t>
      </w:r>
    </w:p>
    <w:p w14:paraId="020B8B56" w14:textId="16FE0797" w:rsidR="00021AB7" w:rsidRPr="0044337C" w:rsidRDefault="00021AB7" w:rsidP="00021AB7">
      <w:pPr>
        <w:ind w:firstLine="720"/>
        <w:jc w:val="thaiDistribute"/>
        <w:rPr>
          <w:rFonts w:ascii="TH SarabunPSK" w:eastAsia="Sarabun" w:hAnsi="TH SarabunPSK" w:cs="TH SarabunPSK"/>
          <w:b/>
          <w:sz w:val="16"/>
          <w:szCs w:val="16"/>
        </w:rPr>
      </w:pPr>
    </w:p>
    <w:p w14:paraId="02BC663C" w14:textId="3AAECE74" w:rsidR="00306760" w:rsidRPr="0044337C" w:rsidRDefault="00306760" w:rsidP="006078AA">
      <w:pPr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(</w:t>
      </w: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>4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) สินทรัพย์ </w:t>
      </w:r>
    </w:p>
    <w:p w14:paraId="10AAAAD2" w14:textId="77777777" w:rsidR="00306760" w:rsidRPr="0044337C" w:rsidRDefault="00306760" w:rsidP="00306760">
      <w:pPr>
        <w:rPr>
          <w:rFonts w:ascii="TH SarabunPSK" w:eastAsia="Sarabun" w:hAnsi="TH SarabunPSK" w:cs="TH SarabunPSK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sz w:val="32"/>
          <w:szCs w:val="32"/>
        </w:rPr>
        <w:tab/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คณะพัฒนาการท่องเที่ยว มีสินทรัพย์ที่ใช้ในการดำเนินการตามพันธกิจของคณะฯ ดังนี้ </w:t>
      </w:r>
    </w:p>
    <w:p w14:paraId="7E67F568" w14:textId="1EC6F51C" w:rsidR="00306760" w:rsidRPr="0044337C" w:rsidRDefault="00306760" w:rsidP="00306760">
      <w:pPr>
        <w:rPr>
          <w:rFonts w:ascii="TH SarabunPSK" w:eastAsia="Sarabun" w:hAnsi="TH SarabunPSK" w:cs="TH SarabunPSK"/>
          <w:b/>
          <w:bCs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 xml:space="preserve">ตารางที่ </w:t>
      </w:r>
      <w:r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</w:rPr>
        <w:t>OP</w:t>
      </w:r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>-</w:t>
      </w:r>
      <w:r w:rsidR="008A46B7" w:rsidRPr="0044337C">
        <w:rPr>
          <w:rFonts w:ascii="TH SarabunPSK" w:eastAsia="Sarabun" w:hAnsi="TH SarabunPSK" w:cs="TH SarabunPSK" w:hint="cs"/>
          <w:bCs/>
          <w:color w:val="auto"/>
          <w:sz w:val="32"/>
          <w:szCs w:val="32"/>
          <w:cs/>
        </w:rPr>
        <w:t>6</w:t>
      </w:r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 xml:space="preserve"> อาคารสถานที่ เทคโนโลยีและอุปกรณ์ที่สำคัญ</w:t>
      </w:r>
    </w:p>
    <w:tbl>
      <w:tblPr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7830"/>
      </w:tblGrid>
      <w:tr w:rsidR="00306760" w:rsidRPr="0044337C" w14:paraId="08B405F2" w14:textId="77777777" w:rsidTr="00430D76">
        <w:tc>
          <w:tcPr>
            <w:tcW w:w="1435" w:type="dxa"/>
          </w:tcPr>
          <w:p w14:paraId="753E93AF" w14:textId="6E32208F" w:rsidR="00C61C71" w:rsidRPr="0044337C" w:rsidRDefault="001A49BA" w:rsidP="001A49BA">
            <w:pPr>
              <w:jc w:val="center"/>
              <w:rPr>
                <w:rFonts w:ascii="TH SarabunPSK" w:eastAsia="Sarabun" w:hAnsi="TH SarabunPSK" w:cs="TH SarabunPSK"/>
                <w:b/>
                <w:bCs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ประเภท</w:t>
            </w:r>
          </w:p>
        </w:tc>
        <w:tc>
          <w:tcPr>
            <w:tcW w:w="7830" w:type="dxa"/>
          </w:tcPr>
          <w:p w14:paraId="79B0A4ED" w14:textId="1916C4EC" w:rsidR="00C74910" w:rsidRPr="0044337C" w:rsidRDefault="001A49BA" w:rsidP="001A49BA">
            <w:pPr>
              <w:jc w:val="center"/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รายการ</w:t>
            </w:r>
          </w:p>
        </w:tc>
      </w:tr>
      <w:tr w:rsidR="001A49BA" w:rsidRPr="0044337C" w14:paraId="3C739FAE" w14:textId="77777777" w:rsidTr="00430D76">
        <w:tc>
          <w:tcPr>
            <w:tcW w:w="1435" w:type="dxa"/>
          </w:tcPr>
          <w:p w14:paraId="24C65F47" w14:textId="0A725641" w:rsidR="001A49BA" w:rsidRPr="0044337C" w:rsidRDefault="001A49BA" w:rsidP="00611852">
            <w:pPr>
              <w:rPr>
                <w:rFonts w:ascii="TH SarabunPSK" w:eastAsia="Sarabun" w:hAnsi="TH SarabunPSK" w:cs="TH SarabunPSK"/>
                <w:b/>
                <w:bCs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ด้าน</w:t>
            </w:r>
            <w:r w:rsidR="004818D7"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ผลิตบัณฑิต</w:t>
            </w:r>
          </w:p>
          <w:p w14:paraId="7E9C34D8" w14:textId="77777777" w:rsidR="001A49BA" w:rsidRPr="0044337C" w:rsidRDefault="001A49BA" w:rsidP="001A49BA">
            <w:pPr>
              <w:rPr>
                <w:rFonts w:ascii="TH SarabunPSK" w:eastAsia="Sarabun" w:hAnsi="TH SarabunPSK" w:cs="TH SarabunPSK"/>
                <w:cs/>
              </w:rPr>
            </w:pPr>
          </w:p>
        </w:tc>
        <w:tc>
          <w:tcPr>
            <w:tcW w:w="7830" w:type="dxa"/>
          </w:tcPr>
          <w:p w14:paraId="6941FA30" w14:textId="73FFF33A" w:rsidR="001A49BA" w:rsidRPr="0044337C" w:rsidRDefault="001A49BA" w:rsidP="001A49BA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คณะฯ มีอาคารสถานที่ประกอบด้วย </w:t>
            </w:r>
          </w:p>
          <w:p w14:paraId="2327E3A6" w14:textId="77777777" w:rsidR="001A49BA" w:rsidRPr="0044337C" w:rsidRDefault="001A49BA" w:rsidP="001A49BA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- อาคารสุวรรณวาจกกสิกิจ ห้องเรียน/ห้องประชุม ประกอบด้วยจำนวน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4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ห้องเรียน</w:t>
            </w:r>
            <w:r w:rsidRPr="0044337C">
              <w:rPr>
                <w:rFonts w:ascii="TH SarabunPSK" w:eastAsia="Sarabun" w:hAnsi="TH SarabunPSK" w:cs="TH SarabunPSK" w:hint="cs"/>
              </w:rPr>
              <w:t>,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1 ห้องประชุม และห้อง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Common Room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สำหรับนักศึกษาระดับบัณฑิตศึกษา 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1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ห้อง</w:t>
            </w:r>
          </w:p>
          <w:p w14:paraId="4C551379" w14:textId="04D17ECF" w:rsidR="001A49BA" w:rsidRPr="0044337C" w:rsidRDefault="001A49BA" w:rsidP="001A49BA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- อาคารพัฒนาวิสัยทัศน์</w:t>
            </w:r>
            <w:r w:rsidR="00B77714" w:rsidRPr="0044337C">
              <w:rPr>
                <w:rFonts w:ascii="TH SarabunPSK" w:eastAsia="Sarabun" w:hAnsi="TH SarabunPSK" w:cs="TH SarabunPSK" w:hint="cs"/>
                <w:cs/>
              </w:rPr>
              <w:t>นักศึกษา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ชั้น 1 ห้องเรียน 1 ห้อง</w:t>
            </w:r>
          </w:p>
          <w:p w14:paraId="76D8DD53" w14:textId="73FA88DD" w:rsidR="001A49BA" w:rsidRPr="0044337C" w:rsidRDefault="001A49BA" w:rsidP="001A49BA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- อาคารพัฒนาวิสัยทัศน์</w:t>
            </w:r>
            <w:r w:rsidR="00B77714" w:rsidRPr="0044337C">
              <w:rPr>
                <w:rFonts w:ascii="TH SarabunPSK" w:eastAsia="Sarabun" w:hAnsi="TH SarabunPSK" w:cs="TH SarabunPSK" w:hint="cs"/>
                <w:cs/>
              </w:rPr>
              <w:t>นักศึกษา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ชั้น 2 ซึ่งเป็นพื้นที่ </w:t>
            </w:r>
            <w:r w:rsidRPr="0044337C">
              <w:rPr>
                <w:rFonts w:ascii="TH SarabunPSK" w:eastAsia="Sarabun" w:hAnsi="TH SarabunPSK" w:cs="TH SarabunPSK" w:hint="cs"/>
              </w:rPr>
              <w:t>Co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-</w:t>
            </w:r>
            <w:r w:rsidRPr="0044337C">
              <w:rPr>
                <w:rFonts w:ascii="TH SarabunPSK" w:eastAsia="Sarabun" w:hAnsi="TH SarabunPSK" w:cs="TH SarabunPSK" w:hint="cs"/>
              </w:rPr>
              <w:t xml:space="preserve">Working Space 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ประกอบด้วย</w:t>
            </w:r>
          </w:p>
          <w:p w14:paraId="78AFA738" w14:textId="5AAAA41D" w:rsidR="001A49BA" w:rsidRPr="0044337C" w:rsidRDefault="001A49BA" w:rsidP="001A49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     - </w:t>
            </w:r>
            <w:r w:rsidR="00290E4F" w:rsidRPr="0044337C">
              <w:rPr>
                <w:rFonts w:ascii="TH SarabunPSK" w:eastAsia="Sarabun" w:hAnsi="TH SarabunPSK" w:cs="TH SarabunPSK" w:hint="cs"/>
                <w:cs/>
              </w:rPr>
              <w:t>ห้องปฏิบัติการ</w:t>
            </w:r>
            <w:r w:rsidR="00290E4F" w:rsidRPr="0044337C">
              <w:rPr>
                <w:rFonts w:ascii="TH SarabunPSK" w:eastAsia="Sarabun" w:hAnsi="TH SarabunPSK" w:cs="TH SarabunPSK" w:hint="cs"/>
              </w:rPr>
              <w:t xml:space="preserve"> Test </w:t>
            </w:r>
            <w:r w:rsidRPr="0044337C">
              <w:rPr>
                <w:rFonts w:ascii="TH SarabunPSK" w:eastAsia="Sarabun" w:hAnsi="TH SarabunPSK" w:cs="TH SarabunPSK" w:hint="cs"/>
              </w:rPr>
              <w:t>Kitchen</w:t>
            </w:r>
          </w:p>
          <w:p w14:paraId="69C561C9" w14:textId="4C75B4EC" w:rsidR="001A49BA" w:rsidRPr="0044337C" w:rsidRDefault="001A49BA" w:rsidP="001A49BA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     - ครุภัณฑ์</w:t>
            </w:r>
            <w:r w:rsidR="00290E4F" w:rsidRPr="0044337C">
              <w:rPr>
                <w:rFonts w:ascii="TH SarabunPSK" w:eastAsia="Sarabun" w:hAnsi="TH SarabunPSK" w:cs="TH SarabunPSK" w:hint="cs"/>
                <w:cs/>
              </w:rPr>
              <w:t>ห้องปฏิบัติการ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</w:t>
            </w:r>
            <w:r w:rsidR="00290E4F" w:rsidRPr="0044337C">
              <w:rPr>
                <w:rFonts w:ascii="TH SarabunPSK" w:eastAsia="Sarabun" w:hAnsi="TH SarabunPSK" w:cs="TH SarabunPSK" w:hint="cs"/>
              </w:rPr>
              <w:t>Test Kitchen</w:t>
            </w:r>
          </w:p>
          <w:p w14:paraId="54454A77" w14:textId="3311A5FC" w:rsidR="001A49BA" w:rsidRPr="0044337C" w:rsidRDefault="001A49BA" w:rsidP="001A49BA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- ระบบอินเตอร์เน็ต และเทคโนโลยีด้านเรียนการสอนที่สำคัญ ได้แก่ </w:t>
            </w:r>
            <w:r w:rsidRPr="0044337C">
              <w:rPr>
                <w:rFonts w:ascii="TH SarabunPSK" w:eastAsia="Sarabun" w:hAnsi="TH SarabunPSK" w:cs="TH SarabunPSK" w:hint="cs"/>
              </w:rPr>
              <w:t>Microsoft Teams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, </w:t>
            </w:r>
            <w:r w:rsidR="005B0238" w:rsidRPr="0044337C">
              <w:rPr>
                <w:rFonts w:ascii="TH SarabunPSK" w:eastAsia="Sarabun" w:hAnsi="TH SarabunPSK" w:cs="TH SarabunPSK" w:hint="cs"/>
              </w:rPr>
              <w:t xml:space="preserve">Zoom, </w:t>
            </w:r>
            <w:r w:rsidRPr="0044337C">
              <w:rPr>
                <w:rFonts w:ascii="TH SarabunPSK" w:eastAsia="Sarabun" w:hAnsi="TH SarabunPSK" w:cs="TH SarabunPSK" w:hint="cs"/>
              </w:rPr>
              <w:t>Google Meet</w:t>
            </w:r>
            <w:r w:rsidR="005B0238" w:rsidRPr="0044337C">
              <w:rPr>
                <w:rFonts w:ascii="TH SarabunPSK" w:eastAsia="Sarabun" w:hAnsi="TH SarabunPSK" w:cs="TH SarabunPSK" w:hint="cs"/>
                <w:cs/>
              </w:rPr>
              <w:t>,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</w:t>
            </w:r>
            <w:r w:rsidR="005B0238" w:rsidRPr="0044337C">
              <w:rPr>
                <w:rFonts w:ascii="TH SarabunPSK" w:eastAsia="Sarabun" w:hAnsi="TH SarabunPSK" w:cs="TH SarabunPSK" w:hint="cs"/>
              </w:rPr>
              <w:t>Google classroom</w:t>
            </w:r>
          </w:p>
          <w:p w14:paraId="49A43AE1" w14:textId="01468709" w:rsidR="001A49BA" w:rsidRPr="0044337C" w:rsidRDefault="001A49BA" w:rsidP="001A49BA">
            <w:pPr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- กล้องสำหรับสอน/ประชุมออนไลน์ จำนวน 2 เครื่อง </w:t>
            </w:r>
          </w:p>
        </w:tc>
      </w:tr>
      <w:tr w:rsidR="001A49BA" w:rsidRPr="0044337C" w14:paraId="47F3634E" w14:textId="77777777" w:rsidTr="00430D76">
        <w:tc>
          <w:tcPr>
            <w:tcW w:w="1435" w:type="dxa"/>
          </w:tcPr>
          <w:p w14:paraId="7D54D37A" w14:textId="77777777" w:rsidR="001A49BA" w:rsidRPr="0044337C" w:rsidRDefault="001A49BA" w:rsidP="001A49BA">
            <w:pPr>
              <w:rPr>
                <w:rFonts w:ascii="TH SarabunPSK" w:eastAsia="Sarabun" w:hAnsi="TH SarabunPSK" w:cs="TH SarabunPSK"/>
                <w:b/>
                <w:bCs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>ด้านการวิจัย</w:t>
            </w:r>
          </w:p>
        </w:tc>
        <w:tc>
          <w:tcPr>
            <w:tcW w:w="7830" w:type="dxa"/>
          </w:tcPr>
          <w:p w14:paraId="0CA8EF5C" w14:textId="3AAEDB2E" w:rsidR="001A49BA" w:rsidRPr="0044337C" w:rsidRDefault="001A49BA" w:rsidP="005B0238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- ห้องปฏิบัติการศูนย์วิจัยเพื่อการพัฒนาและการจัดการการท่องเที่ยวอย่างยั่งยืน (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CoE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-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STHR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)  </w:t>
            </w:r>
          </w:p>
        </w:tc>
      </w:tr>
      <w:tr w:rsidR="001A49BA" w:rsidRPr="0044337C" w14:paraId="1C1385B4" w14:textId="77777777" w:rsidTr="00430D76">
        <w:tc>
          <w:tcPr>
            <w:tcW w:w="1435" w:type="dxa"/>
          </w:tcPr>
          <w:p w14:paraId="5F357ABB" w14:textId="77777777" w:rsidR="001A49BA" w:rsidRPr="0044337C" w:rsidRDefault="001A49BA" w:rsidP="001A49BA">
            <w:pPr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ด้านบริการวิชาการ</w:t>
            </w:r>
          </w:p>
        </w:tc>
        <w:tc>
          <w:tcPr>
            <w:tcW w:w="7830" w:type="dxa"/>
          </w:tcPr>
          <w:p w14:paraId="7797F80A" w14:textId="3E933F2E" w:rsidR="001A49BA" w:rsidRPr="0044337C" w:rsidRDefault="001A49BA" w:rsidP="001A49BA">
            <w:pPr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- ห้องปฏิบัติการศูนย์การศึกษาด้านการท่องเที่ยวเชิงศิลปวิทยาการอาหารนานาชาติ (</w:t>
            </w:r>
            <w:r w:rsidRPr="0044337C">
              <w:rPr>
                <w:rFonts w:ascii="TH SarabunPSK" w:eastAsia="Sarabun" w:hAnsi="TH SarabunPSK" w:cs="TH SarabunPSK" w:hint="cs"/>
              </w:rPr>
              <w:t>iGTC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)</w:t>
            </w:r>
            <w:r w:rsidR="006A676A" w:rsidRPr="0044337C">
              <w:rPr>
                <w:rFonts w:ascii="TH SarabunPSK" w:eastAsia="Sarabun" w:hAnsi="TH SarabunPSK" w:cs="TH SarabunPSK" w:hint="cs"/>
                <w:cs/>
              </w:rPr>
              <w:t xml:space="preserve"> อาคารพัฒนาวิสัยทัศน์</w:t>
            </w:r>
            <w:r w:rsidR="00B77714" w:rsidRPr="0044337C">
              <w:rPr>
                <w:rFonts w:ascii="TH SarabunPSK" w:eastAsia="Sarabun" w:hAnsi="TH SarabunPSK" w:cs="TH SarabunPSK" w:hint="cs"/>
                <w:cs/>
              </w:rPr>
              <w:t>นักศึกษา</w:t>
            </w:r>
          </w:p>
        </w:tc>
      </w:tr>
      <w:tr w:rsidR="001A49BA" w:rsidRPr="0044337C" w14:paraId="37BDBE66" w14:textId="77777777" w:rsidTr="00430D76">
        <w:trPr>
          <w:trHeight w:val="377"/>
        </w:trPr>
        <w:tc>
          <w:tcPr>
            <w:tcW w:w="1435" w:type="dxa"/>
          </w:tcPr>
          <w:p w14:paraId="60D10A5C" w14:textId="262312BD" w:rsidR="001A49BA" w:rsidRPr="0044337C" w:rsidRDefault="001A49BA" w:rsidP="001A49BA">
            <w:pPr>
              <w:rPr>
                <w:rFonts w:ascii="TH SarabunPSK" w:eastAsia="Sarabun" w:hAnsi="TH SarabunPSK" w:cs="TH SarabunPSK"/>
                <w:b/>
                <w:bCs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 xml:space="preserve">อื่น ๆ </w:t>
            </w:r>
          </w:p>
        </w:tc>
        <w:tc>
          <w:tcPr>
            <w:tcW w:w="7830" w:type="dxa"/>
          </w:tcPr>
          <w:p w14:paraId="4E874DBA" w14:textId="79C31ED1" w:rsidR="001A49BA" w:rsidRPr="0044337C" w:rsidRDefault="001A49BA" w:rsidP="006B6107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คณะมีพื้นที่ทำงานเชิง 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 xml:space="preserve">Social Lab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หลากหลายพื้นที่ทั้งหน่วยงาน ชุมชน อำเภอ และจังหวัด อาท</w:t>
            </w:r>
            <w:r w:rsidR="00146CD4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ิ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แม่ตะมาน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 xml:space="preserve">,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สวนพฤกษศาสตร์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 xml:space="preserve">,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แม่วิน, อุทยานแห่งชาติออบขาน, </w:t>
            </w:r>
            <w:r w:rsidR="007B071E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โรงแรม เลอ เมอริเดียน เชียงใหม่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, โครงการหลวงปางดะ, อุทยานราชพฤกษ์, ออนใต้ฟาร์ม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 xml:space="preserve">,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อ่างขาง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 xml:space="preserve">,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ทุ่งเริง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 xml:space="preserve">,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สะเมิง</w:t>
            </w:r>
            <w:r w:rsidR="00146CD4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, บ้านศรีเตี้ย อำเภอบ้านโฮ่ง จังหวัดลำพูน, บ้านสวนสุขใจ จ.ลำพูน, โรงแรมแทมมารีน จังหวัดเชียงใหม่</w:t>
            </w:r>
            <w:r w:rsidR="00AA6D77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, ศูนย์อนุรักษ์ช้างไทย จังหวัดลำปาง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เป็นต้น</w:t>
            </w:r>
          </w:p>
        </w:tc>
      </w:tr>
    </w:tbl>
    <w:p w14:paraId="46F169B6" w14:textId="7CF8884A" w:rsidR="007B1120" w:rsidRPr="0044337C" w:rsidRDefault="00BD5C70" w:rsidP="00F736C4">
      <w:pPr>
        <w:rPr>
          <w:rFonts w:ascii="TH SarabunPSK" w:eastAsia="Sarabun" w:hAnsi="TH SarabunPSK" w:cs="TH SarabunPSK"/>
          <w:b/>
          <w:bCs/>
          <w:color w:val="auto"/>
          <w:sz w:val="24"/>
          <w:szCs w:val="24"/>
        </w:rPr>
      </w:pPr>
      <w:r w:rsidRPr="0044337C">
        <w:rPr>
          <w:rFonts w:ascii="TH SarabunPSK" w:eastAsia="Sarabun" w:hAnsi="TH SarabunPSK" w:cs="TH SarabunPSK" w:hint="cs"/>
          <w:color w:val="auto"/>
        </w:rPr>
        <w:t>Social Lab</w:t>
      </w:r>
      <w:r w:rsidRPr="0044337C">
        <w:rPr>
          <w:rFonts w:ascii="TH SarabunPSK" w:eastAsia="Sarabun" w:hAnsi="TH SarabunPSK" w:cs="TH SarabunPSK" w:hint="cs"/>
          <w:color w:val="auto"/>
          <w:cs/>
        </w:rPr>
        <w:t xml:space="preserve">: </w:t>
      </w:r>
      <w:r w:rsidRPr="0044337C">
        <w:rPr>
          <w:rFonts w:ascii="TH SarabunPSK" w:eastAsia="Sarabun" w:hAnsi="TH SarabunPSK" w:cs="TH SarabunPSK" w:hint="cs"/>
          <w:b/>
          <w:sz w:val="24"/>
          <w:szCs w:val="24"/>
          <w:cs/>
        </w:rPr>
        <w:t>พื้นที่เรียนรู้ที่เกิดจากการทำงานร่วมกัน เสริมส่ง สนับสนุนการทำงานระหว่างคณะกับพื้นที่</w:t>
      </w:r>
      <w:r w:rsidRPr="0044337C">
        <w:rPr>
          <w:rFonts w:ascii="TH SarabunPSK" w:eastAsia="Sarabun" w:hAnsi="TH SarabunPSK" w:cs="TH SarabunPSK" w:hint="cs"/>
          <w:color w:val="auto"/>
          <w:sz w:val="24"/>
          <w:szCs w:val="24"/>
          <w:cs/>
        </w:rPr>
        <w:t>ทั้งหน่วยงาน ชุมชน อำเภอ และจังหวัด</w:t>
      </w:r>
    </w:p>
    <w:p w14:paraId="65917318" w14:textId="5301CE68" w:rsidR="00507796" w:rsidRDefault="00507796" w:rsidP="00F736C4">
      <w:pPr>
        <w:rPr>
          <w:rFonts w:ascii="TH SarabunPSK" w:eastAsia="Sarabun" w:hAnsi="TH SarabunPSK" w:cs="TH SarabunPSK"/>
          <w:b/>
          <w:bCs/>
          <w:color w:val="auto"/>
          <w:sz w:val="24"/>
          <w:szCs w:val="24"/>
        </w:rPr>
      </w:pPr>
    </w:p>
    <w:p w14:paraId="075859A1" w14:textId="77777777" w:rsidR="00B72099" w:rsidRPr="0044337C" w:rsidRDefault="00B72099" w:rsidP="00F736C4">
      <w:pPr>
        <w:rPr>
          <w:rFonts w:ascii="TH SarabunPSK" w:eastAsia="Sarabun" w:hAnsi="TH SarabunPSK" w:cs="TH SarabunPSK" w:hint="cs"/>
          <w:b/>
          <w:bCs/>
          <w:color w:val="auto"/>
          <w:sz w:val="24"/>
          <w:szCs w:val="24"/>
        </w:rPr>
      </w:pPr>
    </w:p>
    <w:p w14:paraId="106C883B" w14:textId="2E3A1FD6" w:rsidR="00306760" w:rsidRPr="0044337C" w:rsidRDefault="00306760" w:rsidP="00FE183D">
      <w:pPr>
        <w:ind w:firstLine="720"/>
        <w:rPr>
          <w:rFonts w:ascii="TH SarabunPSK" w:eastAsia="Sarabun" w:hAnsi="TH SarabunPSK" w:cs="TH SarabunPSK"/>
          <w:b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lastRenderedPageBreak/>
        <w:t>(</w:t>
      </w:r>
      <w:r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</w:rPr>
        <w:t>5</w:t>
      </w:r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 xml:space="preserve">) กฎระเบียบข้อบังคับ </w:t>
      </w:r>
    </w:p>
    <w:p w14:paraId="236B1751" w14:textId="2D930A1F" w:rsidR="00306760" w:rsidRPr="0044337C" w:rsidRDefault="00306760" w:rsidP="00306760">
      <w:pPr>
        <w:rPr>
          <w:rFonts w:ascii="TH SarabunPSK" w:eastAsia="Sarabun" w:hAnsi="TH SarabunPSK" w:cs="TH SarabunPSK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>OP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-</w:t>
      </w:r>
      <w:r w:rsidR="008A46B7" w:rsidRPr="0044337C">
        <w:rPr>
          <w:rFonts w:ascii="TH SarabunPSK" w:eastAsia="Sarabun" w:hAnsi="TH SarabunPSK" w:cs="TH SarabunPSK" w:hint="cs"/>
          <w:bCs/>
          <w:sz w:val="32"/>
          <w:szCs w:val="32"/>
          <w:cs/>
        </w:rPr>
        <w:t>7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</w:t>
      </w:r>
      <w:r w:rsidR="00256801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กฎระเบียบ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ข้อบังคับ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796"/>
      </w:tblGrid>
      <w:tr w:rsidR="00306760" w:rsidRPr="0044337C" w14:paraId="6AA9F4B9" w14:textId="77777777" w:rsidTr="000331A6">
        <w:trPr>
          <w:tblHeader/>
        </w:trPr>
        <w:tc>
          <w:tcPr>
            <w:tcW w:w="1413" w:type="dxa"/>
          </w:tcPr>
          <w:p w14:paraId="5E6A4621" w14:textId="77777777" w:rsidR="00306760" w:rsidRPr="0044337C" w:rsidRDefault="00306760" w:rsidP="005E7DF1">
            <w:pPr>
              <w:jc w:val="center"/>
              <w:rPr>
                <w:rFonts w:ascii="TH SarabunPSK" w:eastAsia="Sarabun" w:hAnsi="TH SarabunPSK" w:cs="TH SarabunPSK"/>
                <w:b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พันธกิจ</w:t>
            </w:r>
          </w:p>
        </w:tc>
        <w:tc>
          <w:tcPr>
            <w:tcW w:w="7796" w:type="dxa"/>
          </w:tcPr>
          <w:p w14:paraId="2E1159AC" w14:textId="63656B08" w:rsidR="00306760" w:rsidRPr="0044337C" w:rsidRDefault="00256801" w:rsidP="005E7DF1">
            <w:pPr>
              <w:jc w:val="center"/>
              <w:rPr>
                <w:rFonts w:ascii="TH SarabunPSK" w:eastAsia="Sarabun" w:hAnsi="TH SarabunPSK" w:cs="TH SarabunPSK"/>
                <w:b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 xml:space="preserve">เงื่อนไข ข้อบังคับ มาตรฐาน </w:t>
            </w:r>
          </w:p>
        </w:tc>
      </w:tr>
      <w:tr w:rsidR="00306760" w:rsidRPr="0044337C" w14:paraId="302E5C9A" w14:textId="77777777" w:rsidTr="000331A6">
        <w:tc>
          <w:tcPr>
            <w:tcW w:w="1413" w:type="dxa"/>
            <w:vMerge w:val="restart"/>
          </w:tcPr>
          <w:p w14:paraId="477B2329" w14:textId="7BE91879" w:rsidR="004818D7" w:rsidRPr="0044337C" w:rsidRDefault="000331A6" w:rsidP="004818D7">
            <w:pPr>
              <w:jc w:val="center"/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การจัดการศึกษา</w:t>
            </w:r>
          </w:p>
          <w:p w14:paraId="151E43DD" w14:textId="1D364ED6" w:rsidR="00306760" w:rsidRPr="0044337C" w:rsidRDefault="00306760" w:rsidP="005E7DF1">
            <w:pPr>
              <w:jc w:val="center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451E22EB" w14:textId="32BD2A5A" w:rsidR="00306760" w:rsidRPr="0044337C" w:rsidRDefault="00B52724" w:rsidP="005E7DF1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พระราชบัญญัติการศึกษาแห่งชาติ พ.ศ.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2542</w:t>
            </w:r>
          </w:p>
        </w:tc>
      </w:tr>
      <w:tr w:rsidR="00306760" w:rsidRPr="0044337C" w14:paraId="6D386C43" w14:textId="77777777" w:rsidTr="000331A6">
        <w:tc>
          <w:tcPr>
            <w:tcW w:w="1413" w:type="dxa"/>
            <w:vMerge/>
          </w:tcPr>
          <w:p w14:paraId="7DA34181" w14:textId="77777777" w:rsidR="00306760" w:rsidRPr="0044337C" w:rsidRDefault="00306760" w:rsidP="005E7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7B14EF97" w14:textId="3915EB78" w:rsidR="00306760" w:rsidRPr="0044337C" w:rsidRDefault="00B52724" w:rsidP="005E7DF1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พระราชบัญญัติธุรกิจนำเที่ยวและมัคคุเทศก์ ปี พ.ศ.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2559</w:t>
            </w:r>
          </w:p>
        </w:tc>
      </w:tr>
      <w:tr w:rsidR="00306760" w:rsidRPr="0044337C" w14:paraId="0698EC92" w14:textId="77777777" w:rsidTr="000331A6">
        <w:tc>
          <w:tcPr>
            <w:tcW w:w="1413" w:type="dxa"/>
            <w:vMerge/>
          </w:tcPr>
          <w:p w14:paraId="289E42A6" w14:textId="77777777" w:rsidR="00306760" w:rsidRPr="0044337C" w:rsidRDefault="00306760" w:rsidP="005E7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5A6F9AF7" w14:textId="2D1FFE34" w:rsidR="00306760" w:rsidRPr="0044337C" w:rsidRDefault="00B52724" w:rsidP="005E7DF1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พระราชบัญญัติมหาวิทยาลัยแม่โจ้ พ.ศ. 2560</w:t>
            </w:r>
          </w:p>
        </w:tc>
      </w:tr>
      <w:tr w:rsidR="00306760" w:rsidRPr="0044337C" w14:paraId="430697EC" w14:textId="77777777" w:rsidTr="000331A6">
        <w:tc>
          <w:tcPr>
            <w:tcW w:w="1413" w:type="dxa"/>
            <w:vMerge/>
          </w:tcPr>
          <w:p w14:paraId="33B853AA" w14:textId="77777777" w:rsidR="00306760" w:rsidRPr="0044337C" w:rsidRDefault="00306760" w:rsidP="005E7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416E6432" w14:textId="7EA07398" w:rsidR="00306760" w:rsidRPr="0044337C" w:rsidRDefault="00B52724" w:rsidP="00B52724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พระราชบัญญัติ การอุดมศึกษา พ.ศ. 2562</w:t>
            </w:r>
          </w:p>
        </w:tc>
      </w:tr>
      <w:tr w:rsidR="004818D7" w:rsidRPr="0044337C" w14:paraId="24B8FBEF" w14:textId="77777777" w:rsidTr="000331A6">
        <w:tc>
          <w:tcPr>
            <w:tcW w:w="1413" w:type="dxa"/>
            <w:vMerge/>
          </w:tcPr>
          <w:p w14:paraId="5599B930" w14:textId="77777777" w:rsidR="004818D7" w:rsidRPr="0044337C" w:rsidRDefault="004818D7" w:rsidP="005E7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05623C89" w14:textId="76A6769B" w:rsidR="004818D7" w:rsidRPr="0044337C" w:rsidRDefault="004818D7" w:rsidP="004818D7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กฎกระทรวงมาตรฐานการจัดการศึกษาระดับอุดมศึกษา พ.ศ. 2565</w:t>
            </w:r>
          </w:p>
        </w:tc>
      </w:tr>
      <w:tr w:rsidR="004818D7" w:rsidRPr="0044337C" w14:paraId="757A7774" w14:textId="77777777" w:rsidTr="000331A6">
        <w:tc>
          <w:tcPr>
            <w:tcW w:w="1413" w:type="dxa"/>
            <w:vMerge/>
          </w:tcPr>
          <w:p w14:paraId="165D4937" w14:textId="77777777" w:rsidR="004818D7" w:rsidRPr="0044337C" w:rsidRDefault="004818D7" w:rsidP="005E7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13CE896B" w14:textId="56651587" w:rsidR="004818D7" w:rsidRPr="0044337C" w:rsidRDefault="004818D7" w:rsidP="004818D7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กฎกระทรวงมาตรฐานหลักสูตรการศึกษาระดับอุดมศึกษา พ.ศ. 2565</w:t>
            </w:r>
          </w:p>
        </w:tc>
      </w:tr>
      <w:tr w:rsidR="00ED5FA4" w:rsidRPr="0044337C" w14:paraId="2CA731CE" w14:textId="77777777" w:rsidTr="000331A6">
        <w:tc>
          <w:tcPr>
            <w:tcW w:w="1413" w:type="dxa"/>
            <w:vMerge/>
          </w:tcPr>
          <w:p w14:paraId="7FABBE17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7AA87BED" w14:textId="3BCC0E19" w:rsidR="00ED5FA4" w:rsidRPr="0044337C" w:rsidRDefault="00ED5FA4" w:rsidP="00ED5FA4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กฎกระทรวงกำหนดมาตรฐานการอุดมศึกษาอื่น พ.ศ. 2565</w:t>
            </w:r>
          </w:p>
        </w:tc>
      </w:tr>
      <w:tr w:rsidR="00ED5FA4" w:rsidRPr="0044337C" w14:paraId="7ED83523" w14:textId="77777777" w:rsidTr="000331A6">
        <w:tc>
          <w:tcPr>
            <w:tcW w:w="1413" w:type="dxa"/>
            <w:vMerge/>
          </w:tcPr>
          <w:p w14:paraId="2AA3FF26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70802354" w14:textId="1E45B0F2" w:rsidR="00ED5FA4" w:rsidRPr="0044337C" w:rsidRDefault="00ED5FA4" w:rsidP="00ED5FA4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กฎกระทรวงมาตรฐานคุณวุฒิระดับอุดมศึกษา พ.ศ. 2565</w:t>
            </w:r>
          </w:p>
        </w:tc>
      </w:tr>
      <w:tr w:rsidR="00ED5FA4" w:rsidRPr="0044337C" w14:paraId="39DD66E5" w14:textId="77777777" w:rsidTr="000331A6">
        <w:tc>
          <w:tcPr>
            <w:tcW w:w="1413" w:type="dxa"/>
            <w:vMerge/>
          </w:tcPr>
          <w:p w14:paraId="53AF3E5B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00A208BA" w14:textId="77777777" w:rsidR="00611852" w:rsidRPr="0044337C" w:rsidRDefault="00ED5FA4" w:rsidP="00ED5FA4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ประกาศคณะกรรมการมาตรฐานการอุดมศึกษา เรื่อง เกณฑ์มาตรฐานหลักสูตรระดับปริญญาตรี </w:t>
            </w:r>
          </w:p>
          <w:p w14:paraId="04F804D1" w14:textId="7B9AE722" w:rsidR="00ED5FA4" w:rsidRPr="0044337C" w:rsidRDefault="00ED5FA4" w:rsidP="00ED5FA4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พ.ศ. 2565</w:t>
            </w:r>
          </w:p>
        </w:tc>
      </w:tr>
      <w:tr w:rsidR="00ED5FA4" w:rsidRPr="0044337C" w14:paraId="4174231F" w14:textId="77777777" w:rsidTr="000331A6">
        <w:tc>
          <w:tcPr>
            <w:tcW w:w="1413" w:type="dxa"/>
            <w:vMerge/>
          </w:tcPr>
          <w:p w14:paraId="339CB0AE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1795B7D3" w14:textId="77777777" w:rsidR="00611852" w:rsidRPr="0044337C" w:rsidRDefault="00ED5FA4" w:rsidP="00ED5FA4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ประกาศคณะกรรมการมาตรฐานการอุดมศึกษา เรื่อง เกณฑ์มาตรฐานหลักสูตรระดับบัณฑิตศึกษา </w:t>
            </w:r>
          </w:p>
          <w:p w14:paraId="1D32D077" w14:textId="63358755" w:rsidR="00ED5FA4" w:rsidRPr="0044337C" w:rsidRDefault="00ED5FA4" w:rsidP="00ED5FA4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พ.ศ. 2565</w:t>
            </w:r>
          </w:p>
        </w:tc>
      </w:tr>
      <w:tr w:rsidR="00ED5FA4" w:rsidRPr="0044337C" w14:paraId="389E695B" w14:textId="77777777" w:rsidTr="000331A6">
        <w:tc>
          <w:tcPr>
            <w:tcW w:w="1413" w:type="dxa"/>
            <w:vMerge/>
          </w:tcPr>
          <w:p w14:paraId="6EFF16B1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4B167BF6" w14:textId="73C27BAE" w:rsidR="00ED5FA4" w:rsidRPr="0044337C" w:rsidRDefault="00ED5FA4" w:rsidP="00ED5FA4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ประกาศกระทรวงศึกษาธิการ เรื่อง มาตรฐานคุณวุฒิระดับปริญญาตรี สาขาวิชาการท่องเที่ยวและการโรงแรม พ.ศ.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2553</w:t>
            </w:r>
          </w:p>
        </w:tc>
      </w:tr>
      <w:tr w:rsidR="00ED5FA4" w:rsidRPr="0044337C" w14:paraId="7552CB26" w14:textId="77777777" w:rsidTr="000331A6">
        <w:trPr>
          <w:trHeight w:val="314"/>
        </w:trPr>
        <w:tc>
          <w:tcPr>
            <w:tcW w:w="1413" w:type="dxa"/>
            <w:vMerge/>
          </w:tcPr>
          <w:p w14:paraId="303C8B7F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1DC04CE6" w14:textId="070FC856" w:rsidR="00ED5FA4" w:rsidRPr="0044337C" w:rsidRDefault="00ED5FA4" w:rsidP="00ED5FA4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 xml:space="preserve">ASEAN University Network Quality Assurance Version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4.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0</w:t>
            </w:r>
          </w:p>
        </w:tc>
      </w:tr>
      <w:tr w:rsidR="00ED5FA4" w:rsidRPr="0044337C" w14:paraId="21DFF7C4" w14:textId="77777777" w:rsidTr="000331A6">
        <w:tc>
          <w:tcPr>
            <w:tcW w:w="1413" w:type="dxa"/>
            <w:vMerge w:val="restart"/>
          </w:tcPr>
          <w:p w14:paraId="36D1B36A" w14:textId="77777777" w:rsidR="00ED5FA4" w:rsidRPr="0044337C" w:rsidRDefault="00ED5FA4" w:rsidP="00ED5FA4">
            <w:pPr>
              <w:jc w:val="center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การวิจัย</w:t>
            </w:r>
          </w:p>
        </w:tc>
        <w:tc>
          <w:tcPr>
            <w:tcW w:w="7796" w:type="dxa"/>
          </w:tcPr>
          <w:p w14:paraId="25DCC78B" w14:textId="00474BD7" w:rsidR="00ED5FA4" w:rsidRPr="0044337C" w:rsidRDefault="00375945" w:rsidP="00ED5FA4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ระเบียบมหาวิทยาลัยแม่โจ้ ว่าด้วยการควบคุมการใช้จ่ายเงินอุดหนุนการวิจัย พ.ศ.2564</w:t>
            </w:r>
          </w:p>
        </w:tc>
      </w:tr>
      <w:tr w:rsidR="00ED5FA4" w:rsidRPr="0044337C" w14:paraId="3EF7B606" w14:textId="77777777" w:rsidTr="000331A6">
        <w:tc>
          <w:tcPr>
            <w:tcW w:w="1413" w:type="dxa"/>
            <w:vMerge/>
          </w:tcPr>
          <w:p w14:paraId="2830CCA2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73271FB1" w14:textId="1BA77F98" w:rsidR="00ED5FA4" w:rsidRPr="0044337C" w:rsidRDefault="00375945" w:rsidP="00ED5FA4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ข้อบังคับว่าด้วยการบริหารงานวิจัย พ.ศ.2562</w:t>
            </w:r>
          </w:p>
        </w:tc>
      </w:tr>
      <w:tr w:rsidR="00ED5FA4" w:rsidRPr="0044337C" w14:paraId="5C88E84A" w14:textId="77777777" w:rsidTr="000331A6">
        <w:tc>
          <w:tcPr>
            <w:tcW w:w="1413" w:type="dxa"/>
            <w:vMerge/>
          </w:tcPr>
          <w:p w14:paraId="400ECD3C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12E45476" w14:textId="20571A4B" w:rsidR="00ED5FA4" w:rsidRPr="0044337C" w:rsidRDefault="00375945" w:rsidP="00ED5FA4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ระเบียบมหาวิทยาลัยแม่โจ้ ว่าด้วยการควบคุมการใช้จ่ายเงินอุดหนุน</w:t>
            </w:r>
          </w:p>
        </w:tc>
      </w:tr>
      <w:tr w:rsidR="00ED5FA4" w:rsidRPr="0044337C" w14:paraId="6916A097" w14:textId="77777777" w:rsidTr="000331A6">
        <w:tc>
          <w:tcPr>
            <w:tcW w:w="1413" w:type="dxa"/>
            <w:vMerge/>
          </w:tcPr>
          <w:p w14:paraId="0B444C48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FF0000"/>
              </w:rPr>
            </w:pPr>
          </w:p>
        </w:tc>
        <w:tc>
          <w:tcPr>
            <w:tcW w:w="7796" w:type="dxa"/>
          </w:tcPr>
          <w:p w14:paraId="562F2120" w14:textId="3EFB9014" w:rsidR="00ED5FA4" w:rsidRPr="0044337C" w:rsidRDefault="00375945" w:rsidP="00ED5FA4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ระเบียบมหาวิทยาลัยแม่โจ้ ว่าด้วยกองทุนวิจัยและพัฒนา พ.ศ.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2563</w:t>
            </w:r>
          </w:p>
        </w:tc>
      </w:tr>
      <w:tr w:rsidR="00ED5FA4" w:rsidRPr="0044337C" w14:paraId="3C2C8ADB" w14:textId="77777777" w:rsidTr="000331A6">
        <w:tc>
          <w:tcPr>
            <w:tcW w:w="1413" w:type="dxa"/>
            <w:vMerge/>
          </w:tcPr>
          <w:p w14:paraId="241BA423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5374A00A" w14:textId="2EEEDC81" w:rsidR="00ED5FA4" w:rsidRPr="0044337C" w:rsidRDefault="00375945" w:rsidP="00ED5FA4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ระเบียบมหาวิทยาลัยแม่โจ้ ว่าด้วยข้อกำหนดและแนวทางการดำเนินงานของคณะกรรมการจริยธรรมการวิจัยในคน</w:t>
            </w:r>
          </w:p>
        </w:tc>
      </w:tr>
      <w:tr w:rsidR="00ED5FA4" w:rsidRPr="0044337C" w14:paraId="09D5D202" w14:textId="77777777" w:rsidTr="000331A6">
        <w:tc>
          <w:tcPr>
            <w:tcW w:w="1413" w:type="dxa"/>
            <w:vMerge/>
          </w:tcPr>
          <w:p w14:paraId="13D7CAA1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58853883" w14:textId="24AC6A80" w:rsidR="00ED5FA4" w:rsidRPr="0044337C" w:rsidRDefault="00375945" w:rsidP="00ED5FA4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ระเบียบมหาวิทยาลัยแม่โจ้ ว่าด้วยการจัดซื้อจัดจ้างและการบริหารพัสดุเพื่อการวิจัยและพัฒนา พ.ศ. 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2563</w:t>
            </w:r>
          </w:p>
        </w:tc>
      </w:tr>
      <w:tr w:rsidR="00ED5FA4" w:rsidRPr="0044337C" w14:paraId="41B26B75" w14:textId="77777777" w:rsidTr="000331A6">
        <w:tc>
          <w:tcPr>
            <w:tcW w:w="1413" w:type="dxa"/>
            <w:vMerge w:val="restart"/>
          </w:tcPr>
          <w:p w14:paraId="26CCF13C" w14:textId="77777777" w:rsidR="00ED5FA4" w:rsidRPr="0044337C" w:rsidRDefault="00ED5FA4" w:rsidP="00ED5FA4">
            <w:pPr>
              <w:jc w:val="center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การบริการวิชาการ</w:t>
            </w:r>
          </w:p>
        </w:tc>
        <w:tc>
          <w:tcPr>
            <w:tcW w:w="7796" w:type="dxa"/>
          </w:tcPr>
          <w:p w14:paraId="1F4F5667" w14:textId="77777777" w:rsidR="00ED5FA4" w:rsidRPr="0044337C" w:rsidRDefault="00ED5FA4" w:rsidP="00ED5FA4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แนวปฏิบัติทุนโครงการบริการวิชาการ</w:t>
            </w:r>
          </w:p>
        </w:tc>
      </w:tr>
      <w:tr w:rsidR="00D82687" w:rsidRPr="0044337C" w14:paraId="40C5F11F" w14:textId="77777777" w:rsidTr="000331A6">
        <w:tc>
          <w:tcPr>
            <w:tcW w:w="1413" w:type="dxa"/>
            <w:vMerge/>
          </w:tcPr>
          <w:p w14:paraId="5CD9506A" w14:textId="77777777" w:rsidR="00D82687" w:rsidRPr="0044337C" w:rsidRDefault="00D82687" w:rsidP="00ED5FA4">
            <w:pPr>
              <w:jc w:val="center"/>
              <w:rPr>
                <w:rFonts w:ascii="TH SarabunPSK" w:eastAsia="Sarabun" w:hAnsi="TH SarabunPSK" w:cs="TH SarabunPSK"/>
                <w:cs/>
              </w:rPr>
            </w:pPr>
          </w:p>
        </w:tc>
        <w:tc>
          <w:tcPr>
            <w:tcW w:w="7796" w:type="dxa"/>
          </w:tcPr>
          <w:p w14:paraId="17EED74A" w14:textId="7B9FCE8F" w:rsidR="00D82687" w:rsidRPr="0044337C" w:rsidRDefault="007420E1" w:rsidP="00ED5FA4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ข้อบังคับมหาวิทยาลัยแม่โจ้ ว่าด้วยการบริหารโครงการบริการวิชาการ พ.ศ.2562</w:t>
            </w:r>
          </w:p>
        </w:tc>
      </w:tr>
      <w:tr w:rsidR="00ED5FA4" w:rsidRPr="0044337C" w14:paraId="642334D0" w14:textId="77777777" w:rsidTr="000331A6">
        <w:tc>
          <w:tcPr>
            <w:tcW w:w="1413" w:type="dxa"/>
            <w:vMerge/>
          </w:tcPr>
          <w:p w14:paraId="74D150A0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1D0F0443" w14:textId="67ACEAD7" w:rsidR="00ED5FA4" w:rsidRPr="0044337C" w:rsidRDefault="007D6405" w:rsidP="00ED5FA4">
            <w:pPr>
              <w:rPr>
                <w:rFonts w:ascii="TH SarabunPSK" w:eastAsia="Sarabun" w:hAnsi="TH SarabunPSK" w:cs="TH SarabunPSK"/>
                <w:color w:val="auto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hd w:val="clear" w:color="auto" w:fill="FFFFFF"/>
                <w:cs/>
              </w:rPr>
              <w:t>หลักเกณฑ์ในการตั้งค่าใช้จ่ายโครงการตามหลักเกณฑ์และอัตราค่าใช้จ่ายและแนวทางการพิจารณางบประมาณรายจ่ายฯ</w:t>
            </w:r>
            <w:r w:rsidR="00D82687" w:rsidRPr="0044337C">
              <w:rPr>
                <w:rFonts w:ascii="TH SarabunPSK" w:hAnsi="TH SarabunPSK" w:cs="TH SarabunPSK" w:hint="cs"/>
                <w:color w:val="auto"/>
                <w:shd w:val="clear" w:color="auto" w:fill="FFFFFF"/>
                <w:cs/>
              </w:rPr>
              <w:t xml:space="preserve"> พ.ศ.2564</w:t>
            </w:r>
          </w:p>
        </w:tc>
      </w:tr>
      <w:tr w:rsidR="00ED5FA4" w:rsidRPr="0044337C" w14:paraId="28F804CB" w14:textId="77777777" w:rsidTr="000331A6">
        <w:tc>
          <w:tcPr>
            <w:tcW w:w="1413" w:type="dxa"/>
            <w:vMerge w:val="restart"/>
          </w:tcPr>
          <w:p w14:paraId="35ADEB6D" w14:textId="77777777" w:rsidR="00ED5FA4" w:rsidRPr="0044337C" w:rsidRDefault="00ED5FA4" w:rsidP="00ED5FA4">
            <w:pPr>
              <w:jc w:val="center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การบริหารจัดการ</w:t>
            </w:r>
          </w:p>
        </w:tc>
        <w:tc>
          <w:tcPr>
            <w:tcW w:w="7796" w:type="dxa"/>
          </w:tcPr>
          <w:p w14:paraId="6C2D8298" w14:textId="77777777" w:rsidR="00ED5FA4" w:rsidRPr="0044337C" w:rsidRDefault="00ED5FA4" w:rsidP="00ED5FA4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พระราชบัญญัติระเบียบข้าราชการพลเรือนในสถาบันอุดมศึกษา</w:t>
            </w:r>
          </w:p>
        </w:tc>
      </w:tr>
      <w:tr w:rsidR="00ED5FA4" w:rsidRPr="0044337C" w14:paraId="348FBBD6" w14:textId="77777777" w:rsidTr="000331A6">
        <w:tc>
          <w:tcPr>
            <w:tcW w:w="1413" w:type="dxa"/>
            <w:vMerge/>
          </w:tcPr>
          <w:p w14:paraId="4DDCB816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278F03C1" w14:textId="77777777" w:rsidR="00ED5FA4" w:rsidRPr="0044337C" w:rsidRDefault="00ED5FA4" w:rsidP="00ED5FA4">
            <w:pPr>
              <w:jc w:val="both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พระราชบัญญัติมหาวิทยาลัยแม่โจ้ พ.ศ. 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2560</w:t>
            </w:r>
          </w:p>
        </w:tc>
      </w:tr>
      <w:tr w:rsidR="00ED5FA4" w:rsidRPr="0044337C" w14:paraId="1CF4B2BF" w14:textId="77777777" w:rsidTr="000331A6">
        <w:tc>
          <w:tcPr>
            <w:tcW w:w="1413" w:type="dxa"/>
            <w:vMerge/>
          </w:tcPr>
          <w:p w14:paraId="0925C77A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096258C8" w14:textId="1A1FB8E9" w:rsidR="00ED5FA4" w:rsidRPr="0044337C" w:rsidRDefault="00ED5FA4" w:rsidP="00ED5FA4">
            <w:pPr>
              <w:jc w:val="both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ข้อบังคับว่าด้วย จรรยาบรรณของบุคลากรมหาวิทยาลัยแม่โจ้ พ.ศ. 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2560</w:t>
            </w:r>
          </w:p>
        </w:tc>
      </w:tr>
      <w:tr w:rsidR="00ED5FA4" w:rsidRPr="0044337C" w14:paraId="1BF57525" w14:textId="77777777" w:rsidTr="000331A6">
        <w:tc>
          <w:tcPr>
            <w:tcW w:w="1413" w:type="dxa"/>
            <w:vMerge/>
          </w:tcPr>
          <w:p w14:paraId="47DA1AAF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153E8EB5" w14:textId="7764DC78" w:rsidR="00ED5FA4" w:rsidRPr="0044337C" w:rsidRDefault="00ED5FA4" w:rsidP="00ED5FA4">
            <w:pPr>
              <w:jc w:val="both"/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กฎกระทรวงมาตรฐานการขอตำแหน่งทางวิชาการในสถาบันอุดมศึกษา พ.ศ. 2565</w:t>
            </w:r>
          </w:p>
        </w:tc>
      </w:tr>
      <w:tr w:rsidR="00ED5FA4" w:rsidRPr="0044337C" w14:paraId="6A5617CD" w14:textId="77777777" w:rsidTr="000331A6">
        <w:tc>
          <w:tcPr>
            <w:tcW w:w="1413" w:type="dxa"/>
            <w:vMerge/>
          </w:tcPr>
          <w:p w14:paraId="727A04CD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4E172E3F" w14:textId="736AE266" w:rsidR="00ED5FA4" w:rsidRPr="0044337C" w:rsidRDefault="00ED5FA4" w:rsidP="00ED5FA4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ระเบียบมหาวิทยาลัยแม่โจ้ ว่าด้วยคณะกรรมการธรรมมาภิบาล และจริยธรรม พ.ศ. 2564</w:t>
            </w:r>
          </w:p>
        </w:tc>
      </w:tr>
      <w:tr w:rsidR="00ED5FA4" w:rsidRPr="0044337C" w14:paraId="42712510" w14:textId="77777777" w:rsidTr="000331A6">
        <w:tc>
          <w:tcPr>
            <w:tcW w:w="1413" w:type="dxa"/>
            <w:vMerge/>
          </w:tcPr>
          <w:p w14:paraId="3C214012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62A3D6B7" w14:textId="726751BC" w:rsidR="00ED5FA4" w:rsidRPr="0044337C" w:rsidRDefault="00ED5FA4" w:rsidP="00ED5FA4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แนวทางการประกันคุณภาพการศึกษา 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CUPT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-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 xml:space="preserve">QMS Guidelines 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ปี 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2562</w:t>
            </w:r>
          </w:p>
        </w:tc>
      </w:tr>
      <w:tr w:rsidR="00ED5FA4" w:rsidRPr="0044337C" w14:paraId="360C8969" w14:textId="77777777" w:rsidTr="000331A6">
        <w:tc>
          <w:tcPr>
            <w:tcW w:w="1413" w:type="dxa"/>
            <w:vMerge/>
          </w:tcPr>
          <w:p w14:paraId="7B928DDC" w14:textId="77777777" w:rsidR="00ED5FA4" w:rsidRPr="0044337C" w:rsidRDefault="00ED5FA4" w:rsidP="00ED5F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</w:rPr>
            </w:pPr>
          </w:p>
        </w:tc>
        <w:tc>
          <w:tcPr>
            <w:tcW w:w="7796" w:type="dxa"/>
          </w:tcPr>
          <w:p w14:paraId="40591F24" w14:textId="6683A3DD" w:rsidR="00ED5FA4" w:rsidRPr="0044337C" w:rsidRDefault="00ED5FA4" w:rsidP="00ED5FA4">
            <w:pPr>
              <w:rPr>
                <w:rFonts w:ascii="TH SarabunPSK" w:eastAsia="Sarabun" w:hAnsi="TH SarabunPSK" w:cs="TH SarabunPSK"/>
                <w:color w:val="FF0000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กฎหมายควบคุมอาคาร</w:t>
            </w:r>
          </w:p>
        </w:tc>
      </w:tr>
    </w:tbl>
    <w:p w14:paraId="03DC096A" w14:textId="2FE122B3" w:rsidR="00306760" w:rsidRPr="0044337C" w:rsidRDefault="00306760" w:rsidP="004E791E">
      <w:pPr>
        <w:rPr>
          <w:rFonts w:ascii="TH SarabunPSK" w:eastAsia="Sarabun" w:hAnsi="TH SarabunPSK" w:cs="TH SarabunPSK"/>
          <w:b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lastRenderedPageBreak/>
        <w:t xml:space="preserve">ข. ความสัมพันธ์ระดับองค์กร </w:t>
      </w:r>
    </w:p>
    <w:p w14:paraId="6CF9E97B" w14:textId="1F8B4209" w:rsidR="00997C85" w:rsidRPr="0044337C" w:rsidRDefault="00997C85" w:rsidP="00783E26">
      <w:pPr>
        <w:pStyle w:val="Header"/>
        <w:numPr>
          <w:ilvl w:val="0"/>
          <w:numId w:val="2"/>
        </w:numPr>
        <w:rPr>
          <w:rFonts w:ascii="TH SarabunPSK" w:eastAsia="Sarabun" w:hAnsi="TH SarabunPSK" w:cs="TH SarabunPSK"/>
          <w:bCs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Cs/>
          <w:sz w:val="32"/>
          <w:szCs w:val="32"/>
          <w:cs/>
        </w:rPr>
        <w:t>โครงสร้างองค์กร</w:t>
      </w:r>
    </w:p>
    <w:p w14:paraId="3C711369" w14:textId="4C56E62B" w:rsidR="007D7145" w:rsidRPr="0044337C" w:rsidRDefault="007D7145" w:rsidP="007D7145">
      <w:pPr>
        <w:rPr>
          <w:rFonts w:ascii="TH SarabunPSK" w:eastAsia="Sarabun" w:hAnsi="TH SarabunPSK" w:cs="TH SarabunPSK"/>
          <w:b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sz w:val="32"/>
          <w:szCs w:val="32"/>
          <w:cs/>
        </w:rPr>
        <w:t xml:space="preserve"> </w:t>
      </w:r>
      <w:r w:rsidRPr="0044337C">
        <w:rPr>
          <w:rFonts w:ascii="TH SarabunPSK" w:eastAsia="Sarabun" w:hAnsi="TH SarabunPSK" w:cs="TH SarabunPSK" w:hint="cs"/>
          <w:b/>
          <w:sz w:val="32"/>
          <w:szCs w:val="32"/>
          <w:cs/>
        </w:rPr>
        <w:tab/>
        <w:t>โครงสร้างและการกำกับดูแลของคณะพัฒนาการท่องเที่ยว ประกอบด้วย โครงสร้างองค์กรและโครงสร้างการบริหาร (</w:t>
      </w:r>
      <w:r w:rsidRPr="0044337C">
        <w:rPr>
          <w:rFonts w:ascii="TH SarabunPSK" w:eastAsia="Sarabun" w:hAnsi="TH SarabunPSK" w:cs="TH SarabunPSK" w:hint="cs"/>
          <w:bCs/>
          <w:sz w:val="32"/>
          <w:szCs w:val="32"/>
        </w:rPr>
        <w:t>Administration Chart</w:t>
      </w:r>
      <w:r w:rsidRPr="0044337C">
        <w:rPr>
          <w:rFonts w:ascii="TH SarabunPSK" w:eastAsia="Sarabun" w:hAnsi="TH SarabunPSK" w:cs="TH SarabunPSK" w:hint="cs"/>
          <w:bCs/>
          <w:sz w:val="32"/>
          <w:szCs w:val="32"/>
          <w:cs/>
        </w:rPr>
        <w:t>)</w:t>
      </w:r>
      <w:r w:rsidR="00190BC8" w:rsidRPr="0044337C">
        <w:rPr>
          <w:rFonts w:ascii="TH SarabunPSK" w:eastAsia="Sarabun" w:hAnsi="TH SarabunPSK" w:cs="TH SarabunPSK" w:hint="cs"/>
          <w:bCs/>
          <w:sz w:val="32"/>
          <w:szCs w:val="32"/>
          <w:cs/>
        </w:rPr>
        <w:t xml:space="preserve"> </w:t>
      </w:r>
      <w:r w:rsidR="00190BC8" w:rsidRPr="0044337C">
        <w:rPr>
          <w:rFonts w:ascii="TH SarabunPSK" w:eastAsia="Sarabun" w:hAnsi="TH SarabunPSK" w:cs="TH SarabunPSK" w:hint="cs"/>
          <w:b/>
          <w:sz w:val="32"/>
          <w:szCs w:val="32"/>
          <w:cs/>
        </w:rPr>
        <w:t>คณะพัฒนาการท่องเที่ยว</w:t>
      </w:r>
      <w:r w:rsidRPr="0044337C">
        <w:rPr>
          <w:rFonts w:ascii="TH SarabunPSK" w:eastAsia="Sarabun" w:hAnsi="TH SarabunPSK" w:cs="TH SarabunPSK" w:hint="cs"/>
          <w:bCs/>
          <w:sz w:val="32"/>
          <w:szCs w:val="32"/>
          <w:cs/>
        </w:rPr>
        <w:t xml:space="preserve"> </w:t>
      </w:r>
      <w:r w:rsidRPr="0044337C">
        <w:rPr>
          <w:rFonts w:ascii="TH SarabunPSK" w:eastAsia="Sarabun" w:hAnsi="TH SarabunPSK" w:cs="TH SarabunPSK" w:hint="cs"/>
          <w:b/>
          <w:sz w:val="32"/>
          <w:szCs w:val="32"/>
          <w:cs/>
        </w:rPr>
        <w:t xml:space="preserve">และโครงสร้างการขับเคลื่อนการดำเนินงานด้วยคณะกรรมการฝ่ายต่าง ๆ </w:t>
      </w:r>
      <w:r w:rsidR="00190BC8" w:rsidRPr="0044337C">
        <w:rPr>
          <w:rFonts w:ascii="TH SarabunPSK" w:eastAsia="Sarabun" w:hAnsi="TH SarabunPSK" w:cs="TH SarabunPSK" w:hint="cs"/>
          <w:b/>
          <w:sz w:val="32"/>
          <w:szCs w:val="32"/>
          <w:cs/>
        </w:rPr>
        <w:t>ของคณะพัฒนาการท่องเที่ยว</w:t>
      </w:r>
      <w:r w:rsidRPr="0044337C">
        <w:rPr>
          <w:rFonts w:ascii="TH SarabunPSK" w:eastAsia="Sarabun" w:hAnsi="TH SarabunPSK" w:cs="TH SarabunPSK" w:hint="cs"/>
          <w:b/>
          <w:sz w:val="32"/>
          <w:szCs w:val="32"/>
          <w:cs/>
        </w:rPr>
        <w:t xml:space="preserve"> </w:t>
      </w:r>
      <w:r w:rsidR="0028003D" w:rsidRPr="0044337C">
        <w:rPr>
          <w:rFonts w:ascii="TH SarabunPSK" w:eastAsia="Sarabun" w:hAnsi="TH SarabunPSK" w:cs="TH SarabunPSK" w:hint="cs"/>
          <w:b/>
          <w:sz w:val="32"/>
          <w:szCs w:val="32"/>
          <w:cs/>
        </w:rPr>
        <w:t xml:space="preserve">ดังรายละเอียดต่อไปนี้ </w:t>
      </w:r>
    </w:p>
    <w:p w14:paraId="624A1B31" w14:textId="0F68185B" w:rsidR="002A5A83" w:rsidRPr="0044337C" w:rsidRDefault="00840E23" w:rsidP="002A5A83">
      <w:pPr>
        <w:spacing w:line="259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5A83"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โครงสร้างองค์กรและโครงสร้างการบริหาร (</w:t>
      </w:r>
      <w:r w:rsidR="002A5A83" w:rsidRPr="0044337C">
        <w:rPr>
          <w:rFonts w:ascii="TH SarabunPSK" w:hAnsi="TH SarabunPSK" w:cs="TH SarabunPSK" w:hint="cs"/>
          <w:b/>
          <w:bCs/>
          <w:sz w:val="32"/>
          <w:szCs w:val="32"/>
        </w:rPr>
        <w:t>Administration Chart</w:t>
      </w:r>
      <w:r w:rsidR="002A5A83"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A753523" w14:textId="6D1BC0B3" w:rsidR="000B46BD" w:rsidRPr="0044337C" w:rsidRDefault="000B46BD" w:rsidP="00840E23">
      <w:pPr>
        <w:ind w:firstLine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4FBACA" wp14:editId="34684011">
                <wp:simplePos x="0" y="0"/>
                <wp:positionH relativeFrom="column">
                  <wp:posOffset>2070100</wp:posOffset>
                </wp:positionH>
                <wp:positionV relativeFrom="paragraph">
                  <wp:posOffset>62230</wp:posOffset>
                </wp:positionV>
                <wp:extent cx="2181225" cy="344385"/>
                <wp:effectExtent l="0" t="0" r="28575" b="1778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44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92E84" w14:textId="77777777" w:rsidR="00DB5307" w:rsidRPr="007D456B" w:rsidRDefault="00DB5307" w:rsidP="000B46BD">
                            <w:pPr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cs/>
                              </w:rPr>
                              <w:t>อธิการบดีมหาวิทยาลัยแม่โจ้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4FBACA" id="Rectangle 35" o:spid="_x0000_s1026" style="position:absolute;left:0;text-align:left;margin-left:163pt;margin-top:4.9pt;width:171.75pt;height:27.1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i1DawIAAB8FAAAOAAAAZHJzL2Uyb0RvYy54bWysVN9P2zAQfp+0/8Hy+0hTysYqUlSBmCYh&#10;hoCJZ9ex22i2zzu7Tbq/fmcnDYz1adpLcuf7/fk7X1x21rCdwtCAq3h5MuFMOQl149YV//508+Gc&#10;sxCFq4UBpyq+V4FfLt6/u2j9XE1hA6ZWyCiJC/PWV3wTo58XRZAbZUU4Aa8cGTWgFZFUXBc1ipay&#10;W1NMJ5OPRQtYewSpQqDT697IFzm/1krGb1oHFZmpOPUW8xfzd5W+xeJCzNco/KaRQxviH7qwonFU&#10;dEx1LaJgW2z+SmUbiRBAxxMJtgCtG6nyDDRNOXkzzeNGeJVnIXCCH2EK/y+tvNvdI2vqip+eceaE&#10;pTt6INSEWxvF6IwAan2Yk9+jv8dBCySmaTuNNv1pDtZlUPcjqKqLTNLhtDwvp1NKLsl2Opudnuek&#10;xUu0xxC/KLAsCRVHKp+xFLvbEKkiuR5cSEnd9PWzFPdGpRaMe1CaBkkVc3SmkLoyyHaCLl9IqVws&#10;0zyUL3unMN0YMwaWxwLNGDT4pjCVqTUGTo4F/llxjMhVwcUx2DYO8FiC+sehXd37H6bvZ07jx27V&#10;DXeygnpPV4nQczx4edMQnrcixHuBRGqiPy1q/EYfbaCtOAwSZxvAX8fOkz9xjayctbQkFQ8/twIV&#10;Z+arIxZ+LmeztFVZmZ19mpKCry2r1xa3tVdAV1HSk+BlFpN/NAdRI9hn2udlqkom4STVrriMeFCu&#10;Yr+89CJItVxmN9okL+Kte/QyJU8AJ748dc8C/UCqSHS8g8NCifkbbvW+KdLBchtBN5l4CeIe1wF6&#10;2sLMn+HFSGv+Ws9eL+/a4jcAAAD//wMAUEsDBBQABgAIAAAAIQA/xpQV3QAAAAgBAAAPAAAAZHJz&#10;L2Rvd25yZXYueG1sTI/BTsMwDIbvSLxD5EncWLoCEe2aThMSJwQSY9yzxrRVG6dq0q3b02NO7Gbr&#10;t35/X7GZXS+OOIbWk4bVMgGBVHnbUq1h//V6/wwiREPW9J5QwxkDbMrbm8Lk1p/oE4+7WAsuoZAb&#10;DU2MQy5lqBp0Jiz9gMTZjx+dibyOtbSjOXG562WaJEo60xJ/aMyALw1W3W5yGrbpPF2q97PaZ/Ky&#10;evv+6JybO63vFvN2DSLiHP+P4Q+f0aFkpoOfyAbRa3hIFbtEDRkbcK5U9gTiwMNjArIs5LVA+QsA&#10;AP//AwBQSwECLQAUAAYACAAAACEAtoM4kv4AAADhAQAAEwAAAAAAAAAAAAAAAAAAAAAAW0NvbnRl&#10;bnRfVHlwZXNdLnhtbFBLAQItABQABgAIAAAAIQA4/SH/1gAAAJQBAAALAAAAAAAAAAAAAAAAAC8B&#10;AABfcmVscy8ucmVsc1BLAQItABQABgAIAAAAIQDjYi1DawIAAB8FAAAOAAAAAAAAAAAAAAAAAC4C&#10;AABkcnMvZTJvRG9jLnhtbFBLAQItABQABgAIAAAAIQA/xpQV3QAAAAgBAAAPAAAAAAAAAAAAAAAA&#10;AMUEAABkcnMvZG93bnJldi54bWxQSwUGAAAAAAQABADzAAAAzwUAAAAA&#10;" fillcolor="white [3201]" strokecolor="#4f81bd [3204]" strokeweight="2pt">
                <v:textbox>
                  <w:txbxContent>
                    <w:p w14:paraId="72C92E84" w14:textId="77777777" w:rsidR="00DB5307" w:rsidRPr="007D456B" w:rsidRDefault="00DB5307" w:rsidP="000B46BD">
                      <w:pPr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cs/>
                        </w:rPr>
                        <w:t>อธิการบดีมหาวิทยาลัยแม่โจ้</w:t>
                      </w:r>
                    </w:p>
                  </w:txbxContent>
                </v:textbox>
              </v:rect>
            </w:pict>
          </mc:Fallback>
        </mc:AlternateContent>
      </w:r>
    </w:p>
    <w:p w14:paraId="5C6954CB" w14:textId="21EFFFA8" w:rsidR="000B46BD" w:rsidRPr="0044337C" w:rsidRDefault="00E43DEC" w:rsidP="00840E23">
      <w:pPr>
        <w:ind w:firstLine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F2F8CBA" wp14:editId="77DEB1A2">
                <wp:simplePos x="0" y="0"/>
                <wp:positionH relativeFrom="column">
                  <wp:posOffset>3162300</wp:posOffset>
                </wp:positionH>
                <wp:positionV relativeFrom="paragraph">
                  <wp:posOffset>191770</wp:posOffset>
                </wp:positionV>
                <wp:extent cx="6350" cy="132080"/>
                <wp:effectExtent l="76200" t="0" r="69850" b="5842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32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04E84D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49pt;margin-top:15.1pt;width:.5pt;height:10.4pt;flip:x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xzv3QEAAAAEAAAOAAAAZHJzL2Uyb0RvYy54bWysU9uO0zAQfUfiHyy/06RdUa2qpivU5fKA&#10;oGLhA7yOnVj4pvHQpH/P2EnDiouEEC9WbM85c87xZH83OsvOCpIJvuHrVc2Z8jK0xncN//L5zYtb&#10;zhIK3wobvGr4RSV+d3j+bD/EndqEPthWASMSn3ZDbHiPGHdVlWSvnEirEJWnSx3ACaQtdFULYiB2&#10;Z6tNXW+rIUAbIUiVEp3eT5f8UPi1VhI/ap0UMttw0oZlhbI+5rU67MWuAxF7I2cZ4h9UOGE8NV2o&#10;7gUK9g3ML1TOSAgpaFzJ4KqgtZGqeCA36/onNw+9iKp4oXBSXGJK/49WfjifgJm24VvOvHD0RA8I&#10;wnQ9slcAYWDH4D3FGIBtc1pDTDsCHf0J5l2KJ8jWRw2OaWviOxqEEgbZY2PJ+rJkrUZkkg63Ny/p&#10;PSRdrG829W15iWoiyWQREr5VwbH80fA0a1rETA3E+X1CkkHAKyCDrc8rCmNf+5bhJZIrBCN8Z1X2&#10;QOW5pMpeJvXlCy9WTfBPSlMmpHJqU6ZRHS2ws6A5ar+uFxaqzBBtrF1AdTH/R9Bcm2GqTOjfApfq&#10;0jF4XIDO+AC/64rjVaqe6q+uJ6/Z9mNoL+UtSxw0ZiWf+ZfIc/x0X+A/ftzDdwAAAP//AwBQSwME&#10;FAAGAAgAAAAhALfpqpvfAAAACQEAAA8AAABkcnMvZG93bnJldi54bWxMj8FOwzAQRO9I/IO1SNyo&#10;0zZFTRqnQpV6BImWA9zceOsE4nVku23g61lO9Dg7o9k31Xp0vThjiJ0nBdNJBgKp8aYjq+Btv31Y&#10;gohJk9G9J1TwjRHW9e1NpUvjL/SK512ygksollpBm9JQShmbFp2OEz8gsXf0wenEMlhpgr5wuevl&#10;LMsepdMd8YdWD7hpsfnanZyC5+RscMVim1tL84/PuN+8v/wodX83Pq1AJBzTfxj+8BkdamY6+BOZ&#10;KHoFebHkLUnBPJuB4EBeFHw4KFhMM5B1Ja8X1L8AAAD//wMAUEsBAi0AFAAGAAgAAAAhALaDOJL+&#10;AAAA4QEAABMAAAAAAAAAAAAAAAAAAAAAAFtDb250ZW50X1R5cGVzXS54bWxQSwECLQAUAAYACAAA&#10;ACEAOP0h/9YAAACUAQAACwAAAAAAAAAAAAAAAAAvAQAAX3JlbHMvLnJlbHNQSwECLQAUAAYACAAA&#10;ACEASucc790BAAAABAAADgAAAAAAAAAAAAAAAAAuAgAAZHJzL2Uyb0RvYy54bWxQSwECLQAUAAYA&#10;CAAAACEAt+mqm98AAAAJAQAADwAAAAAAAAAAAAAAAAA3BAAAZHJzL2Rvd25yZXYueG1sUEsFBgAA&#10;AAAEAAQA8wAAAEMFAAAAAA==&#10;" strokecolor="black [3040]">
                <v:stroke endarrow="block"/>
              </v:shape>
            </w:pict>
          </mc:Fallback>
        </mc:AlternateContent>
      </w:r>
    </w:p>
    <w:p w14:paraId="6ACD2A7F" w14:textId="000C7549" w:rsidR="00997C85" w:rsidRPr="0044337C" w:rsidRDefault="00997C85" w:rsidP="00997C85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98CBF4" wp14:editId="712E2CDA">
                <wp:simplePos x="0" y="0"/>
                <wp:positionH relativeFrom="column">
                  <wp:posOffset>2282024</wp:posOffset>
                </wp:positionH>
                <wp:positionV relativeFrom="paragraph">
                  <wp:posOffset>83406</wp:posOffset>
                </wp:positionV>
                <wp:extent cx="1840230" cy="527050"/>
                <wp:effectExtent l="0" t="0" r="26670" b="2540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0230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C8BCB" w14:textId="77777777" w:rsidR="00DB5307" w:rsidRPr="007D456B" w:rsidRDefault="00DB5307" w:rsidP="00997C85">
                            <w:pPr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cs/>
                              </w:rPr>
                              <w:t>คณบดีคณะพัฒนาการท่องเที่ยว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8CBF4" id="Rectangle 36" o:spid="_x0000_s1027" style="position:absolute;left:0;text-align:left;margin-left:179.7pt;margin-top:6.55pt;width:144.9pt;height:4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Wy4bQIAACYFAAAOAAAAZHJzL2Uyb0RvYy54bWysVN1P2zAQf5+0/8Hy+0hSyldFiioQ0yQE&#10;CJh4dh27jeb4vLPbpPvrd3bSwFifpr0kPt/vd9/ny6uuMWyr0NdgS14c5ZwpK6Gq7ark319uv5xz&#10;5oOwlTBgVcl3yvOr+edPl62bqQmswVQKGRmxfta6kq9DcLMs83KtGuGPwClLSg3YiEAirrIKRUvW&#10;G5NN8vw0awErhyCV93R70yv5PNnXWsnwoLVXgZmSU2whfTF9l/GbzS/FbIXCrWs5hCH+IYpG1Jac&#10;jqZuRBBsg/VfpppaInjQ4UhCk4HWtVQpB8qmyD9k87wWTqVcqDjejWXy/8+svN8+Iqurkh+fcmZF&#10;Qz16oqoJuzKK0R0VqHV+Rrhn94iD5OkYs+00NvFPebAuFXU3FlV1gUm6LM6n+eSYai9JdzI5y09S&#10;1bM3tkMfvipoWDyUHMl9qqXY3vlAHgm6h5AQo+n9p1PYGRVDMPZJaUqEPE4SO42QujbItoKaL6RU&#10;NhQxH7KX0JGma2NGYnGIaEbSgI00lUZrJOaHiH96HBnJK9gwkpvaAh4yUP3Yh6t7/D77PueYfuiW&#10;XepeQsabJVQ76ihCP+reyduaynonfHgUSLNNnaB9DQ/00QbaksNw4mwN+OvQfcTTyJGWs5Z2peT+&#10;50ag4sx8szSMF8V0GpcrCdOTswkJ+F6zfK+xm+YaqCMFvQxOpmPEB7M/aoTmldZ6Eb2SSlhJvksu&#10;A+6F69DvMD0MUi0WCUYL5US4s89ORuOxznFsXrpXgW6YrUBTeQ/7vRKzDyPWYyPTwmITQNdp/t7q&#10;OnSAljGN0fBwxG1/LyfU2/M2/w0AAP//AwBQSwMEFAAGAAgAAAAhAEnepvTeAAAACQEAAA8AAABk&#10;cnMvZG93bnJldi54bWxMj0FPg0AQhe8m/ofNNPFmF2glQlmaxsST0cRa71t2BAI7S9ilpf31jid7&#10;nLwv731TbGfbixOOvnWkIF5GIJAqZ1qqFRy+Xh+fQfigyejeESq4oIdteX9X6Ny4M33iaR9qwSXk&#10;c62gCWHIpfRVg1b7pRuQOPtxo9WBz7GWZtRnLre9TKIolVa3xAuNHvClwarbT1bBLpmna/V+SQ+Z&#10;vMZv3x+dtXOn1MNi3m1ABJzDPwx/+qwOJTsd3UTGi17B6ilbM8rBKgbBQLrOEhBHBVkagywLeftB&#10;+QsAAP//AwBQSwECLQAUAAYACAAAACEAtoM4kv4AAADhAQAAEwAAAAAAAAAAAAAAAAAAAAAAW0Nv&#10;bnRlbnRfVHlwZXNdLnhtbFBLAQItABQABgAIAAAAIQA4/SH/1gAAAJQBAAALAAAAAAAAAAAAAAAA&#10;AC8BAABfcmVscy8ucmVsc1BLAQItABQABgAIAAAAIQDziWy4bQIAACYFAAAOAAAAAAAAAAAAAAAA&#10;AC4CAABkcnMvZTJvRG9jLnhtbFBLAQItABQABgAIAAAAIQBJ3qb03gAAAAkBAAAPAAAAAAAAAAAA&#10;AAAAAMcEAABkcnMvZG93bnJldi54bWxQSwUGAAAAAAQABADzAAAA0gUAAAAA&#10;" fillcolor="white [3201]" strokecolor="#4f81bd [3204]" strokeweight="2pt">
                <v:textbox>
                  <w:txbxContent>
                    <w:p w14:paraId="14DC8BCB" w14:textId="77777777" w:rsidR="00DB5307" w:rsidRPr="007D456B" w:rsidRDefault="00DB5307" w:rsidP="00997C85">
                      <w:pPr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cs/>
                        </w:rPr>
                        <w:t>คณบดีคณะพัฒนาการท่องเที่ยว</w:t>
                      </w:r>
                    </w:p>
                  </w:txbxContent>
                </v:textbox>
              </v:rect>
            </w:pict>
          </mc:Fallback>
        </mc:AlternateContent>
      </w:r>
    </w:p>
    <w:p w14:paraId="5BE43CA0" w14:textId="700049C0" w:rsidR="00997C85" w:rsidRPr="0044337C" w:rsidRDefault="00997C85" w:rsidP="00997C85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72DA29DC" w14:textId="555C6E69" w:rsidR="0014054B" w:rsidRPr="0044337C" w:rsidRDefault="00E43DEC" w:rsidP="00997C85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96308D" wp14:editId="0A71F215">
                <wp:simplePos x="0" y="0"/>
                <wp:positionH relativeFrom="margin">
                  <wp:posOffset>4340860</wp:posOffset>
                </wp:positionH>
                <wp:positionV relativeFrom="paragraph">
                  <wp:posOffset>86360</wp:posOffset>
                </wp:positionV>
                <wp:extent cx="1335819" cy="480060"/>
                <wp:effectExtent l="0" t="0" r="17145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5819" cy="480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BD9560" w14:textId="77777777" w:rsidR="00DB5307" w:rsidRPr="007D456B" w:rsidRDefault="00DB5307" w:rsidP="00997C85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คณะกรรมการประจำ</w:t>
                            </w:r>
                          </w:p>
                          <w:p w14:paraId="0F183D59" w14:textId="77777777" w:rsidR="00DB5307" w:rsidRPr="007D456B" w:rsidRDefault="00DB5307" w:rsidP="00997C85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คณะพัฒนาการท่องเที่ยว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6308D" id="Rectangle 2" o:spid="_x0000_s1028" style="position:absolute;left:0;text-align:left;margin-left:341.8pt;margin-top:6.8pt;width:105.2pt;height:37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FCbgIAACQFAAAOAAAAZHJzL2Uyb0RvYy54bWysVMFu2zAMvQ/YPwi6L47TdGuDOkWQosOA&#10;og3aDj0rspQYk0WNUmJnXz9Kdtyuy2nYRSZNPlJ8JHV13daG7RX6CmzB89GYM2UllJXdFPz78+2n&#10;C858ELYUBqwq+EF5fj3/+OGqcTM1gS2YUiGjINbPGlfwbQhulmVeblUt/AicsmTUgLUIpOImK1E0&#10;FL022WQ8/pw1gKVDkMp7+nvTGfk8xddayfCgtVeBmYLT3UI6MZ3reGbzKzHboHDbSvbXEP9wi1pU&#10;lpIOoW5EEGyH1V+h6koieNBhJKHOQOtKqlQDVZOP31XztBVOpVqIHO8Gmvz/Cyvv9ytkVVnwCWdW&#10;1NSiRyJN2I1RbBLpaZyfkdeTW2GveRJjra3GOn6pCtYmSg8DpaoNTNLP/Ozs/CK/5EySbXpBHUuc&#10;Z69ohz58VVCzKBQcKXtiUuzvfKCM5Hp0ISXepsufpHAwKl7B2EelqQzKOEnoNEBqaZDtBbVeSKls&#10;OI/1ULzkHWG6MmYA5qeAJuQ9qPeNMJUGawCOTwH/zDggUlawYQDXlQU8FaD8MWTu/I/VdzXH8kO7&#10;bvve9a1ZQ3mgfiJ0g+6dvK2I1jvhw0ogTTbtAG1reKBDG2gKDr3E2Rbw16n/0Z8GjqycNbQpBfc/&#10;dwIVZ+abpVG8zKfTuFpJmZ5/mZCCby3rtxa7q5dAHcnpXXAyidE/mKOoEeoXWupFzEomYSXlLrgM&#10;eFSWodtgehakWiySG62TE+HOPjkZg0ee49g8ty8CXT9bgabyHo5bJWbvRqzzjUgLi10AXaX5i0x3&#10;vPYdoFVMY9Q/G3HX3+rJ6/Vxm/8GAAD//wMAUEsDBBQABgAIAAAAIQC8ZNcW3QAAAAkBAAAPAAAA&#10;ZHJzL2Rvd25yZXYueG1sTI9BT8MwDIXvSPyHyJO4sXQDqq40nQCJI4h1iHPWmLZb41RNtnb8etzT&#10;drKt9/T8vWw92lacsPeNIwWLeQQCqXSmoUrB9/b9PgHhgyajW0eo4Iwe1vntTaZT4wba4KkIleAQ&#10;8qlWUIfQpVL6skar/dx1SKz9ut7qwGdfSdPrgcNtK5dRFEurG+IPte7wrcbyUBytgurw9Rd9dPi5&#10;8OPw9OPOr/titVHqbja+PIMIOIaLGSZ8RoecmXbuSMaLVkGcPMRsZWGabEhWj1xuNy1LkHkmrxvk&#10;/wAAAP//AwBQSwECLQAUAAYACAAAACEAtoM4kv4AAADhAQAAEwAAAAAAAAAAAAAAAAAAAAAAW0Nv&#10;bnRlbnRfVHlwZXNdLnhtbFBLAQItABQABgAIAAAAIQA4/SH/1gAAAJQBAAALAAAAAAAAAAAAAAAA&#10;AC8BAABfcmVscy8ucmVsc1BLAQItABQABgAIAAAAIQCfloFCbgIAACQFAAAOAAAAAAAAAAAAAAAA&#10;AC4CAABkcnMvZTJvRG9jLnhtbFBLAQItABQABgAIAAAAIQC8ZNcW3QAAAAkBAAAPAAAAAAAAAAAA&#10;AAAAAMgEAABkcnMvZG93bnJldi54bWxQSwUGAAAAAAQABADzAAAA0gUAAAAA&#10;" fillcolor="white [3201]" strokecolor="#4bacc6 [3208]" strokeweight="2pt">
                <v:textbox>
                  <w:txbxContent>
                    <w:p w14:paraId="07BD9560" w14:textId="77777777" w:rsidR="00DB5307" w:rsidRPr="007D456B" w:rsidRDefault="00DB5307" w:rsidP="00997C85">
                      <w:pPr>
                        <w:jc w:val="center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คณะกรรมการประจำ</w:t>
                      </w:r>
                    </w:p>
                    <w:p w14:paraId="0F183D59" w14:textId="77777777" w:rsidR="00DB5307" w:rsidRPr="007D456B" w:rsidRDefault="00DB5307" w:rsidP="00997C85">
                      <w:pPr>
                        <w:jc w:val="center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คณะพัฒนาการท่องเที่ยว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3DED73E" wp14:editId="6CDE9FB2">
                <wp:simplePos x="0" y="0"/>
                <wp:positionH relativeFrom="column">
                  <wp:posOffset>3162300</wp:posOffset>
                </wp:positionH>
                <wp:positionV relativeFrom="paragraph">
                  <wp:posOffset>155575</wp:posOffset>
                </wp:positionV>
                <wp:extent cx="0" cy="622300"/>
                <wp:effectExtent l="76200" t="0" r="76200" b="635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2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6021EC7" id="Straight Arrow Connector 8" o:spid="_x0000_s1026" type="#_x0000_t32" style="position:absolute;margin-left:249pt;margin-top:12.25pt;width:0;height:49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YV70AEAAPMDAAAOAAAAZHJzL2Uyb0RvYy54bWysU9uO0zAQfUfiHyy/06RFWq2ipivUBV4Q&#10;VCz7AV7HTix803hokr9n7LRZxEVCiJdJbM+ZOed4vL+bnGVnBckE3/LtpuZMeRk64/uWP3559+qW&#10;s4TCd8IGr1o+q8TvDi9f7MfYqF0Ygu0UMCriUzPGlg+IsamqJAflRNqEqDwd6gBOIC2hrzoQI1V3&#10;ttrV9U01BugiBKlSot375ZAfSn2tlcRPWieFzLacuGGJUOJTjtVhL5oeRByMvNAQ/8DCCeOp6Vrq&#10;XqBg38D8UsoZCSEFjRsZXBW0NlIVDaRmW/+k5mEQURUtZE6Kq03p/5WVH88nYKZrOV2UF46u6AFB&#10;mH5A9gYgjOwYvCcbA7Db7NYYU0Ogoz/BZZXiCbL0SYPLXxLFpuLwvDqsJmRy2ZS0e7Pbva6L+dUz&#10;LkLC9yo4ln9ani401v7bYrA4f0hInQl4BeSm1ueIwti3vmM4RxKCYITvrcq0KT2nVJn+Qrj84WzV&#10;Av+sNNlAFJc2ZQDV0QI7Cxqd7ut2rUKZGaKNtSuoLtz+CLrkZpgqQ/m3wDW7dAweV6AzPsDvuuJ0&#10;paqX/KvqRWuW/RS6uVxfsYMmq/hzeQV5dH9cF/jzWz18BwAA//8DAFBLAwQUAAYACAAAACEA90zh&#10;AN0AAAAKAQAADwAAAGRycy9kb3ducmV2LnhtbEyPy07DMBBF90j8gzVIbCpqNySoCXEqFAmxbuED&#10;JrFJIvxIbbdN/55BLGA5M0d3zq13izXsrEOcvJOwWQtg2vVeTW6Q8PH++rAFFhM6hcY7LeGqI+ya&#10;25saK+Uvbq/PhzQwCnGxQgljSnPFeexHbTGu/awd3T59sJhoDANXAS8Ubg3PhHjiFidHH0acdTvq&#10;/utwshL2bd5trqEVxZsR5XF1LFePWEp5f7e8PANLekl/MPzokzo05NT5k1ORGQl5uaUuSUKWF8AI&#10;+F10RGZZAbyp+f8KzTcAAAD//wMAUEsBAi0AFAAGAAgAAAAhALaDOJL+AAAA4QEAABMAAAAAAAAA&#10;AAAAAAAAAAAAAFtDb250ZW50X1R5cGVzXS54bWxQSwECLQAUAAYACAAAACEAOP0h/9YAAACUAQAA&#10;CwAAAAAAAAAAAAAAAAAvAQAAX3JlbHMvLnJlbHNQSwECLQAUAAYACAAAACEAv3GFe9ABAADzAwAA&#10;DgAAAAAAAAAAAAAAAAAuAgAAZHJzL2Uyb0RvYy54bWxQSwECLQAUAAYACAAAACEA90zhAN0AAAAK&#10;AQAADwAAAAAAAAAAAAAAAAAqBAAAZHJzL2Rvd25yZXYueG1sUEsFBgAAAAAEAAQA8wAAADQFAAAA&#10;AA==&#10;" strokecolor="black [3040]">
                <v:stroke endarrow="block"/>
              </v:shape>
            </w:pict>
          </mc:Fallback>
        </mc:AlternateContent>
      </w:r>
    </w:p>
    <w:p w14:paraId="5DF6B4F1" w14:textId="56049FC3" w:rsidR="00997C85" w:rsidRPr="0044337C" w:rsidRDefault="0062713D" w:rsidP="00997C85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897743" wp14:editId="0A5EE76A">
                <wp:simplePos x="0" y="0"/>
                <wp:positionH relativeFrom="column">
                  <wp:posOffset>984885</wp:posOffset>
                </wp:positionH>
                <wp:positionV relativeFrom="paragraph">
                  <wp:posOffset>48260</wp:posOffset>
                </wp:positionV>
                <wp:extent cx="1062355" cy="284480"/>
                <wp:effectExtent l="0" t="0" r="23495" b="2032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355" cy="284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E202B2" w14:textId="77777777" w:rsidR="00DB5307" w:rsidRPr="007D456B" w:rsidRDefault="00DB5307" w:rsidP="00997C85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รองคณบดี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97743" id="Rectangle 48" o:spid="_x0000_s1029" style="position:absolute;left:0;text-align:left;margin-left:77.55pt;margin-top:3.8pt;width:83.65pt;height:2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iaCcAIAACYFAAAOAAAAZHJzL2Uyb0RvYy54bWysVEtPGzEQvlfqf7B8L5sNgdKIDYpAVJUQ&#10;REDF2fHayapejzt2spv++o69DyjNqepl1+OZb57f+PKqrQ3bK/QV2ILnJxPOlJVQVnZT8O/Pt58u&#10;OPNB2FIYsKrgB+X51eLjh8vGzdUUtmBKhYycWD9vXMG3Ibh5lnm5VbXwJ+CUJaUGrEUgETdZiaIh&#10;77XJppPJedYAlg5BKu/p9qZT8kXyr7WS4UFrrwIzBafcQvpi+q7jN1tcivkGhdtWsk9D/EMWtags&#10;BR1d3Ygg2A6rv1zVlUTwoMOJhDoDrSupUg1UTT55V83TVjiVaqHmeDe2yf8/t/J+v0JWlQWf0aSs&#10;qGlGj9Q1YTdGMbqjBjXOz8nuya2wlzwdY7Wtxjr+qQ7WpqYexqaqNjBJl/nkfHp6dsaZJN30Yja7&#10;SF3PXtEOffiqoGbxUHCk8KmXYn/nA0Uk08GEhJhNFz+dwsGomIKxj0pTIRRxmtCJQuraINsLGr6Q&#10;UtmQx3rIX7KOMF0ZMwLzY0AzgnrbCFOJWiNwcgz4Z8QRkaKCDSO4rizgMQfljyFd3dkP1Xc1x/JD&#10;u27T9E6HQa2hPNBEETqqeydvK2rrnfBhJZC4TVtA+xoe6KMNNAWH/sTZFvDXsftoT5QjLWcN7UrB&#10;/c+dQMWZ+WaJjF/y2SwuVxJmZ5+nJOBbzfqtxu7qa6CJ5PQyOJmO0T6Y4agR6hda62WMSiphJcUu&#10;uAw4CNeh22F6GKRaLpMZLZQT4c4+ORmdxz5H2jy3LwJdz61ArLyHYa/E/B3FOtuItLDcBdBV4l/s&#10;dNfXfgK0jIlG/cMRt/2tnKxen7fFbwAAAP//AwBQSwMEFAAGAAgAAAAhAO3kTTPdAAAACAEAAA8A&#10;AABkcnMvZG93bnJldi54bWxMj8FOwzAQRO9I/IO1SNyok0AChDhVhcQJgUQpdzdekijxOoqd1u3X&#10;s5zgtBrNaPZNtY52FAecfe9IQbpKQCA1zvTUKth9vtw8gPBBk9GjI1RwQg/r+vKi0qVxR/rAwza0&#10;gkvIl1pBF8JUSumbDq32KzchsfftZqsDy7mVZtZHLrejzJKkkFb3xB86PeFzh82wXayCTRaXc/N2&#10;KnaP8py+fr0P1sZBqeuruHkCETCGvzD84jM61My0dwsZL0bWeZ5yVMF9AYL92yy7A7FXkPOVdSX/&#10;D6h/AAAA//8DAFBLAQItABQABgAIAAAAIQC2gziS/gAAAOEBAAATAAAAAAAAAAAAAAAAAAAAAABb&#10;Q29udGVudF9UeXBlc10ueG1sUEsBAi0AFAAGAAgAAAAhADj9If/WAAAAlAEAAAsAAAAAAAAAAAAA&#10;AAAALwEAAF9yZWxzLy5yZWxzUEsBAi0AFAAGAAgAAAAhAKCWJoJwAgAAJgUAAA4AAAAAAAAAAAAA&#10;AAAALgIAAGRycy9lMm9Eb2MueG1sUEsBAi0AFAAGAAgAAAAhAO3kTTPdAAAACAEAAA8AAAAAAAAA&#10;AAAAAAAAygQAAGRycy9kb3ducmV2LnhtbFBLBQYAAAAABAAEAPMAAADUBQAAAAA=&#10;" fillcolor="white [3201]" strokecolor="#4f81bd [3204]" strokeweight="2pt">
                <v:textbox>
                  <w:txbxContent>
                    <w:p w14:paraId="4BE202B2" w14:textId="77777777" w:rsidR="00DB5307" w:rsidRPr="007D456B" w:rsidRDefault="00DB5307" w:rsidP="00997C85">
                      <w:pPr>
                        <w:jc w:val="center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รองคณบดี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3CE2F38" wp14:editId="1A5578BE">
                <wp:simplePos x="0" y="0"/>
                <wp:positionH relativeFrom="column">
                  <wp:posOffset>2044700</wp:posOffset>
                </wp:positionH>
                <wp:positionV relativeFrom="paragraph">
                  <wp:posOffset>203200</wp:posOffset>
                </wp:positionV>
                <wp:extent cx="1116965" cy="0"/>
                <wp:effectExtent l="0" t="0" r="0" b="0"/>
                <wp:wrapNone/>
                <wp:docPr id="757874798" name="Straight Connector 757874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E80A2E" id="Straight Connector 757874798" o:spid="_x0000_s1026" style="position:absolute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pt,16pt" to="248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+UjwAEAANMDAAAOAAAAZHJzL2Uyb0RvYy54bWysU02P0zAQvSPxHyzfaZIV2+5GTffQFVwQ&#10;VCz8AK8zbiz5S2PTpP+esdumK0BCoL04HnvezLznl/XDZA07AEbtXcebRc0ZOOl77fYd//7tw7s7&#10;zmISrhfGO+j4ESJ/2Lx9sx5DCzd+8KYHZFTExXYMHR9SCm1VRTmAFXHhAzi6VB6tSBTivupRjFTd&#10;muqmrpfV6LEP6CXESKePp0u+KfWVApm+KBUhMdNxmi2VFcv6nNdqsxbtHkUYtDyPIf5jCiu0o6Zz&#10;qUeRBPuB+rdSVkv00au0kN5WXiktoXAgNk39C5unQQQoXEicGGaZ4uuVlZ8PO2S67/jqdnW3er+6&#10;pwdzwtJTPSUUej8ktvXOkZAe2TWHdBtDbAm+dTs8RzHsMIswKbT5S/TYVLQ+zlrDlJikw6ZplvfL&#10;W87k5a66AgPG9BG8ZXnTcaNdlkG04vApJmpGqZcUCvIgp9Zll44GcrJxX0ERtdysoIupYGuQHQTZ&#10;QUgJLjXZAlSvZGeY0sbMwPrvwHN+hkIx3L+AZ0Tp7F2awVY7j3/qnqbLyOqUf1HgxDtL8Oz7Y3mU&#10;Ig05pzA8uzxb82Vc4Nd/cfMTAAD//wMAUEsDBBQABgAIAAAAIQAbAcGK3wAAAAkBAAAPAAAAZHJz&#10;L2Rvd25yZXYueG1sTI9NTsMwEIX3SNzBGiQ2qHUIbWlDnAqQqi4KQjQcwI2HJCIeR7GTppyeqVjA&#10;av6e3nwvXY+2EQN2vnak4HYagUAqnKmpVPCRbyZLED5oMrpxhApO6GGdXV6kOjHuSO847EMp2IR8&#10;ohVUIbSJlL6o0Go/dS0S3z5dZ3XgsSul6fSRzW0j4yhaSKtr4g+VbvG5wuJr31sF280T7uanvpyZ&#10;+Ta/GfKX1++3pVLXV+PjA4iAY/gTwxmf0SFjpoPryXjRKLiLY84Szg1XFsxW9ysQh9+FzFL5P0H2&#10;AwAA//8DAFBLAQItABQABgAIAAAAIQC2gziS/gAAAOEBAAATAAAAAAAAAAAAAAAAAAAAAABbQ29u&#10;dGVudF9UeXBlc10ueG1sUEsBAi0AFAAGAAgAAAAhADj9If/WAAAAlAEAAAsAAAAAAAAAAAAAAAAA&#10;LwEAAF9yZWxzLy5yZWxzUEsBAi0AFAAGAAgAAAAhAOJL5SPAAQAA0wMAAA4AAAAAAAAAAAAAAAAA&#10;LgIAAGRycy9lMm9Eb2MueG1sUEsBAi0AFAAGAAgAAAAhABsBwYrfAAAACQEAAA8AAAAAAAAAAAAA&#10;AAAAGgQAAGRycy9kb3ducmV2LnhtbFBLBQYAAAAABAAEAPMAAAAmBQAAAAA=&#10;" strokecolor="#4579b8 [3044]"/>
            </w:pict>
          </mc:Fallback>
        </mc:AlternateContent>
      </w:r>
      <w:r w:rsidR="00E43DEC"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871594B" wp14:editId="5C7082EC">
                <wp:simplePos x="0" y="0"/>
                <wp:positionH relativeFrom="column">
                  <wp:posOffset>3155950</wp:posOffset>
                </wp:positionH>
                <wp:positionV relativeFrom="paragraph">
                  <wp:posOffset>129540</wp:posOffset>
                </wp:positionV>
                <wp:extent cx="1187450" cy="19050"/>
                <wp:effectExtent l="0" t="76200" r="12700" b="762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7450" cy="19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CABC25B" id="Straight Arrow Connector 23" o:spid="_x0000_s1026" type="#_x0000_t32" style="position:absolute;margin-left:248.5pt;margin-top:10.2pt;width:93.5pt;height:1.5pt;flip: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YXU/AEAAF0EAAAOAAAAZHJzL2Uyb0RvYy54bWysVMuu0zAQ3SPxD5b3NEl5XaKmV6jlskFQ&#10;cYG9r2MnlvzS2DTJ3zN20pSXhEBsrLE958yZ40l2t6PR5CwgKGcbWm1KSoTlrlW2a+jnT3dPbigJ&#10;kdmWaWdFQycR6O3+8aPd4Guxdb3TrQCCJDbUg29oH6OviyLwXhgWNs4Li5fSgWERt9AVLbAB2Y0u&#10;tmX5ohgctB4cFyHg6XG+pPvML6Xg8YOUQUSiG4raYl4hrw9pLfY7VnfAfK/4IoP9gwrDlMWiK9WR&#10;RUa+gvqFyigOLjgZN9yZwkmpuMg9YDdV+VM39z3zIveC5gS/2hT+Hy1/fz4BUW1Dt08psczgG91H&#10;YKrrI3kN4AZycNaijw4IpqBfgw81wg72BMsu+BOk5kcJhkit/BcchWwHNkjG7Pa0ui3GSDgeVtXN&#10;y2fP8VE43lWvSgyRr5hpEp2HEN8KZ0gKGhoWWaueuQQ7vwtxBl4ACaxtWoPTqr1TWudNGipx0EDO&#10;DMchjtVS8IesRHJkoZ+TdJfilMfqyJR+Y1sSJ48uRVDMdlosHKlekayZzchRnLSYtXwUEk1OTWdb&#10;8nhflTDOhY0XNdpidoJJ1L0Cyz8Dl/wEFXn0/wa8InJlZ+MKNso6+F31q4Fyzr84MPedLHhw7ZTH&#10;JFuDM5wfePne0kfy/T7Dr3+F/TcAAAD//wMAUEsDBBQABgAIAAAAIQDWEu8D4AAAAAkBAAAPAAAA&#10;ZHJzL2Rvd25yZXYueG1sTI/BTsMwEETvSPyDtUjcqEMJpU3jVAgJCani0NByduNtnBKvo9htUr6e&#10;5QTHnR3NvMlXo2vFGfvQeFJwP0lAIFXeNFQr2H683s1BhKjJ6NYTKrhggFVxfZXrzPiBNnguYy04&#10;hEKmFdgYu0zKUFl0Okx8h8S/g++djnz2tTS9HjjctXKaJDPpdEPcYHWHLxarr/LkFNC2fLwMdv2G&#10;x+NuNzbfi8/N+l2p25vxeQki4hj/zPCLz+hQMNPen8gE0SpIF0+8JSqYJikINszmKQt7Fh5SkEUu&#10;/y8ofgAAAP//AwBQSwECLQAUAAYACAAAACEAtoM4kv4AAADhAQAAEwAAAAAAAAAAAAAAAAAAAAAA&#10;W0NvbnRlbnRfVHlwZXNdLnhtbFBLAQItABQABgAIAAAAIQA4/SH/1gAAAJQBAAALAAAAAAAAAAAA&#10;AAAAAC8BAABfcmVscy8ucmVsc1BLAQItABQABgAIAAAAIQAaYYXU/AEAAF0EAAAOAAAAAAAAAAAA&#10;AAAAAC4CAABkcnMvZTJvRG9jLnhtbFBLAQItABQABgAIAAAAIQDWEu8D4AAAAAkBAAAPAAAAAAAA&#10;AAAAAAAAAFYEAABkcnMvZG93bnJldi54bWxQSwUGAAAAAAQABADzAAAAYwUAAAAA&#10;" strokecolor="black [3213]">
                <v:stroke dashstyle="longDash" endarrow="block"/>
              </v:shape>
            </w:pict>
          </mc:Fallback>
        </mc:AlternateContent>
      </w:r>
    </w:p>
    <w:p w14:paraId="5C887431" w14:textId="7CEA9EE3" w:rsidR="00997C85" w:rsidRPr="0044337C" w:rsidRDefault="00997C85" w:rsidP="00997C85">
      <w:pPr>
        <w:jc w:val="center"/>
        <w:rPr>
          <w:rFonts w:ascii="TH SarabunPSK" w:hAnsi="TH SarabunPSK" w:cs="TH SarabunPSK"/>
          <w:b/>
          <w:bCs/>
          <w:color w:val="0070C0"/>
          <w:sz w:val="16"/>
          <w:szCs w:val="16"/>
        </w:rPr>
      </w:pPr>
      <w:r w:rsidRPr="0044337C">
        <w:rPr>
          <w:rFonts w:ascii="TH SarabunPSK" w:hAnsi="TH SarabunPSK" w:cs="TH SarabunPSK" w:hint="cs"/>
          <w:b/>
          <w:bCs/>
          <w:noProof/>
          <w:color w:val="0070C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7AA7EC" wp14:editId="4FDE7528">
                <wp:simplePos x="0" y="0"/>
                <wp:positionH relativeFrom="column">
                  <wp:posOffset>548640</wp:posOffset>
                </wp:positionH>
                <wp:positionV relativeFrom="paragraph">
                  <wp:posOffset>191770</wp:posOffset>
                </wp:positionV>
                <wp:extent cx="4792980" cy="30480"/>
                <wp:effectExtent l="0" t="0" r="26670" b="2667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9298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82C99" id="Straight Connector 27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pt,15.1pt" to="420.6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XgPxAEAAMcDAAAOAAAAZHJzL2Uyb0RvYy54bWysU02P2yAQvVfqf0DcGzvpqrtrxdlDVu2l&#10;aqNu2zuLIUYFBg00dv59B+y4VT+k1aoXBMy8N/Mew/ZudJadFEYDvuXrVc2Z8hI6448t//L57asb&#10;zmISvhMWvGr5WUV+t3v5YjuERm2gB9spZETiYzOElvcphaaqouyVE3EFQXkKakAnEh3xWHUoBmJ3&#10;ttrU9ZtqAOwCglQx0u39FOS7wq+1kumj1lElZltOvaWyYlkf81rttqI5ogi9kXMb4hldOGE8FV2o&#10;7kUS7DuaP6ickQgRdFpJcBVobaQqGkjNuv5NzUMvgipayJwYFpvi/6OVH04HZKZr+eaaMy8cvdFD&#10;QmGOfWJ78J4cBGQUJKeGEBsC7P0B51MMB8yyR42OaWvCVxqCYgRJY2Px+bz4rMbEJF1eXd9ubm/o&#10;OSTFXtdXtCW+aqLJdAFjeqfAsbxpuTU+2yAacXof05R6SSFcbmtqpOzS2aqcbP0npUkaFZxaKkOl&#10;9hbZSdA4dN/Wc9mSmSHaWLuA6lLyn6A5N8NUGbSnApfsUhF8WoDOeMC/VU3jpVU95V9UT1qz7Efo&#10;zuVZih00LcXQebLzOP56LvCf/2/3AwAA//8DAFBLAwQUAAYACAAAACEAt9vftN4AAAAIAQAADwAA&#10;AGRycy9kb3ducmV2LnhtbEyPwU7DMBBE70j8g7VIXCpqN7QhCnEqVIkLPQCFD3Bik0TY6xC7qfv3&#10;bE9w290Zzb6ptslZNpspDB4lrJYCmMHW6wE7CZ8fz3cFsBAVamU9GglnE2BbX19VqtT+hO9mPsSO&#10;UQiGUknoYxxLzkPbG6fC0o8GSfvyk1OR1qnjelInCneWZ0Lk3KkB6UOvRrPrTft9ODoJL69vi3OW&#10;8sXPw6bZpbmwaR+slLc36ekRWDQp/pnhgk/oUBNT44+oA7MSinxNTgn3IgNGerFe0dDQYSOA1xX/&#10;X6D+BQAA//8DAFBLAQItABQABgAIAAAAIQC2gziS/gAAAOEBAAATAAAAAAAAAAAAAAAAAAAAAABb&#10;Q29udGVudF9UeXBlc10ueG1sUEsBAi0AFAAGAAgAAAAhADj9If/WAAAAlAEAAAsAAAAAAAAAAAAA&#10;AAAALwEAAF9yZWxzLy5yZWxzUEsBAi0AFAAGAAgAAAAhACJteA/EAQAAxwMAAA4AAAAAAAAAAAAA&#10;AAAALgIAAGRycy9lMm9Eb2MueG1sUEsBAi0AFAAGAAgAAAAhALfb37TeAAAACAEAAA8AAAAAAAAA&#10;AAAAAAAAHgQAAGRycy9kb3ducmV2LnhtbFBLBQYAAAAABAAEAPMAAAApBQAAAAA=&#10;" strokecolor="black [3040]"/>
            </w:pict>
          </mc:Fallback>
        </mc:AlternateContent>
      </w:r>
    </w:p>
    <w:p w14:paraId="1BC473AA" w14:textId="63C469A8" w:rsidR="0014054B" w:rsidRPr="0044337C" w:rsidRDefault="00E43DEC" w:rsidP="00997C85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57031B" wp14:editId="5D450813">
                <wp:simplePos x="0" y="0"/>
                <wp:positionH relativeFrom="margin">
                  <wp:posOffset>-95250</wp:posOffset>
                </wp:positionH>
                <wp:positionV relativeFrom="paragraph">
                  <wp:posOffset>254635</wp:posOffset>
                </wp:positionV>
                <wp:extent cx="2001520" cy="294198"/>
                <wp:effectExtent l="0" t="0" r="17780" b="107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520" cy="29419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E8026" w14:textId="77777777" w:rsidR="00DB5307" w:rsidRPr="007D456B" w:rsidRDefault="00DB5307" w:rsidP="00997C85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หลักสูตร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7031B" id="Rectangle 7" o:spid="_x0000_s1030" style="position:absolute;left:0;text-align:left;margin-left:-7.5pt;margin-top:20.05pt;width:157.6pt;height:23.1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ipMagIAACQFAAAOAAAAZHJzL2Uyb0RvYy54bWysVEtv2zAMvg/YfxB0Xx0H6doEdYqgRYcB&#10;RVv0gZ4VWUqMyaJGKbGzXz9KfrTrchp2kSmTHx8fSV1ctrVhe4W+Alvw/GTCmbISyspuCv7yfPPl&#10;nDMfhC2FAasKflCeXy4/f7po3EJNYQumVMjIifWLxhV8G4JbZJmXW1ULfwJOWVJqwFoEuuImK1E0&#10;5L022XQy+Zo1gKVDkMp7+nvdKfky+ddayXCvtVeBmYJTbiGdmM51PLPlhVhsULhtJfs0xD9kUYvK&#10;UtDR1bUIgu2w+stVXUkEDzqcSKgz0LqSKtVA1eSTD9U8bYVTqRYix7uRJv//3Mq7/QOyqiz4GWdW&#10;1NSiRyJN2I1R7CzS0zi/IKsn94D9zZMYa2011vFLVbA2UXoYKVVtYJJ+Uo/y0ykxL0k3nc/y+Xl0&#10;mr2hHfrwTUHNolBwpOiJSbG/9aEzHUwIF7Pp4icpHIyKKRj7qDSVESMmdBogdWWQ7QW1XkipbMj7&#10;0Mk6wnRlzAjMjwHNCOptI0ylwRqBk2PAPyOOiBQVbBjBdWUBjzkofwzp6s5+qL6rOZYf2nWbejcb&#10;GrWG8kD9ROgG3Tt5UxGtt8KHB4E02dQJ2tZwT4c20BQceomzLeCvY/+jPQ0caTlraFMK7n/uBCrO&#10;zHdLozjPZ7O4WukyOz2L3cb3mvV7jd3VV0AdyeldcDKJ0T6YQdQI9Sst9SpGJZWwkmIXXAYcLleh&#10;22B6FqRarZIZrZMT4dY+ORmdR57j2Dy3rwJdP1uBpvIOhq0Siw8j1tlGpIXVLoCu0vxFpjte+w7Q&#10;KqYJ7p+NuOvv78nq7XFb/gYAAP//AwBQSwMEFAAGAAgAAAAhANlHikzfAAAACQEAAA8AAABkcnMv&#10;ZG93bnJldi54bWxMj8FOwzAQRO9I/IO1SNxaO6FEJWRTVUicEEiUcneTJYkSr6PYad1+PeZEj6MZ&#10;zbwpNsEM4kiT6ywjJEsFgriydccNwv7rdbEG4bzmWg+WCeFMDjbl7U2h89qe+JOOO9+IWMIu1wit&#10;92MupataMtot7UgcvR87Ge2jnBpZT/oUy80gU6UyaXTHcaHVI720VPW72SBs0zBfqvdztn+Sl+Tt&#10;+6M3JvSI93dh+wzCU/D/YfjDj+hQRqaDnbl2YkBYJI/xi0dYqQREDDwolYI4IKyzFciykNcPyl8A&#10;AAD//wMAUEsBAi0AFAAGAAgAAAAhALaDOJL+AAAA4QEAABMAAAAAAAAAAAAAAAAAAAAAAFtDb250&#10;ZW50X1R5cGVzXS54bWxQSwECLQAUAAYACAAAACEAOP0h/9YAAACUAQAACwAAAAAAAAAAAAAAAAAv&#10;AQAAX3JlbHMvLnJlbHNQSwECLQAUAAYACAAAACEAf1YqTGoCAAAkBQAADgAAAAAAAAAAAAAAAAAu&#10;AgAAZHJzL2Uyb0RvYy54bWxQSwECLQAUAAYACAAAACEA2UeKTN8AAAAJAQAADwAAAAAAAAAAAAAA&#10;AADEBAAAZHJzL2Rvd25yZXYueG1sUEsFBgAAAAAEAAQA8wAAANAFAAAAAA==&#10;" fillcolor="white [3201]" strokecolor="#4f81bd [3204]" strokeweight="2pt">
                <v:textbox>
                  <w:txbxContent>
                    <w:p w14:paraId="45FE8026" w14:textId="77777777" w:rsidR="00DB5307" w:rsidRPr="007D456B" w:rsidRDefault="00DB5307" w:rsidP="00997C85">
                      <w:pPr>
                        <w:jc w:val="center"/>
                        <w:rPr>
                          <w:rFonts w:ascii="TH Sarabun New" w:hAnsi="TH Sarabun New" w:cs="TH Sarabun New"/>
                          <w:cs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หลักสูตร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12A51AF" wp14:editId="2A57A15E">
                <wp:simplePos x="0" y="0"/>
                <wp:positionH relativeFrom="column">
                  <wp:posOffset>5339080</wp:posOffset>
                </wp:positionH>
                <wp:positionV relativeFrom="paragraph">
                  <wp:posOffset>76835</wp:posOffset>
                </wp:positionV>
                <wp:extent cx="7620" cy="177800"/>
                <wp:effectExtent l="76200" t="0" r="68580" b="508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77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27EAA51B" id="Straight Arrow Connector 28" o:spid="_x0000_s1026" type="#_x0000_t32" style="position:absolute;margin-left:420.4pt;margin-top:6.05pt;width:.6pt;height:14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jov1wEAAPgDAAAOAAAAZHJzL2Uyb0RvYy54bWysU9uO0zAQfUfiHyy/06R92K6ipqtVF3hB&#10;ULHwAV7HTix803homr9n7LRZxEVCaF+c2J4zc86Z8e7u7Cw7KUgm+JavVzVnysvQGd+3/OuXd29u&#10;OUsofCds8Krlk0r8bv/61W6MjdqEIdhOAaMkPjVjbPmAGJuqSnJQTqRViMrTpQ7gBNIW+qoDMVJ2&#10;Z6tNXd9UY4AuQpAqJTp9mC/5vuTXWkn8pHVSyGzLiRuWFcr6lNdqvxNNDyIORl5oiP9g4YTxVHRJ&#10;9SBQsO9gfkvljISQgsaVDK4KWhupigZSs65/UfM4iKiKFjInxcWm9HJp5cfTEZjpWr6hTnnhqEeP&#10;CML0A7J7gDCyQ/CefAzAKIT8GmNqCHbwR7jsUjxCFn/W4PKXZLFz8XhaPFZnZJIOtzcb6oOki/V2&#10;e1uXDlTP0AgJ36vgWP5pebpQWTisi8vi9CEhFSfgFZDrWp9XFMa+9R3DKZIYBCN8b1VmTuE5pMoK&#10;Zs7lDyerZvhnpckLYjmXKVOoDhbYSdD8dN/WSxaKzBBtrF1AdeH2V9AlNsNUmcx/BS7RpWLwuACd&#10;8QH+VBXPV6p6jr+qnrVm2U+hm0oHix00XsWfy1PI8/vzvsCfH+z+BwAAAP//AwBQSwMEFAAGAAgA&#10;AAAhAKkHH5PcAAAACQEAAA8AAABkcnMvZG93bnJldi54bWxMj81OwzAQhO9IvIO1SFwqaicElIQ4&#10;FYqEOLfwAE68JBH+SW23Td+e5QTH0Yxmvml2qzXsjCHO3knItgIYusHr2Y0SPj/eHkpgMSmnlfEO&#10;JVwxwq69vWlUrf3F7fF8SCOjEhdrJWFKaak5j8OEVsWtX9CR9+WDVYlkGLkO6kLl1vBciGdu1exo&#10;YVILdhMO34eTlbDvij67hk48vRtRHTfHavOoKinv79bXF2AJ1/QXhl98QoeWmHp/cjoyI6EsBKEn&#10;MvIMGAXKIqdzvYRCZMDbhv9/0P4AAAD//wMAUEsBAi0AFAAGAAgAAAAhALaDOJL+AAAA4QEAABMA&#10;AAAAAAAAAAAAAAAAAAAAAFtDb250ZW50X1R5cGVzXS54bWxQSwECLQAUAAYACAAAACEAOP0h/9YA&#10;AACUAQAACwAAAAAAAAAAAAAAAAAvAQAAX3JlbHMvLnJlbHNQSwECLQAUAAYACAAAACEA1W46L9cB&#10;AAD4AwAADgAAAAAAAAAAAAAAAAAuAgAAZHJzL2Uyb0RvYy54bWxQSwECLQAUAAYACAAAACEAqQcf&#10;k9wAAAAJAQAADwAAAAAAAAAAAAAAAAAxBAAAZHJzL2Rvd25yZXYueG1sUEsFBgAAAAAEAAQA8wAA&#10;ADoFAAAAAA==&#10;" strokecolor="black [3040]">
                <v:stroke endarrow="block"/>
              </v:shape>
            </w:pict>
          </mc:Fallback>
        </mc:AlternateContent>
      </w: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BC22023" wp14:editId="2AC84B2A">
                <wp:simplePos x="0" y="0"/>
                <wp:positionH relativeFrom="column">
                  <wp:posOffset>539750</wp:posOffset>
                </wp:positionH>
                <wp:positionV relativeFrom="paragraph">
                  <wp:posOffset>107315</wp:posOffset>
                </wp:positionV>
                <wp:extent cx="6350" cy="153670"/>
                <wp:effectExtent l="76200" t="0" r="69850" b="5588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536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6EBB42C9" id="Straight Arrow Connector 24" o:spid="_x0000_s1026" type="#_x0000_t32" style="position:absolute;margin-left:42.5pt;margin-top:8.45pt;width:.5pt;height:12.1pt;flip:x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2Yz3wEAAAIEAAAOAAAAZHJzL2Uyb0RvYy54bWysU9uO2yAQfa/Uf0C8N06y3bSy4qyqbC8P&#10;VRvt5QNYDDYqMGigcfL3HbDjVr1IVdUXZGDOmXMO4+3NyVl2VBgN+IavFkvOlJfQGt81/PHh3YvX&#10;nMUkfCsseNXws4r8Zvf82XYItVpDD7ZVyIjEx3oIDe9TCnVVRdkrJ+ICgvJ0qQGdSLTFrmpRDMTu&#10;bLVeLjfVANgGBKlipNPb8ZLvCr/WSqbPWkeVmG04aUtlxbI+5bXabUXdoQi9kZMM8Q8qnDCems5U&#10;tyIJ9hXNL1TOSIQIOi0kuAq0NlIVD+RmtfzJzX0vgipeKJwY5pji/6OVn44HZKZt+PolZ144eqP7&#10;hMJ0fWJvEGFge/CecgRkVEJ5DSHWBNv7A067GA6YzZ80OqatCR9oFEocZJCdStrnOW11SkzS4ebq&#10;ml5E0sXq+mrzqrxFNZJksoAxvVfgWP5oeJxEzWrGBuL4MSaSQcALIIOtz2sSxr71LUvnQLYSGuE7&#10;q7IHKs8lVfYyqi9f6WzVCL9TmlIhlWObMo9qb5EdBU1S+2U1s1Blhmhj7QxaFvN/BE21GabKjP4t&#10;cK4uHcGnGeiMB/xd13S6SNVj/cX16DXbfoL2XN6yxEGDVvKZfoo8yT/uC/z7r7v7BgAA//8DAFBL&#10;AwQUAAYACAAAACEAKRzd3twAAAAHAQAADwAAAGRycy9kb3ducmV2LnhtbEyPwU7DMBBE70j8g7VI&#10;3KgTaKM0jVOhSj2CRMsBbm68dQLxOrLdNvD1LCc4zs5q5k29ntwgzhhi70lBPstAILXe9GQVvO63&#10;dyWImDQZPXhCBV8YYd1cX9W6Mv5CL3jeJSs4hGKlFXQpjZWUse3Q6TjzIxJ7Rx+cTiyDlSboC4e7&#10;Qd5nWSGd7okbOj3ipsP2c3dyCp6Ss8EtF9u5tfTw/hH3m7fnb6Vub6bHFYiEU/p7hl98RoeGmQ7+&#10;RCaKQUG54CmJ78USBPtlwfqgYJ7nIJta/udvfgAAAP//AwBQSwECLQAUAAYACAAAACEAtoM4kv4A&#10;AADhAQAAEwAAAAAAAAAAAAAAAAAAAAAAW0NvbnRlbnRfVHlwZXNdLnhtbFBLAQItABQABgAIAAAA&#10;IQA4/SH/1gAAAJQBAAALAAAAAAAAAAAAAAAAAC8BAABfcmVscy8ucmVsc1BLAQItABQABgAIAAAA&#10;IQBLL2Yz3wEAAAIEAAAOAAAAAAAAAAAAAAAAAC4CAABkcnMvZTJvRG9jLnhtbFBLAQItABQABgAI&#10;AAAAIQApHN3e3AAAAAcBAAAPAAAAAAAAAAAAAAAAADkEAABkcnMvZG93bnJldi54bWxQSwUGAAAA&#10;AAQABADzAAAAQgUAAAAA&#10;" strokecolor="black [3040]">
                <v:stroke endarrow="block"/>
              </v:shape>
            </w:pict>
          </mc:Fallback>
        </mc:AlternateContent>
      </w:r>
      <w:r w:rsidR="00385CE0"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49D707" wp14:editId="56A00891">
                <wp:simplePos x="0" y="0"/>
                <wp:positionH relativeFrom="margin">
                  <wp:posOffset>4389120</wp:posOffset>
                </wp:positionH>
                <wp:positionV relativeFrom="paragraph">
                  <wp:posOffset>240665</wp:posOffset>
                </wp:positionV>
                <wp:extent cx="1889760" cy="278130"/>
                <wp:effectExtent l="0" t="0" r="1524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A7C43" w14:textId="2F0F41B6" w:rsidR="00DB5307" w:rsidRPr="007D456B" w:rsidRDefault="00DB5307" w:rsidP="00997C85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ผู้อำนวยการสำนักงานคณบดี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9D707" id="Rectangle 4" o:spid="_x0000_s1031" style="position:absolute;left:0;text-align:left;margin-left:345.6pt;margin-top:18.95pt;width:148.8pt;height:21.9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uhibgIAACQFAAAOAAAAZHJzL2Uyb0RvYy54bWysVEtPGzEQvlfqf7B8L5tNA4SIDYpAVJUQ&#10;RUDF2fHayapejzt2spv++o69DyjNqerF69l5f/ONL6/a2rC9Ql+BLXh+MuFMWQllZTcF//58+2nO&#10;mQ/ClsKAVQU/KM+vlh8/XDZuoaawBVMqZBTE+kXjCr4NwS2yzMutqoU/AacsKTVgLQKJuMlKFA1F&#10;r002nUzOsgawdAhSeU9/bzolX6b4WisZvmntVWCm4FRbSCemcx3PbHkpFhsUblvJvgzxD1XUorKU&#10;dAx1I4JgO6z+ClVXEsGDDicS6gy0rqRKPVA3+eRdN09b4VTqhcDxboTJ/7+w8n7/gKwqCz7jzIqa&#10;RvRIoAm7MYrNIjyN8wuyenIP2EuerrHXVmMdv9QFaxOkhxFS1QYm6Wc+n1+cnxHyknTT83n+OWGe&#10;vXo79OGLgprFS8GRsickxf7OB8pIpoMJCbGaLn+6hYNRsQRjH5WmNijjNHknAqlrg2wvaPRCSmVD&#10;HvuheMk6uunKmNExP+ZoRqfeNrqpRKzRcXLM8c+Mo0fKCjaMznVlAY8FKH8M5erOfui+6zm2H9p1&#10;m2Z3OgxqDeWB5onQEd07eVsRrHfChweBxGyaBG1r+EaHNtAUHPobZ1vAX8f+R3siHGk5a2hTCu5/&#10;7gQqzsxXS1S8yGezuFpJmJ2eT0nAt5r1W43d1ddAE8npXXAyXaN9MMNVI9QvtNSrmJVUwkrKXXAZ&#10;cBCuQ7fB9CxItVolM1onJ8KdfXIyBo84R9o8ty8CXc+tQKy8h2GrxOIdxTrb6GlhtQugq8S/iHSH&#10;az8BWsVEo/7ZiLv+Vk5Wr4/b8jcAAAD//wMAUEsDBBQABgAIAAAAIQBQv7043gAAAAkBAAAPAAAA&#10;ZHJzL2Rvd25yZXYueG1sTI9BT4NAEIXvJv0Pm2nizS5gQgEZmsbEk9HEWu9bGIHA7hJ2abf99Y4n&#10;PU7my3vfK3dBj+JMs+utQYg3EQgytW160yIcP18eMhDOK9Oo0RpCuJKDXbW6K1XR2Iv5oPPBt4JD&#10;jCsUQuf9VEjp6o60chs7keHft5218nzOrWxmdeFwPcokilKpVW+4oVMTPXdUD4dFI+yTsNzqt2t6&#10;zOUtfv16H7QOA+L9OuyfQHgK/g+GX31Wh4qdTnYxjRMjQprHCaMIj9scBAN5lvGWE0IWb0FWpfy/&#10;oPoBAAD//wMAUEsBAi0AFAAGAAgAAAAhALaDOJL+AAAA4QEAABMAAAAAAAAAAAAAAAAAAAAAAFtD&#10;b250ZW50X1R5cGVzXS54bWxQSwECLQAUAAYACAAAACEAOP0h/9YAAACUAQAACwAAAAAAAAAAAAAA&#10;AAAvAQAAX3JlbHMvLnJlbHNQSwECLQAUAAYACAAAACEAL9boYm4CAAAkBQAADgAAAAAAAAAAAAAA&#10;AAAuAgAAZHJzL2Uyb0RvYy54bWxQSwECLQAUAAYACAAAACEAUL+9ON4AAAAJAQAADwAAAAAAAAAA&#10;AAAAAADIBAAAZHJzL2Rvd25yZXYueG1sUEsFBgAAAAAEAAQA8wAAANMFAAAAAA==&#10;" fillcolor="white [3201]" strokecolor="#4f81bd [3204]" strokeweight="2pt">
                <v:textbox>
                  <w:txbxContent>
                    <w:p w14:paraId="426A7C43" w14:textId="2F0F41B6" w:rsidR="00DB5307" w:rsidRPr="007D456B" w:rsidRDefault="00DB5307" w:rsidP="00997C85">
                      <w:pPr>
                        <w:jc w:val="center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ผู้อำนวยการสำนักงานคณบดี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4054B"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026681B" wp14:editId="79148CB8">
                <wp:simplePos x="0" y="0"/>
                <wp:positionH relativeFrom="margin">
                  <wp:posOffset>2359660</wp:posOffset>
                </wp:positionH>
                <wp:positionV relativeFrom="paragraph">
                  <wp:posOffset>222250</wp:posOffset>
                </wp:positionV>
                <wp:extent cx="1471930" cy="294005"/>
                <wp:effectExtent l="0" t="0" r="13970" b="1079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930" cy="294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7A40F" w14:textId="77777777" w:rsidR="00DB5307" w:rsidRPr="007D456B" w:rsidRDefault="00DB5307" w:rsidP="00997C85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ศูนย์วิจัยและบริการวิชาการ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6681B" id="Rectangle 33" o:spid="_x0000_s1032" style="position:absolute;left:0;text-align:left;margin-left:185.8pt;margin-top:17.5pt;width:115.9pt;height:23.1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LJUbQIAACYFAAAOAAAAZHJzL2Uyb0RvYy54bWysVMlu2zAQvRfoPxC8N5JsZzMiB4aDFAWC&#10;JEhS5ExTpC2U5LAkbcn9+g6pJWnqU9GLxOHMm/UNr65brcheOF+DKWlxklMiDIeqNpuSfn+5/XJB&#10;iQ/MVEyBESU9CE+vF58/XTV2LiawBVUJR9CJ8fPGlnQbgp1nmedboZk/ASsMKiU4zQKKbpNVjjXo&#10;XatskudnWQOusg648B5vbzolXST/UgoeHqT0IhBVUswtpK9L33X8ZosrNt84Zrc179Ng/5CFZrXB&#10;oKOrGxYY2bn6L1e65g48yHDCQWcgZc1FqgGrKfIP1TxvmRWpFmyOt2Ob/P9zy+/3j47UVUmnU0oM&#10;0zijJ+waMxslCN5hgxrr52j3bB9dL3k8xmpb6XT8Yx2kTU09jE0VbSAcL4vZeXE5xd5z1E0uZ3l+&#10;Gp1mb2jrfPgqQJN4KKnD8KmXbH/nQ2c6mCAuZtPFT6dwUCKmoMyTkFgIRpwkdKKQWClH9gyHzzgX&#10;JhR96GQdYbJWagQWx4BqBPW2ESYStUZgfgz4Z8QRkaKCCSNY1wbcMQfVjyFd2dkP1Xc1x/JDu27T&#10;9M6GQa2hOuBEHXRU95bf1tjWO+bDI3PIbZwE7mt4wI9U0JQU+hMlW3C/jt1He6QcailpcFdK6n/u&#10;mBOUqG8GyXhZzGZxuZIwOz2foODea9bvNWanV4ATKfBlsDwdo31Qw1E60K+41ssYFVXMcIxdUh7c&#10;IKxCt8P4MHCxXCYzXCjLwp15tjw6j32OtHlpX5mzPbcCsvIehr1i8w8U62wj0sByF0DWiX+x011f&#10;+wngMiYG9w9H3Pb3crJ6e94WvwEAAP//AwBQSwMEFAAGAAgAAAAhAOSRiE3eAAAACQEAAA8AAABk&#10;cnMvZG93bnJldi54bWxMj8FOwzAMhu9IvENkJG4s7QpllKbThMQJgcQY96wxbdXGqZp0y/b0mBO7&#10;2fKn399frqMdxAEn3zlSkC4SEEi1Mx01CnZfr3crED5oMnpwhApO6GFdXV+VujDuSJ942IZGcAj5&#10;QitoQxgLKX3dotV+4UYkvv24yerA69RIM+kjh9tBLpMkl1Z3xB9aPeJLi3W/na2CzTLO5/r9lO+e&#10;5Dl9+/7orY29Urc3cfMMImAM/zD86bM6VOy0dzMZLwYF2WOaM8rDA3diIE+yexB7Bas0A1mV8rJB&#10;9QsAAP//AwBQSwECLQAUAAYACAAAACEAtoM4kv4AAADhAQAAEwAAAAAAAAAAAAAAAAAAAAAAW0Nv&#10;bnRlbnRfVHlwZXNdLnhtbFBLAQItABQABgAIAAAAIQA4/SH/1gAAAJQBAAALAAAAAAAAAAAAAAAA&#10;AC8BAABfcmVscy8ucmVsc1BLAQItABQABgAIAAAAIQAvYLJUbQIAACYFAAAOAAAAAAAAAAAAAAAA&#10;AC4CAABkcnMvZTJvRG9jLnhtbFBLAQItABQABgAIAAAAIQDkkYhN3gAAAAkBAAAPAAAAAAAAAAAA&#10;AAAAAMcEAABkcnMvZG93bnJldi54bWxQSwUGAAAAAAQABADzAAAA0gUAAAAA&#10;" fillcolor="white [3201]" strokecolor="#4f81bd [3204]" strokeweight="2pt">
                <v:textbox>
                  <w:txbxContent>
                    <w:p w14:paraId="1F97A40F" w14:textId="77777777" w:rsidR="00DB5307" w:rsidRPr="007D456B" w:rsidRDefault="00DB5307" w:rsidP="00997C85">
                      <w:pPr>
                        <w:jc w:val="center"/>
                        <w:rPr>
                          <w:rFonts w:ascii="TH Sarabun New" w:hAnsi="TH Sarabun New" w:cs="TH Sarabun New"/>
                          <w:cs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ศูนย์วิจัยและบริการวิชาการ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DE5231" w14:textId="666FA2C6" w:rsidR="00997C85" w:rsidRPr="0044337C" w:rsidRDefault="00997C85" w:rsidP="00997C85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61040C32" w14:textId="49B3BC80" w:rsidR="00997C85" w:rsidRPr="0044337C" w:rsidRDefault="00383BC9" w:rsidP="00997C85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CA9EDF1" wp14:editId="7DA63835">
                <wp:simplePos x="0" y="0"/>
                <wp:positionH relativeFrom="column">
                  <wp:posOffset>5347970</wp:posOffset>
                </wp:positionH>
                <wp:positionV relativeFrom="paragraph">
                  <wp:posOffset>58420</wp:posOffset>
                </wp:positionV>
                <wp:extent cx="0" cy="120650"/>
                <wp:effectExtent l="0" t="0" r="19050" b="317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6C0551" id="Straight Connector 34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1pt,4.6pt" to="421.1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7ZmtgEAALgDAAAOAAAAZHJzL2Uyb0RvYy54bWysU01v1DAQvSP1P1i+s0kWqFC02R62ohfU&#10;rij8ANcZb6z6S2Ozyf57xs5uigAhhHpxPPa8N/OeJ5ubyRp2BIzau443q5ozcNL32h06/u3rp7cf&#10;OYtJuF4Y76DjJ4j8Znv1ZjOGFtZ+8KYHZETiYjuGjg8phbaqohzAirjyARxdKo9WJArxUPUoRmK3&#10;plrX9XU1euwDegkx0untfMm3hV8pkOlBqQiJmY5Tb6msWNanvFbbjWgPKMKg5bkN8R9dWKEdFV2o&#10;bkUS7Dvq36isluijV2klva28UlpC0UBqmvoXNY+DCFC0kDkxLDbF16OV98c9Mt13/N17zpyw9EaP&#10;CYU+DIntvHPkoEdGl+TUGGJLgJ3b4zmKYY9Z9qTQ5i8JYlNx97S4C1Nicj6UdNqs6+sPxfjqBRcw&#10;pjvwluVNx412WbdoxfFzTFSLUi8pFOQ+5spll04GcrJxX0CRFqrVFHSZItgZZEdB798/N1kFcZXM&#10;DFHamAVU/x10zs0wKJP1r8Alu1T0Li1Aq53HP1VN06VVNedfVM9as+wn35/KOxQ7aDyKsvMo5/n7&#10;OS7wlx9u+wMAAP//AwBQSwMEFAAGAAgAAAAhAJuoUOPcAAAACAEAAA8AAABkcnMvZG93bnJldi54&#10;bWxMj81OwzAQhO9IvIO1SNyog4VoSONUiJ8THNLAoUc3XpKo8TqK3STw9CziAKfVaEaz3+TbxfVi&#10;wjF0njRcrxIQSLW3HTUa3t+er1IQIRqypveEGj4xwLY4P8tNZv1MO5yq2AguoZAZDW2MQyZlqFt0&#10;Jqz8gMTehx+diSzHRtrRzFzueqmS5FY60xF/aM2ADy3Wx+rkNKyfXqpymB9fv0q5lmU5+Zge91pf&#10;Xiz3GxARl/gXhh98RoeCmQ7+RDaIXkN6oxRHNdzxYf9XHzSoVIEscvl/QPENAAD//wMAUEsBAi0A&#10;FAAGAAgAAAAhALaDOJL+AAAA4QEAABMAAAAAAAAAAAAAAAAAAAAAAFtDb250ZW50X1R5cGVzXS54&#10;bWxQSwECLQAUAAYACAAAACEAOP0h/9YAAACUAQAACwAAAAAAAAAAAAAAAAAvAQAAX3JlbHMvLnJl&#10;bHNQSwECLQAUAAYACAAAACEAGye2ZrYBAAC4AwAADgAAAAAAAAAAAAAAAAAuAgAAZHJzL2Uyb0Rv&#10;Yy54bWxQSwECLQAUAAYACAAAACEAm6hQ49wAAAAIAQAADwAAAAAAAAAAAAAAAAAQBAAAZHJzL2Rv&#10;d25yZXYueG1sUEsFBgAAAAAEAAQA8wAAABkFAAAAAA==&#10;" strokecolor="black [3040]"/>
            </w:pict>
          </mc:Fallback>
        </mc:AlternateContent>
      </w:r>
      <w:r w:rsidR="00E43DEC"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9E922F6" wp14:editId="6698194B">
                <wp:simplePos x="0" y="0"/>
                <wp:positionH relativeFrom="column">
                  <wp:posOffset>3143250</wp:posOffset>
                </wp:positionH>
                <wp:positionV relativeFrom="paragraph">
                  <wp:posOffset>60960</wp:posOffset>
                </wp:positionV>
                <wp:extent cx="0" cy="120650"/>
                <wp:effectExtent l="0" t="0" r="19050" b="317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3E26F2B" id="Straight Connector 30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5pt,4.8pt" to="247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YJXtgEAALgDAAAOAAAAZHJzL2Uyb0RvYy54bWysU8Fu3CAQvVfqPyDuWdsbNaqs9eawUXOp&#10;2lXTfgDBsEYFBg107f37DnjXidKqqqJcMAPz3sx7jDe3k7PsqDAa8B1vVjVnykvojT90/Mf3T1cf&#10;OYtJ+F5Y8KrjJxX57fb9u80YWrWGAWyvkBGJj+0YOj6kFNqqinJQTsQVBOXpUgM6kSjEQ9WjGInd&#10;2Wpd1zfVCNgHBKlipNO7+ZJvC7/WSqavWkeVmO049ZbKimV9zGu13Yj2gCIMRp7bEK/owgnjqehC&#10;dSeSYL/Q/EHljESIoNNKgqtAayNV0UBqmvqFmodBBFW0kDkxLDbFt6OVX457ZKbv+DXZ44WjN3pI&#10;KMxhSGwH3pODgIwuyakxxJYAO7/HcxTDHrPsSaPLXxLEpuLuaXFXTYnJ+VDSabOubz4UuuoJFzCm&#10;ewWO5U3HrfFZt2jF8XNMVItSLykU5D7mymWXTlblZOu/KU1aqFZT0GWK1M4iOwp6//5nk1UQV8nM&#10;EG2sXUD1v0Hn3AxTZbL+F7hkl4rg0wJ0xgP+rWqaLq3qOf+ietaaZT9CfyrvUOyg8SjKzqOc5+95&#10;XOBPP9z2NwAAAP//AwBQSwMEFAAGAAgAAAAhAJ76hNDdAAAACAEAAA8AAABkcnMvZG93bnJldi54&#10;bWxMj09Pg0AUxO9N/A6b18Rbu7RRSpFHY/xz0gOiB49b9gmk7FvCbgH99K7xoMfJTGZ+kx1m04mR&#10;BtdaRtisIxDEldUt1whvr4+rBITzirXqLBPCJzk45BeLTKXaTvxCY+lrEUrYpQqh8b5PpXRVQ0a5&#10;te2Jg/dhB6N8kEMt9aCmUG46uY2iWBrVclhoVE93DVWn8mwQdg9PZdFP989fhdzJohitT07viJfL&#10;+fYGhKfZ/4XhBz+gQx6YjvbM2okO4Wp/Hb54hH0MIvi/+oiwTWKQeSb/H8i/AQAA//8DAFBLAQIt&#10;ABQABgAIAAAAIQC2gziS/gAAAOEBAAATAAAAAAAAAAAAAAAAAAAAAABbQ29udGVudF9UeXBlc10u&#10;eG1sUEsBAi0AFAAGAAgAAAAhADj9If/WAAAAlAEAAAsAAAAAAAAAAAAAAAAALwEAAF9yZWxzLy5y&#10;ZWxzUEsBAi0AFAAGAAgAAAAhADCNgle2AQAAuAMAAA4AAAAAAAAAAAAAAAAALgIAAGRycy9lMm9E&#10;b2MueG1sUEsBAi0AFAAGAAgAAAAhAJ76hNDdAAAACAEAAA8AAAAAAAAAAAAAAAAAEAQAAGRycy9k&#10;b3ducmV2LnhtbFBLBQYAAAAABAAEAPMAAAAaBQAAAAA=&#10;" strokecolor="black [3040]"/>
            </w:pict>
          </mc:Fallback>
        </mc:AlternateContent>
      </w:r>
      <w:r w:rsidR="00E43DEC"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6A48FFB" wp14:editId="00CE97A8">
                <wp:simplePos x="0" y="0"/>
                <wp:positionH relativeFrom="column">
                  <wp:posOffset>539750</wp:posOffset>
                </wp:positionH>
                <wp:positionV relativeFrom="paragraph">
                  <wp:posOffset>100330</wp:posOffset>
                </wp:positionV>
                <wp:extent cx="0" cy="120650"/>
                <wp:effectExtent l="0" t="0" r="19050" b="317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5CBA9A42" id="Straight Connector 29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5pt,7.9pt" to="42.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lktgEAALgDAAAOAAAAZHJzL2Uyb0RvYy54bWysU8Fu3CAQvVfqPyDuWdsrJWqt9eawUXOp&#10;2lXTfgDBsEYFBg107f37DnjXidKqqqJcMAPz3sx7jDe3k7PsqDAa8B1vVjVnykvojT90/Mf3T1cf&#10;OItJ+F5Y8KrjJxX57fb9u80YWrWGAWyvkBGJj+0YOj6kFNqqinJQTsQVBOXpUgM6kSjEQ9WjGInd&#10;2Wpd1zfVCNgHBKlipNO7+ZJvC7/WSqavWkeVmO049ZbKimV9zGu13Yj2gCIMRp7bEK/owgnjqehC&#10;dSeSYL/Q/EHljESIoNNKgqtAayNV0UBqmvqFmodBBFW0kDkxLDbFt6OVX457ZKbv+PojZ144eqOH&#10;hMIchsR24D05CMjokpwaQ2wJsPN7PEcx7DHLnjS6/CVBbCrunhZ31ZSYnA8lnTbr+ua6GF894QLG&#10;dK/AsbzpuDU+6xatOH6OiWpR6iWFgtzHXLns0smqnGz9N6VJC9VqCrpMkdpZZEdB79//bLIK4iqZ&#10;GaKNtQuo/jfonJthqkzW/wKX7FIRfFqAznjAv1VN06VVPedfVM9as+xH6E/lHYodNB5F2XmU8/w9&#10;jwv86Yfb/gYAAP//AwBQSwMEFAAGAAgAAAAhADFDrR7bAAAABwEAAA8AAABkcnMvZG93bnJldi54&#10;bWxMj0tPhEAQhO8m/odJm3hzBx/rEmTYGB8nPSB68DjLtECW6SFML6C/3taLHqurUv1Vvl18ryYc&#10;YxfIwPkqAYVUB9dRY+Dt9fEsBRXZkrN9IDTwiRG2xfFRbjMXZnrBqeJGSQnFzBpomYdM61i36G1c&#10;hQFJvI8wessix0a70c5S7nt9kSTX2tuO5ENrB7xrsd5XB29g8/BUlcN8//xV6o0uyylwun835vRk&#10;ub0BxbjwXxh+8AUdCmHahQO5qHoD6VqmsNzXskD8X70zcHmVgi5y/Z+/+AYAAP//AwBQSwECLQAU&#10;AAYACAAAACEAtoM4kv4AAADhAQAAEwAAAAAAAAAAAAAAAAAAAAAAW0NvbnRlbnRfVHlwZXNdLnht&#10;bFBLAQItABQABgAIAAAAIQA4/SH/1gAAAJQBAAALAAAAAAAAAAAAAAAAAC8BAABfcmVscy8ucmVs&#10;c1BLAQItABQABgAIAAAAIQAGwVlktgEAALgDAAAOAAAAAAAAAAAAAAAAAC4CAABkcnMvZTJvRG9j&#10;LnhtbFBLAQItABQABgAIAAAAIQAxQ60e2wAAAAcBAAAPAAAAAAAAAAAAAAAAABAEAABkcnMvZG93&#10;bnJldi54bWxQSwUGAAAAAAQABADzAAAAGAUAAAAA&#10;" strokecolor="black [3040]"/>
            </w:pict>
          </mc:Fallback>
        </mc:AlternateContent>
      </w:r>
      <w:r w:rsidR="007D456B"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857D66" wp14:editId="60C236C0">
                <wp:simplePos x="0" y="0"/>
                <wp:positionH relativeFrom="column">
                  <wp:posOffset>4400551</wp:posOffset>
                </wp:positionH>
                <wp:positionV relativeFrom="paragraph">
                  <wp:posOffset>190500</wp:posOffset>
                </wp:positionV>
                <wp:extent cx="1847850" cy="18954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95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64BB2" w14:textId="77777777" w:rsidR="00DB5307" w:rsidRPr="007D456B" w:rsidRDefault="00DB5307" w:rsidP="00997C85">
                            <w:pP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1) หัวหน้างานบริหารและธุรการ</w:t>
                            </w:r>
                          </w:p>
                          <w:p w14:paraId="6362B9D0" w14:textId="77777777" w:rsidR="00DB5307" w:rsidRPr="007D456B" w:rsidRDefault="00DB5307" w:rsidP="00997C85">
                            <w:pP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2) หัวหน้างานคลังและพัสดุ </w:t>
                            </w:r>
                          </w:p>
                          <w:p w14:paraId="5D7F4BB5" w14:textId="77777777" w:rsidR="00DB5307" w:rsidRPr="007D456B" w:rsidRDefault="00DB5307" w:rsidP="00997C85">
                            <w:pP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3) หัวหน้างานนโยบาย แผนและประกันคุณภาพ</w:t>
                            </w:r>
                          </w:p>
                          <w:p w14:paraId="77885536" w14:textId="77777777" w:rsidR="00DB5307" w:rsidRPr="007D456B" w:rsidRDefault="00DB5307" w:rsidP="00997C85">
                            <w:pP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4) หัวหน้างานบริการวิชาการและวิจัย </w:t>
                            </w:r>
                          </w:p>
                          <w:p w14:paraId="4439FF7D" w14:textId="77777777" w:rsidR="00DB5307" w:rsidRPr="007D456B" w:rsidRDefault="00DB5307" w:rsidP="00997C85">
                            <w:pP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5) หัวหน้างานบริการการศึกษาและกิจการนักศึกษา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57D66" id="Rectangle 10" o:spid="_x0000_s1033" style="position:absolute;left:0;text-align:left;margin-left:346.5pt;margin-top:15pt;width:145.5pt;height:14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bwXbQIAACcFAAAOAAAAZHJzL2Uyb0RvYy54bWysVEtv2zAMvg/YfxB0XxwHyZIGdYqgRYcB&#10;QVv0gZ4VWUqM6TVKiZ39+lHyo12X07CLLYr8+PhI6vKq0YocBfjKmoLmozElwnBbVmZX0Jfn2y8L&#10;SnxgpmTKGlHQk/D0avX502XtlmJi91aVAgg6MX5Zu4LuQ3DLLPN8LzTzI+uEQaW0oFlAEXZZCaxG&#10;71plk/H4a1ZbKB1YLrzH25tWSVfJv5SCh3spvQhEFRRzC+kL6buN32x1yZY7YG5f8S4N9g9ZaFYZ&#10;DDq4umGBkQNUf7nSFQfrrQwjbnVmpay4SDVgNfn4QzVPe+ZEqgXJ8W6gyf8/t/zu+ACkKrF3SI9h&#10;Gnv0iKwxs1OC4B0SVDu/RLsn9wCd5PEYq20k6PjHOkiTSD0NpIomEI6X+WI6X8zQOUddvriYTeez&#10;6DV7gzvw4ZuwmsRDQQHjJzLZceNDa9qbIC6m0yaQTuGkRMxBmUchsRIMOUnoNEPiWgE5Muw+41yY&#10;kHehk3WEyUqpAZifA6oB1NlGmEizNQDH54B/RhwQKao1YQDrylg456D80acrW/u++rbmWH5otk1q&#10;37zv1NaWJ2wp2HbWveO3FdK6YT48MMDhxlbgwoZ7/Ehl64La7kTJ3sKvc/fRHmcOtZTUuCwF9T8P&#10;DAQl6rvBabzIp9O4XUmYzuYTFOC9ZvteYw762mJHcnwaHE/HaB9Uf5Rg9Svu9TpGRRUzHGMXlAfo&#10;hevQLjG+DFys18kMN8qxsDFPjkfnkec4Ns/NKwPXzVbAsbyz/WKx5YcRa20j0tj1IVhZpfmLTLe8&#10;dh3AbUwT3L0ccd3fy8nq7X1b/QYAAP//AwBQSwMEFAAGAAgAAAAhANiD4RffAAAACgEAAA8AAABk&#10;cnMvZG93bnJldi54bWxMj09Pg0AQxe8mfofNmHizS6kSoCxNY+LJaGKt9y07BQI7S9ilpf30jid7&#10;mn8vb36v2My2FyccfetIwXIRgUCqnGmpVrD/fntKQfigyejeESq4oIdNeX9X6Ny4M33haRdqwSbk&#10;c62gCWHIpfRVg1b7hRuQ+HZ0o9WBx7GWZtRnNre9jKMokVa3xB8aPeBrg1W3m6yCbTxP1+rjkuwz&#10;eV2+/3x21s6dUo8P83YNIuAc/sXwh8/oUDLTwU1kvOgVJNmKswQFq4grC7L0mZsDL+L0BWRZyNsI&#10;5S8AAAD//wMAUEsBAi0AFAAGAAgAAAAhALaDOJL+AAAA4QEAABMAAAAAAAAAAAAAAAAAAAAAAFtD&#10;b250ZW50X1R5cGVzXS54bWxQSwECLQAUAAYACAAAACEAOP0h/9YAAACUAQAACwAAAAAAAAAAAAAA&#10;AAAvAQAAX3JlbHMvLnJlbHNQSwECLQAUAAYACAAAACEAka28F20CAAAnBQAADgAAAAAAAAAAAAAA&#10;AAAuAgAAZHJzL2Uyb0RvYy54bWxQSwECLQAUAAYACAAAACEA2IPhF98AAAAKAQAADwAAAAAAAAAA&#10;AAAAAADHBAAAZHJzL2Rvd25yZXYueG1sUEsFBgAAAAAEAAQA8wAAANMFAAAAAA==&#10;" fillcolor="white [3201]" strokecolor="#4f81bd [3204]" strokeweight="2pt">
                <v:textbox>
                  <w:txbxContent>
                    <w:p w14:paraId="25164BB2" w14:textId="77777777" w:rsidR="00DB5307" w:rsidRPr="007D456B" w:rsidRDefault="00DB5307" w:rsidP="00997C85">
                      <w:pPr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1) หัวหน้างานบริหารและธุรการ</w:t>
                      </w:r>
                    </w:p>
                    <w:p w14:paraId="6362B9D0" w14:textId="77777777" w:rsidR="00DB5307" w:rsidRPr="007D456B" w:rsidRDefault="00DB5307" w:rsidP="00997C85">
                      <w:pPr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2) หัวหน้างานคลังและพัสดุ </w:t>
                      </w:r>
                    </w:p>
                    <w:p w14:paraId="5D7F4BB5" w14:textId="77777777" w:rsidR="00DB5307" w:rsidRPr="007D456B" w:rsidRDefault="00DB5307" w:rsidP="00997C85">
                      <w:pPr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3) หัวหน้างานนโยบาย แผนและประกันคุณภาพ</w:t>
                      </w:r>
                    </w:p>
                    <w:p w14:paraId="77885536" w14:textId="77777777" w:rsidR="00DB5307" w:rsidRPr="007D456B" w:rsidRDefault="00DB5307" w:rsidP="00997C85">
                      <w:pPr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4) หัวหน้างานบริการวิชาการและวิจัย </w:t>
                      </w:r>
                    </w:p>
                    <w:p w14:paraId="4439FF7D" w14:textId="77777777" w:rsidR="00DB5307" w:rsidRPr="007D456B" w:rsidRDefault="00DB5307" w:rsidP="00997C85">
                      <w:pPr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5) หัวหน้างานบริการการศึกษาและกิจการนักศึกษา</w:t>
                      </w:r>
                    </w:p>
                  </w:txbxContent>
                </v:textbox>
              </v:rect>
            </w:pict>
          </mc:Fallback>
        </mc:AlternateContent>
      </w:r>
      <w:r w:rsidR="00611852"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C5230E" wp14:editId="14CA03C0">
                <wp:simplePos x="0" y="0"/>
                <wp:positionH relativeFrom="margin">
                  <wp:posOffset>-123825</wp:posOffset>
                </wp:positionH>
                <wp:positionV relativeFrom="paragraph">
                  <wp:posOffset>219074</wp:posOffset>
                </wp:positionV>
                <wp:extent cx="2026920" cy="2295525"/>
                <wp:effectExtent l="0" t="0" r="1143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2295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34C407" w14:textId="77777777" w:rsidR="00DB5307" w:rsidRPr="007D456B" w:rsidRDefault="00DB5307" w:rsidP="00997C85">
                            <w:pP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1) ประธานหลักสูตรศิลปศาสตรบัณฑิต สาขาวิชาพัฒนาการท่องเที่ยว (หลักสูตร 4 ปี และหลักสูตร 4 ปี เทียบเข้าเรียน) </w:t>
                            </w:r>
                          </w:p>
                          <w:p w14:paraId="085109C1" w14:textId="77777777" w:rsidR="00DB5307" w:rsidRPr="007D456B" w:rsidRDefault="00DB5307" w:rsidP="00997C85">
                            <w:pP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2)  ประธานหลักสูตรศิลปศาสตรบัณฑิต สาขาวิชาการจัดการธุรกิจท่องเที่ยวและบริการ (หลักสูตร 4 ปี )</w:t>
                            </w:r>
                          </w:p>
                          <w:p w14:paraId="27EFDD9F" w14:textId="77777777" w:rsidR="00DB5307" w:rsidRPr="007D456B" w:rsidRDefault="00DB5307" w:rsidP="00997C85">
                            <w:pP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3) ประธานหลักสูตรศิลปศาสตรมหาบัณฑิต สาขาวิชาพัฒนาการท่องเที่ยว</w:t>
                            </w:r>
                          </w:p>
                          <w:p w14:paraId="3815F28E" w14:textId="77777777" w:rsidR="00DB5307" w:rsidRPr="007D456B" w:rsidRDefault="00DB5307" w:rsidP="00997C85">
                            <w:pP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4) ประธานหลักสูตรปรัชญาดุษฎีบัณฑิต สาขาวิชาพัฒนาการท่องเที่ยว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5230E" id="Rectangle 20" o:spid="_x0000_s1034" style="position:absolute;left:0;text-align:left;margin-left:-9.75pt;margin-top:17.25pt;width:159.6pt;height:180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imEbAIAACcFAAAOAAAAZHJzL2Uyb0RvYy54bWysVEtv2zAMvg/YfxB0X50YTdcEdYqgRYcB&#10;RVv0gZ4VWUqMyaJGKbGzXz9KfrTrchp2sSmRHx8fSV1ctrVhe4W+Alvw6cmEM2UllJXdFPzl+ebL&#10;OWc+CFsKA1YV/KA8v1x+/nTRuIXKYQumVMjIifWLxhV8G4JbZJmXW1ULfwJOWVJqwFoEOuImK1E0&#10;5L02WT6ZnGUNYOkQpPKebq87JV8m/1orGe619iowU3DKLaQvpu86frPlhVhsULhtJfs0xD9kUYvK&#10;UtDR1bUIgu2w+stVXUkEDzqcSKgz0LqSKtVA1UwnH6p52gqnUi1EjncjTf7/uZV3+wdkVVnwnOix&#10;oqYePRJrwm6MYnRHBDXOL8juyT1gf/IkxmpbjXX8Ux2sTaQeRlJVG5iky3ySn82jc0m6PJ/PZvks&#10;es3e4A59+KagZlEoOFL8RKbY3/rQmQ4mhIvpdAkkKRyMijkY+6g0VRJDJnSaIXVlkO0FdV9IqWyY&#10;9qGTdYTpypgROD0GNCOot40wlWZrBE6OAf+MOCJSVLBhBNeVBTzmoPwxpKs7+6H6ruZYfmjXbWrf&#10;+dCpNZQHailCN+veyZuKaL0VPjwIpOGmVtDChnv6aANNwaGXONsC/jp2H+1p5kjLWUPLUnD/cydQ&#10;cWa+W5rG+fT0NG5XOpzOvsZ243vN+r3G7uoroI5M6WlwMonRPphB1Aj1K+31KkYllbCSYhdcBhwO&#10;V6FbYnoZpFqtkhltlBPh1j45GZ1HnuPYPLevAl0/W4HG8g6GxRKLDyPW2UakhdUugK7S/EWmO177&#10;DtA2pgnuX4647u/PyertfVv+BgAA//8DAFBLAwQUAAYACAAAACEAIsQ9Ct8AAAAKAQAADwAAAGRy&#10;cy9kb3ducmV2LnhtbEyPwU7DMAyG70i8Q2QkblvaAmUpTacJiRMCiTHuWZO1VRunatIt29NjTuxk&#10;2f70+3O5jnZgRzP5zqGEdJkAM1g73WEjYff9tlgB80GhVoNDI+FsPKyr25tSFdqd8Msct6FhFIK+&#10;UBLaEMaCc1+3xiq/dKNB2h3cZFWgdmq4ntSJwu3AsyTJuVUd0oVWjea1NXW/na2ETRbnS/1xzneC&#10;X9L3n8/e2thLeX8XNy/AgonhH4Y/fVKHipz2bkbt2SBhkYonQiU8PFIlIBPiGdieBiJPgFclv36h&#10;+gUAAP//AwBQSwECLQAUAAYACAAAACEAtoM4kv4AAADhAQAAEwAAAAAAAAAAAAAAAAAAAAAAW0Nv&#10;bnRlbnRfVHlwZXNdLnhtbFBLAQItABQABgAIAAAAIQA4/SH/1gAAAJQBAAALAAAAAAAAAAAAAAAA&#10;AC8BAABfcmVscy8ucmVsc1BLAQItABQABgAIAAAAIQCgZimEbAIAACcFAAAOAAAAAAAAAAAAAAAA&#10;AC4CAABkcnMvZTJvRG9jLnhtbFBLAQItABQABgAIAAAAIQAixD0K3wAAAAoBAAAPAAAAAAAAAAAA&#10;AAAAAMYEAABkcnMvZG93bnJldi54bWxQSwUGAAAAAAQABADzAAAA0gUAAAAA&#10;" fillcolor="white [3201]" strokecolor="#4f81bd [3204]" strokeweight="2pt">
                <v:textbox>
                  <w:txbxContent>
                    <w:p w14:paraId="4934C407" w14:textId="77777777" w:rsidR="00DB5307" w:rsidRPr="007D456B" w:rsidRDefault="00DB5307" w:rsidP="00997C85">
                      <w:pPr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1) ประธานหลักสูตรศิลปศาสตรบัณฑิต สาขาวิชาพัฒนาการท่องเที่ยว (หลักสูตร 4 ปี และหลักสูตร 4 ปี เทียบเข้าเรียน) </w:t>
                      </w:r>
                    </w:p>
                    <w:p w14:paraId="085109C1" w14:textId="77777777" w:rsidR="00DB5307" w:rsidRPr="007D456B" w:rsidRDefault="00DB5307" w:rsidP="00997C85">
                      <w:pPr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2)  ประธานหลักสูตรศิลปศาสตรบัณฑิต สาขาวิชาการจัดการธุรกิจท่องเที่ยวและบริการ (หลักสูตร 4 ปี )</w:t>
                      </w:r>
                    </w:p>
                    <w:p w14:paraId="27EFDD9F" w14:textId="77777777" w:rsidR="00DB5307" w:rsidRPr="007D456B" w:rsidRDefault="00DB5307" w:rsidP="00997C85">
                      <w:pPr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3) ประธานหลักสูตรศิลปศาสตรมหาบัณฑิต สาขาวิชาพัฒนาการท่องเที่ยว</w:t>
                      </w:r>
                    </w:p>
                    <w:p w14:paraId="3815F28E" w14:textId="77777777" w:rsidR="00DB5307" w:rsidRPr="007D456B" w:rsidRDefault="00DB5307" w:rsidP="00997C85">
                      <w:pPr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4) ประธานหลักสูตรปรัชญาดุษฎีบัณฑิต สาขาวิชาพัฒนาการท่องเที่ยว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836EC"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9057D8" wp14:editId="1657EA0F">
                <wp:simplePos x="0" y="0"/>
                <wp:positionH relativeFrom="column">
                  <wp:posOffset>2324100</wp:posOffset>
                </wp:positionH>
                <wp:positionV relativeFrom="paragraph">
                  <wp:posOffset>187960</wp:posOffset>
                </wp:positionV>
                <wp:extent cx="1539875" cy="1539240"/>
                <wp:effectExtent l="0" t="0" r="22225" b="228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875" cy="1539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9CBE9" w14:textId="77777777" w:rsidR="00DB5307" w:rsidRPr="007D456B" w:rsidRDefault="00DB5307" w:rsidP="00997C85">
                            <w:pP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1) หัวหน้าศูนย์วิจัยเพื่อการพัฒนาและจัดการการท่องเที่ยวอย่างยั่งยืน (</w:t>
                            </w: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  <w:t>CoE</w:t>
                            </w: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  <w:t>STHR</w:t>
                            </w: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8ED3BCC" w14:textId="77777777" w:rsidR="00DB5307" w:rsidRPr="007D456B" w:rsidRDefault="00DB5307" w:rsidP="00997C85">
                            <w:pP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</w:pP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3) โครงการจัดตั้งศูนย์การศึกษาด้านการท่องเที่ยวเชิงศิลปวิทยาการอาหารนานาชาติ (</w:t>
                            </w: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  <w:t>iGTC</w:t>
                            </w:r>
                            <w:r w:rsidRPr="007D456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057D8" id="Rectangle 9" o:spid="_x0000_s1035" style="position:absolute;left:0;text-align:left;margin-left:183pt;margin-top:14.8pt;width:121.25pt;height:121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8cSbAIAACUFAAAOAAAAZHJzL2Uyb0RvYy54bWysVN9P2zAQfp+0/8Hy+0jTwaBVU1QVMU1C&#10;UAETz65jt9Ecn3d2m3R//c5OGhjr07QXx5f7/d13nl23tWF7hb4CW/D8bMSZshLKym4K/v359tMV&#10;Zz4IWwoDVhX8oDy/nn/8MGvcVI1hC6ZUyCiI9dPGFXwbgptmmZdbVQt/Bk5ZUmrAWgQScZOVKBqK&#10;XptsPBp9yRrA0iFI5T39vemUfJ7ia61keNDaq8BMwam2kE5M5zqe2XwmphsUblvJvgzxD1XUorKU&#10;dAh1I4JgO6z+ClVXEsGDDmcS6gy0rqRKPVA3+ehdN09b4VTqhcDxboDJ/7+w8n6/QlaVBZ9wZkVN&#10;I3ok0ITdGMUmEZ7G+SlZPbkV9pKna+y11VjHL3XB2gTpYYBUtYFJ+plffJ5cXV5wJkkXhfF5Aj17&#10;dXfow1cFNYuXgiOlT1CK/Z0PlJJMjyYkxHK6AtItHIyKNRj7qDT1QSnHyTsxSC0Nsr2g2QsplQ15&#10;bIjiJevopitjBsf8lKMZnHrb6KYSswbH0SnHPzMOHikr2DA415UFPBWg/HEsV3f2x+67nmP7oV23&#10;/fD62ayhPNBAETqmeydvK4L1TviwEkjUpiWgdQ0PdGgDTcGhv3G2Bfx16n+0J8aRlrOGVqXg/udO&#10;oOLMfLPExUl+TkNlIQnnF5djEvCtZv1WY3f1EmgiOT0MTqZrtA/meNUI9Qtt9SJmJZWwknIXXAY8&#10;CsvQrTC9C1ItFsmM9smJcGefnIzBI86RNs/ti0DXcysQLe/huFZi+o5inW30tLDYBdBV4l9EusO1&#10;nwDtYqJR/27EZX8rJ6vX123+GwAA//8DAFBLAwQUAAYACAAAACEA4p4lFd8AAAAKAQAADwAAAGRy&#10;cy9kb3ducmV2LnhtbEyPwU7DMBBE70j8g7VI3KjTIEwb4lQVEicEEqXc3XhJosTrKHZat1/PcoLj&#10;7Ixm35Sb5AZxxCl0njQsFxkIpNrbjhoN+8+XuxWIEA1ZM3hCDWcMsKmur0pTWH+iDzzuYiO4hEJh&#10;NLQxjoWUoW7RmbDwIxJ7335yJrKcGmknc+JyN8g8y5R0piP+0JoRn1us+93sNGzzNF/qt7Par+Vl&#10;+fr13juXeq1vb9L2CUTEFP/C8IvP6FAx08HPZIMYNNwrxVuihnytQHBAZasHEAc+POYZyKqU/ydU&#10;PwAAAP//AwBQSwECLQAUAAYACAAAACEAtoM4kv4AAADhAQAAEwAAAAAAAAAAAAAAAAAAAAAAW0Nv&#10;bnRlbnRfVHlwZXNdLnhtbFBLAQItABQABgAIAAAAIQA4/SH/1gAAAJQBAAALAAAAAAAAAAAAAAAA&#10;AC8BAABfcmVscy8ucmVsc1BLAQItABQABgAIAAAAIQD598cSbAIAACUFAAAOAAAAAAAAAAAAAAAA&#10;AC4CAABkcnMvZTJvRG9jLnhtbFBLAQItABQABgAIAAAAIQDiniUV3wAAAAoBAAAPAAAAAAAAAAAA&#10;AAAAAMYEAABkcnMvZG93bnJldi54bWxQSwUGAAAAAAQABADzAAAA0gUAAAAA&#10;" fillcolor="white [3201]" strokecolor="#4f81bd [3204]" strokeweight="2pt">
                <v:textbox>
                  <w:txbxContent>
                    <w:p w14:paraId="0AB9CBE9" w14:textId="77777777" w:rsidR="00DB5307" w:rsidRPr="007D456B" w:rsidRDefault="00DB5307" w:rsidP="00997C85">
                      <w:pPr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1) หัวหน้าศูนย์วิจัยเพื่อการพัฒนาและจัดการการท่องเที่ยวอย่างยั่งยืน (</w:t>
                      </w: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  <w:t>CoE</w:t>
                      </w: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-</w:t>
                      </w: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  <w:t>STHR</w:t>
                      </w: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18ED3BCC" w14:textId="77777777" w:rsidR="00DB5307" w:rsidRPr="007D456B" w:rsidRDefault="00DB5307" w:rsidP="00997C85">
                      <w:pPr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</w:pP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3) โครงการจัดตั้งศูนย์การศึกษาด้านการท่องเที่ยวเชิงศิลปวิทยาการอาหารนานาชาติ (</w:t>
                      </w: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  <w:t>iGTC</w:t>
                      </w:r>
                      <w:r w:rsidRPr="007D456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354D7AB" w14:textId="1AFF2824" w:rsidR="00997C85" w:rsidRPr="0044337C" w:rsidRDefault="00997C85" w:rsidP="00997C85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18E29E7B" w14:textId="77777777" w:rsidR="00997C85" w:rsidRPr="0044337C" w:rsidRDefault="00997C85" w:rsidP="00997C85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48E682C4" w14:textId="77777777" w:rsidR="00997C85" w:rsidRPr="0044337C" w:rsidRDefault="00997C85" w:rsidP="00997C85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E3367E1" w14:textId="77777777" w:rsidR="00997C85" w:rsidRPr="0044337C" w:rsidRDefault="00997C85" w:rsidP="00997C85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2524F1F0" w14:textId="77777777" w:rsidR="00997C85" w:rsidRPr="0044337C" w:rsidRDefault="00997C85" w:rsidP="00997C85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15625DCE" w14:textId="77777777" w:rsidR="00997C85" w:rsidRPr="0044337C" w:rsidRDefault="00997C85" w:rsidP="00997C85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79B56499" w14:textId="66F4C6F9" w:rsidR="00997C85" w:rsidRPr="0044337C" w:rsidRDefault="00997C85" w:rsidP="00997C85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5782385D" w14:textId="39506D94" w:rsidR="007D456B" w:rsidRPr="0044337C" w:rsidRDefault="007D456B" w:rsidP="00997C85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5D88A22D" w14:textId="3C2B609A" w:rsidR="007D456B" w:rsidRPr="0044337C" w:rsidRDefault="007D456B" w:rsidP="00997C85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6725C4CA" w14:textId="4BA09BF4" w:rsidR="00383BC9" w:rsidRPr="0044337C" w:rsidRDefault="00383BC9" w:rsidP="00997C85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6B8BB73B" w14:textId="77777777" w:rsidR="00383BC9" w:rsidRPr="0044337C" w:rsidRDefault="00383BC9" w:rsidP="00997C85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01FB1D0D" w14:textId="482A0DC1" w:rsidR="00997C85" w:rsidRPr="0044337C" w:rsidRDefault="00997C85" w:rsidP="00383BC9">
      <w:pPr>
        <w:jc w:val="center"/>
        <w:rPr>
          <w:rFonts w:ascii="TH SarabunPSK" w:hAnsi="TH SarabunPSK" w:cs="TH SarabunPSK"/>
          <w:b/>
          <w:bCs/>
        </w:rPr>
      </w:pPr>
      <w:r w:rsidRPr="0044337C">
        <w:rPr>
          <w:rFonts w:ascii="TH SarabunPSK" w:hAnsi="TH SarabunPSK" w:cs="TH SarabunPSK" w:hint="cs"/>
          <w:b/>
          <w:bCs/>
          <w:cs/>
        </w:rPr>
        <w:t xml:space="preserve">ภาพที่ </w:t>
      </w:r>
      <w:r w:rsidR="002A5A83" w:rsidRPr="0044337C">
        <w:rPr>
          <w:rFonts w:ascii="TH SarabunPSK" w:hAnsi="TH SarabunPSK" w:cs="TH SarabunPSK" w:hint="cs"/>
          <w:b/>
          <w:bCs/>
          <w:cs/>
        </w:rPr>
        <w:t>1</w:t>
      </w:r>
      <w:r w:rsidRPr="0044337C">
        <w:rPr>
          <w:rFonts w:ascii="TH SarabunPSK" w:hAnsi="TH SarabunPSK" w:cs="TH SarabunPSK" w:hint="cs"/>
          <w:b/>
          <w:bCs/>
          <w:cs/>
        </w:rPr>
        <w:t xml:space="preserve"> โครงสร้าง</w:t>
      </w:r>
      <w:r w:rsidR="002A5A83" w:rsidRPr="0044337C">
        <w:rPr>
          <w:rFonts w:ascii="TH SarabunPSK" w:hAnsi="TH SarabunPSK" w:cs="TH SarabunPSK" w:hint="cs"/>
          <w:b/>
          <w:bCs/>
          <w:cs/>
        </w:rPr>
        <w:t>องค์กรและโครงสร้าง</w:t>
      </w:r>
      <w:r w:rsidRPr="0044337C">
        <w:rPr>
          <w:rFonts w:ascii="TH SarabunPSK" w:hAnsi="TH SarabunPSK" w:cs="TH SarabunPSK" w:hint="cs"/>
          <w:b/>
          <w:bCs/>
          <w:cs/>
        </w:rPr>
        <w:t>การบริหารงาน (</w:t>
      </w:r>
      <w:r w:rsidRPr="0044337C">
        <w:rPr>
          <w:rFonts w:ascii="TH SarabunPSK" w:hAnsi="TH SarabunPSK" w:cs="TH SarabunPSK" w:hint="cs"/>
          <w:b/>
          <w:bCs/>
        </w:rPr>
        <w:t>Administration Chart</w:t>
      </w:r>
      <w:r w:rsidRPr="0044337C">
        <w:rPr>
          <w:rFonts w:ascii="TH SarabunPSK" w:hAnsi="TH SarabunPSK" w:cs="TH SarabunPSK" w:hint="cs"/>
          <w:b/>
          <w:bCs/>
          <w:cs/>
        </w:rPr>
        <w:t>) คณะพัฒนาการท่องเที่ยว</w:t>
      </w:r>
    </w:p>
    <w:p w14:paraId="02B2C3C6" w14:textId="77777777" w:rsidR="00D81868" w:rsidRPr="0044337C" w:rsidRDefault="00D81868" w:rsidP="004E791E">
      <w:pPr>
        <w:spacing w:line="276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14:paraId="4CA4D239" w14:textId="0BD30E77" w:rsidR="004E791E" w:rsidRPr="0044337C" w:rsidRDefault="00306760" w:rsidP="004E791E">
      <w:pPr>
        <w:spacing w:line="276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>คณะ</w:t>
      </w:r>
      <w:r w:rsidR="00383BC9" w:rsidRPr="0044337C">
        <w:rPr>
          <w:rFonts w:ascii="TH SarabunPSK" w:eastAsia="Sarabun" w:hAnsi="TH SarabunPSK" w:cs="TH SarabunPSK" w:hint="cs"/>
          <w:sz w:val="32"/>
          <w:szCs w:val="32"/>
          <w:cs/>
        </w:rPr>
        <w:t>พัฒนาการท่องเที่ยว มีการบริหารงานตามพระราชบัญญัติมหาวิทยาลัยแม่โจ้ พ.ศ. 2560 โดยมี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คณบดีเป็นผู้บริหารสูงสุด รองคณบดีจำนวน </w:t>
      </w:r>
      <w:r w:rsidRPr="0044337C">
        <w:rPr>
          <w:rFonts w:ascii="TH SarabunPSK" w:eastAsia="Sarabun" w:hAnsi="TH SarabunPSK" w:cs="TH SarabunPSK" w:hint="cs"/>
          <w:sz w:val="32"/>
          <w:szCs w:val="32"/>
        </w:rPr>
        <w:t xml:space="preserve">1 </w:t>
      </w:r>
      <w:r w:rsidR="002B7A06" w:rsidRPr="0044337C">
        <w:rPr>
          <w:rFonts w:ascii="TH SarabunPSK" w:eastAsia="Sarabun" w:hAnsi="TH SarabunPSK" w:cs="TH SarabunPSK" w:hint="cs"/>
          <w:sz w:val="32"/>
          <w:szCs w:val="32"/>
          <w:cs/>
        </w:rPr>
        <w:t>ท่าน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 ทำหน้าที่ กำกับ ดูแลเกี่ยวกับการบริหารงานที่ได้รับมอบหมาย </w:t>
      </w:r>
      <w:r w:rsidR="00383BC9" w:rsidRPr="0044337C">
        <w:rPr>
          <w:rFonts w:ascii="TH SarabunPSK" w:eastAsia="Sarabun" w:hAnsi="TH SarabunPSK" w:cs="TH SarabunPSK" w:hint="cs"/>
          <w:sz w:val="32"/>
          <w:szCs w:val="32"/>
          <w:cs/>
        </w:rPr>
        <w:t>และมี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หน่วยงานภายใต้คณะฯ ประกอบด้วย </w:t>
      </w:r>
    </w:p>
    <w:p w14:paraId="37D7B1B2" w14:textId="68C4CE57" w:rsidR="00306760" w:rsidRPr="0044337C" w:rsidRDefault="00306760" w:rsidP="004E791E">
      <w:pPr>
        <w:spacing w:line="276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sz w:val="32"/>
          <w:szCs w:val="32"/>
        </w:rPr>
        <w:lastRenderedPageBreak/>
        <w:t>1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>) หลักสูตรระดับปริญญาตรี</w:t>
      </w:r>
      <w:r w:rsidR="00A47659"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 2 หลักสูตร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="00BF4E2B" w:rsidRPr="0044337C">
        <w:rPr>
          <w:rFonts w:ascii="TH SarabunPSK" w:eastAsia="Sarabun" w:hAnsi="TH SarabunPSK" w:cs="TH SarabunPSK" w:hint="cs"/>
          <w:sz w:val="32"/>
          <w:szCs w:val="32"/>
          <w:cs/>
        </w:rPr>
        <w:t>ระดับ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>ปริญญาโท</w:t>
      </w:r>
      <w:r w:rsidR="00BF4E2B"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 1 หลักสูตร 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>และ</w:t>
      </w:r>
      <w:r w:rsidR="00BF4E2B" w:rsidRPr="0044337C">
        <w:rPr>
          <w:rFonts w:ascii="TH SarabunPSK" w:eastAsia="Sarabun" w:hAnsi="TH SarabunPSK" w:cs="TH SarabunPSK" w:hint="cs"/>
          <w:sz w:val="32"/>
          <w:szCs w:val="32"/>
          <w:cs/>
        </w:rPr>
        <w:t>ระดับ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>ปริญญาเอก</w:t>
      </w:r>
      <w:r w:rsidR="00BF4E2B"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 1 หลักสูตร</w:t>
      </w:r>
      <w:r w:rsidR="00A47659"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 รวม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จำนวน </w:t>
      </w:r>
      <w:r w:rsidRPr="0044337C">
        <w:rPr>
          <w:rFonts w:ascii="TH SarabunPSK" w:eastAsia="Sarabun" w:hAnsi="TH SarabunPSK" w:cs="TH SarabunPSK" w:hint="cs"/>
          <w:sz w:val="32"/>
          <w:szCs w:val="32"/>
        </w:rPr>
        <w:t xml:space="preserve">4 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หลักสูตร </w:t>
      </w:r>
    </w:p>
    <w:p w14:paraId="68C8C1AB" w14:textId="256E568C" w:rsidR="00306760" w:rsidRPr="0044337C" w:rsidRDefault="00306760" w:rsidP="00983AF0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  <w:cs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2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) </w:t>
      </w:r>
      <w:r w:rsidR="00983AF0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ศูนย์วิจัยและบริการวิชาการ ได้แก่ </w:t>
      </w:r>
      <w:r w:rsidR="00983AF0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1</w:t>
      </w:r>
      <w:r w:rsidR="00983AF0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) ศูนย์วิจัยเพื่อการพัฒนาและจัดการการท่องเที่ยวอย่างยั่งยืน (</w:t>
      </w:r>
      <w:r w:rsidR="00983AF0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CoE</w:t>
      </w:r>
      <w:r w:rsidR="00983AF0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-</w:t>
      </w:r>
      <w:r w:rsidR="00983AF0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STHR</w:t>
      </w:r>
      <w:r w:rsidR="00983AF0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) </w:t>
      </w:r>
      <w:r w:rsidR="00BF4E2B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2)</w:t>
      </w:r>
      <w:r w:rsidR="00983AF0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โครงการจัดตั้งศูนย์การศึกษาด้านการท่องเที่ยวเชิงศิลปวิทยาการอาหารนานาชาติ (</w:t>
      </w:r>
      <w:r w:rsidR="00983AF0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International Gastronomy Tourism Centre</w:t>
      </w:r>
      <w:r w:rsidR="00983AF0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: </w:t>
      </w:r>
      <w:r w:rsidR="00983AF0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iGTC</w:t>
      </w:r>
      <w:r w:rsidR="00983AF0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) โดยมี</w:t>
      </w:r>
      <w:r w:rsidR="00772209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หัว</w:t>
      </w:r>
      <w:r w:rsidR="00983AF0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หน้าศูนย์เป็นผู้ดูแล และรายงานให้แก่คณะกรรมการประจำคณะรับทราบและพิจารณาเป็นประจำ</w:t>
      </w:r>
    </w:p>
    <w:p w14:paraId="78BAAC50" w14:textId="7169AEAA" w:rsidR="00306760" w:rsidRPr="0044337C" w:rsidRDefault="00306760" w:rsidP="004E791E">
      <w:pPr>
        <w:ind w:firstLine="720"/>
        <w:jc w:val="thaiDistribute"/>
        <w:rPr>
          <w:rFonts w:ascii="TH SarabunPSK" w:eastAsia="Sarabun" w:hAnsi="TH SarabunPSK" w:cs="TH SarabunPSK"/>
          <w:sz w:val="36"/>
          <w:szCs w:val="36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3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) งานภายใต้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สำนักงานคณบดี ประกอบด้วย </w:t>
      </w:r>
      <w:r w:rsidRPr="0044337C">
        <w:rPr>
          <w:rFonts w:ascii="TH SarabunPSK" w:eastAsia="Sarabun" w:hAnsi="TH SarabunPSK" w:cs="TH SarabunPSK" w:hint="cs"/>
          <w:sz w:val="32"/>
          <w:szCs w:val="32"/>
        </w:rPr>
        <w:t xml:space="preserve">5 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>งาน ได้แก่ งานบริหารและธุรการ งานบริการวิชาการและวิจัย งานนโยบาย แผนและประกันคุณภาพ งานคลังและพัสดุ และงานบริการการศึกษาและกิจการนักศึกษา โดย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ผู้อำนวยการสำนักงานคณบดีเป็นผู้กำกับดูแล 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>และรายงานให้แก่คณะกรรมการประจำคณะรับทราบและพิจารณาเป็นประจำ</w:t>
      </w:r>
      <w:r w:rsidRPr="0044337C">
        <w:rPr>
          <w:rFonts w:ascii="TH SarabunPSK" w:eastAsia="Sarabun" w:hAnsi="TH SarabunPSK" w:cs="TH SarabunPSK" w:hint="cs"/>
          <w:sz w:val="36"/>
          <w:szCs w:val="36"/>
          <w:cs/>
        </w:rPr>
        <w:t xml:space="preserve"> </w:t>
      </w:r>
    </w:p>
    <w:p w14:paraId="7E5E9BCD" w14:textId="77777777" w:rsidR="00383BC9" w:rsidRPr="0044337C" w:rsidRDefault="00383BC9" w:rsidP="004E791E">
      <w:pPr>
        <w:ind w:firstLine="720"/>
        <w:jc w:val="thaiDistribute"/>
        <w:rPr>
          <w:rFonts w:ascii="TH SarabunPSK" w:eastAsia="Sarabun" w:hAnsi="TH SarabunPSK" w:cs="TH SarabunPSK"/>
          <w:sz w:val="36"/>
          <w:szCs w:val="36"/>
        </w:rPr>
      </w:pPr>
    </w:p>
    <w:p w14:paraId="6BFE729D" w14:textId="75C8271B" w:rsidR="000B46BD" w:rsidRPr="0044337C" w:rsidRDefault="000727D6" w:rsidP="000727D6">
      <w:pPr>
        <w:jc w:val="center"/>
        <w:rPr>
          <w:rFonts w:ascii="TH SarabunPSK" w:eastAsia="Sarabun" w:hAnsi="TH SarabunPSK" w:cs="TH SarabunPSK"/>
          <w:b/>
          <w:bCs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 xml:space="preserve">โครงสร้างการขับเคลื่อนการดำเนินงานด้วยคณะกรรมการฝ่ายต่าง ๆ </w:t>
      </w:r>
      <w:r w:rsidR="00190BC8"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>ของคณะพัฒนาการท่องเที่ยว</w:t>
      </w:r>
    </w:p>
    <w:p w14:paraId="1A911CB7" w14:textId="65DB5BA7" w:rsidR="00383BC9" w:rsidRPr="0044337C" w:rsidRDefault="00383BC9" w:rsidP="000727D6">
      <w:pPr>
        <w:jc w:val="center"/>
        <w:rPr>
          <w:rFonts w:ascii="TH SarabunPSK" w:eastAsia="Sarabun" w:hAnsi="TH SarabunPSK" w:cs="TH SarabunPSK"/>
          <w:b/>
          <w:bCs/>
          <w:color w:val="auto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4974EEC" wp14:editId="50B12C0F">
                <wp:simplePos x="0" y="0"/>
                <wp:positionH relativeFrom="column">
                  <wp:posOffset>2217420</wp:posOffset>
                </wp:positionH>
                <wp:positionV relativeFrom="paragraph">
                  <wp:posOffset>123190</wp:posOffset>
                </wp:positionV>
                <wp:extent cx="1840230" cy="320040"/>
                <wp:effectExtent l="0" t="0" r="26670" b="2286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0230" cy="320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98510" w14:textId="77777777" w:rsidR="00DB5307" w:rsidRPr="00F736C4" w:rsidRDefault="00DB5307" w:rsidP="000727D6">
                            <w:pPr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F736C4">
                              <w:rPr>
                                <w:rFonts w:ascii="TH Sarabun New" w:hAnsi="TH Sarabun New" w:cs="TH Sarabun New"/>
                                <w:cs/>
                              </w:rPr>
                              <w:t>คณบดีคณะพัฒนาการท่องเที่ยว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74EEC" id="Rectangle 40" o:spid="_x0000_s1036" style="position:absolute;left:0;text-align:left;margin-left:174.6pt;margin-top:9.7pt;width:144.9pt;height:2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AozbAIAACcFAAAOAAAAZHJzL2Uyb0RvYy54bWysVN9P2zAQfp+0/8Hy+0hTuo1VpKgCMU1C&#10;gICJZ9ex22i2zzu7Tbq/fmcnDYz1adpL4vP9/u47n1901rCdwtCAq3h5MuFMOQl149YV//50/eGM&#10;sxCFq4UBpyq+V4FfLN6/O2/9XE1hA6ZWyCiIC/PWV3wTo58XRZAbZUU4Aa8cKTWgFZFEXBc1ipai&#10;W1NMJ5NPRQtYewSpQqDbq17JFzm+1krGO62DisxUnGqL+Yv5u0rfYnEu5msUftPIoQzxD1VY0ThK&#10;Ooa6ElGwLTZ/hbKNRAig44kEW4DWjVS5B+qmnLzp5nEjvMq9EDjBjzCF/xdW3u7ukTV1xWcEjxOW&#10;ZvRAqAm3NorRHQHU+jAnu0d/j4MU6Ji67TTa9Kc+WJdB3Y+gqi4ySZfl2WwyPaXgknSnNLM+aPHi&#10;7THErwosS4eKI6XPWIrdTYiUkUwPJiSkavr8+RT3RqUSjHtQmhqhjNPsnSmkLg2ynaDhCymVi2Xq&#10;h+Jl6+SmG2NGx/KYoxmdBtvkpjK1RsfJMcc/M44eOSu4ODrbxgEeC1D/OJSre/tD933Pqf3Yrbo8&#10;vXKc1ArqPY0Uoed68PK6IVxvRIj3AoncNApa2HhHH22grTgMJ842gL+O3Sd74hxpOWtpWSoefm4F&#10;Ks7MN0ds/FLOEn1iFmYfP09JwNea1WuN29pLoJGU9DR4mY/JPprDUSPYZ9rrZcpKKuEk5a64jHgQ&#10;LmO/xPQySLVcZjPaKC/ijXv0MgVPQCfePHXPAv1Arki0vIXDYon5G471tsnTwXIbQTeZgAnqHtdh&#10;BLSNmUfDy5HW/bWcrV7et8VvAAAA//8DAFBLAwQUAAYACAAAACEAeIA/Hd4AAAAJAQAADwAAAGRy&#10;cy9kb3ducmV2LnhtbEyPwU7DMBBE70j8g7VI3KjTtIrqEKeqkDghkGjL3U2WJEq8jmKndfv1LCe4&#10;7WieZmeKbbSDOOPkO0calosEBFLl6o4aDcfD69MGhA+GajM4Qg1X9LAt7+8Kk9fuQp943odGcAj5&#10;3GhoQxhzKX3VojV+4UYk9r7dZE1gOTWynsyFw+0g0yTJpDUd8YfWjPjSYtXvZ6thl8b5Vr1fs6OS&#10;t+Xb10dvbey1fnyIu2cQAWP4g+G3PleHkjud3Ey1F4OG1VqljLKh1iAYyFaKx534UBuQZSH/Lyh/&#10;AAAA//8DAFBLAQItABQABgAIAAAAIQC2gziS/gAAAOEBAAATAAAAAAAAAAAAAAAAAAAAAABbQ29u&#10;dGVudF9UeXBlc10ueG1sUEsBAi0AFAAGAAgAAAAhADj9If/WAAAAlAEAAAsAAAAAAAAAAAAAAAAA&#10;LwEAAF9yZWxzLy5yZWxzUEsBAi0AFAAGAAgAAAAhAMCQCjNsAgAAJwUAAA4AAAAAAAAAAAAAAAAA&#10;LgIAAGRycy9lMm9Eb2MueG1sUEsBAi0AFAAGAAgAAAAhAHiAPx3eAAAACQEAAA8AAAAAAAAAAAAA&#10;AAAAxgQAAGRycy9kb3ducmV2LnhtbFBLBQYAAAAABAAEAPMAAADRBQAAAAA=&#10;" fillcolor="white [3201]" strokecolor="#4f81bd [3204]" strokeweight="2pt">
                <v:textbox>
                  <w:txbxContent>
                    <w:p w14:paraId="5F198510" w14:textId="77777777" w:rsidR="00DB5307" w:rsidRPr="00F736C4" w:rsidRDefault="00DB5307" w:rsidP="000727D6">
                      <w:pPr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 w:rsidRPr="00F736C4">
                        <w:rPr>
                          <w:rFonts w:ascii="TH Sarabun New" w:hAnsi="TH Sarabun New" w:cs="TH Sarabun New"/>
                          <w:cs/>
                        </w:rPr>
                        <w:t>คณบดีคณะพัฒนาการท่องเที่ยว</w:t>
                      </w:r>
                    </w:p>
                  </w:txbxContent>
                </v:textbox>
              </v:rect>
            </w:pict>
          </mc:Fallback>
        </mc:AlternateContent>
      </w:r>
    </w:p>
    <w:p w14:paraId="219FAB99" w14:textId="306295F4" w:rsidR="000727D6" w:rsidRPr="0044337C" w:rsidRDefault="00AE2C3F" w:rsidP="000727D6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11F8B41" wp14:editId="0BBBB6E7">
                <wp:simplePos x="0" y="0"/>
                <wp:positionH relativeFrom="column">
                  <wp:posOffset>3117850</wp:posOffset>
                </wp:positionH>
                <wp:positionV relativeFrom="paragraph">
                  <wp:posOffset>216535</wp:posOffset>
                </wp:positionV>
                <wp:extent cx="0" cy="175260"/>
                <wp:effectExtent l="76200" t="0" r="57150" b="5334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2DD6CA40" id="Straight Arrow Connector 41" o:spid="_x0000_s1026" type="#_x0000_t32" style="position:absolute;margin-left:245.5pt;margin-top:17.05pt;width:0;height:13.8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Un40gEAAPUDAAAOAAAAZHJzL2Uyb0RvYy54bWysU9uO0zAQfUfiHyy/06QVLChqukJd4AVB&#10;xcIHeJ1xYuGbxqZJ/p6x02YRFwkhXiaxPWfmnOPx/nayhp0Bo/au5dtNzRk46Tvt+pZ/+fz22SvO&#10;YhKuE8Y7aPkMkd8enj7Zj6GBnR+86QAZFXGxGUPLh5RCU1VRDmBF3PgAjg6VRysSLbGvOhQjVbem&#10;2tX1TTV67AJ6CTHS7t1yyA+lvlIg00elIiRmWk7cUolY4kOO1WEvmh5FGLS80BD/wMIK7ajpWupO&#10;JMG+of6llNUSffQqbaS3lVdKSygaSM22/knN/SACFC1kTgyrTfH/lZUfzidkumv58y1nTli6o/uE&#10;QvdDYq8R/ciO3jny0SOjFPJrDLEh2NGd8LKK4YRZ/KTQ5i/JYlPxeF49hikxuWxK2t2+fLG7KfZX&#10;j7iAMb0Db1n+aXm88FgJbIvF4vw+JupMwCsgNzUuxyS0eeM6luZAShJq4XoDmTal55Qq018Il780&#10;G1jgn0CREURxaVNGEI4G2VnQ8HRfi/hShTIzRGljVlBduP0RdMnNMChj+bfANbt09C6tQKudx991&#10;TdOVqlryr6oXrVn2g+/mcn3FDpqt4s/lHeTh/XFd4I+v9fAdAAD//wMAUEsDBBQABgAIAAAAIQBz&#10;7HUT3AAAAAkBAAAPAAAAZHJzL2Rvd25yZXYueG1sTI/BTsMwEETvSPyDtUhcKmqbhtKEOBWKhDi3&#10;8AFOvE0i7HUau2369xhxgOPsjGbflNvZWXbGKQyeFMilAIbUejNQp+Dz4+1hAyxETUZbT6jgigG2&#10;1e1NqQvjL7TD8z52LJVQKLSCPsax4Dy0PTodln5ESt7BT07HJKeOm0lfUrmz/FGINXd6oPSh1yPW&#10;PbZf+5NTsKuzRl6nWjy9W5EfF8d8sdK5Uvd38+sLsIhz/AvDD35ChyoxNf5EJjCrIMtl2hIVrDIJ&#10;LAV+D42CtXwGXpX8/4LqGwAA//8DAFBLAQItABQABgAIAAAAIQC2gziS/gAAAOEBAAATAAAAAAAA&#10;AAAAAAAAAAAAAABbQ29udGVudF9UeXBlc10ueG1sUEsBAi0AFAAGAAgAAAAhADj9If/WAAAAlAEA&#10;AAsAAAAAAAAAAAAAAAAALwEAAF9yZWxzLy5yZWxzUEsBAi0AFAAGAAgAAAAhAGXZSfjSAQAA9QMA&#10;AA4AAAAAAAAAAAAAAAAALgIAAGRycy9lMm9Eb2MueG1sUEsBAi0AFAAGAAgAAAAhAHPsdRPcAAAA&#10;CQEAAA8AAAAAAAAAAAAAAAAALAQAAGRycy9kb3ducmV2LnhtbFBLBQYAAAAABAAEAPMAAAA1BQAA&#10;AAA=&#10;" strokecolor="black [3040]">
                <v:stroke endarrow="block"/>
              </v:shape>
            </w:pict>
          </mc:Fallback>
        </mc:AlternateContent>
      </w:r>
    </w:p>
    <w:p w14:paraId="0586D963" w14:textId="6F8FBD08" w:rsidR="000727D6" w:rsidRPr="0044337C" w:rsidRDefault="00B05285" w:rsidP="000727D6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0BAA0C" wp14:editId="262B59D1">
                <wp:simplePos x="0" y="0"/>
                <wp:positionH relativeFrom="margin">
                  <wp:posOffset>2454275</wp:posOffset>
                </wp:positionH>
                <wp:positionV relativeFrom="paragraph">
                  <wp:posOffset>157480</wp:posOffset>
                </wp:positionV>
                <wp:extent cx="1335405" cy="480060"/>
                <wp:effectExtent l="0" t="0" r="17145" b="1524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5405" cy="480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41D27" w14:textId="77777777" w:rsidR="00DB5307" w:rsidRPr="00F736C4" w:rsidRDefault="00DB5307" w:rsidP="000727D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F736C4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คณะกรรมการประจำ</w:t>
                            </w:r>
                          </w:p>
                          <w:p w14:paraId="781F2D4B" w14:textId="77777777" w:rsidR="00DB5307" w:rsidRPr="00F736C4" w:rsidRDefault="00DB5307" w:rsidP="000727D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F736C4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คณะพัฒนาการท่องเที่ยว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BAA0C" id="Rectangle 38" o:spid="_x0000_s1037" style="position:absolute;left:0;text-align:left;margin-left:193.25pt;margin-top:12.4pt;width:105.15pt;height:37.8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6ytbgIAACcFAAAOAAAAZHJzL2Uyb0RvYy54bWysVN9P2zAQfp+0/8Hy+0hTysYqUlSBmCYh&#10;hoCJZ9ex22i2zzu7Tbq/fmcnDYz1adpL4vPddz+/88VlZw3bKQwNuIqXJxPOlJNQN25d8e9PNx/O&#10;OQtRuFoYcKriexX45eL9u4vWz9UUNmBqhYycuDBvfcU3Mfp5UQS5UVaEE/DKkVIDWhFJxHVRo2jJ&#10;uzXFdDL5WLSAtUeQKgS6ve6VfJH9a61k/KZ1UJGZilNuMX8xf1fpWywuxHyNwm8aOaQh/iELKxpH&#10;QUdX1yIKtsXmL1e2kQgBdDyRYAvQupEq10DVlJM31TxuhFe5FmpO8GObwv9zK+9298iauuKnNCkn&#10;LM3ogbom3NooRnfUoNaHOdk9+nscpEDHVG2n0aY/1cG63NT92FTVRSbpsjw9PZtNzjiTpJud08xy&#10;14sXtMcQvyiwLB0qjhQ+91LsbkOkiGR6MCEhZdPHz6e4NyqlYNyD0lQIRZxmdKaQujLIdoKGL6RU&#10;LpapHvKXrRNMN8aMwPIY0IygwTbBVKbWCJwcA/4ZcUTkqODiCLaNAzzmoP5xSFf39ofq+5pT+bFb&#10;dXl6ZTZNVyuo9zRShJ7rwcubhvp6K0K8F0jkpjWghY3f6KMNtBWH4cTZBvDXsftkT5wjLWctLUvF&#10;w8+tQMWZ+eqIjZ/L2SxtVxZmZ5+mJOBrzeq1xm3tFdBISnoavMzHZB/N4agR7DPt9TJFJZVwkmJX&#10;XEY8CFexX2J6GaRaLrMZbZQX8dY9epmcp0Yn3jx1zwL9QK5ItLyDw2KJ+RuO9bYJ6WC5jaCbTMCX&#10;vg4joG3MPBpejrTur+Vs9fK+LX4DAAD//wMAUEsDBBQABgAIAAAAIQDfPn9c3wAAAAoBAAAPAAAA&#10;ZHJzL2Rvd25yZXYueG1sTI/BTsMwDIbvSLxD5EncWLqyVVvXdJqQOCGQGOOeNaat2jhVk27Znh5z&#10;gpstf/r9/cUu2l6ccfStIwWLeQICqXKmpVrB8fPlcQ3CB01G945QwRU97Mr7u0Lnxl3oA8+HUAsO&#10;IZ9rBU0IQy6lrxq02s/dgMS3bzdaHXgda2lGfeFw28s0STJpdUv8odEDPjdYdYfJKtincbpVb9fs&#10;uJG3xevXe2dt7JR6mMX9FkTAGP5g+NVndSjZ6eQmMl70Cp7W2YpRBemSKzCw2mQ8nJhMkiXIspD/&#10;K5Q/AAAA//8DAFBLAQItABQABgAIAAAAIQC2gziS/gAAAOEBAAATAAAAAAAAAAAAAAAAAAAAAABb&#10;Q29udGVudF9UeXBlc10ueG1sUEsBAi0AFAAGAAgAAAAhADj9If/WAAAAlAEAAAsAAAAAAAAAAAAA&#10;AAAALwEAAF9yZWxzLy5yZWxzUEsBAi0AFAAGAAgAAAAhANebrK1uAgAAJwUAAA4AAAAAAAAAAAAA&#10;AAAALgIAAGRycy9lMm9Eb2MueG1sUEsBAi0AFAAGAAgAAAAhAN8+f1zfAAAACgEAAA8AAAAAAAAA&#10;AAAAAAAAyAQAAGRycy9kb3ducmV2LnhtbFBLBQYAAAAABAAEAPMAAADUBQAAAAA=&#10;" fillcolor="white [3201]" strokecolor="#4f81bd [3204]" strokeweight="2pt">
                <v:textbox>
                  <w:txbxContent>
                    <w:p w14:paraId="48441D27" w14:textId="77777777" w:rsidR="00DB5307" w:rsidRPr="00F736C4" w:rsidRDefault="00DB5307" w:rsidP="000727D6">
                      <w:pPr>
                        <w:jc w:val="center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F736C4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คณะกรรมการประจำ</w:t>
                      </w:r>
                    </w:p>
                    <w:p w14:paraId="781F2D4B" w14:textId="77777777" w:rsidR="00DB5307" w:rsidRPr="00F736C4" w:rsidRDefault="00DB5307" w:rsidP="000727D6">
                      <w:pPr>
                        <w:jc w:val="center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F736C4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คณะพัฒนาการท่องเที่ยว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4E6569" w14:textId="5A5D697F" w:rsidR="000727D6" w:rsidRPr="0044337C" w:rsidRDefault="000727D6" w:rsidP="000727D6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4A17FAA0" w14:textId="68127990" w:rsidR="00383BC9" w:rsidRPr="0044337C" w:rsidRDefault="00AE2C3F" w:rsidP="000727D6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B23D970" wp14:editId="7C5BE24C">
                <wp:simplePos x="0" y="0"/>
                <wp:positionH relativeFrom="column">
                  <wp:posOffset>3098800</wp:posOffset>
                </wp:positionH>
                <wp:positionV relativeFrom="paragraph">
                  <wp:posOffset>185420</wp:posOffset>
                </wp:positionV>
                <wp:extent cx="0" cy="133350"/>
                <wp:effectExtent l="0" t="0" r="19050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10A734" id="Straight Connector 56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pt,14.6pt" to="244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w1twEAALgDAAAOAAAAZHJzL2Uyb0RvYy54bWysU8tu2zAQvBfIPxC8x5JiJCgEyzk4aC9F&#10;azTtBzDU0iLKF5asJf99l5StFElQFEUvFJfcmd0Zrjb3kzXsCBi1dx1vVjVn4KTvtTt0/Pu3D9fv&#10;OYtJuF4Y76DjJ4j8fnv1bjOGFm784E0PyIjExXYMHR9SCm1VRTmAFXHlAzi6VB6tSBTioepRjMRu&#10;TXVT13fV6LEP6CXESKcP8yXfFn6lQKYvSkVIzHScektlxbI+5bXabkR7QBEGLc9tiH/owgrtqOhC&#10;9SCSYD9Rv6KyWqKPXqWV9LbySmkJRQOpaeoXah4HEaBoIXNiWGyK/49Wfj7ukem+47d3nDlh6Y0e&#10;Ewp9GBLbeefIQY+MLsmpMcSWADu3x3MUwx6z7EmhzV8SxKbi7mlxF6bE5Hwo6bRZr9e3xfjqGRcw&#10;po/gLcubjhvtsm7RiuOnmKgWpV5SKMh9zJXLLp0M5GTjvoIiLVSrKegyRbAzyI6C3r//0WQVxFUy&#10;M0RpYxZQ/WfQOTfDoEzW3wKX7FLRu7QArXYe36qapkuras6/qJ61ZtlPvj+Vdyh20HgUZedRzvP3&#10;e1zgzz/c9hcAAAD//wMAUEsDBBQABgAIAAAAIQCD77Ix3gAAAAkBAAAPAAAAZHJzL2Rvd25yZXYu&#10;eG1sTI/NTsMwEITvSH0Haytxow4R0DTNpkL8nOCQphw4uvGSRI3XUewmgafHiAMcZ2c0+022m00n&#10;RhpcaxnhehWBIK6sbrlGeDs8XyUgnFesVWeZED7JwS5fXGQq1XbiPY2lr0UoYZcqhMb7PpXSVQ0Z&#10;5Va2Jw7ehx2M8kEOtdSDmkK56WQcRXfSqJbDh0b19NBQdSrPBmH99FIW/fT4+lXItSyK0frk9I54&#10;uZzvtyA8zf4vDD/4AR3ywHS0Z9ZOdAg3SRK2eIR4E4MIgd/DEeE2ikHmmfy/IP8GAAD//wMAUEsB&#10;Ai0AFAAGAAgAAAAhALaDOJL+AAAA4QEAABMAAAAAAAAAAAAAAAAAAAAAAFtDb250ZW50X1R5cGVz&#10;XS54bWxQSwECLQAUAAYACAAAACEAOP0h/9YAAACUAQAACwAAAAAAAAAAAAAAAAAvAQAAX3JlbHMv&#10;LnJlbHNQSwECLQAUAAYACAAAACEAXGQ8NbcBAAC4AwAADgAAAAAAAAAAAAAAAAAuAgAAZHJzL2Uy&#10;b0RvYy54bWxQSwECLQAUAAYACAAAACEAg++yMd4AAAAJAQAADwAAAAAAAAAAAAAAAAARBAAAZHJz&#10;L2Rvd25yZXYueG1sUEsFBgAAAAAEAAQA8wAAABwFAAAAAA==&#10;" strokecolor="black [3040]"/>
            </w:pict>
          </mc:Fallback>
        </mc:AlternateContent>
      </w:r>
    </w:p>
    <w:p w14:paraId="4D120540" w14:textId="21F1C493" w:rsidR="000727D6" w:rsidRPr="0044337C" w:rsidRDefault="00AE2C3F" w:rsidP="000727D6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noProof/>
          <w:color w:val="0070C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C2A131D" wp14:editId="03196F6F">
                <wp:simplePos x="0" y="0"/>
                <wp:positionH relativeFrom="column">
                  <wp:posOffset>5721350</wp:posOffset>
                </wp:positionH>
                <wp:positionV relativeFrom="paragraph">
                  <wp:posOffset>104775</wp:posOffset>
                </wp:positionV>
                <wp:extent cx="0" cy="153670"/>
                <wp:effectExtent l="76200" t="0" r="57150" b="5588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6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A053EDB" id="Straight Arrow Connector 54" o:spid="_x0000_s1026" type="#_x0000_t32" style="position:absolute;margin-left:450.5pt;margin-top:8.25pt;width:0;height:12.1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+u0gEAAPUDAAAOAAAAZHJzL2Uyb0RvYy54bWysU9uO0zAQfUfiHyy/06QLu6Co6Qp1gRcE&#10;FQsf4HXGjYVvGpsm+XvGTppFXCSEeJnE9pyZc47Hu9vRGnYGjNq7lm83NWfgpO+0O7X8y+e3z15x&#10;FpNwnTDeQcsniPx2//TJbggNXPnemw6QUREXmyG0vE8pNFUVZQ9WxI0P4OhQebQi0RJPVYdioOrW&#10;VFd1fVMNHruAXkKMtHs3H/J9qa8UyPRRqQiJmZYTt1QilviQY7XfieaEIvRaLjTEP7CwQjtqupa6&#10;E0mwb6h/KWW1RB+9ShvpbeWV0hKKBlKzrX9Sc9+LAEULmRPDalP8f2Xlh/MRme5afv2CMycs3dF9&#10;QqFPfWKvEf3ADt458tEjoxTyawixIdjBHXFZxXDELH5UaPOXZLGxeDytHsOYmJw3Je1ur5/fvCz2&#10;V4+4gDG9A29Z/ml5XHisBLbFYnF+HxN1JuAFkJsal2MS2rxxHUtTICUJtXAnA5k2peeUKtOfCZe/&#10;NBmY4Z9AkRFEcW5TRhAOBtlZ0PB0X7drFcrMEKWNWUF14fZH0JKbYVDG8m+Ba3bp6F1agVY7j7/r&#10;msYLVTXnX1TPWrPsB99N5fqKHTRbxZ/lHeTh/XFd4I+vdf8dAAD//wMAUEsDBBQABgAIAAAAIQAZ&#10;CphV2wAAAAkBAAAPAAAAZHJzL2Rvd25yZXYueG1sTI/NTsMwEITvSLyDtUhcKmoH2kJCnApFQpxb&#10;eIBNvCQR/kljt03fnkUc4Lgzo9lvyu3srDjRFIfgNWRLBYJ8G8zgOw0f7693TyBiQm/QBk8aLhRh&#10;W11flViYcPY7Ou1TJ7jExwI19CmNhZSx7clhXIaRPHufYXKY+Jw6aSY8c7mz8l6pjXQ4eP7Q40h1&#10;T+3X/ug07OpVk12mWq3frMoPi0O+eMBc69ub+eUZRKI5/YXhB5/RoWKmJhy9icJqyFXGWxIbmzUI&#10;DvwKjYaVegRZlfL/guobAAD//wMAUEsBAi0AFAAGAAgAAAAhALaDOJL+AAAA4QEAABMAAAAAAAAA&#10;AAAAAAAAAAAAAFtDb250ZW50X1R5cGVzXS54bWxQSwECLQAUAAYACAAAACEAOP0h/9YAAACUAQAA&#10;CwAAAAAAAAAAAAAAAAAvAQAAX3JlbHMvLnJlbHNQSwECLQAUAAYACAAAACEAGQIPrtIBAAD1AwAA&#10;DgAAAAAAAAAAAAAAAAAuAgAAZHJzL2Uyb0RvYy54bWxQSwECLQAUAAYACAAAACEAGQqYVdsAAAAJ&#10;AQAADwAAAAAAAAAAAAAAAAAsBAAAZHJzL2Rvd25yZXYueG1sUEsFBgAAAAAEAAQA8wAAADQFAAAA&#10;AA==&#10;" strokecolor="black [3040]">
                <v:stroke endarrow="block"/>
              </v:shape>
            </w:pict>
          </mc:Fallback>
        </mc:AlternateContent>
      </w:r>
      <w:r w:rsidRPr="0044337C">
        <w:rPr>
          <w:rFonts w:ascii="TH SarabunPSK" w:hAnsi="TH SarabunPSK" w:cs="TH SarabunPSK" w:hint="cs"/>
          <w:b/>
          <w:bCs/>
          <w:noProof/>
          <w:color w:val="0070C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04B1FC6" wp14:editId="3BBACB7D">
                <wp:simplePos x="0" y="0"/>
                <wp:positionH relativeFrom="column">
                  <wp:posOffset>571500</wp:posOffset>
                </wp:positionH>
                <wp:positionV relativeFrom="paragraph">
                  <wp:posOffset>95885</wp:posOffset>
                </wp:positionV>
                <wp:extent cx="5156200" cy="6350"/>
                <wp:effectExtent l="0" t="0" r="25400" b="317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2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BD6E31C" id="Straight Connector 46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7.55pt" to="45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/xxuwEAALwDAAAOAAAAZHJzL2Uyb0RvYy54bWysU8Fu2zAMvQ/oPwi6N7a7JRiMOD2k2C7D&#10;FqzrB6iyFAuTRIHSYufvRymJO7TDMBS90KLIR/I90evbyVl2UBgN+I43i5oz5SX0xu87/vDj0/VH&#10;zmISvhcWvOr4UUV+u7l6tx5Dq25gANsrZFTEx3YMHR9SCm1VRTkoJ+ICgvIU1IBOJHJxX/UoRqru&#10;bHVT16tqBOwDglQx0u3dKcg3pb7WSqZvWkeVmO04zZaKxWIfs602a9HuUYTByPMY4hVTOGE8NZ1L&#10;3Ykk2C80L0o5IxEi6LSQ4CrQ2khVOBCbpn7G5n4QQRUuJE4Ms0zx7crKr4cdMtN3/MOKMy8cvdF9&#10;QmH2Q2Jb8J4UBGQUJKXGEFsCbP0Oz14MO8y0J40uf4kQm4q6x1ldNSUm6XLZLFf0ZJxJiq3eL4v4&#10;1RM2YEyfFTiWDx23xmfuohWHLzFRP0q9pJCTZzl1L6d0tConW/9daeJD/ZqCLpukthbZQdAO9D+b&#10;zIRqlcwM0cbaGVT/G3TOzTBVtut/gXN26Qg+zUBnPODfuqbpMqo+5V9Yn7hm2o/QH8tbFDloRQqz&#10;8zrnHfzTL/Cnn27zGwAA//8DAFBLAwQUAAYACAAAACEAqVriFd0AAAAIAQAADwAAAGRycy9kb3du&#10;cmV2LnhtbEyPS0/DMBCE70j8B2uRuFE7legjjVMhHic4hMCBoxtvk6jxOordJPDrWU70uN+MZmey&#10;/ew6MeIQWk8akoUCgVR521Kt4fPj5W4DIkRD1nSeUMM3Btjn11eZSa2f6B3HMtaCQyikRkMTY59K&#10;GaoGnQkL3yOxdvSDM5HPoZZ2MBOHu04ulVpJZ1riD43p8bHB6lSenYb182tZ9NPT208h17IoRh83&#10;py+tb2/mhx2IiHP8N8Nffa4OOXc6+DPZIDoNW8VTIvP7BATrW7VkcGCwSkDmmbwckP8CAAD//wMA&#10;UEsBAi0AFAAGAAgAAAAhALaDOJL+AAAA4QEAABMAAAAAAAAAAAAAAAAAAAAAAFtDb250ZW50X1R5&#10;cGVzXS54bWxQSwECLQAUAAYACAAAACEAOP0h/9YAAACUAQAACwAAAAAAAAAAAAAAAAAvAQAAX3Jl&#10;bHMvLnJlbHNQSwECLQAUAAYACAAAACEAEdf8cbsBAAC8AwAADgAAAAAAAAAAAAAAAAAuAgAAZHJz&#10;L2Uyb0RvYy54bWxQSwECLQAUAAYACAAAACEAqVriFd0AAAAIAQAADwAAAAAAAAAAAAAAAAAVBAAA&#10;ZHJzL2Rvd25yZXYueG1sUEsFBgAAAAAEAAQA8wAAAB8FAAAAAA==&#10;" strokecolor="black [3040]"/>
            </w:pict>
          </mc:Fallback>
        </mc:AlternateContent>
      </w:r>
      <w:r w:rsidRPr="0044337C">
        <w:rPr>
          <w:rFonts w:ascii="TH SarabunPSK" w:hAnsi="TH SarabunPSK" w:cs="TH SarabunPSK" w:hint="cs"/>
          <w:b/>
          <w:bCs/>
          <w:noProof/>
          <w:color w:val="0070C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6E6782F" wp14:editId="1D4B4CCC">
                <wp:simplePos x="0" y="0"/>
                <wp:positionH relativeFrom="column">
                  <wp:posOffset>4191000</wp:posOffset>
                </wp:positionH>
                <wp:positionV relativeFrom="paragraph">
                  <wp:posOffset>107950</wp:posOffset>
                </wp:positionV>
                <wp:extent cx="0" cy="153670"/>
                <wp:effectExtent l="76200" t="0" r="57150" b="5588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6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2F1B388B" id="Straight Arrow Connector 45" o:spid="_x0000_s1026" type="#_x0000_t32" style="position:absolute;margin-left:330pt;margin-top:8.5pt;width:0;height:12.1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S00gEAAPUDAAAOAAAAZHJzL2Uyb0RvYy54bWysU9uO0zAQfUfiHyy/06QLu6Co6Qp1gRcE&#10;FQsf4HXGjYVvGpsm+XvGTppFXCSEeJnE9pyZc47Hu9vRGnYGjNq7lm83NWfgpO+0O7X8y+e3z15x&#10;FpNwnTDeQcsniPx2//TJbggNXPnemw6QUREXmyG0vE8pNFUVZQ9WxI0P4OhQebQi0RJPVYdioOrW&#10;VFd1fVMNHruAXkKMtHs3H/J9qa8UyPRRqQiJmZYTt1QilviQY7XfieaEIvRaLjTEP7CwQjtqupa6&#10;E0mwb6h/KWW1RB+9ShvpbeWV0hKKBlKzrX9Sc9+LAEULmRPDalP8f2Xlh/MRme5a/uKaMycs3dF9&#10;QqFPfWKvEf3ADt458tEjoxTyawixIdjBHXFZxXDELH5UaPOXZLGxeDytHsOYmJw3Je1ur5/fvCz2&#10;V4+4gDG9A29Z/ml5XHisBLbFYnF+HxN1JuAFkJsal2MS2rxxHUtTICUJtXAnA5k2peeUKtOfCZe/&#10;NBmY4Z9AkRFEcW5TRhAOBtlZ0PB0X7drFcrMEKWNWUF14fZH0JKbYVDG8m+Ba3bp6F1agVY7j7/r&#10;msYLVTXnX1TPWrPsB99N5fqKHTRbxZ/lHeTh/XFd4I+vdf8dAAD//wMAUEsDBBQABgAIAAAAIQDy&#10;q0N+3AAAAAkBAAAPAAAAZHJzL2Rvd25yZXYueG1sTI/NTsMwEITvSLyDtUhcKmqnlNCEOBWKhDi3&#10;8ABOvE0i/JPabpu+PYs4wGm1O6PZb6rtbA07Y4ijdxKypQCGrvN6dL2Ez4+3hw2wmJTTyniHEq4Y&#10;YVvf3lSq1P7idnjep55RiIulkjCkNJWcx25Aq+LST+hIO/hgVaI19FwHdaFwa/hKiJxbNTr6MKgJ&#10;mwG7r/3JStg16za7hkY8vRtRHBfHYvGoCinv7+bXF2AJ5/Rnhh98QoeamFp/cjoyIyHPBXVJJDzT&#10;JMPvoZWwzlbA64r/b1B/AwAA//8DAFBLAQItABQABgAIAAAAIQC2gziS/gAAAOEBAAATAAAAAAAA&#10;AAAAAAAAAAAAAABbQ29udGVudF9UeXBlc10ueG1sUEsBAi0AFAAGAAgAAAAhADj9If/WAAAAlAEA&#10;AAsAAAAAAAAAAAAAAAAALwEAAF9yZWxzLy5yZWxzUEsBAi0AFAAGAAgAAAAhADNYBLTSAQAA9QMA&#10;AA4AAAAAAAAAAAAAAAAALgIAAGRycy9lMm9Eb2MueG1sUEsBAi0AFAAGAAgAAAAhAPKrQ37cAAAA&#10;CQEAAA8AAAAAAAAAAAAAAAAALAQAAGRycy9kb3ducmV2LnhtbFBLBQYAAAAABAAEAPMAAAA1BQAA&#10;AAA=&#10;" strokecolor="black [3040]">
                <v:stroke endarrow="block"/>
              </v:shape>
            </w:pict>
          </mc:Fallback>
        </mc:AlternateContent>
      </w:r>
      <w:r w:rsidRPr="0044337C">
        <w:rPr>
          <w:rFonts w:ascii="TH SarabunPSK" w:hAnsi="TH SarabunPSK" w:cs="TH SarabunPSK" w:hint="cs"/>
          <w:b/>
          <w:bCs/>
          <w:noProof/>
          <w:color w:val="0070C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7E6E63D" wp14:editId="6FA030EE">
                <wp:simplePos x="0" y="0"/>
                <wp:positionH relativeFrom="column">
                  <wp:posOffset>2590800</wp:posOffset>
                </wp:positionH>
                <wp:positionV relativeFrom="paragraph">
                  <wp:posOffset>94615</wp:posOffset>
                </wp:positionV>
                <wp:extent cx="0" cy="153670"/>
                <wp:effectExtent l="76200" t="0" r="57150" b="5588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6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2D4E3E51" id="Straight Arrow Connector 44" o:spid="_x0000_s1026" type="#_x0000_t32" style="position:absolute;margin-left:204pt;margin-top:7.45pt;width:0;height:12.1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F9d0gEAAPUDAAAOAAAAZHJzL2Uyb0RvYy54bWysU9uO0zAQfUfiHyy/06TLsqCo6Qp1gRcE&#10;FQsf4HXGjYVvGpsm+XvGTppFXCSEeJnE9pyZc47Hu9vRGnYGjNq7lm83NWfgpO+0O7X8y+e3z15x&#10;FpNwnTDeQcsniPx2//TJbggNXPnemw6QUREXmyG0vE8pNFUVZQ9WxI0P4OhQebQi0RJPVYdioOrW&#10;VFd1fVMNHruAXkKMtHs3H/J9qa8UyPRRqQiJmZYTt1QilviQY7XfieaEIvRaLjTEP7CwQjtqupa6&#10;E0mwb6h/KWW1RB+9ShvpbeWV0hKKBlKzrX9Sc9+LAEULmRPDalP8f2Xlh/MRme5afn3NmROW7ug+&#10;odCnPrHXiH5gB+8c+eiRUQr5NYTYEOzgjrisYjhiFj8qtPlLsthYPJ5Wj2FMTM6bkna3L57fvCz2&#10;V4+4gDG9A29Z/ml5XHisBLbFYnF+HxN1JuAFkJsal2MS2rxxHUtTICUJtXAnA5k2peeUKtOfCZe/&#10;NBmY4Z9AkRFEcW5TRhAOBtlZ0PB0X7drFcrMEKWNWUF14fZH0JKbYVDG8m+Ba3bp6F1agVY7j7/r&#10;msYLVTXnX1TPWrPsB99N5fqKHTRbxZ/lHeTh/XFd4I+vdf8dAAD//wMAUEsDBBQABgAIAAAAIQBN&#10;wUdn3AAAAAkBAAAPAAAAZHJzL2Rvd25yZXYueG1sTI/BTsMwEETvSPyDtUhcKmqHBlSHOBWKhDi3&#10;5QM28TaJGtup7bbp32PEAY47M5p9U25mM7IL+TA4qyBbCmBkW6cH2yn42n88rYGFiFbj6CwpuFGA&#10;TXV/V2Kh3dVu6bKLHUslNhSooI9xKjgPbU8Gw9JNZJN3cN5gTKfvuPZ4TeVm5M9CvHKDg00fepyo&#10;7qk97s5GwbbOm+zma/HyOQp5WpzkYoVSqceH+f0NWKQ5/oXhBz+hQ5WYGne2OrBRQS7WaUtMRi6B&#10;pcCv0ChYyQx4VfL/C6pvAAAA//8DAFBLAQItABQABgAIAAAAIQC2gziS/gAAAOEBAAATAAAAAAAA&#10;AAAAAAAAAAAAAABbQ29udGVudF9UeXBlc10ueG1sUEsBAi0AFAAGAAgAAAAhADj9If/WAAAAlAEA&#10;AAsAAAAAAAAAAAAAAAAALwEAAF9yZWxzLy5yZWxzUEsBAi0AFAAGAAgAAAAhACEoX13SAQAA9QMA&#10;AA4AAAAAAAAAAAAAAAAALgIAAGRycy9lMm9Eb2MueG1sUEsBAi0AFAAGAAgAAAAhAE3BR2fcAAAA&#10;CQEAAA8AAAAAAAAAAAAAAAAALAQAAGRycy9kb3ducmV2LnhtbFBLBQYAAAAABAAEAPMAAAA1BQAA&#10;AAA=&#10;" strokecolor="black [3040]">
                <v:stroke endarrow="block"/>
              </v:shape>
            </w:pict>
          </mc:Fallback>
        </mc:AlternateContent>
      </w:r>
      <w:r w:rsidRPr="0044337C">
        <w:rPr>
          <w:rFonts w:ascii="TH SarabunPSK" w:hAnsi="TH SarabunPSK" w:cs="TH SarabunPSK" w:hint="cs"/>
          <w:b/>
          <w:bCs/>
          <w:noProof/>
          <w:color w:val="0070C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F6680DA" wp14:editId="6B57FE60">
                <wp:simplePos x="0" y="0"/>
                <wp:positionH relativeFrom="column">
                  <wp:posOffset>565150</wp:posOffset>
                </wp:positionH>
                <wp:positionV relativeFrom="paragraph">
                  <wp:posOffset>94615</wp:posOffset>
                </wp:positionV>
                <wp:extent cx="0" cy="166370"/>
                <wp:effectExtent l="76200" t="0" r="57150" b="6223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26BE87E" id="Straight Arrow Connector 43" o:spid="_x0000_s1026" type="#_x0000_t32" style="position:absolute;margin-left:44.5pt;margin-top:7.45pt;width:0;height:13.1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4nv0wEAAPUDAAAOAAAAZHJzL2Uyb0RvYy54bWysU9uO0zAQfUfiHyy/0yS7qKCq6Qp1gRcE&#10;FQsf4HXGjYVvGpsm+XvGTptdcZFWK14msT1n5pzj8fZmtIadAKP2ruXNquYMnPSddseWf//24dVb&#10;zmISrhPGO2j5BJHf7F6+2A5hA1e+96YDZFTExc0QWt6nFDZVFWUPVsSVD+DoUHm0ItESj1WHYqDq&#10;1lRXdb2uBo9dQC8hRtq9nQ/5rtRXCmT6olSExEzLiVsqEUu8z7HabcXmiCL0Wp5piGewsEI7arqU&#10;uhVJsJ+o/yhltUQfvUor6W3lldISigZS09S/qbnrRYCihcyJYbEp/r+y8vPpgEx3LX99zZkTlu7o&#10;LqHQxz6xd4h+YHvvHPnokVEK+TWEuCHY3h3wvIrhgFn8qNDmL8liY/F4WjyGMTE5b0rabdbr6zfF&#10;/uoBFzCmj+Atyz8tj2ceC4GmWCxOn2KizgS8AHJT43JMQpv3rmNpCqQkoRbuaCDTpvScUmX6M+Hy&#10;lyYDM/wrKDKCKM5tygjC3iA7CRqe7kezVKHMDFHamAVUF27/BJ1zMwzKWD4VuGSXjt6lBWi18/i3&#10;rmm8UFVz/kX1rDXLvvfdVK6v2EGzVfw5v4M8vI/XBf7wWne/AAAA//8DAFBLAwQUAAYACAAAACEA&#10;h4Zld9oAAAAHAQAADwAAAGRycy9kb3ducmV2LnhtbEyPwU7DMBBE70j8g7VIXCpqBwKqQ5wKRUKc&#10;W/gAJ16SCHud2m6b/j2GCxxnZzXzpt4uzrIThjh5UlCsBTCk3puJBgUf7693G2AxaTLaekIFF4yw&#10;ba6val0Zf6YdnvZpYDmEYqUVjCnNFeexH9HpuPYzUvY+fXA6ZRkGboI+53Bn+b0QT9zpiXLDqGds&#10;R+y/9kenYNeWXXEJrXh8s0IeVge5etBSqdub5eUZWMIl/T3DD35GhyYzdf5IJjKrYCPzlJTvpQSW&#10;/V/dKSiLAnhT8//8zTcAAAD//wMAUEsBAi0AFAAGAAgAAAAhALaDOJL+AAAA4QEAABMAAAAAAAAA&#10;AAAAAAAAAAAAAFtDb250ZW50X1R5cGVzXS54bWxQSwECLQAUAAYACAAAACEAOP0h/9YAAACUAQAA&#10;CwAAAAAAAAAAAAAAAAAvAQAAX3JlbHMvLnJlbHNQSwECLQAUAAYACAAAACEAsKeJ79MBAAD1AwAA&#10;DgAAAAAAAAAAAAAAAAAuAgAAZHJzL2Uyb0RvYy54bWxQSwECLQAUAAYACAAAACEAh4Zld9oAAAAH&#10;AQAADwAAAAAAAAAAAAAAAAAtBAAAZHJzL2Rvd25yZXYueG1sUEsFBgAAAAAEAAQA8wAAADQFAAAA&#10;AA==&#10;" strokecolor="black [3040]">
                <v:stroke endarrow="block"/>
              </v:shape>
            </w:pict>
          </mc:Fallback>
        </mc:AlternateContent>
      </w:r>
    </w:p>
    <w:p w14:paraId="57953AB2" w14:textId="443D9C7D" w:rsidR="000727D6" w:rsidRPr="0044337C" w:rsidRDefault="00BA3A37" w:rsidP="000727D6">
      <w:pPr>
        <w:jc w:val="center"/>
        <w:rPr>
          <w:rFonts w:ascii="TH SarabunPSK" w:hAnsi="TH SarabunPSK" w:cs="TH SarabunPSK"/>
          <w:b/>
          <w:bCs/>
          <w:color w:val="0070C0"/>
          <w:sz w:val="16"/>
          <w:szCs w:val="16"/>
        </w:rPr>
      </w:pP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42F4F20" wp14:editId="14CAE9ED">
                <wp:simplePos x="0" y="0"/>
                <wp:positionH relativeFrom="margin">
                  <wp:posOffset>5013961</wp:posOffset>
                </wp:positionH>
                <wp:positionV relativeFrom="paragraph">
                  <wp:posOffset>38735</wp:posOffset>
                </wp:positionV>
                <wp:extent cx="1181100" cy="278130"/>
                <wp:effectExtent l="0" t="0" r="19050" b="2667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B1594" w14:textId="1FBF760B" w:rsidR="00DB5307" w:rsidRPr="00F736C4" w:rsidRDefault="00DB5307" w:rsidP="000727D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F736C4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ด้านการบริหารจัดการ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F4F20" id="Rectangle 65" o:spid="_x0000_s1038" style="position:absolute;left:0;text-align:left;margin-left:394.8pt;margin-top:3.05pt;width:93pt;height:21.9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yHBbwIAACcFAAAOAAAAZHJzL2Uyb0RvYy54bWysVMlu2zAQvRfoPxC8N7LcbDUsB4aDFAWC&#10;JEhS5ExTpC2U4rBD2pL79R1SS9LUp6IXicPZ37zh/KqtDdsr9BXYgucnE86UlVBWdlPw7883ny45&#10;80HYUhiwquAH5fnV4uOHeeNmagpbMKVCRkGsnzWu4NsQ3CzLvNyqWvgTcMqSUgPWIpCIm6xE0VD0&#10;2mTTyeQ8awBLhyCV93R73Sn5IsXXWslwr7VXgZmCU20hfTF91/GbLeZitkHhtpXsyxD/UEUtKktJ&#10;x1DXIgi2w+qvUHUlETzocCKhzkDrSqrUA3WTT95187QVTqVeCBzvRpj8/wsr7/YPyKqy4OdnnFlR&#10;04weCTVhN0YxuiOAGudnZPfkHrCXPB1jt63GOv6pD9YmUA8jqKoNTNJlnl/m+YSwl6SbXlzmnxPq&#10;2au3Qx++KqhZPBQcKX3CUuxvfaCMZDqYkBCr6fKnUzgYFUsw9lFpaoQyTpN3opBaGWR7QcMXUiob&#10;8tgPxUvW0U1XxoyO+TFHMzr1ttFNJWqNjpNjjn9mHD1SVrBhdK4rC3gsQPljKFd39kP3Xc+x/dCu&#10;2zS9fDpMag3lgUaK0HHdO3lTEa63wocHgURuGgUtbLinjzbQFBz6E2dbwF/H7qM9cY60nDW0LAX3&#10;P3cCFWfmmyU2fslPT+N2JeH07GJKAr7VrN9q7K5eAY0kp6fByXSM9sEMR41Qv9BeL2NWUgkrKXfB&#10;ZcBBWIVuiellkGq5TGa0UU6EW/vkZAwegY68eW5fBLqeXIFoeQfDYonZO451ttHTwnIXQFeJgBHq&#10;Dtd+BLSNiUf9yxHX/a2crF7ft8VvAAAA//8DAFBLAwQUAAYACAAAACEAPZGkc90AAAAIAQAADwAA&#10;AGRycy9kb3ducmV2LnhtbEyPwU7DMBBE70j8g7VI3KiTCtI6xKkqJE4IJEq5u/GSRInXUey0ab+e&#10;5USPoxnNvCk2s+vFEcfQetKQLhIQSJW3LdUa9l+vD2sQIRqypveEGs4YYFPe3hQmt/5En3jcxVpw&#10;CYXcaGhiHHIpQ9WgM2HhByT2fvzoTGQ51tKO5sTlrpfLJMmkMy3xQmMGfGmw6naT07BdztOlej9n&#10;eyUv6dv3R+fc3Gl9fzdvn0FEnON/GP7wGR1KZjr4iWwQvYbVWmUc1ZClINhXqyfWBw2PSoEsC3l9&#10;oPwFAAD//wMAUEsBAi0AFAAGAAgAAAAhALaDOJL+AAAA4QEAABMAAAAAAAAAAAAAAAAAAAAAAFtD&#10;b250ZW50X1R5cGVzXS54bWxQSwECLQAUAAYACAAAACEAOP0h/9YAAACUAQAACwAAAAAAAAAAAAAA&#10;AAAvAQAAX3JlbHMvLnJlbHNQSwECLQAUAAYACAAAACEAKKshwW8CAAAnBQAADgAAAAAAAAAAAAAA&#10;AAAuAgAAZHJzL2Uyb0RvYy54bWxQSwECLQAUAAYACAAAACEAPZGkc90AAAAIAQAADwAAAAAAAAAA&#10;AAAAAADJBAAAZHJzL2Rvd25yZXYueG1sUEsFBgAAAAAEAAQA8wAAANMFAAAAAA==&#10;" fillcolor="white [3201]" strokecolor="#4f81bd [3204]" strokeweight="2pt">
                <v:textbox>
                  <w:txbxContent>
                    <w:p w14:paraId="4DEB1594" w14:textId="1FBF760B" w:rsidR="00DB5307" w:rsidRPr="00F736C4" w:rsidRDefault="00DB5307" w:rsidP="000727D6">
                      <w:pPr>
                        <w:jc w:val="center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F736C4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ด้านการบริหารจัดการ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3A5440" wp14:editId="5CD69F7C">
                <wp:simplePos x="0" y="0"/>
                <wp:positionH relativeFrom="margin">
                  <wp:posOffset>3295650</wp:posOffset>
                </wp:positionH>
                <wp:positionV relativeFrom="paragraph">
                  <wp:posOffset>37464</wp:posOffset>
                </wp:positionV>
                <wp:extent cx="1571625" cy="294005"/>
                <wp:effectExtent l="0" t="0" r="28575" b="1079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294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DBED9" w14:textId="680013AA" w:rsidR="00DB5307" w:rsidRPr="00F736C4" w:rsidRDefault="00DB5307" w:rsidP="000727D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F736C4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ด้านการทำนุบำรุงศิลปวัฒนธรรม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A5440" id="Rectangle 51" o:spid="_x0000_s1039" style="position:absolute;left:0;text-align:left;margin-left:259.5pt;margin-top:2.95pt;width:123.75pt;height:23.1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+febgIAACcFAAAOAAAAZHJzL2Uyb0RvYy54bWysVEtv2zAMvg/YfxB0X2xnSbsGdYogRYcB&#10;RVu0HXpWZCkxJomapMTOfv0o+dGuy2nYRRZFfnx+9OVVqxU5COdrMCUtJjklwnCoarMt6ffnm09f&#10;KPGBmYopMKKkR+Hp1fLjh8vGLsQUdqAq4Qg6MX7R2JLuQrCLLPN8JzTzE7DCoFKC0yyg6LZZ5ViD&#10;3rXKpnl+ljXgKuuAC+/x9bpT0mXyL6Xg4V5KLwJRJcXcQjpdOjfxzJaXbLF1zO5q3qfB/iELzWqD&#10;QUdX1ywwsnf1X650zR14kGHCQWcgZc1FqgGrKfJ31TztmBWpFmyOt2Ob/P9zy+8OD47UVUnnBSWG&#10;aZzRI3aNma0SBN+wQY31C7R7sg+ulzxeY7WtdDp+sQ7SpqYex6aKNhCOj8X8vDibzinhqJtezPJ8&#10;Hp1mr2jrfPgqQJN4KanD8KmX7HDrQ2c6mCAuZtPFT7dwVCKmoMyjkFgIRpwmdKKQWCtHDgyHzzgX&#10;JqR6MHSyjjBZKzUCi1NANYJ62wgTiVojMD8F/DPiiEhRwYQRrGsD7pSD6seQruzsh+q7mmP5od20&#10;aXrF52FSG6iOOFIHHde95Tc19vWW+fDAHJIb1wAXNtzjIRU0JYX+RskO3K9T79EeOYdaShpclpL6&#10;n3vmBCXqm0E2XhSzWdyuJMzm51MU3FvN5q3G7PUacCRIOMwuXaN9UMNVOtAvuNerGBVVzHCMXVIe&#10;3CCsQ7fE+GfgYrVKZrhRloVb82R5dB4bHXnz3L4wZ3tyBaTlHQyLxRbvONbZRqSB1T6ArBMBY6u7&#10;vvYjwG1MFO7/HHHd38rJ6vX/tvwNAAD//wMAUEsDBBQABgAIAAAAIQDeRbk03QAAAAgBAAAPAAAA&#10;ZHJzL2Rvd25yZXYueG1sTI/BTsMwEETvSPyDtUjcqJNIDSTEqSokTggk2nJ34yWJEq+j2Gndfj3L&#10;CW47mtHsm2oT7ShOOPvekYJ0lYBAapzpqVVw2L8+PIHwQZPRoyNUcEEPm/r2ptKlcWf6xNMutIJL&#10;yJdaQRfCVErpmw6t9is3IbH37WarA8u5lWbWZy63o8ySJJdW98QfOj3hS4fNsFusgm0Wl2vzfskP&#10;hbymb18fg7VxUOr+Lm6fQQSM4S8Mv/iMDjUzHd1CxotRwToteEvgowDB/mOer0EcWWcZyLqS/wfU&#10;PwAAAP//AwBQSwECLQAUAAYACAAAACEAtoM4kv4AAADhAQAAEwAAAAAAAAAAAAAAAAAAAAAAW0Nv&#10;bnRlbnRfVHlwZXNdLnhtbFBLAQItABQABgAIAAAAIQA4/SH/1gAAAJQBAAALAAAAAAAAAAAAAAAA&#10;AC8BAABfcmVscy8ucmVsc1BLAQItABQABgAIAAAAIQDQD+febgIAACcFAAAOAAAAAAAAAAAAAAAA&#10;AC4CAABkcnMvZTJvRG9jLnhtbFBLAQItABQABgAIAAAAIQDeRbk03QAAAAgBAAAPAAAAAAAAAAAA&#10;AAAAAMgEAABkcnMvZG93bnJldi54bWxQSwUGAAAAAAQABADzAAAA0gUAAAAA&#10;" fillcolor="white [3201]" strokecolor="#4f81bd [3204]" strokeweight="2pt">
                <v:textbox>
                  <w:txbxContent>
                    <w:p w14:paraId="051DBED9" w14:textId="680013AA" w:rsidR="00DB5307" w:rsidRPr="00F736C4" w:rsidRDefault="00DB5307" w:rsidP="000727D6">
                      <w:pPr>
                        <w:jc w:val="center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F736C4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ด้านการทำนุบำรุงศิลปวัฒนธรรม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AFD9603" wp14:editId="033A94FF">
                <wp:simplePos x="0" y="0"/>
                <wp:positionH relativeFrom="margin">
                  <wp:posOffset>1682750</wp:posOffset>
                </wp:positionH>
                <wp:positionV relativeFrom="paragraph">
                  <wp:posOffset>29845</wp:posOffset>
                </wp:positionV>
                <wp:extent cx="1504950" cy="294005"/>
                <wp:effectExtent l="0" t="0" r="19050" b="1079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294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E7D67" w14:textId="0C132E3C" w:rsidR="00DB5307" w:rsidRPr="00F736C4" w:rsidRDefault="00DB5307" w:rsidP="000727D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 w:rsidRPr="00F736C4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ด้านการวิจัยและบริการวิชาการ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D9603" id="Rectangle 50" o:spid="_x0000_s1040" style="position:absolute;left:0;text-align:left;margin-left:132.5pt;margin-top:2.35pt;width:118.5pt;height:23.1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ElbAIAACcFAAAOAAAAZHJzL2Uyb0RvYy54bWysVEtv2zAMvg/YfxB0X20HybYGdYqgRYcB&#10;RVe0HXpWZCkxJosapcTOfv0o+dGuy2nYxRZFfnx+1MVl1xh2UOhrsCUvznLOlJVQ1XZb8u9PNx8+&#10;c+aDsJUwYFXJj8rzy9X7dxetW6oZ7MBUChk5sX7ZupLvQnDLLPNypxrhz8ApS0oN2IhAIm6zCkVL&#10;3huTzfL8Y9YCVg5BKu/p9rpX8lXyr7WS4ZvWXgVmSk65hfTF9N3Eb7a6EMstCrer5ZCG+IcsGlFb&#10;Cjq5uhZBsD3Wf7lqaongQYczCU0GWtdSpRqomiJ/U83jTjiVaqHmeDe1yf8/t/LucI+srkq+oPZY&#10;0dCMHqhrwm6NYnRHDWqdX5Ldo7vHQfJ0jNV2Gpv4pzpYl5p6nJqqusAkXRaLfH4enUvSzc7neb6I&#10;TrMXtEMfvihoWDyUHCl86qU43PrQm44mhIvZ9PHTKRyNiikY+6A0FUIRZwmdKKSuDLKDoOELKZUN&#10;xRA6WUeYro2ZgMUpoJlAg22EqUStCZifAv4ZcUKkqGDDBG5qC3jKQfVjTFf39mP1fc2x/NBtujS9&#10;Yj5OagPVkUaK0HPdO3lTU19vhQ/3AoncNApa2PCNPtpAW3IYTpztAH+duo/2xDnSctbSspTc/9wL&#10;VJyZr5bYeF7M53G7kjBffJqRgK81m9cau2+ugEZS0NPgZDpG+2DGo0Zonmmv1zEqqYSVFLvkMuAo&#10;XIV+iellkGq9Tma0UU6EW/voZHQeGx1589Q9C3QDuQLR8g7GxRLLNxzrbSPSwnofQNeJgLHVfV+H&#10;EdA2JgoPL0dc99dysnp531a/AQAA//8DAFBLAwQUAAYACAAAACEA1vgTbN0AAAAIAQAADwAAAGRy&#10;cy9kb3ducmV2LnhtbEyPwU7DMBBE70j8g7VI3KiTiAYa4lQVEicEEqXc3XibRInXUey0br+e5URv&#10;O5rR7JtyHe0gjjj5zpGCdJGAQKqd6ahRsPt+e3gG4YMmowdHqOCMHtbV7U2pC+NO9IXHbWgEl5Av&#10;tII2hLGQ0tctWu0XbkRi7+AmqwPLqZFm0icut4PMkiSXVnfEH1o94muLdb+drYJNFudL/XHOdyt5&#10;Sd9/PntrY6/U/V3cvIAIGMN/GP7wGR0qZtq7mYwXg4IsX/KWoODxCQT7yyRjvecjTUBWpbweUP0C&#10;AAD//wMAUEsBAi0AFAAGAAgAAAAhALaDOJL+AAAA4QEAABMAAAAAAAAAAAAAAAAAAAAAAFtDb250&#10;ZW50X1R5cGVzXS54bWxQSwECLQAUAAYACAAAACEAOP0h/9YAAACUAQAACwAAAAAAAAAAAAAAAAAv&#10;AQAAX3JlbHMvLnJlbHNQSwECLQAUAAYACAAAACEAJQjxJWwCAAAnBQAADgAAAAAAAAAAAAAAAAAu&#10;AgAAZHJzL2Uyb0RvYy54bWxQSwECLQAUAAYACAAAACEA1vgTbN0AAAAIAQAADwAAAAAAAAAAAAAA&#10;AADGBAAAZHJzL2Rvd25yZXYueG1sUEsFBgAAAAAEAAQA8wAAANAFAAAAAA==&#10;" fillcolor="white [3201]" strokecolor="#4f81bd [3204]" strokeweight="2pt">
                <v:textbox>
                  <w:txbxContent>
                    <w:p w14:paraId="73FE7D67" w14:textId="0C132E3C" w:rsidR="00DB5307" w:rsidRPr="00F736C4" w:rsidRDefault="00DB5307" w:rsidP="000727D6">
                      <w:pPr>
                        <w:jc w:val="center"/>
                        <w:rPr>
                          <w:rFonts w:ascii="TH Sarabun New" w:hAnsi="TH Sarabun New" w:cs="TH Sarabun New"/>
                          <w:cs/>
                        </w:rPr>
                      </w:pPr>
                      <w:r w:rsidRPr="00F736C4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ด้านการวิจัยและบริการวิชาการ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A566E"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E1B8F93" wp14:editId="2E3C74B7">
                <wp:simplePos x="0" y="0"/>
                <wp:positionH relativeFrom="margin">
                  <wp:posOffset>0</wp:posOffset>
                </wp:positionH>
                <wp:positionV relativeFrom="paragraph">
                  <wp:posOffset>40005</wp:posOffset>
                </wp:positionV>
                <wp:extent cx="1471930" cy="294005"/>
                <wp:effectExtent l="0" t="0" r="13970" b="1079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930" cy="294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2F49FF" w14:textId="7AE8CD6D" w:rsidR="00DB5307" w:rsidRPr="00F736C4" w:rsidRDefault="00DB5307" w:rsidP="000727D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 w:rsidRPr="00F736C4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ด้านการผลิตบัณฑิต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B8F93" id="Rectangle 52" o:spid="_x0000_s1041" style="position:absolute;left:0;text-align:left;margin-left:0;margin-top:3.15pt;width:115.9pt;height:23.1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5BbQIAACcFAAAOAAAAZHJzL2Uyb0RvYy54bWysVN9P2zAQfp+0/8Hy+0jSlQEVKapATJMQ&#10;VMDEs+vYbTTH553dJt1fv7OTBsb6NO0l8fnuu5/f+fKqawzbKfQ12JIXJzlnykqoarsu+ffn20/n&#10;nPkgbCUMWFXyvfL8av7xw2XrZmoCGzCVQkZOrJ+1ruSbENwsy7zcqEb4E3DKklIDNiKQiOusQtGS&#10;98Zkkzz/krWAlUOQynu6vemVfJ78a61keNDaq8BMySm3kL6Yvqv4zeaXYrZG4Ta1HNIQ/5BFI2pL&#10;QUdXNyIItsX6L1dNLRE86HAioclA61qqVANVU+TvqnnaCKdSLdQc78Y2+f/nVt7vlsjqquSnE86s&#10;aGhGj9Q1YddGMbqjBrXOz8juyS1xkDwdY7Wdxib+qQ7Wpabux6aqLjBJl8X0rLj4TL2XpJtcTPP8&#10;NDrNXtEOffiqoGHxUHKk8KmXYnfnQ296MCFczKaPn05hb1RMwdhHpakQijhJ6EQhdW2Q7QQNX0ip&#10;bCiG0Mk6wnRtzAgsjgHNCBpsI0wlao3A/Bjwz4gjIkUFG0ZwU1vAYw6qH4d0dW9/qL6vOZYfulWX&#10;plekpsarFVR7GilCz3Xv5G1Nfb0TPiwFErlpFLSw4YE+2kBbchhOnG0Afx27j/bEOdJy1tKylNz/&#10;3ApUnJlvlth4UUyncbuSMD09m5CAbzWrtxq7ba6BRlLQ0+BkOkb7YA5HjdC80F4vYlRSCSspdsll&#10;wINwHfolppdBqsUimdFGORHu7JOT0XlsdOTNc/ci0A3kCkTLezgslpi941hvG5EWFtsAuk4EfO3r&#10;MALaxkTh4eWI6/5WTlav79v8NwAAAP//AwBQSwMEFAAGAAgAAAAhAMNhCDHaAAAABQEAAA8AAABk&#10;cnMvZG93bnJldi54bWxMj0FLw0AUhO+C/2F5gje7SYpBY15KETyJgrXet9lnEpJ9G7KbNu2v93nS&#10;4zDDzDflZnGDOtIUOs8I6SoBRVx723GDsP98uXsAFaJhawbPhHCmAJvq+qo0hfUn/qDjLjZKSjgU&#10;BqGNcSy0DnVLzoSVH4nF+/aTM1Hk1Gg7mZOUu0FnSZJrZzqWhdaM9NxS3e9mh7DNlvlSv53z/aO+&#10;pK9f771zS494e7Nsn0BFWuJfGH7xBR0qYTr4mW1QA4IciQj5GpSY2TqVHweE+ywHXZX6P331AwAA&#10;//8DAFBLAQItABQABgAIAAAAIQC2gziS/gAAAOEBAAATAAAAAAAAAAAAAAAAAAAAAABbQ29udGVu&#10;dF9UeXBlc10ueG1sUEsBAi0AFAAGAAgAAAAhADj9If/WAAAAlAEAAAsAAAAAAAAAAAAAAAAALwEA&#10;AF9yZWxzLy5yZWxzUEsBAi0AFAAGAAgAAAAhAFcIbkFtAgAAJwUAAA4AAAAAAAAAAAAAAAAALgIA&#10;AGRycy9lMm9Eb2MueG1sUEsBAi0AFAAGAAgAAAAhAMNhCDHaAAAABQEAAA8AAAAAAAAAAAAAAAAA&#10;xwQAAGRycy9kb3ducmV2LnhtbFBLBQYAAAAABAAEAPMAAADOBQAAAAA=&#10;" fillcolor="white [3201]" strokecolor="#4f81bd [3204]" strokeweight="2pt">
                <v:textbox>
                  <w:txbxContent>
                    <w:p w14:paraId="612F49FF" w14:textId="7AE8CD6D" w:rsidR="00DB5307" w:rsidRPr="00F736C4" w:rsidRDefault="00DB5307" w:rsidP="000727D6">
                      <w:pPr>
                        <w:jc w:val="center"/>
                        <w:rPr>
                          <w:rFonts w:ascii="TH Sarabun New" w:hAnsi="TH Sarabun New" w:cs="TH Sarabun New"/>
                          <w:cs/>
                        </w:rPr>
                      </w:pPr>
                      <w:r w:rsidRPr="00F736C4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ด้านการผลิตบัณฑิต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F9986E" w14:textId="11FA955E" w:rsidR="000727D6" w:rsidRPr="0044337C" w:rsidRDefault="00AE2C3F" w:rsidP="000727D6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FE02FC4" wp14:editId="3319FE5F">
                <wp:simplePos x="0" y="0"/>
                <wp:positionH relativeFrom="column">
                  <wp:posOffset>5734050</wp:posOffset>
                </wp:positionH>
                <wp:positionV relativeFrom="paragraph">
                  <wp:posOffset>203200</wp:posOffset>
                </wp:positionV>
                <wp:extent cx="0" cy="190500"/>
                <wp:effectExtent l="0" t="0" r="19050" b="1905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BBEDED9" id="Straight Connector 62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1.5pt,16pt" to="451.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VjBtgEAALgDAAAOAAAAZHJzL2Uyb0RvYy54bWysU8tu2zAQvBfoPxC8x5IMJGgFyzk4aC5F&#10;azTtBzDU0iLKF5asJf99l5StBGlRFEEuFJfcmd0Zrja3kzXsCBi1dx1vVjVn4KTvtTt0/Mf3T1cf&#10;OItJuF4Y76DjJ4j8dvv+3WYMLaz94E0PyIjExXYMHR9SCm1VRTmAFXHlAzi6VB6tSBTioepRjMRu&#10;TbWu65tq9NgH9BJipNO7+ZJvC79SINNXpSIkZjpOvaWyYlkf81ptN6I9oAiDluc2xCu6sEI7KrpQ&#10;3Ykk2C/Uf1BZLdFHr9JKelt5pbSEooHUNPULNQ+DCFC0kDkxLDbFt6OVX457ZLrv+M2aMycsvdFD&#10;QqEPQ2I77xw56JHRJTk1htgSYOf2eI5i2GOWPSm0+UuC2FTcPS3uwpSYnA8lnTYf6+u6GF894QLG&#10;dA/esrzpuNEu6xatOH6OiWpR6iWFgtzHXLns0slATjbuGyjSQrWagi5TBDuD7Cjo/fufTVZBXCUz&#10;Q5Q2ZgHV/wadczMMymT9L3DJLhW9SwvQaufxb1XTdGlVzfkX1bPWLPvR96fyDsUOGo+i7DzKef6e&#10;xwX+9MNtfwMAAP//AwBQSwMEFAAGAAgAAAAhAPwOdNvdAAAACQEAAA8AAABkcnMvZG93bnJldi54&#10;bWxMj81Ow0AMhO9IvMPKSNzohlZqS4hTIX5OcEgDB47brEmiZr1RdpsEnh4jDnCyPB6Nv8l2s+vU&#10;SENoPSNcLxJQxJW3LdcIb69PV1tQIRq2pvNMCJ8UYJefn2UmtX7iPY1lrJWEcEgNQhNjn2odqoac&#10;CQvfE8vtww/ORFmHWtvBTBLuOr1MkrV2pmX50Jie7huqjuXJIWwen8uinx5evgq90UUx+rg9viNe&#10;Xsx3t6AizfHPDD/4gg65MB38iW1QHcJNspIuEWG1lCmGX+GAsBZB55n+3yD/BgAA//8DAFBLAQIt&#10;ABQABgAIAAAAIQC2gziS/gAAAOEBAAATAAAAAAAAAAAAAAAAAAAAAABbQ29udGVudF9UeXBlc10u&#10;eG1sUEsBAi0AFAAGAAgAAAAhADj9If/WAAAAlAEAAAsAAAAAAAAAAAAAAAAALwEAAF9yZWxzLy5y&#10;ZWxzUEsBAi0AFAAGAAgAAAAhANWpWMG2AQAAuAMAAA4AAAAAAAAAAAAAAAAALgIAAGRycy9lMm9E&#10;b2MueG1sUEsBAi0AFAAGAAgAAAAhAPwOdNvdAAAACQEAAA8AAAAAAAAAAAAAAAAAEAQAAGRycy9k&#10;b3ducmV2LnhtbFBLBQYAAAAABAAEAPMAAAAaBQAAAAA=&#10;" strokecolor="black [3040]"/>
            </w:pict>
          </mc:Fallback>
        </mc:AlternateContent>
      </w: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5D4B49C" wp14:editId="12268E97">
                <wp:simplePos x="0" y="0"/>
                <wp:positionH relativeFrom="column">
                  <wp:posOffset>4184650</wp:posOffset>
                </wp:positionH>
                <wp:positionV relativeFrom="paragraph">
                  <wp:posOffset>210820</wp:posOffset>
                </wp:positionV>
                <wp:extent cx="0" cy="190500"/>
                <wp:effectExtent l="0" t="0" r="19050" b="1905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9E1E4C3" id="Straight Connector 61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5pt,16.6pt" to="329.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1OjtAEAALgDAAAOAAAAZHJzL2Uyb0RvYy54bWysU8GO0zAQvSPxD5bvNOlKrCBquoeu4IKg&#10;YuEDvM64sbA91ti06d8zdtosWhBCiIvjsee9mfc82dxN3okjULIYerletVJA0DjYcOjl1y/vXr2R&#10;ImUVBuUwQC/PkOTd9uWLzSl2cIMjugFIMElI3Sn2csw5dk2T9AhepRVGCHxpkLzKHNKhGUidmN27&#10;5qZtb5sT0hAJNaTEp/fzpdxWfmNA50/GJMjC9ZJ7y3Wluj6WtdluVHcgFUerL22of+jCKxu46EJ1&#10;r7IS38n+QuWtJkxo8kqjb9AYq6FqYDXr9pmah1FFqFrYnBQXm9L/o9Ufj3sSdujl7VqKoDy/0UMm&#10;ZQ9jFjsMgR1EEnzJTp1i6hiwC3u6RCnuqcieDPnyZUFiqu6eF3dhykLPh5pP12/b1201vnnCRUr5&#10;PaAXZdNLZ0PRrTp1/JAy1+LUawoHpY+5ct3ls4OS7MJnMKyFa60ruk4R7ByJo+L3H75VFcxVMwvE&#10;WOcWUPtn0CW3wKBO1t8Cl+xaEUNegN4GpN9VzdO1VTPnX1XPWovsRxzO9R2qHTwe1aXLKJf5+zmu&#10;8KcfbvsDAAD//wMAUEsDBBQABgAIAAAAIQARAC/v3QAAAAkBAAAPAAAAZHJzL2Rvd25yZXYueG1s&#10;TI/NTsNADITvSLzDykjcqEMr2hKyqRA/JziEwIHjNmuSqFlvlN0mgafHiAPc7PFo/E22m12nRhpC&#10;61nD5SIBRVx523Kt4e318WILKkTD1nSeScMnBdjlpyeZSa2f+IXGMtZKQjikRkMTY58ihqohZ8LC&#10;98Ry+/CDM1HWoUY7mEnCXYfLJFmjMy3Lh8b0dNdQdSiPTsPm4aks+un++avADRbF6OP28K71+dl8&#10;ewMq0hz/zPCDL+iQC9PeH9kG1WlYX11Ll6hhtVqCEsOvsJdBBMwz/N8g/wYAAP//AwBQSwECLQAU&#10;AAYACAAAACEAtoM4kv4AAADhAQAAEwAAAAAAAAAAAAAAAAAAAAAAW0NvbnRlbnRfVHlwZXNdLnht&#10;bFBLAQItABQABgAIAAAAIQA4/SH/1gAAAJQBAAALAAAAAAAAAAAAAAAAAC8BAABfcmVscy8ucmVs&#10;c1BLAQItABQABgAIAAAAIQDal1OjtAEAALgDAAAOAAAAAAAAAAAAAAAAAC4CAABkcnMvZTJvRG9j&#10;LnhtbFBLAQItABQABgAIAAAAIQARAC/v3QAAAAkBAAAPAAAAAAAAAAAAAAAAAA4EAABkcnMvZG93&#10;bnJldi54bWxQSwUGAAAAAAQABADzAAAAGAUAAAAA&#10;" strokecolor="black [3040]"/>
            </w:pict>
          </mc:Fallback>
        </mc:AlternateContent>
      </w: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9D52CD8" wp14:editId="38301B83">
                <wp:simplePos x="0" y="0"/>
                <wp:positionH relativeFrom="column">
                  <wp:posOffset>2578100</wp:posOffset>
                </wp:positionH>
                <wp:positionV relativeFrom="paragraph">
                  <wp:posOffset>206375</wp:posOffset>
                </wp:positionV>
                <wp:extent cx="0" cy="190500"/>
                <wp:effectExtent l="0" t="0" r="19050" b="1905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E6D27AE" id="Straight Connector 60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pt,16.25pt" to="203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3o0tQEAALgDAAAOAAAAZHJzL2Uyb0RvYy54bWysU8GO0zAQvSPxD5bvNOlKrCBquoeu4IKg&#10;YuEDvM64sbA91ti06d8zdtosWhBCiIvjsee9mfc82dxN3okjULIYerletVJA0DjYcOjl1y/vXr2R&#10;ImUVBuUwQC/PkOTd9uWLzSl2cIMjugFIMElI3Sn2csw5dk2T9AhepRVGCHxpkLzKHNKhGUidmN27&#10;5qZtb5sT0hAJNaTEp/fzpdxWfmNA50/GJMjC9ZJ7y3Wluj6WtdluVHcgFUerL22of+jCKxu46EJ1&#10;r7IS38n+QuWtJkxo8kqjb9AYq6FqYDXr9pmah1FFqFrYnBQXm9L/o9Ufj3sSdujlLdsTlOc3esik&#10;7GHMYochsINIgi/ZqVNMHQN2YU+XKMU9FdmTIV++LEhM1d3z4i5MWej5UPPp+m37uq10zRMuUsrv&#10;Ab0om146G4pu1anjh5S5FqdeUzgofcyV6y6fHZRkFz6DYS1ca13RdYpg50gcFb//8G1dVDBXzSwQ&#10;Y51bQO2fQZfcAoM6WX8LXLJrRQx5AXobkH5XNU/XVs2cf1U9ay2yH3E413eodvB4VGWXUS7z93Nc&#10;4U8/3PYHAAAA//8DAFBLAwQUAAYACAAAACEAoYOyEN0AAAAJAQAADwAAAGRycy9kb3ducmV2Lnht&#10;bEyPT0+DQBDF7yZ+h82YeLOLVWlDGRrjn5MeED30uIURSNlZwm4B/fSO6UGP8+blvd9Lt7Pt1EiD&#10;bx0jXC8iUMSlq1quET7en6/WoHwwXJnOMSF8kYdtdn6WmqRyE7/RWIRaSQj7xCA0IfSJ1r5syBq/&#10;cD2x/D7dYE2Qc6h1NZhJwm2nl1EUa2talobG9PTQUHkojhZh9fRS5P30+Pqd65XO89GF9WGHeHkx&#10;329ABZrDnxl+8QUdMmHauyNXXnUIt1EsWwLCzfIOlBhOwh4hFkFnqf6/IPsBAAD//wMAUEsBAi0A&#10;FAAGAAgAAAAhALaDOJL+AAAA4QEAABMAAAAAAAAAAAAAAAAAAAAAAFtDb250ZW50X1R5cGVzXS54&#10;bWxQSwECLQAUAAYACAAAACEAOP0h/9YAAACUAQAACwAAAAAAAAAAAAAAAAAvAQAAX3JlbHMvLnJl&#10;bHNQSwECLQAUAAYACAAAACEA4H96NLUBAAC4AwAADgAAAAAAAAAAAAAAAAAuAgAAZHJzL2Uyb0Rv&#10;Yy54bWxQSwECLQAUAAYACAAAACEAoYOyEN0AAAAJAQAADwAAAAAAAAAAAAAAAAAPBAAAZHJzL2Rv&#10;d25yZXYueG1sUEsFBgAAAAAEAAQA8wAAABkFAAAAAA==&#10;" strokecolor="black [3040]"/>
            </w:pict>
          </mc:Fallback>
        </mc:AlternateContent>
      </w: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6C8025C" wp14:editId="1695390A">
                <wp:simplePos x="0" y="0"/>
                <wp:positionH relativeFrom="column">
                  <wp:posOffset>546100</wp:posOffset>
                </wp:positionH>
                <wp:positionV relativeFrom="paragraph">
                  <wp:posOffset>227330</wp:posOffset>
                </wp:positionV>
                <wp:extent cx="0" cy="190500"/>
                <wp:effectExtent l="0" t="0" r="1905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0AC2F325" id="Straight Connector 58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pt,17.9pt" to="43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c7GtQEAALgDAAAOAAAAZHJzL2Uyb0RvYy54bWysU8GOEzEMvSPxD1HudKYrLYJRp3voCi4I&#10;KhY+IJtxOhFJHDmhnf49TqadRQtCCHHxxImf7ffs2dxN3okjULIYerletVJA0DjYcOjl1y/vXr2R&#10;ImUVBuUwQC/PkOTd9uWLzSl2cIMjugFIcJKQulPs5Zhz7Jom6RG8SiuMEPjRIHmV2aVDM5A6cXbv&#10;mpu2fd2ckIZIqCElvr2fH+W25jcGdP5kTIIsXC+5t1wtVftYbLPdqO5AKo5WX9pQ/9CFVzZw0SXV&#10;vcpKfCf7SypvNWFCk1cafYPGWA2VA7NZt8/YPIwqQuXC4qS4yJT+X1r98bgnYYde3vKkgvI8o4dM&#10;yh7GLHYYAiuIJPiRlTrF1DFgF/Z08VLcU6E9GfLly4TEVNU9L+rClIWeLzXfrt+2t20VvnnCRUr5&#10;PaAX5dBLZ0PhrTp1/JAy1+LQawg7pY+5cj3ls4MS7MJnMMyFa60rum4R7ByJo+L5D9/WhQXnqpEF&#10;YqxzC6j9M+gSW2BQN+tvgUt0rYghL0BvA9Lvqubp2qqZ46+sZ66F9iMO5zqHKgevR2V2WeWyfz/7&#10;Ff70w21/AAAA//8DAFBLAwQUAAYACAAAACEArJjeUNoAAAAHAQAADwAAAGRycy9kb3ducmV2Lnht&#10;bEyPTU+DQBCG7yb+h82YeLOLGimhDI3x46QHih48bmEKpOwsYbeA/npHL3p88k7eed5su9heTTT6&#10;zjHC9SoCRVy5uuMG4f3t+SoB5YPh2vSOCeGTPGzz87PMpLWbeUdTGRolJexTg9CGMKRa+6ola/zK&#10;DcSSHdxoTRAcG12PZpZy2+ubKIq1NR3Lh9YM9NBSdSxPFmH99FIWw/z4+lXotS6KyYXk+IF4ebHc&#10;b0AFWsLfMfzoizrk4rR3J6696hGSWKYEhNs7WSD5L+8RYmGdZ/q/f/4NAAD//wMAUEsBAi0AFAAG&#10;AAgAAAAhALaDOJL+AAAA4QEAABMAAAAAAAAAAAAAAAAAAAAAAFtDb250ZW50X1R5cGVzXS54bWxQ&#10;SwECLQAUAAYACAAAACEAOP0h/9YAAACUAQAACwAAAAAAAAAAAAAAAAAvAQAAX3JlbHMvLnJlbHNQ&#10;SwECLQAUAAYACAAAACEAGT3OxrUBAAC4AwAADgAAAAAAAAAAAAAAAAAuAgAAZHJzL2Uyb0RvYy54&#10;bWxQSwECLQAUAAYACAAAACEArJjeUNoAAAAHAQAADwAAAAAAAAAAAAAAAAAPBAAAZHJzL2Rvd25y&#10;ZXYueG1sUEsFBgAAAAAEAAQA8wAAABYFAAAAAA==&#10;" strokecolor="black [3040]"/>
            </w:pict>
          </mc:Fallback>
        </mc:AlternateContent>
      </w:r>
    </w:p>
    <w:p w14:paraId="6F38ADEA" w14:textId="637AFC5D" w:rsidR="000727D6" w:rsidRPr="0044337C" w:rsidRDefault="00924544" w:rsidP="000727D6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9050E8" wp14:editId="6B95D43A">
                <wp:simplePos x="0" y="0"/>
                <wp:positionH relativeFrom="margin">
                  <wp:posOffset>4625340</wp:posOffset>
                </wp:positionH>
                <wp:positionV relativeFrom="paragraph">
                  <wp:posOffset>167005</wp:posOffset>
                </wp:positionV>
                <wp:extent cx="1760220" cy="2385060"/>
                <wp:effectExtent l="0" t="0" r="11430" b="1524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2385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948C5" w14:textId="5774D9E9" w:rsidR="00DB5307" w:rsidRPr="00BA3A37" w:rsidRDefault="00DB5307" w:rsidP="0037120E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A3A37">
                              <w:rPr>
                                <w:rFonts w:ascii="TH Sarabun New" w:hAnsi="TH Sarabun New" w:cs="TH Sarabun New" w:hint="cs"/>
                                <w:color w:val="auto"/>
                                <w:sz w:val="22"/>
                                <w:szCs w:val="22"/>
                                <w:cs/>
                              </w:rPr>
                              <w:t xml:space="preserve">1. </w:t>
                            </w: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>คณะกรรมการขับเคลื่อนยุทธศาสตร์และบริหารความเสี่ยง</w:t>
                            </w:r>
                          </w:p>
                          <w:p w14:paraId="1C6C644F" w14:textId="6EE58895" w:rsidR="00DB5307" w:rsidRPr="00BA3A37" w:rsidRDefault="00DB5307" w:rsidP="0037120E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A3A37">
                              <w:rPr>
                                <w:rFonts w:ascii="TH Sarabun New" w:hAnsi="TH Sarabun New" w:cs="TH Sarabun New" w:hint="cs"/>
                                <w:color w:val="auto"/>
                                <w:sz w:val="22"/>
                                <w:szCs w:val="22"/>
                                <w:cs/>
                              </w:rPr>
                              <w:t>2</w:t>
                            </w: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>. คณะกรรมการกลั่นกรองข้อเสนอโครงการและกำกับติดตามรายงานผลการดำเนินงานโครงการ</w:t>
                            </w:r>
                          </w:p>
                          <w:p w14:paraId="317BBFEB" w14:textId="00A64ED1" w:rsidR="00DB5307" w:rsidRDefault="00DB5307" w:rsidP="007D7145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</w:pPr>
                            <w:r w:rsidRPr="00BA3A37">
                              <w:rPr>
                                <w:rFonts w:ascii="TH Sarabun New" w:hAnsi="TH Sarabun New" w:cs="TH Sarabun New" w:hint="cs"/>
                                <w:color w:val="auto"/>
                                <w:sz w:val="22"/>
                                <w:szCs w:val="22"/>
                                <w:cs/>
                              </w:rPr>
                              <w:t>3</w:t>
                            </w: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 New" w:hAnsi="TH Sarabun New" w:cs="TH Sarabun New" w:hint="cs"/>
                                <w:color w:val="auto"/>
                                <w:sz w:val="22"/>
                                <w:szCs w:val="22"/>
                                <w:cs/>
                              </w:rPr>
                              <w:t>คณะกรรมการส่งเสริมและกำกับการปฏิบัติตามจรรยาบรรณ</w:t>
                            </w:r>
                          </w:p>
                          <w:p w14:paraId="163EF2A9" w14:textId="6C5EDB8D" w:rsidR="00DB5307" w:rsidRPr="00BA3A37" w:rsidRDefault="00DB5307" w:rsidP="007D7145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olor w:val="auto"/>
                                <w:sz w:val="22"/>
                                <w:szCs w:val="22"/>
                                <w:cs/>
                              </w:rPr>
                              <w:t xml:space="preserve">4. </w:t>
                            </w: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>คณะกรรมการบริหารงานบุคคล</w:t>
                            </w:r>
                          </w:p>
                          <w:p w14:paraId="07EFEDE0" w14:textId="6B5EA682" w:rsidR="00DB5307" w:rsidRPr="00BA3A37" w:rsidRDefault="00DB5307" w:rsidP="007D7145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olor w:val="auto"/>
                                <w:sz w:val="22"/>
                                <w:szCs w:val="22"/>
                                <w:cs/>
                              </w:rPr>
                              <w:t>5</w:t>
                            </w: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>. คณะกรรมการประกันคุณภาพ</w:t>
                            </w:r>
                          </w:p>
                          <w:p w14:paraId="442BD46B" w14:textId="4B50CF1C" w:rsidR="00DB5307" w:rsidRPr="00BA3A37" w:rsidRDefault="00DB5307" w:rsidP="007D7145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olor w:val="auto"/>
                                <w:sz w:val="22"/>
                                <w:szCs w:val="22"/>
                                <w:cs/>
                              </w:rPr>
                              <w:t>6</w:t>
                            </w: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>. คณะกรรมการสื่อสารภาพลักษณ์</w:t>
                            </w:r>
                          </w:p>
                          <w:p w14:paraId="5E1B35F3" w14:textId="370C6C81" w:rsidR="00DB5307" w:rsidRDefault="00DB5307" w:rsidP="00AB2C47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olor w:val="auto"/>
                                <w:sz w:val="22"/>
                                <w:szCs w:val="22"/>
                                <w:cs/>
                              </w:rPr>
                              <w:t>7</w:t>
                            </w:r>
                            <w:r w:rsidRPr="00BA3A37">
                              <w:rPr>
                                <w:rFonts w:ascii="TH Sarabun New" w:hAnsi="TH Sarabun New" w:cs="TH Sarabun New" w:hint="cs"/>
                                <w:color w:val="auto"/>
                                <w:sz w:val="22"/>
                                <w:szCs w:val="22"/>
                                <w:cs/>
                              </w:rPr>
                              <w:t xml:space="preserve">. คณะกรรมการสำนักงานสีเขียว </w:t>
                            </w:r>
                          </w:p>
                          <w:p w14:paraId="72AB53FF" w14:textId="0C9FDEDA" w:rsidR="00DB5307" w:rsidRPr="00BA3A37" w:rsidRDefault="00DB5307" w:rsidP="00AB2C47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olor w:val="auto"/>
                                <w:sz w:val="22"/>
                                <w:szCs w:val="22"/>
                                <w:cs/>
                              </w:rPr>
                              <w:t xml:space="preserve">8. </w:t>
                            </w:r>
                            <w:r w:rsidRPr="008853B1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>คณะกรรมการบริหารจัดการทรัพย์สิน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050E8" id="Rectangle 68" o:spid="_x0000_s1042" style="position:absolute;left:0;text-align:left;margin-left:364.2pt;margin-top:13.15pt;width:138.6pt;height:187.8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8jscAIAACgFAAAOAAAAZHJzL2Uyb0RvYy54bWysVMlu2zAQvRfoPxC8N5LcxEkNy4HhIEWB&#10;IDGSFDnTFGkL5dYhbcn9+g6pJWnqU9GLxOHsb95wft1qRQ4CfG1NSYuznBJhuK1qsy3p9+fbT1eU&#10;+MBMxZQ1oqRH4en14uOHeeNmYmJ3VlUCCAYxfta4ku5CcLMs83wnNPNn1gmDSmlBs4AibLMKWIPR&#10;tcomeT7NGguVA8uF93h70ynpIsWXUvDwIKUXgaiSYm0hfSF9N/GbLeZstgXmdjXvy2D/UIVmtcGk&#10;Y6gbFhjZQ/1XKF1zsN7KcMatzqyUNRepB+ymyN9187RjTqReEBzvRpj8/wvL7w9rIHVV0ilOyjCN&#10;M3pE1JjZKkHwDgFqnJ+h3ZNbQy95PMZuWwk6/rEP0iZQjyOoog2E42VxOc0nE8Seo27y+eoinybY&#10;s1d3Bz58FVaTeCgpYP4EJjvc+YAp0XQwQSGW0xWQTuGoRKxBmUchsRNMOUneiUNipYAcGE6fcS5M&#10;KGJDGC9ZRzdZKzU6Fqcc1ejU20Y3kbg1OuanHP/MOHqkrNaE0VnXxsKpANWPoVzZ2Q/ddz3H9kO7&#10;adP4iukwqo2tjjhTsB3ZveO3NeJ6x3xYM0B24yxwY8MDfqSyTUltf6JkZ+HXqftoj6RDLSUNbktJ&#10;/c89A0GJ+maQjl+K8/O4Xkk4v7iM84a3ms1bjdnrlcWRFPg2OJ6O0T6o4SjB6hdc7GXMiipmOOYu&#10;KQ8wCKvQbTE+DVwsl8kMV8qxcGeeHI/BI9CRN8/tCwPXkysgL+/tsFls9o5jnW30NHa5D1bWiYAR&#10;6g7XfgS4jolH/dMR9/2tnKxeH7jFbwAAAP//AwBQSwMEFAAGAAgAAAAhAFsoWxPgAAAACwEAAA8A&#10;AABkcnMvZG93bnJldi54bWxMj8FOwzAQRO9I/IO1SNyonVBCm2ZTVUicEEiUcnfjbRIltqPYad1+&#10;Pe6JHlfzNPO2WAfdsyONrrUGIZkJYGQqq1pTI+x+3p8WwJyXRsneGkI4k4N1eX9XyFzZk/mm49bX&#10;LJYYl0uExvsh59xVDWnpZnYgE7ODHbX08RxrrkZ5iuW656kQGdeyNXGhkQO9NVR120kjbNIwXarP&#10;c7Zb8kvy8fvVaR06xMeHsFkB8xT8PwxX/agOZXTa28kox3qE13QxjyhCmj0DuwJCvGTA9ghzkSyB&#10;lwW//aH8AwAA//8DAFBLAQItABQABgAIAAAAIQC2gziS/gAAAOEBAAATAAAAAAAAAAAAAAAAAAAA&#10;AABbQ29udGVudF9UeXBlc10ueG1sUEsBAi0AFAAGAAgAAAAhADj9If/WAAAAlAEAAAsAAAAAAAAA&#10;AAAAAAAALwEAAF9yZWxzLy5yZWxzUEsBAi0AFAAGAAgAAAAhAHlDyOxwAgAAKAUAAA4AAAAAAAAA&#10;AAAAAAAALgIAAGRycy9lMm9Eb2MueG1sUEsBAi0AFAAGAAgAAAAhAFsoWxPgAAAACwEAAA8AAAAA&#10;AAAAAAAAAAAAygQAAGRycy9kb3ducmV2LnhtbFBLBQYAAAAABAAEAPMAAADXBQAAAAA=&#10;" fillcolor="white [3201]" strokecolor="#4f81bd [3204]" strokeweight="2pt">
                <v:textbox>
                  <w:txbxContent>
                    <w:p w14:paraId="733948C5" w14:textId="5774D9E9" w:rsidR="00DB5307" w:rsidRPr="00BA3A37" w:rsidRDefault="00DB5307" w:rsidP="0037120E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</w:pPr>
                      <w:r w:rsidRPr="00BA3A37">
                        <w:rPr>
                          <w:rFonts w:ascii="TH Sarabun New" w:hAnsi="TH Sarabun New" w:cs="TH Sarabun New" w:hint="cs"/>
                          <w:color w:val="auto"/>
                          <w:sz w:val="22"/>
                          <w:szCs w:val="22"/>
                          <w:cs/>
                        </w:rPr>
                        <w:t xml:space="preserve">1. </w:t>
                      </w: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>คณะกรรมการขับเคลื่อนยุทธศาสตร์และบริหารความเสี่ยง</w:t>
                      </w:r>
                    </w:p>
                    <w:p w14:paraId="1C6C644F" w14:textId="6EE58895" w:rsidR="00DB5307" w:rsidRPr="00BA3A37" w:rsidRDefault="00DB5307" w:rsidP="0037120E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</w:pPr>
                      <w:r w:rsidRPr="00BA3A37">
                        <w:rPr>
                          <w:rFonts w:ascii="TH Sarabun New" w:hAnsi="TH Sarabun New" w:cs="TH Sarabun New" w:hint="cs"/>
                          <w:color w:val="auto"/>
                          <w:sz w:val="22"/>
                          <w:szCs w:val="22"/>
                          <w:cs/>
                        </w:rPr>
                        <w:t>2</w:t>
                      </w: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>. คณะกรรมการกลั่นกรองข้อเสนอโครงการและกำกับติดตามรายงานผลการดำเนินงานโครงการ</w:t>
                      </w:r>
                    </w:p>
                    <w:p w14:paraId="317BBFEB" w14:textId="00A64ED1" w:rsidR="00DB5307" w:rsidRDefault="00DB5307" w:rsidP="007D7145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</w:pPr>
                      <w:r w:rsidRPr="00BA3A37">
                        <w:rPr>
                          <w:rFonts w:ascii="TH Sarabun New" w:hAnsi="TH Sarabun New" w:cs="TH Sarabun New" w:hint="cs"/>
                          <w:color w:val="auto"/>
                          <w:sz w:val="22"/>
                          <w:szCs w:val="22"/>
                          <w:cs/>
                        </w:rPr>
                        <w:t>3</w:t>
                      </w: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 xml:space="preserve">. </w:t>
                      </w:r>
                      <w:r>
                        <w:rPr>
                          <w:rFonts w:ascii="TH Sarabun New" w:hAnsi="TH Sarabun New" w:cs="TH Sarabun New" w:hint="cs"/>
                          <w:color w:val="auto"/>
                          <w:sz w:val="22"/>
                          <w:szCs w:val="22"/>
                          <w:cs/>
                        </w:rPr>
                        <w:t>คณะกรรมการส่งเสริมและกำกับการปฏิบัติตามจรรยาบรรณ</w:t>
                      </w:r>
                    </w:p>
                    <w:p w14:paraId="163EF2A9" w14:textId="6C5EDB8D" w:rsidR="00DB5307" w:rsidRPr="00BA3A37" w:rsidRDefault="00DB5307" w:rsidP="007D7145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olor w:val="auto"/>
                          <w:sz w:val="22"/>
                          <w:szCs w:val="22"/>
                          <w:cs/>
                        </w:rPr>
                        <w:t xml:space="preserve">4. </w:t>
                      </w: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>คณะกรรมการบริหารงานบุคคล</w:t>
                      </w:r>
                    </w:p>
                    <w:p w14:paraId="07EFEDE0" w14:textId="6B5EA682" w:rsidR="00DB5307" w:rsidRPr="00BA3A37" w:rsidRDefault="00DB5307" w:rsidP="007D7145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olor w:val="auto"/>
                          <w:sz w:val="22"/>
                          <w:szCs w:val="22"/>
                          <w:cs/>
                        </w:rPr>
                        <w:t>5</w:t>
                      </w: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>. คณะกรรมการประกันคุณภาพ</w:t>
                      </w:r>
                    </w:p>
                    <w:p w14:paraId="442BD46B" w14:textId="4B50CF1C" w:rsidR="00DB5307" w:rsidRPr="00BA3A37" w:rsidRDefault="00DB5307" w:rsidP="007D7145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color w:val="auto"/>
                          <w:sz w:val="22"/>
                          <w:szCs w:val="22"/>
                          <w:cs/>
                        </w:rPr>
                        <w:t>6</w:t>
                      </w: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>. คณะกรรมการสื่อสารภาพลักษณ์</w:t>
                      </w:r>
                    </w:p>
                    <w:p w14:paraId="5E1B35F3" w14:textId="370C6C81" w:rsidR="00DB5307" w:rsidRDefault="00DB5307" w:rsidP="00AB2C47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olor w:val="auto"/>
                          <w:sz w:val="22"/>
                          <w:szCs w:val="22"/>
                          <w:cs/>
                        </w:rPr>
                        <w:t>7</w:t>
                      </w:r>
                      <w:r w:rsidRPr="00BA3A37">
                        <w:rPr>
                          <w:rFonts w:ascii="TH Sarabun New" w:hAnsi="TH Sarabun New" w:cs="TH Sarabun New" w:hint="cs"/>
                          <w:color w:val="auto"/>
                          <w:sz w:val="22"/>
                          <w:szCs w:val="22"/>
                          <w:cs/>
                        </w:rPr>
                        <w:t xml:space="preserve">. คณะกรรมการสำนักงานสีเขียว </w:t>
                      </w:r>
                    </w:p>
                    <w:p w14:paraId="72AB53FF" w14:textId="0C9FDEDA" w:rsidR="00DB5307" w:rsidRPr="00BA3A37" w:rsidRDefault="00DB5307" w:rsidP="00AB2C47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olor w:val="auto"/>
                          <w:sz w:val="22"/>
                          <w:szCs w:val="22"/>
                          <w:cs/>
                        </w:rPr>
                        <w:t xml:space="preserve">8. </w:t>
                      </w:r>
                      <w:r w:rsidRPr="008853B1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>คณะกรรมการบริหารจัดการทรัพย์สิน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E2C3F"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43EA57" wp14:editId="24546556">
                <wp:simplePos x="0" y="0"/>
                <wp:positionH relativeFrom="column">
                  <wp:posOffset>3200400</wp:posOffset>
                </wp:positionH>
                <wp:positionV relativeFrom="paragraph">
                  <wp:posOffset>169545</wp:posOffset>
                </wp:positionV>
                <wp:extent cx="1333500" cy="863600"/>
                <wp:effectExtent l="0" t="0" r="19050" b="1270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86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C378F" w14:textId="00A9F01C" w:rsidR="00DB5307" w:rsidRPr="00BA3A37" w:rsidRDefault="00DB5307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  <w:t>1</w:t>
                            </w: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>. คณะกรรมการทำนุบำรุงศิลปวัฒนธรรม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3EA57" id="Rectangle 53" o:spid="_x0000_s1043" style="position:absolute;left:0;text-align:left;margin-left:252pt;margin-top:13.35pt;width:105pt;height:6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WljbgIAACcFAAAOAAAAZHJzL2Uyb0RvYy54bWysVEtv2zAMvg/YfxB0Xx0nfQZ1iqBFhwFF&#10;W7QdelZkKTEmixqlxM5+/Sj50a7LadjFJkV+pPiR1OVVWxu2U+grsAXPjyacKSuhrOy64N9fbr+c&#10;c+aDsKUwYFXB98rzq8XnT5eNm6spbMCUChkFsX7euIJvQnDzLPNyo2rhj8ApS0YNWItAKq6zEkVD&#10;0WuTTSeT06wBLB2CVN7T6U1n5IsUX2slw4PWXgVmCk53C+mL6buK32xxKeZrFG5Tyf4a4h9uUYvK&#10;UtIx1I0Igm2x+itUXUkEDzocSagz0LqSKtVA1eSTD9U8b4RTqRYix7uRJv//wsr73SOyqiz4yYwz&#10;K2rq0ROxJuzaKEZnRFDj/Jz8nt0j9ponMVbbaqzjn+pgbSJ1P5Kq2sAkHeaz2exkQtxLsp2fzk5J&#10;pjDZG9qhD18V1CwKBUdKn7gUuzsfOtfBhXDxNl3+JIW9UfEKxj4pTYVQxmlCpxFS1wbZTlDzhZTK&#10;hrxPnbwjTFfGjMD8ENCMoN43wlQarRE4OQT8M+OISFnBhhFcVxbwUIDyx3Bd3fkP1Xc1x/JDu2pT&#10;9/KzoVMrKPfUUoRu1r2TtxXxeid8eBRIw02toIUND/TRBpqCQy9xtgH8deg8+tPMkZWzhpal4P7n&#10;VqDizHyzNI0X+fFx3K6kHJ+cTUnB95bVe4vd1tdALcnpaXAyidE/mEHUCPUr7fUyZiWTsJJyF1wG&#10;HJTr0C0xvQxSLZfJjTbKiXBnn52MwSPRcW5e2leBrh+uQGN5D8NiifmHGet8I9LCchtAV2kAI9Ud&#10;r30LaBvTCPcvR1z393ryenvfFr8BAAD//wMAUEsDBBQABgAIAAAAIQDg7nfK3gAAAAoBAAAPAAAA&#10;ZHJzL2Rvd25yZXYueG1sTI/BTsMwDIbvSLxDZCRuLG0FLZSm04TECYHEGPesMW3VxqmadMv29Hgn&#10;ONr+9Pv7q3W0ozjg7HtHCtJVAgKpcaanVsHu6/XuEYQPmoweHaGCE3pY19dXlS6NO9InHrahFRxC&#10;vtQKuhCmUkrfdGi1X7kJiW8/brY68Di30sz6yOF2lFmS5NLqnvhDpyd86bAZtotVsMnicm7eT/nu&#10;SZ7Tt++Pwdo4KHV7EzfPIALG8AfDRZ/VoWanvVvIeDEqeEjuuUtQkOUFCAaK9LLYM5lnBci6kv8r&#10;1L8AAAD//wMAUEsBAi0AFAAGAAgAAAAhALaDOJL+AAAA4QEAABMAAAAAAAAAAAAAAAAAAAAAAFtD&#10;b250ZW50X1R5cGVzXS54bWxQSwECLQAUAAYACAAAACEAOP0h/9YAAACUAQAACwAAAAAAAAAAAAAA&#10;AAAvAQAAX3JlbHMvLnJlbHNQSwECLQAUAAYACAAAACEACXFpY24CAAAnBQAADgAAAAAAAAAAAAAA&#10;AAAuAgAAZHJzL2Uyb0RvYy54bWxQSwECLQAUAAYACAAAACEA4O53yt4AAAAKAQAADwAAAAAAAAAA&#10;AAAAAADIBAAAZHJzL2Rvd25yZXYueG1sUEsFBgAAAAAEAAQA8wAAANMFAAAAAA==&#10;" fillcolor="white [3201]" strokecolor="#4f81bd [3204]" strokeweight="2pt">
                <v:textbox>
                  <w:txbxContent>
                    <w:p w14:paraId="2AEC378F" w14:textId="00A9F01C" w:rsidR="00DB5307" w:rsidRPr="00BA3A37" w:rsidRDefault="00DB5307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</w:pP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  <w:t>1</w:t>
                      </w: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>. คณะกรรมการทำนุบำรุงศิลปวัฒนธรรม</w:t>
                      </w:r>
                    </w:p>
                  </w:txbxContent>
                </v:textbox>
              </v:rect>
            </w:pict>
          </mc:Fallback>
        </mc:AlternateContent>
      </w:r>
      <w:r w:rsidR="00963553"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C980633" wp14:editId="3DE90914">
                <wp:simplePos x="0" y="0"/>
                <wp:positionH relativeFrom="margin">
                  <wp:posOffset>-196850</wp:posOffset>
                </wp:positionH>
                <wp:positionV relativeFrom="paragraph">
                  <wp:posOffset>188595</wp:posOffset>
                </wp:positionV>
                <wp:extent cx="1714500" cy="2203450"/>
                <wp:effectExtent l="0" t="0" r="19050" b="2540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2203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1619A" w14:textId="13335ACE" w:rsidR="00DB5307" w:rsidRPr="00BA3A37" w:rsidRDefault="00DB5307" w:rsidP="007D7145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 xml:space="preserve">1. </w:t>
                            </w:r>
                            <w:r>
                              <w:rPr>
                                <w:rFonts w:ascii="TH Sarabun New" w:hAnsi="TH Sarabun New" w:cs="TH Sarabun New" w:hint="cs"/>
                                <w:color w:val="auto"/>
                                <w:sz w:val="22"/>
                                <w:szCs w:val="22"/>
                                <w:cs/>
                              </w:rPr>
                              <w:t>คณะกรรมการ</w:t>
                            </w: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>อาจารย์ผู้รับผิดชอบหลักสูตร</w:t>
                            </w:r>
                          </w:p>
                          <w:p w14:paraId="286A58F1" w14:textId="77777777" w:rsidR="00DB5307" w:rsidRPr="00BA3A37" w:rsidRDefault="00DB5307" w:rsidP="007D7145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>-ป.ตรี-พัฒนาการท่องเที่ยว</w:t>
                            </w:r>
                          </w:p>
                          <w:p w14:paraId="12E2E31B" w14:textId="77777777" w:rsidR="00DB5307" w:rsidRPr="00BA3A37" w:rsidRDefault="00DB5307" w:rsidP="007D7145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 xml:space="preserve">-ป.ตรี-การจัดการธุรกิจท่องเที่ยวและบริการ </w:t>
                            </w:r>
                          </w:p>
                          <w:p w14:paraId="252F3636" w14:textId="77777777" w:rsidR="00DB5307" w:rsidRPr="00BA3A37" w:rsidRDefault="00DB5307" w:rsidP="007D7145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>-ป.โท-พัฒนาการท่องเที่ยว</w:t>
                            </w:r>
                          </w:p>
                          <w:p w14:paraId="1F3F8053" w14:textId="77777777" w:rsidR="00DB5307" w:rsidRPr="00BA3A37" w:rsidRDefault="00DB5307" w:rsidP="007D7145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>-ป.เอก-พัฒนาการท่องเที่ยว</w:t>
                            </w:r>
                          </w:p>
                          <w:p w14:paraId="200B0DAD" w14:textId="77777777" w:rsidR="00DB5307" w:rsidRPr="00BA3A37" w:rsidRDefault="00DB5307" w:rsidP="007D7145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>2. คณะกรรมการวิชาการ</w:t>
                            </w:r>
                            <w:r w:rsidRPr="00BA3A37">
                              <w:rPr>
                                <w:rFonts w:ascii="TH Sarabun New" w:hAnsi="TH Sarabun New" w:cs="TH Sarabun New" w:hint="cs"/>
                                <w:color w:val="auto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70855764" w14:textId="77777777" w:rsidR="00DB5307" w:rsidRPr="00BA3A37" w:rsidRDefault="00DB5307" w:rsidP="007A566E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A3A37">
                              <w:rPr>
                                <w:rFonts w:ascii="TH Sarabun New" w:hAnsi="TH Sarabun New" w:cs="TH Sarabun New" w:hint="cs"/>
                                <w:color w:val="auto"/>
                                <w:sz w:val="22"/>
                                <w:szCs w:val="22"/>
                                <w:cs/>
                              </w:rPr>
                              <w:t xml:space="preserve">3. </w:t>
                            </w: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>คณะกรรมการกายภาพ</w:t>
                            </w:r>
                          </w:p>
                          <w:p w14:paraId="1D0E917A" w14:textId="77777777" w:rsidR="00DB5307" w:rsidRPr="00BA3A37" w:rsidRDefault="00DB530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80633" id="Rectangle 57" o:spid="_x0000_s1044" style="position:absolute;left:0;text-align:left;margin-left:-15.5pt;margin-top:14.85pt;width:135pt;height:173.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gP4bQIAACgFAAAOAAAAZHJzL2Uyb0RvYy54bWysVEtv2zAMvg/YfxB0X21n6doFdYqgRYcB&#10;RVe0HXpWZCkxJosapcTOfv0o+dGuy2nYxRZFfnx+1MVl1xi2V+hrsCUvTnLOlJVQ1XZT8u9PNx/O&#10;OfNB2EoYsKrkB+X55fL9u4vWLdQMtmAqhYycWL9oXcm3IbhFlnm5VY3wJ+CUJaUGbEQgETdZhaIl&#10;743JZnn+KWsBK4cglfd0e90r+TL511rJ8E1rrwIzJafcQvpi+q7jN1teiMUGhdvWckhD/EMWjagt&#10;BZ1cXYsg2A7rv1w1tUTwoMOJhCYDrWupUg1UTZG/qeZxK5xKtVBzvJva5P+fW3m3v0dWVyU/PePM&#10;ioZm9EBdE3ZjFKM7alDr/ILsHt09DpKnY6y209jEP9XButTUw9RU1QUm6bI4K+anOfVekm42yz+S&#10;FL1mL3CHPnxR0LB4KDlS/NRMsb/1oTcdTQgX0+kTSKdwMCrmYOyD0lQJhZwldOKQujLI9oKmL6RU&#10;NhRD6GQdYbo2ZgIWx4BmAg22EaYStyZgfgz4Z8QJkaKCDRO4qS3gMQfVjzFd3duP1fc1x/JDt+7S&#10;+IrzcVRrqA40U4Se7N7Jm5r6eit8uBdI7KZZ0MaGb/TRBtqSw3DibAv469h9tCfSkZazlral5P7n&#10;TqDizHy1RMfPxXwe1ysJ89OzGQn4WrN+rbG75gpoJAW9DU6mY7QPZjxqhOaZFnsVo5JKWEmxSy4D&#10;jsJV6LeYngapVqtkRivlRLi1j05G57HRkTdP3bNAN5ArEC/vYNwssXjDsd42Ii2sdgF0nQgYW933&#10;dRgBrWOi8PB0xH1/LSerlwdu+RsAAP//AwBQSwMEFAAGAAgAAAAhAB30MvjgAAAACgEAAA8AAABk&#10;cnMvZG93bnJldi54bWxMj81qwzAQhO+FvIPYQG+J/AN27XodQqGn0kKT9K5YW9vYkowlJ0qevuqp&#10;Pc7OMPtNtfNqZBeabW80QryNgJFujOx1i3A6vm6egFkntBSj0YRwIwu7evVQiVKaq/6ky8G1LJRo&#10;WwqEzrmp5Nw2HSlht2YiHbxvMyvhgpxbLmdxDeVq5EkUZVyJXocPnZjopaNmOCwKYZ/45d6837JT&#10;we/x29fHoJQfEB/Xfv8MzJF3f2H4xQ/oUAems1m0tGxE2KRx2OIQkiIHFgJJWoTDGSHNsxx4XfH/&#10;E+ofAAAA//8DAFBLAQItABQABgAIAAAAIQC2gziS/gAAAOEBAAATAAAAAAAAAAAAAAAAAAAAAABb&#10;Q29udGVudF9UeXBlc10ueG1sUEsBAi0AFAAGAAgAAAAhADj9If/WAAAAlAEAAAsAAAAAAAAAAAAA&#10;AAAALwEAAF9yZWxzLy5yZWxzUEsBAi0AFAAGAAgAAAAhAE3iA/htAgAAKAUAAA4AAAAAAAAAAAAA&#10;AAAALgIAAGRycy9lMm9Eb2MueG1sUEsBAi0AFAAGAAgAAAAhAB30MvjgAAAACgEAAA8AAAAAAAAA&#10;AAAAAAAAxwQAAGRycy9kb3ducmV2LnhtbFBLBQYAAAAABAAEAPMAAADUBQAAAAA=&#10;" fillcolor="white [3201]" strokecolor="#4f81bd [3204]" strokeweight="2pt">
                <v:textbox>
                  <w:txbxContent>
                    <w:p w14:paraId="73E1619A" w14:textId="13335ACE" w:rsidR="00DB5307" w:rsidRPr="00BA3A37" w:rsidRDefault="00DB5307" w:rsidP="007D7145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</w:pP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 xml:space="preserve">1. </w:t>
                      </w:r>
                      <w:r>
                        <w:rPr>
                          <w:rFonts w:ascii="TH Sarabun New" w:hAnsi="TH Sarabun New" w:cs="TH Sarabun New" w:hint="cs"/>
                          <w:color w:val="auto"/>
                          <w:sz w:val="22"/>
                          <w:szCs w:val="22"/>
                          <w:cs/>
                        </w:rPr>
                        <w:t>คณะกรรมการ</w:t>
                      </w: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>อาจารย์ผู้รับผิดชอบหลักสูตร</w:t>
                      </w:r>
                    </w:p>
                    <w:p w14:paraId="286A58F1" w14:textId="77777777" w:rsidR="00DB5307" w:rsidRPr="00BA3A37" w:rsidRDefault="00DB5307" w:rsidP="007D7145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</w:pP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>-ป.ตรี-พัฒนาการท่องเที่ยว</w:t>
                      </w:r>
                    </w:p>
                    <w:p w14:paraId="12E2E31B" w14:textId="77777777" w:rsidR="00DB5307" w:rsidRPr="00BA3A37" w:rsidRDefault="00DB5307" w:rsidP="007D7145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</w:pP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 xml:space="preserve">-ป.ตรี-การจัดการธุรกิจท่องเที่ยวและบริการ </w:t>
                      </w:r>
                    </w:p>
                    <w:p w14:paraId="252F3636" w14:textId="77777777" w:rsidR="00DB5307" w:rsidRPr="00BA3A37" w:rsidRDefault="00DB5307" w:rsidP="007D7145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</w:pP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>-ป.โท-พัฒนาการท่องเที่ยว</w:t>
                      </w:r>
                    </w:p>
                    <w:p w14:paraId="1F3F8053" w14:textId="77777777" w:rsidR="00DB5307" w:rsidRPr="00BA3A37" w:rsidRDefault="00DB5307" w:rsidP="007D7145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</w:pP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>-ป.เอก-พัฒนาการท่องเที่ยว</w:t>
                      </w:r>
                    </w:p>
                    <w:p w14:paraId="200B0DAD" w14:textId="77777777" w:rsidR="00DB5307" w:rsidRPr="00BA3A37" w:rsidRDefault="00DB5307" w:rsidP="007D7145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</w:pP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>2. คณะกรรมการวิชาการ</w:t>
                      </w:r>
                      <w:r w:rsidRPr="00BA3A37">
                        <w:rPr>
                          <w:rFonts w:ascii="TH Sarabun New" w:hAnsi="TH Sarabun New" w:cs="TH Sarabun New" w:hint="cs"/>
                          <w:color w:val="auto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70855764" w14:textId="77777777" w:rsidR="00DB5307" w:rsidRPr="00BA3A37" w:rsidRDefault="00DB5307" w:rsidP="007A566E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</w:pPr>
                      <w:r w:rsidRPr="00BA3A37">
                        <w:rPr>
                          <w:rFonts w:ascii="TH Sarabun New" w:hAnsi="TH Sarabun New" w:cs="TH Sarabun New" w:hint="cs"/>
                          <w:color w:val="auto"/>
                          <w:sz w:val="22"/>
                          <w:szCs w:val="22"/>
                          <w:cs/>
                        </w:rPr>
                        <w:t xml:space="preserve">3. </w:t>
                      </w: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>คณะกรรมการกายภาพ</w:t>
                      </w:r>
                    </w:p>
                    <w:p w14:paraId="1D0E917A" w14:textId="77777777" w:rsidR="00DB5307" w:rsidRPr="00BA3A37" w:rsidRDefault="00DB530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E2C3F" w:rsidRPr="0044337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9A0577" wp14:editId="2BE95A96">
                <wp:simplePos x="0" y="0"/>
                <wp:positionH relativeFrom="column">
                  <wp:posOffset>1685925</wp:posOffset>
                </wp:positionH>
                <wp:positionV relativeFrom="paragraph">
                  <wp:posOffset>177800</wp:posOffset>
                </wp:positionV>
                <wp:extent cx="1381125" cy="866775"/>
                <wp:effectExtent l="0" t="0" r="28575" b="2857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D2A738" w14:textId="310B5612" w:rsidR="00DB5307" w:rsidRPr="00BA3A37" w:rsidRDefault="00DB5307" w:rsidP="000727D6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A3A37"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  <w:t>1. คณะกรรมการบริการวิชาการและวิจัย</w:t>
                            </w:r>
                          </w:p>
                          <w:p w14:paraId="1AF1B82C" w14:textId="2012678C" w:rsidR="00DB5307" w:rsidRPr="00BA3A37" w:rsidRDefault="00DB5307" w:rsidP="000727D6">
                            <w:pPr>
                              <w:rPr>
                                <w:rFonts w:ascii="TH Sarabun New" w:hAnsi="TH Sarabun New" w:cs="TH Sarabun New"/>
                                <w:color w:val="auto"/>
                                <w:sz w:val="22"/>
                                <w:szCs w:val="22"/>
                                <w:cs/>
                              </w:rPr>
                            </w:pPr>
                            <w:r w:rsidRPr="00BA3A37">
                              <w:rPr>
                                <w:rFonts w:ascii="TH Sarabun New" w:hAnsi="TH Sarabun New" w:cs="TH Sarabun New" w:hint="cs"/>
                                <w:color w:val="auto"/>
                                <w:sz w:val="22"/>
                                <w:szCs w:val="22"/>
                                <w:cs/>
                              </w:rPr>
                              <w:t xml:space="preserve">2. คณะกรรมการดำเนินงานศูนย์วิจัยฯ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A0577" id="Rectangle 55" o:spid="_x0000_s1045" style="position:absolute;left:0;text-align:left;margin-left:132.75pt;margin-top:14pt;width:108.75pt;height:68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s+ibwIAACcFAAAOAAAAZHJzL2Uyb0RvYy54bWysVMlu2zAQvRfoPxC8N7LcrEbkwEiQokCQ&#10;GEmKnGmKtIVSHHZIW3K/vkNqyVKfil4kDmferG94edXWhu0U+gpswfOjCWfKSigruy74j+fbL+ec&#10;+SBsKQxYVfC98vxq/vnTZeNmagobMKVCRk6snzWu4JsQ3CzLvNyoWvgjcMqSUgPWIpCI66xE0ZD3&#10;2mTTyeQ0awBLhyCV93R70yn5PPnXWsnwoLVXgZmCU24hfTF9V/GbzS/FbI3CbSrZpyH+IYtaVJaC&#10;jq5uRBBsi9VfrupKInjQ4UhCnYHWlVSpBqomn3yo5mkjnEq1UHO8G9vk/59beb9bIqvKgp+ccGZF&#10;TTN6pK4JuzaK0R01qHF+RnZPbom95OkYq2011vFPdbA2NXU/NlW1gUm6zL+e5/mUnEvSnZ+enp0l&#10;p9kr2qEP3xTULB4KjhQ+9VLs7nygiGQ6mJAQs+nip1PYGxVTMPZRaSqEIk4TOlFIXRtkO0HDF1Iq&#10;G/JYD/lL1hGmK2NGYH4IaEZQbxthKlFrBE4OAd9HHBEpKtgwguvKAh5yUP4c0tWd/VB9V3MsP7Sr&#10;Nk0vvxgmtYJyTyNF6LjunbytqK93woelQCI3rQEtbHigjzbQFBz6E2cbwN+H7qM9cY60nDW0LAX3&#10;v7YCFWfmuyU2XuTHx3G7knB8cjYlAd9qVm81dltfA40kp6fByXSM9sEMR41Qv9BeL2JUUgkrKXbB&#10;ZcBBuA7dEtPLINVikcxoo5wId/bJyeg8Njry5rl9Eeh6cgWi5T0MiyVmHzjW2UakhcU2gK4SAWOr&#10;u772I6BtTDzqX4647m/lZPX6vs3/AAAA//8DAFBLAwQUAAYACAAAACEAo4jd5N4AAAAKAQAADwAA&#10;AGRycy9kb3ducmV2LnhtbEyPQU+DQBCF7yb+h8008WaXYiFIWZrGxJPRxFrvW3YEAjtL2KWl/fWO&#10;J3t7L/PlzXvFdra9OOHoW0cKVssIBFLlTEu1gsPX62MGwgdNRveOUMEFPWzL+7tC58ad6RNP+1AL&#10;DiGfawVNCEMupa8atNov3YDEtx83Wh3YjrU0oz5zuO1lHEWptLol/tDoAV8arLr9ZBXs4nm6Vu+X&#10;9PAsr6u374/O2rlT6mEx7zYgAs7hH4a/+lwdSu50dBMZL3oFcZokjLLIeBMD6+yJxZHJdJ2ALAt5&#10;O6H8BQAA//8DAFBLAQItABQABgAIAAAAIQC2gziS/gAAAOEBAAATAAAAAAAAAAAAAAAAAAAAAABb&#10;Q29udGVudF9UeXBlc10ueG1sUEsBAi0AFAAGAAgAAAAhADj9If/WAAAAlAEAAAsAAAAAAAAAAAAA&#10;AAAALwEAAF9yZWxzLy5yZWxzUEsBAi0AFAAGAAgAAAAhAMqez6JvAgAAJwUAAA4AAAAAAAAAAAAA&#10;AAAALgIAAGRycy9lMm9Eb2MueG1sUEsBAi0AFAAGAAgAAAAhAKOI3eTeAAAACgEAAA8AAAAAAAAA&#10;AAAAAAAAyQQAAGRycy9kb3ducmV2LnhtbFBLBQYAAAAABAAEAPMAAADUBQAAAAA=&#10;" fillcolor="white [3201]" strokecolor="#4f81bd [3204]" strokeweight="2pt">
                <v:textbox>
                  <w:txbxContent>
                    <w:p w14:paraId="44D2A738" w14:textId="310B5612" w:rsidR="00DB5307" w:rsidRPr="00BA3A37" w:rsidRDefault="00DB5307" w:rsidP="000727D6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</w:rPr>
                      </w:pPr>
                      <w:r w:rsidRPr="00BA3A37"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  <w:t>1. คณะกรรมการบริการวิชาการและวิจัย</w:t>
                      </w:r>
                    </w:p>
                    <w:p w14:paraId="1AF1B82C" w14:textId="2012678C" w:rsidR="00DB5307" w:rsidRPr="00BA3A37" w:rsidRDefault="00DB5307" w:rsidP="000727D6">
                      <w:pPr>
                        <w:rPr>
                          <w:rFonts w:ascii="TH Sarabun New" w:hAnsi="TH Sarabun New" w:cs="TH Sarabun New"/>
                          <w:color w:val="auto"/>
                          <w:sz w:val="22"/>
                          <w:szCs w:val="22"/>
                          <w:cs/>
                        </w:rPr>
                      </w:pPr>
                      <w:r w:rsidRPr="00BA3A37">
                        <w:rPr>
                          <w:rFonts w:ascii="TH Sarabun New" w:hAnsi="TH Sarabun New" w:cs="TH Sarabun New" w:hint="cs"/>
                          <w:color w:val="auto"/>
                          <w:sz w:val="22"/>
                          <w:szCs w:val="22"/>
                          <w:cs/>
                        </w:rPr>
                        <w:t xml:space="preserve">2. คณะกรรมการดำเนินงานศูนย์วิจัยฯ </w:t>
                      </w:r>
                    </w:p>
                  </w:txbxContent>
                </v:textbox>
              </v:rect>
            </w:pict>
          </mc:Fallback>
        </mc:AlternateContent>
      </w:r>
    </w:p>
    <w:p w14:paraId="6C74DFA5" w14:textId="09D4B7DF" w:rsidR="000727D6" w:rsidRPr="0044337C" w:rsidRDefault="000727D6" w:rsidP="000727D6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5AB49DAC" w14:textId="71AF00D8" w:rsidR="000727D6" w:rsidRPr="0044337C" w:rsidRDefault="000727D6" w:rsidP="000727D6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E11BC81" w14:textId="6C6636A1" w:rsidR="000727D6" w:rsidRPr="0044337C" w:rsidRDefault="000727D6" w:rsidP="000727D6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2ACA977A" w14:textId="4D9EFC7B" w:rsidR="00F736C4" w:rsidRPr="0044337C" w:rsidRDefault="00F736C4" w:rsidP="000727D6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29DB68B4" w14:textId="4E5F753B" w:rsidR="00F736C4" w:rsidRPr="0044337C" w:rsidRDefault="00F736C4" w:rsidP="000727D6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484A47BE" w14:textId="634F7576" w:rsidR="00F736C4" w:rsidRPr="0044337C" w:rsidRDefault="00F736C4" w:rsidP="000727D6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4CEFA028" w14:textId="75A3B435" w:rsidR="00AE2C3F" w:rsidRPr="0044337C" w:rsidRDefault="00AE2C3F" w:rsidP="000727D6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4D33805B" w14:textId="77777777" w:rsidR="00AE2C3F" w:rsidRPr="0044337C" w:rsidRDefault="00AE2C3F" w:rsidP="000727D6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3FD99123" w14:textId="78AFE3A5" w:rsidR="00F736C4" w:rsidRPr="0044337C" w:rsidRDefault="00F736C4" w:rsidP="000727D6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0EBD3558" w14:textId="77777777" w:rsidR="00F736C4" w:rsidRPr="0044337C" w:rsidRDefault="00F736C4" w:rsidP="000727D6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</w:p>
    <w:p w14:paraId="507675A9" w14:textId="77777777" w:rsidR="00924544" w:rsidRDefault="00924544" w:rsidP="004E791E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</w:p>
    <w:p w14:paraId="03E30ACF" w14:textId="6B8CC5E9" w:rsidR="002934CB" w:rsidRPr="0044337C" w:rsidRDefault="00F73B36" w:rsidP="004E791E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คณะ</w:t>
      </w:r>
      <w:r w:rsidR="003764D0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ฯ</w:t>
      </w:r>
      <w:r w:rsidR="00EE4D24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ได้แต่งตั้งคณะ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กรรมการ</w:t>
      </w:r>
      <w:r w:rsidR="003764D0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จากบุคลากรสายวิชาการและสายสนับสนุนวิชาการ </w:t>
      </w:r>
      <w:r w:rsidR="00EE4D24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เพื่อขับเคลื่อนการดำเนินงานพันธกิจของคณะ </w:t>
      </w:r>
      <w:r w:rsidR="00AE2C3F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โดยมี</w:t>
      </w:r>
      <w:r w:rsidR="00A22EE3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คณะกรรมการประจำคณะพัฒนาการท่องเที่ยว</w:t>
      </w:r>
      <w:r w:rsidR="00AE2C3F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ติดตามการขับเคลื่อนผลการ</w:t>
      </w:r>
      <w:r w:rsidR="00AE2C3F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lastRenderedPageBreak/>
        <w:t xml:space="preserve">ดำเนินงานของคณะตามพันธกิจให้เป็นไปตามเป้าหมายที่กำหนดอย่างมีประสิทธิภาพ </w:t>
      </w:r>
      <w:r w:rsidR="002B7A06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ดัง</w:t>
      </w:r>
      <w:r w:rsidR="004907A5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รายชื่อคณะกรรมการต่อไป</w:t>
      </w:r>
      <w:r w:rsidR="002B7A06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นี้</w:t>
      </w:r>
    </w:p>
    <w:p w14:paraId="1F9598B0" w14:textId="5A2D0EA3" w:rsidR="008C1EC7" w:rsidRPr="0044337C" w:rsidRDefault="008C1EC7" w:rsidP="004E791E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1. คณะกรรมการอาจารย์ผู้รับผิดชอบหลักสูตร </w:t>
      </w:r>
      <w:r w:rsidR="00BF4E2B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จำนวน 4 หลักสูตร</w:t>
      </w:r>
    </w:p>
    <w:p w14:paraId="3039C12D" w14:textId="1F7DBB58" w:rsidR="00F73B36" w:rsidRPr="0044337C" w:rsidRDefault="008C1EC7" w:rsidP="00196925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2. คณะกรรมการวิชาการ</w:t>
      </w:r>
      <w:r w:rsidR="00FB12D8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</w:t>
      </w:r>
    </w:p>
    <w:p w14:paraId="7A3ABE11" w14:textId="06158109" w:rsidR="00E14A95" w:rsidRPr="0044337C" w:rsidRDefault="008C1EC7" w:rsidP="004E791E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3. คณะกรรมการกายภาพ</w:t>
      </w:r>
    </w:p>
    <w:p w14:paraId="5DABCBD5" w14:textId="77777777" w:rsidR="00AE2C3F" w:rsidRPr="0044337C" w:rsidRDefault="008C1EC7" w:rsidP="004E791E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4. คณะกรรมการบริการวิชาการและวิจัย</w:t>
      </w:r>
    </w:p>
    <w:p w14:paraId="63B41998" w14:textId="636A1034" w:rsidR="00EE4D24" w:rsidRPr="0044337C" w:rsidRDefault="00AE2C3F" w:rsidP="004E791E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5. คณะกรรมการดำเนินงาน</w:t>
      </w:r>
      <w:r w:rsidR="001F0538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ศูนย์วิจัยเพื่อการพัฒนาและจัดการการท่องเที่ยวอย่างยั่งยืน</w:t>
      </w:r>
    </w:p>
    <w:p w14:paraId="013A457F" w14:textId="4671624A" w:rsidR="001F0538" w:rsidRPr="0044337C" w:rsidRDefault="001F0538" w:rsidP="00FB12D8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6</w:t>
      </w:r>
      <w:r w:rsidR="008C1EC7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. </w:t>
      </w:r>
      <w:r w:rsidRPr="0044337C">
        <w:rPr>
          <w:rFonts w:ascii="TH SarabunPSK" w:hAnsi="TH SarabunPSK" w:cs="TH SarabunPSK" w:hint="cs"/>
          <w:color w:val="auto"/>
          <w:sz w:val="32"/>
          <w:szCs w:val="32"/>
          <w:cs/>
        </w:rPr>
        <w:t>คณะกรรมการทำนุบำรุงศิลปวัฒนธรรม</w:t>
      </w:r>
    </w:p>
    <w:p w14:paraId="670039F5" w14:textId="63F330C0" w:rsidR="00EE4D24" w:rsidRPr="0044337C" w:rsidRDefault="001F0538" w:rsidP="00FB12D8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7. คณะกรรมการขับเคลื่อนยุทธศาสตร์และบริหารความเสี่ยง</w:t>
      </w:r>
    </w:p>
    <w:p w14:paraId="406F6828" w14:textId="022B40BD" w:rsidR="00EE4D24" w:rsidRPr="0044337C" w:rsidRDefault="001F0538" w:rsidP="00FB12D8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8</w:t>
      </w:r>
      <w:r w:rsidR="005D4A35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. </w:t>
      </w:r>
      <w:r w:rsidR="00FB12D8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คณะกรรมการกลั่นกรองข้อเสนอโครงการและกำกับติดตามรายงานผลการดำเนินงานโครงการ</w:t>
      </w:r>
    </w:p>
    <w:p w14:paraId="5E739BF4" w14:textId="7A61E419" w:rsidR="00EE4D24" w:rsidRPr="0044337C" w:rsidRDefault="001F0538" w:rsidP="004E791E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9</w:t>
      </w:r>
      <w:r w:rsidR="005D4A35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. </w:t>
      </w:r>
      <w:r w:rsidR="00FB12D8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คณะกรรมการบริหารงานบุคคล</w:t>
      </w:r>
    </w:p>
    <w:p w14:paraId="54F46963" w14:textId="1F83EBFE" w:rsidR="00EE4D24" w:rsidRPr="0044337C" w:rsidRDefault="001F0538" w:rsidP="00FB12D8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10</w:t>
      </w:r>
      <w:r w:rsidR="005D4A35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. </w:t>
      </w:r>
      <w:r w:rsidR="00FB12D8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คณะกรรมการประกันคุณภาพ</w:t>
      </w:r>
    </w:p>
    <w:p w14:paraId="53A7B040" w14:textId="7CEAF42B" w:rsidR="00FB12D8" w:rsidRPr="0044337C" w:rsidRDefault="001F0538" w:rsidP="00FB12D8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11</w:t>
      </w:r>
      <w:r w:rsidR="005D4A35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. </w:t>
      </w:r>
      <w:r w:rsidR="00FB12D8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คณะกรรมการสื่อสารภาพลักษณ์</w:t>
      </w:r>
    </w:p>
    <w:p w14:paraId="5343A9CF" w14:textId="5E50F125" w:rsidR="00FB12D8" w:rsidRPr="0044337C" w:rsidRDefault="00FB12D8" w:rsidP="00FB12D8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1</w:t>
      </w:r>
      <w:r w:rsidR="001F0538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2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. คณะกรรมการสำนักงานสีเขียว</w:t>
      </w:r>
    </w:p>
    <w:p w14:paraId="623FFE1E" w14:textId="79BBB1AA" w:rsidR="00407790" w:rsidRPr="0044337C" w:rsidRDefault="00407790" w:rsidP="00FB12D8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13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. คณะกรรมการส่งเสริมและกำกับการปฏิบัติตามจรรยาบรรณ</w:t>
      </w:r>
    </w:p>
    <w:p w14:paraId="309BCC0E" w14:textId="0526863F" w:rsidR="008853B1" w:rsidRPr="0044337C" w:rsidRDefault="008853B1" w:rsidP="00FB12D8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  <w:cs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14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. คณะกรรมการบริหารจัดการทรัพย์สิน</w:t>
      </w:r>
    </w:p>
    <w:p w14:paraId="5F7AFE60" w14:textId="77777777" w:rsidR="00EE4D24" w:rsidRPr="0044337C" w:rsidRDefault="00EE4D24" w:rsidP="005D3AB7">
      <w:pPr>
        <w:ind w:firstLine="720"/>
        <w:rPr>
          <w:rFonts w:ascii="TH SarabunPSK" w:eastAsia="Sarabun" w:hAnsi="TH SarabunPSK" w:cs="TH SarabunPSK"/>
          <w:b/>
          <w:sz w:val="32"/>
          <w:szCs w:val="32"/>
        </w:rPr>
      </w:pPr>
    </w:p>
    <w:p w14:paraId="15B694F0" w14:textId="0C7D8AA9" w:rsidR="00306760" w:rsidRPr="0044337C" w:rsidRDefault="00306760" w:rsidP="005D3AB7">
      <w:pPr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(</w:t>
      </w: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>2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) ผู้เรียน ลูกค้ากลุ่มอื่น และผู้มีส่วนได้ส่วนเสีย</w:t>
      </w:r>
    </w:p>
    <w:p w14:paraId="187C8811" w14:textId="7704FCD7" w:rsidR="00306760" w:rsidRPr="0044337C" w:rsidRDefault="00306760" w:rsidP="00306760">
      <w:pPr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ab/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>OP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-</w:t>
      </w:r>
      <w:r w:rsidR="008A46B7" w:rsidRPr="0044337C">
        <w:rPr>
          <w:rFonts w:ascii="TH SarabunPSK" w:eastAsia="Sarabun" w:hAnsi="TH SarabunPSK" w:cs="TH SarabunPSK" w:hint="cs"/>
          <w:bCs/>
          <w:sz w:val="32"/>
          <w:szCs w:val="32"/>
          <w:cs/>
        </w:rPr>
        <w:t>8</w:t>
      </w:r>
      <w:r w:rsidRPr="0044337C">
        <w:rPr>
          <w:rFonts w:ascii="TH SarabunPSK" w:eastAsia="Sarabun" w:hAnsi="TH SarabunPSK" w:cs="TH SarabunPSK" w:hint="cs"/>
          <w:bCs/>
          <w:sz w:val="32"/>
          <w:szCs w:val="32"/>
          <w:cs/>
        </w:rPr>
        <w:t xml:space="preserve"> </w:t>
      </w:r>
      <w:r w:rsidR="005D3AB7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ความต้องการและความคาดหวังที่สำคัญของผู้มีส่วนได้ส่วนเสีย</w:t>
      </w:r>
    </w:p>
    <w:tbl>
      <w:tblPr>
        <w:tblStyle w:val="GridTable4-Accent1"/>
        <w:tblW w:w="9889" w:type="dxa"/>
        <w:tblLook w:val="04A0" w:firstRow="1" w:lastRow="0" w:firstColumn="1" w:lastColumn="0" w:noHBand="0" w:noVBand="1"/>
      </w:tblPr>
      <w:tblGrid>
        <w:gridCol w:w="2013"/>
        <w:gridCol w:w="868"/>
        <w:gridCol w:w="772"/>
        <w:gridCol w:w="545"/>
        <w:gridCol w:w="545"/>
        <w:gridCol w:w="545"/>
        <w:gridCol w:w="545"/>
        <w:gridCol w:w="545"/>
        <w:gridCol w:w="545"/>
        <w:gridCol w:w="780"/>
        <w:gridCol w:w="545"/>
        <w:gridCol w:w="545"/>
        <w:gridCol w:w="545"/>
        <w:gridCol w:w="551"/>
      </w:tblGrid>
      <w:tr w:rsidR="00412E06" w:rsidRPr="0044337C" w14:paraId="14EE8B82" w14:textId="0D86A75A" w:rsidTr="00B720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  <w:vMerge w:val="restart"/>
          </w:tcPr>
          <w:p w14:paraId="33F7986C" w14:textId="1CE2995D" w:rsidR="00412E06" w:rsidRPr="0044337C" w:rsidRDefault="00412E06" w:rsidP="00DE4316">
            <w:pPr>
              <w:jc w:val="center"/>
              <w:rPr>
                <w:rFonts w:ascii="TH SarabunPSK" w:eastAsia="Sarabun" w:hAnsi="TH SarabunPSK" w:cs="TH SarabunPSK"/>
                <w:bCs w:val="0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ความต้องการและความคาดหวัง</w:t>
            </w:r>
          </w:p>
        </w:tc>
        <w:tc>
          <w:tcPr>
            <w:tcW w:w="7876" w:type="dxa"/>
            <w:gridSpan w:val="13"/>
          </w:tcPr>
          <w:p w14:paraId="63C88EB2" w14:textId="65CBB5BC" w:rsidR="00412E06" w:rsidRPr="0044337C" w:rsidRDefault="00412E06" w:rsidP="00DE43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Cs w:val="0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ผู้เรียน ลูกค้า ผู้มีส่วนได้ส่วนเสีย ผู้ส่งมอบ และคู่ความร่วมมือ</w:t>
            </w:r>
          </w:p>
        </w:tc>
      </w:tr>
      <w:tr w:rsidR="00B72099" w:rsidRPr="0044337C" w14:paraId="5CAEB323" w14:textId="7690061A" w:rsidTr="00B720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0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  <w:vMerge/>
          </w:tcPr>
          <w:p w14:paraId="1E6AB100" w14:textId="20EF7184" w:rsidR="00412E06" w:rsidRPr="0044337C" w:rsidRDefault="00412E06" w:rsidP="00306760">
            <w:pPr>
              <w:rPr>
                <w:rFonts w:ascii="TH SarabunPSK" w:eastAsia="Sarabun" w:hAnsi="TH SarabunPSK" w:cs="TH SarabunPSK"/>
                <w:bCs w:val="0"/>
                <w:sz w:val="24"/>
                <w:szCs w:val="24"/>
              </w:rPr>
            </w:pPr>
          </w:p>
        </w:tc>
        <w:tc>
          <w:tcPr>
            <w:tcW w:w="868" w:type="dxa"/>
            <w:textDirection w:val="btLr"/>
          </w:tcPr>
          <w:p w14:paraId="6F72A54F" w14:textId="77777777" w:rsidR="00412E06" w:rsidRPr="0044337C" w:rsidRDefault="00412E06" w:rsidP="00DE4316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Cs w:val="0"/>
                <w:sz w:val="24"/>
                <w:szCs w:val="24"/>
              </w:rPr>
            </w:pPr>
            <w:r w:rsidRPr="0044337C"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นักศึกษาระดับ</w:t>
            </w:r>
          </w:p>
          <w:p w14:paraId="7E151E5E" w14:textId="1ED51426" w:rsidR="00412E06" w:rsidRPr="0044337C" w:rsidRDefault="00412E06" w:rsidP="00DE4316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Cs w:val="0"/>
                <w:sz w:val="24"/>
                <w:szCs w:val="24"/>
              </w:rPr>
            </w:pPr>
            <w:r w:rsidRPr="0044337C"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ปริญญาตรี</w:t>
            </w:r>
          </w:p>
        </w:tc>
        <w:tc>
          <w:tcPr>
            <w:tcW w:w="772" w:type="dxa"/>
            <w:textDirection w:val="btLr"/>
          </w:tcPr>
          <w:p w14:paraId="0B3B0665" w14:textId="435AB3A5" w:rsidR="00412E06" w:rsidRPr="0044337C" w:rsidRDefault="00412E06" w:rsidP="00DE4316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Cs w:val="0"/>
                <w:sz w:val="24"/>
                <w:szCs w:val="24"/>
              </w:rPr>
            </w:pPr>
            <w:r w:rsidRPr="0044337C"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นักศึกษาระดับบัณฑิตศึกษา</w:t>
            </w:r>
          </w:p>
        </w:tc>
        <w:tc>
          <w:tcPr>
            <w:tcW w:w="545" w:type="dxa"/>
            <w:textDirection w:val="btLr"/>
          </w:tcPr>
          <w:p w14:paraId="7271091C" w14:textId="669ACABE" w:rsidR="00412E06" w:rsidRPr="0044337C" w:rsidRDefault="00412E06" w:rsidP="00DE4316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Cs w:val="0"/>
                <w:sz w:val="24"/>
                <w:szCs w:val="24"/>
              </w:rPr>
            </w:pPr>
            <w:r w:rsidRPr="0044337C"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บุคลากรคณะ</w:t>
            </w:r>
          </w:p>
        </w:tc>
        <w:tc>
          <w:tcPr>
            <w:tcW w:w="545" w:type="dxa"/>
            <w:textDirection w:val="btLr"/>
          </w:tcPr>
          <w:p w14:paraId="75776EC1" w14:textId="7CA57B36" w:rsidR="00412E06" w:rsidRPr="0044337C" w:rsidRDefault="00412E06" w:rsidP="00DE4316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Cs w:val="0"/>
                <w:sz w:val="24"/>
                <w:szCs w:val="24"/>
              </w:rPr>
            </w:pPr>
            <w:r w:rsidRPr="0044337C"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ผู้ใช้บัณฑิต</w:t>
            </w:r>
          </w:p>
        </w:tc>
        <w:tc>
          <w:tcPr>
            <w:tcW w:w="545" w:type="dxa"/>
            <w:textDirection w:val="btLr"/>
          </w:tcPr>
          <w:p w14:paraId="01E0DE6C" w14:textId="38531805" w:rsidR="00412E06" w:rsidRPr="0044337C" w:rsidRDefault="00412E06" w:rsidP="00DE4316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Cs w:val="0"/>
                <w:sz w:val="24"/>
                <w:szCs w:val="24"/>
              </w:rPr>
            </w:pPr>
            <w:r w:rsidRPr="0044337C"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ผู้ปกครองนักศึกษา</w:t>
            </w:r>
          </w:p>
        </w:tc>
        <w:tc>
          <w:tcPr>
            <w:tcW w:w="545" w:type="dxa"/>
            <w:textDirection w:val="btLr"/>
          </w:tcPr>
          <w:p w14:paraId="2AC195E6" w14:textId="52B877C8" w:rsidR="00412E06" w:rsidRPr="0044337C" w:rsidRDefault="00412E06" w:rsidP="00DE4316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Cs w:val="0"/>
                <w:sz w:val="24"/>
                <w:szCs w:val="24"/>
              </w:rPr>
            </w:pPr>
            <w:r w:rsidRPr="0044337C"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ศิษย์เก่า</w:t>
            </w:r>
          </w:p>
        </w:tc>
        <w:tc>
          <w:tcPr>
            <w:tcW w:w="545" w:type="dxa"/>
            <w:textDirection w:val="btLr"/>
          </w:tcPr>
          <w:p w14:paraId="5FA06907" w14:textId="1345608E" w:rsidR="00412E06" w:rsidRPr="0044337C" w:rsidRDefault="00412E06" w:rsidP="00073844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Cs w:val="0"/>
                <w:sz w:val="24"/>
                <w:szCs w:val="24"/>
                <w:cs/>
              </w:rPr>
            </w:pPr>
            <w:r w:rsidRPr="0044337C"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 xml:space="preserve">ผู้เรียนม.6 </w:t>
            </w:r>
            <w:r w:rsidRPr="0044337C"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/ปวช.</w:t>
            </w:r>
          </w:p>
        </w:tc>
        <w:tc>
          <w:tcPr>
            <w:tcW w:w="545" w:type="dxa"/>
            <w:textDirection w:val="btLr"/>
          </w:tcPr>
          <w:p w14:paraId="27EA2589" w14:textId="041FB80E" w:rsidR="00412E06" w:rsidRPr="0044337C" w:rsidRDefault="00412E06" w:rsidP="00DE4316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Cs w:val="0"/>
                <w:sz w:val="24"/>
                <w:szCs w:val="24"/>
              </w:rPr>
            </w:pPr>
            <w:r w:rsidRPr="0044337C"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ชุมชน/สังคม</w:t>
            </w:r>
          </w:p>
        </w:tc>
        <w:tc>
          <w:tcPr>
            <w:tcW w:w="780" w:type="dxa"/>
            <w:textDirection w:val="btLr"/>
          </w:tcPr>
          <w:p w14:paraId="6B3AD6CD" w14:textId="3ECD293A" w:rsidR="00412E06" w:rsidRPr="0044337C" w:rsidRDefault="00412E06" w:rsidP="00CE1483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Cs w:val="0"/>
                <w:sz w:val="24"/>
                <w:szCs w:val="24"/>
                <w:cs/>
              </w:rPr>
            </w:pPr>
            <w:r w:rsidRPr="0044337C"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ผู้ประกอบการด้านการท่องเที่ยว/เกษตร</w:t>
            </w:r>
          </w:p>
        </w:tc>
        <w:tc>
          <w:tcPr>
            <w:tcW w:w="545" w:type="dxa"/>
            <w:textDirection w:val="btLr"/>
          </w:tcPr>
          <w:p w14:paraId="6C336C03" w14:textId="3CCCA0FD" w:rsidR="00412E06" w:rsidRPr="0044337C" w:rsidRDefault="00412E06" w:rsidP="00CE1483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Cs w:val="0"/>
                <w:sz w:val="24"/>
                <w:szCs w:val="24"/>
                <w:cs/>
              </w:rPr>
            </w:pPr>
            <w:r w:rsidRPr="0044337C"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หน่วยงานภาครัฐ</w:t>
            </w:r>
          </w:p>
        </w:tc>
        <w:tc>
          <w:tcPr>
            <w:tcW w:w="545" w:type="dxa"/>
            <w:textDirection w:val="btLr"/>
          </w:tcPr>
          <w:p w14:paraId="6CCFEFDD" w14:textId="1879A082" w:rsidR="00412E06" w:rsidRPr="0044337C" w:rsidRDefault="00412E06" w:rsidP="00A007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Times New Roman" w:hAnsi="TH SarabunPSK" w:cs="TH SarabunPSK" w:hint="cs"/>
                <w:color w:val="auto"/>
                <w:sz w:val="24"/>
                <w:szCs w:val="24"/>
                <w:cs/>
              </w:rPr>
              <w:t xml:space="preserve">  </w:t>
            </w:r>
            <w:r w:rsidRPr="0044337C">
              <w:rPr>
                <w:rFonts w:ascii="TH SarabunPSK" w:eastAsia="Times New Roman" w:hAnsi="TH SarabunPSK" w:cs="TH SarabunPSK" w:hint="cs"/>
                <w:color w:val="auto"/>
                <w:sz w:val="24"/>
                <w:szCs w:val="24"/>
              </w:rPr>
              <w:t>NGO</w:t>
            </w:r>
            <w:r w:rsidR="00DE2085" w:rsidRPr="0044337C">
              <w:rPr>
                <w:rFonts w:ascii="TH SarabunPSK" w:eastAsia="Times New Roman" w:hAnsi="TH SarabunPSK" w:cs="TH SarabunPSK" w:hint="cs"/>
                <w:color w:val="auto"/>
                <w:sz w:val="24"/>
                <w:szCs w:val="24"/>
              </w:rPr>
              <w:t>s</w:t>
            </w:r>
            <w:r w:rsidR="006062E1" w:rsidRPr="0044337C">
              <w:rPr>
                <w:rFonts w:ascii="TH SarabunPSK" w:eastAsia="Times New Roman" w:hAnsi="TH SarabunPSK" w:cs="TH SarabunPSK" w:hint="cs"/>
                <w:color w:val="auto"/>
                <w:sz w:val="24"/>
                <w:szCs w:val="24"/>
                <w:cs/>
              </w:rPr>
              <w:t xml:space="preserve"> </w:t>
            </w:r>
          </w:p>
          <w:p w14:paraId="4C8B71DE" w14:textId="77777777" w:rsidR="00412E06" w:rsidRPr="0044337C" w:rsidRDefault="00412E06" w:rsidP="00CE1483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 w:val="0"/>
                <w:bCs w:val="0"/>
                <w:sz w:val="24"/>
                <w:szCs w:val="24"/>
                <w:cs/>
              </w:rPr>
            </w:pPr>
          </w:p>
        </w:tc>
        <w:tc>
          <w:tcPr>
            <w:tcW w:w="545" w:type="dxa"/>
            <w:textDirection w:val="btLr"/>
          </w:tcPr>
          <w:p w14:paraId="73460655" w14:textId="64F66239" w:rsidR="00412E06" w:rsidRPr="0044337C" w:rsidRDefault="00412E06" w:rsidP="00A007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Times New Roman" w:hAnsi="TH SarabunPSK" w:cs="TH SarabunPSK" w:hint="cs"/>
                <w:color w:val="auto"/>
                <w:sz w:val="24"/>
                <w:szCs w:val="24"/>
                <w:cs/>
              </w:rPr>
              <w:t xml:space="preserve">  ปวส.</w:t>
            </w:r>
          </w:p>
        </w:tc>
        <w:tc>
          <w:tcPr>
            <w:tcW w:w="551" w:type="dxa"/>
            <w:textDirection w:val="btLr"/>
          </w:tcPr>
          <w:p w14:paraId="319373B3" w14:textId="6CFE5F51" w:rsidR="00412E06" w:rsidRPr="0044337C" w:rsidRDefault="00412E06" w:rsidP="00A007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Times New Roman" w:hAnsi="TH SarabunPSK" w:cs="TH SarabunPSK" w:hint="cs"/>
                <w:color w:val="auto"/>
                <w:sz w:val="24"/>
                <w:szCs w:val="24"/>
                <w:cs/>
              </w:rPr>
              <w:t xml:space="preserve">  ครูแนะแนว</w:t>
            </w:r>
          </w:p>
        </w:tc>
      </w:tr>
      <w:tr w:rsidR="00412E06" w:rsidRPr="0044337C" w14:paraId="12A3BA3F" w14:textId="58B56560" w:rsidTr="00B72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351B32A9" w14:textId="013707B2" w:rsidR="00412E06" w:rsidRPr="0044337C" w:rsidRDefault="00412E06" w:rsidP="00306760">
            <w:pPr>
              <w:rPr>
                <w:rFonts w:ascii="TH SarabunPSK" w:eastAsia="Sarabun" w:hAnsi="TH SarabunPSK" w:cs="TH SarabunPSK"/>
                <w:b w:val="0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1. วิธีการจัดการเรียนการสอนที่มีคุณภาพ ตอบสนองความต้องการของผู้มีส่วนได้ส่วนเสีย</w:t>
            </w:r>
          </w:p>
        </w:tc>
        <w:tc>
          <w:tcPr>
            <w:tcW w:w="868" w:type="dxa"/>
          </w:tcPr>
          <w:p w14:paraId="6F735B47" w14:textId="2343B8E2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772" w:type="dxa"/>
          </w:tcPr>
          <w:p w14:paraId="3781A37C" w14:textId="33CE5D8F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0369AD15" w14:textId="618CC44A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0821BABA" w14:textId="16322106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1105189C" w14:textId="05E46AE3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0B8DE481" w14:textId="7AC4F6DF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5D83D572" w14:textId="00C8C9C5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25A0532D" w14:textId="40D1D3E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780" w:type="dxa"/>
          </w:tcPr>
          <w:p w14:paraId="3F63C0CE" w14:textId="503C9184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6B039A9E" w14:textId="6A363B4F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2C7CC042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7167F2D3" w14:textId="104F8A4B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51" w:type="dxa"/>
          </w:tcPr>
          <w:p w14:paraId="7189C04B" w14:textId="0AF34B4E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</w:tr>
      <w:tr w:rsidR="00412E06" w:rsidRPr="0044337C" w14:paraId="70B0BDA5" w14:textId="6B9EFAE7" w:rsidTr="00B720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2E2CAEA5" w14:textId="025CF557" w:rsidR="00412E06" w:rsidRPr="0044337C" w:rsidRDefault="00412E06" w:rsidP="00306760">
            <w:pPr>
              <w:rPr>
                <w:rFonts w:ascii="TH SarabunPSK" w:eastAsia="Sarabun" w:hAnsi="TH SarabunPSK" w:cs="TH SarabunPSK"/>
                <w:b w:val="0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2. สิ่งสนับสนุนการเรียนรู้ที่มีคุณภาพ</w:t>
            </w:r>
          </w:p>
        </w:tc>
        <w:tc>
          <w:tcPr>
            <w:tcW w:w="868" w:type="dxa"/>
          </w:tcPr>
          <w:p w14:paraId="0334CCC8" w14:textId="4796E3DD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772" w:type="dxa"/>
          </w:tcPr>
          <w:p w14:paraId="1BA0CA28" w14:textId="1D0316B4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02782E8A" w14:textId="1948F90F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579E0B9E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545" w:type="dxa"/>
          </w:tcPr>
          <w:p w14:paraId="6530A209" w14:textId="32D29D83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15C52ADC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545" w:type="dxa"/>
          </w:tcPr>
          <w:p w14:paraId="4809E980" w14:textId="3E2A1101" w:rsidR="00412E06" w:rsidRPr="0044337C" w:rsidRDefault="00412E06" w:rsidP="009B1B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3F4FBA74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22D76619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545" w:type="dxa"/>
          </w:tcPr>
          <w:p w14:paraId="7AD3697C" w14:textId="45B8F2A8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545" w:type="dxa"/>
          </w:tcPr>
          <w:p w14:paraId="18B9DD6A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545" w:type="dxa"/>
          </w:tcPr>
          <w:p w14:paraId="6EFBB871" w14:textId="77E63B6C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51" w:type="dxa"/>
          </w:tcPr>
          <w:p w14:paraId="20C5C5D0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</w:tr>
      <w:tr w:rsidR="00412E06" w:rsidRPr="0044337C" w14:paraId="40FE1C51" w14:textId="6C0EC24B" w:rsidTr="00B72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4768440C" w14:textId="1B7816DC" w:rsidR="00412E06" w:rsidRPr="0044337C" w:rsidRDefault="00412E06" w:rsidP="00412E06">
            <w:pPr>
              <w:rPr>
                <w:rFonts w:ascii="TH SarabunPSK" w:eastAsia="Sarabun" w:hAnsi="TH SarabunPSK" w:cs="TH SarabunPSK"/>
                <w:b w:val="0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3. สภาพแวดล้อมทางกายภาพที่ดี</w:t>
            </w:r>
          </w:p>
        </w:tc>
        <w:tc>
          <w:tcPr>
            <w:tcW w:w="868" w:type="dxa"/>
          </w:tcPr>
          <w:p w14:paraId="060769CA" w14:textId="0FE5E469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772" w:type="dxa"/>
          </w:tcPr>
          <w:p w14:paraId="65720D4C" w14:textId="01783FA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63750F2C" w14:textId="7D2EA349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1CD400C6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545" w:type="dxa"/>
          </w:tcPr>
          <w:p w14:paraId="0C2E7417" w14:textId="160456A3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6D2846C2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545" w:type="dxa"/>
          </w:tcPr>
          <w:p w14:paraId="3D2F675B" w14:textId="29C16C36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5E9CD0AB" w14:textId="18338F86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5E746899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545" w:type="dxa"/>
          </w:tcPr>
          <w:p w14:paraId="7E7B3A3C" w14:textId="389C6C51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545" w:type="dxa"/>
          </w:tcPr>
          <w:p w14:paraId="37853E53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545" w:type="dxa"/>
          </w:tcPr>
          <w:p w14:paraId="24542F55" w14:textId="1310DBE0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51" w:type="dxa"/>
          </w:tcPr>
          <w:p w14:paraId="39EFF1D8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</w:tr>
      <w:tr w:rsidR="00B72099" w:rsidRPr="0044337C" w14:paraId="0BD6DCE2" w14:textId="02BCD74A" w:rsidTr="00B720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2C1F34B3" w14:textId="73A04DF6" w:rsidR="00412E06" w:rsidRPr="0044337C" w:rsidRDefault="00412E06" w:rsidP="00E81677">
            <w:pPr>
              <w:rPr>
                <w:rFonts w:ascii="TH SarabunPSK" w:eastAsia="Sarabun" w:hAnsi="TH SarabunPSK" w:cs="TH SarabunPSK"/>
                <w:b w:val="0"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sz w:val="24"/>
                <w:szCs w:val="24"/>
                <w:cs/>
              </w:rPr>
              <w:t>4. รับทราบข้อมูลของคณะ</w:t>
            </w:r>
          </w:p>
        </w:tc>
        <w:tc>
          <w:tcPr>
            <w:tcW w:w="868" w:type="dxa"/>
          </w:tcPr>
          <w:p w14:paraId="443581BB" w14:textId="6AB115E2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772" w:type="dxa"/>
          </w:tcPr>
          <w:p w14:paraId="53BEC071" w14:textId="50B5D4C9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57E9A343" w14:textId="19A10126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392936FA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7D2EF566" w14:textId="4598FFFA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0D894F6E" w14:textId="7ED4D269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67B8EEB9" w14:textId="768EC8E8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3CAB1F27" w14:textId="0E19621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</w:tcPr>
          <w:p w14:paraId="7DD03A7B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45B231EA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6A1DF1A7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796A98B7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</w:tcPr>
          <w:p w14:paraId="1FA63637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</w:tr>
      <w:tr w:rsidR="00412E06" w:rsidRPr="0044337C" w14:paraId="4C5E1173" w14:textId="757B636E" w:rsidTr="00B72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70F9C614" w14:textId="717A3B01" w:rsidR="00412E06" w:rsidRPr="0044337C" w:rsidRDefault="00412E06" w:rsidP="00E81677">
            <w:pPr>
              <w:rPr>
                <w:rFonts w:ascii="TH SarabunPSK" w:eastAsia="Sarabun" w:hAnsi="TH SarabunPSK" w:cs="TH SarabunPSK"/>
                <w:b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sz w:val="24"/>
                <w:szCs w:val="24"/>
                <w:cs/>
              </w:rPr>
              <w:t>4.1 นโยบายของคณะ</w:t>
            </w:r>
          </w:p>
        </w:tc>
        <w:tc>
          <w:tcPr>
            <w:tcW w:w="868" w:type="dxa"/>
          </w:tcPr>
          <w:p w14:paraId="3930CE73" w14:textId="65850202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772" w:type="dxa"/>
          </w:tcPr>
          <w:p w14:paraId="206CDBE2" w14:textId="1F5D9E0C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0B3C393B" w14:textId="46D61E85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206C54E4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77017B1A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0EDC9134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3EBB3C00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2FF9AA1C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</w:tcPr>
          <w:p w14:paraId="17FFD369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6F32E852" w14:textId="6B89B1BB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57602E8C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68E9F22F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</w:tcPr>
          <w:p w14:paraId="668AF0ED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</w:tr>
      <w:tr w:rsidR="00412E06" w:rsidRPr="0044337C" w14:paraId="2F6B2C84" w14:textId="04A80C5C" w:rsidTr="00B720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1F931342" w14:textId="14AFF5BD" w:rsidR="00412E06" w:rsidRPr="0044337C" w:rsidRDefault="00412E06" w:rsidP="00E81677">
            <w:pPr>
              <w:rPr>
                <w:rFonts w:ascii="TH SarabunPSK" w:eastAsia="Sarabun" w:hAnsi="TH SarabunPSK" w:cs="TH SarabunPSK"/>
                <w:b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sz w:val="24"/>
                <w:szCs w:val="24"/>
                <w:cs/>
              </w:rPr>
              <w:t>4.2 การประชาสัมพันธ์ข้อมูลข่าวสาร</w:t>
            </w:r>
          </w:p>
        </w:tc>
        <w:tc>
          <w:tcPr>
            <w:tcW w:w="868" w:type="dxa"/>
          </w:tcPr>
          <w:p w14:paraId="685694B4" w14:textId="5E84B162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772" w:type="dxa"/>
          </w:tcPr>
          <w:p w14:paraId="5C93B367" w14:textId="2395F756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2956537B" w14:textId="4B3E65F3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6FCD6016" w14:textId="0BCBBEA0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34EC13FE" w14:textId="1A676994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5FC7D59B" w14:textId="0C4A1861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105A8F73" w14:textId="1195EAE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7D3DF714" w14:textId="363077BC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780" w:type="dxa"/>
          </w:tcPr>
          <w:p w14:paraId="4D3CC555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2CCC993D" w14:textId="7A89AF29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6A7505EC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0B66CF80" w14:textId="548E3482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51" w:type="dxa"/>
          </w:tcPr>
          <w:p w14:paraId="506F5B01" w14:textId="69DF46BC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</w:tr>
      <w:tr w:rsidR="00412E06" w:rsidRPr="0044337C" w14:paraId="6068CCBD" w14:textId="0D34F60D" w:rsidTr="00B72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2159CE80" w14:textId="4A4A0230" w:rsidR="00412E06" w:rsidRPr="0044337C" w:rsidRDefault="00412E06" w:rsidP="00257351">
            <w:pPr>
              <w:rPr>
                <w:rFonts w:ascii="TH SarabunPSK" w:eastAsia="Sarabun" w:hAnsi="TH SarabunPSK" w:cs="TH SarabunPSK"/>
                <w:b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sz w:val="24"/>
                <w:szCs w:val="24"/>
                <w:cs/>
              </w:rPr>
              <w:lastRenderedPageBreak/>
              <w:t>4.3 การจัดโครงการ/กิจกรรมที่เกี่ยวข้อง</w:t>
            </w:r>
          </w:p>
        </w:tc>
        <w:tc>
          <w:tcPr>
            <w:tcW w:w="868" w:type="dxa"/>
          </w:tcPr>
          <w:p w14:paraId="0D53B582" w14:textId="74F8FDED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772" w:type="dxa"/>
          </w:tcPr>
          <w:p w14:paraId="5F66E7C2" w14:textId="3D692CC9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09D5EBC6" w14:textId="62BD85F4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6EC2CCCA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4237549F" w14:textId="4D8DD835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5FB63FB0" w14:textId="6E55AAC9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6DB61A4D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7E1BF43B" w14:textId="72EB8BA1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780" w:type="dxa"/>
          </w:tcPr>
          <w:p w14:paraId="117569CE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11411342" w14:textId="5D2EE4C0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5B5CAA50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7ECF346F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</w:tcPr>
          <w:p w14:paraId="211FFBE8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</w:tr>
      <w:tr w:rsidR="00B72099" w:rsidRPr="0044337C" w14:paraId="0506EC9F" w14:textId="1FDEB773" w:rsidTr="00B720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2BF8DCD3" w14:textId="41551CF8" w:rsidR="00412E06" w:rsidRPr="0044337C" w:rsidRDefault="00412E06" w:rsidP="0091453C">
            <w:pPr>
              <w:rPr>
                <w:rFonts w:ascii="TH SarabunPSK" w:eastAsia="Sarabun" w:hAnsi="TH SarabunPSK" w:cs="TH SarabunPSK"/>
                <w:b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sz w:val="24"/>
                <w:szCs w:val="24"/>
                <w:cs/>
              </w:rPr>
              <w:t>5. คุณภาพบัณฑิต</w:t>
            </w:r>
          </w:p>
        </w:tc>
        <w:tc>
          <w:tcPr>
            <w:tcW w:w="868" w:type="dxa"/>
          </w:tcPr>
          <w:p w14:paraId="053C66BE" w14:textId="71FC2FCF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772" w:type="dxa"/>
          </w:tcPr>
          <w:p w14:paraId="793E4390" w14:textId="08DBC409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64B2E286" w14:textId="5D1850AC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3DA90838" w14:textId="33B5B61D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18AD2882" w14:textId="30CC967B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45F7C6BD" w14:textId="32779645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4D900D63" w14:textId="5AA6221D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2A5E68CE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</w:tcPr>
          <w:p w14:paraId="02E77883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14992EC0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1EB56229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31105134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</w:tcPr>
          <w:p w14:paraId="6E48C66F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</w:tr>
      <w:tr w:rsidR="00412E06" w:rsidRPr="0044337C" w14:paraId="7260C867" w14:textId="64C795FF" w:rsidTr="00B72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0D9E233F" w14:textId="05C6B793" w:rsidR="00412E06" w:rsidRPr="0044337C" w:rsidRDefault="00412E06" w:rsidP="0091453C">
            <w:pPr>
              <w:rPr>
                <w:rFonts w:ascii="TH SarabunPSK" w:eastAsia="Sarabun" w:hAnsi="TH SarabunPSK" w:cs="TH SarabunPSK"/>
                <w:b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sz w:val="24"/>
                <w:szCs w:val="24"/>
                <w:cs/>
              </w:rPr>
              <w:t xml:space="preserve">5.1 ตามเกณฑ์มาตรฐาน </w:t>
            </w:r>
            <w:r w:rsidRPr="0044337C">
              <w:rPr>
                <w:rFonts w:ascii="TH SarabunPSK" w:eastAsia="Sarabun" w:hAnsi="TH SarabunPSK" w:cs="TH SarabunPSK" w:hint="cs"/>
                <w:color w:val="auto"/>
                <w:sz w:val="24"/>
                <w:szCs w:val="24"/>
              </w:rPr>
              <w:t xml:space="preserve">TQF </w:t>
            </w:r>
          </w:p>
        </w:tc>
        <w:tc>
          <w:tcPr>
            <w:tcW w:w="868" w:type="dxa"/>
          </w:tcPr>
          <w:p w14:paraId="06BAEAF4" w14:textId="35D34F6B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772" w:type="dxa"/>
          </w:tcPr>
          <w:p w14:paraId="4BD4358F" w14:textId="74463831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27177B27" w14:textId="44E69CD2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4ADC5697" w14:textId="5E1B093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01F2CD61" w14:textId="6C8D1FA8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5ABDB2A4" w14:textId="41F4EF4C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3A7B2475" w14:textId="175B52B5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2132760C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</w:tcPr>
          <w:p w14:paraId="27E76029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3796A763" w14:textId="4E03B748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6384D8A0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7EBA7159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</w:tcPr>
          <w:p w14:paraId="646AF1FF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</w:tr>
      <w:tr w:rsidR="00412E06" w:rsidRPr="0044337C" w14:paraId="01DD012E" w14:textId="379B31A7" w:rsidTr="00B720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398021E8" w14:textId="77777777" w:rsidR="00412E06" w:rsidRPr="0044337C" w:rsidRDefault="00412E06" w:rsidP="0091453C">
            <w:pPr>
              <w:rPr>
                <w:rFonts w:ascii="TH SarabunPSK" w:eastAsia="Sarabun" w:hAnsi="TH SarabunPSK" w:cs="TH SarabunPSK"/>
                <w:b w:val="0"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sz w:val="24"/>
                <w:szCs w:val="24"/>
                <w:cs/>
              </w:rPr>
              <w:t xml:space="preserve">5.2 มาตรฐานคุณวุฒิระดับปริญญาตรี สาขาวิชาการท่องเที่ยวและการโรงแรม </w:t>
            </w:r>
          </w:p>
          <w:p w14:paraId="4DDC8090" w14:textId="45BE884F" w:rsidR="00412E06" w:rsidRPr="0044337C" w:rsidRDefault="00412E06" w:rsidP="0091453C">
            <w:pPr>
              <w:rPr>
                <w:rFonts w:ascii="TH SarabunPSK" w:eastAsia="Sarabun" w:hAnsi="TH SarabunPSK" w:cs="TH SarabunPSK"/>
                <w:b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sz w:val="24"/>
                <w:szCs w:val="24"/>
                <w:cs/>
              </w:rPr>
              <w:t xml:space="preserve">พ.ศ.2553 </w:t>
            </w:r>
          </w:p>
        </w:tc>
        <w:tc>
          <w:tcPr>
            <w:tcW w:w="868" w:type="dxa"/>
          </w:tcPr>
          <w:p w14:paraId="1F3D05FB" w14:textId="25912FA0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772" w:type="dxa"/>
          </w:tcPr>
          <w:p w14:paraId="031B36B8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460EDDBA" w14:textId="3FFBAE29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435CFAD8" w14:textId="1FB36791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61100BE1" w14:textId="1322E976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3FA4A7A8" w14:textId="5185BFFB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2AC0A79B" w14:textId="36A0CA82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3BEABB67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</w:tcPr>
          <w:p w14:paraId="37242CF2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08273E3E" w14:textId="7CD1EEE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522220EE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522C462B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</w:tcPr>
          <w:p w14:paraId="30796EBF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</w:tr>
      <w:tr w:rsidR="00412E06" w:rsidRPr="0044337C" w14:paraId="0C83D9BA" w14:textId="63AD3470" w:rsidTr="00B72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6736229C" w14:textId="6E465D56" w:rsidR="00412E06" w:rsidRPr="0044337C" w:rsidRDefault="00412E06" w:rsidP="0091453C">
            <w:pPr>
              <w:rPr>
                <w:rFonts w:ascii="TH SarabunPSK" w:eastAsia="Sarabun" w:hAnsi="TH SarabunPSK" w:cs="TH SarabunPSK"/>
                <w:b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sz w:val="24"/>
                <w:szCs w:val="24"/>
                <w:cs/>
              </w:rPr>
              <w:t xml:space="preserve">5.3 การจัดการศึกษาตามเกณฑ์การประเมิน </w:t>
            </w:r>
            <w:r w:rsidRPr="0044337C">
              <w:rPr>
                <w:rFonts w:ascii="TH SarabunPSK" w:eastAsia="Sarabun" w:hAnsi="TH SarabunPSK" w:cs="TH SarabunPSK" w:hint="cs"/>
                <w:color w:val="auto"/>
                <w:sz w:val="24"/>
                <w:szCs w:val="24"/>
              </w:rPr>
              <w:t>AUN</w:t>
            </w:r>
            <w:r w:rsidRPr="0044337C">
              <w:rPr>
                <w:rFonts w:ascii="TH SarabunPSK" w:eastAsia="Sarabun" w:hAnsi="TH SarabunPSK" w:cs="TH SarabunPSK" w:hint="cs"/>
                <w:color w:val="auto"/>
                <w:sz w:val="24"/>
                <w:szCs w:val="24"/>
                <w:cs/>
              </w:rPr>
              <w:t>-</w:t>
            </w:r>
            <w:r w:rsidRPr="0044337C">
              <w:rPr>
                <w:rFonts w:ascii="TH SarabunPSK" w:eastAsia="Sarabun" w:hAnsi="TH SarabunPSK" w:cs="TH SarabunPSK" w:hint="cs"/>
                <w:color w:val="auto"/>
                <w:sz w:val="24"/>
                <w:szCs w:val="24"/>
              </w:rPr>
              <w:t>QA</w:t>
            </w:r>
          </w:p>
        </w:tc>
        <w:tc>
          <w:tcPr>
            <w:tcW w:w="868" w:type="dxa"/>
          </w:tcPr>
          <w:p w14:paraId="22DA9809" w14:textId="15108775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772" w:type="dxa"/>
          </w:tcPr>
          <w:p w14:paraId="3707512F" w14:textId="487A3D96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2EC24F98" w14:textId="6543D314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6F7433B0" w14:textId="50DED094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57EFCCFD" w14:textId="2E1D3E5D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2597EF09" w14:textId="2323C3DA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50BA000A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</w:p>
        </w:tc>
        <w:tc>
          <w:tcPr>
            <w:tcW w:w="545" w:type="dxa"/>
          </w:tcPr>
          <w:p w14:paraId="0AA05C53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</w:tcPr>
          <w:p w14:paraId="450283B7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59E04850" w14:textId="0528DC2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3F146020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4003AF63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</w:tcPr>
          <w:p w14:paraId="6653F0A4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</w:tr>
      <w:tr w:rsidR="00B72099" w:rsidRPr="0044337C" w14:paraId="6137287E" w14:textId="4C1E7A83" w:rsidTr="00B720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23790CDB" w14:textId="4D7A8B33" w:rsidR="00412E06" w:rsidRPr="0044337C" w:rsidRDefault="00412E06" w:rsidP="0091453C">
            <w:pPr>
              <w:rPr>
                <w:rFonts w:ascii="TH SarabunPSK" w:eastAsia="Sarabun" w:hAnsi="TH SarabunPSK" w:cs="TH SarabunPSK"/>
                <w:b w:val="0"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sz w:val="24"/>
                <w:szCs w:val="24"/>
                <w:cs/>
              </w:rPr>
              <w:t xml:space="preserve">6. การบริการวิชาการแก่สังคม </w:t>
            </w:r>
          </w:p>
        </w:tc>
        <w:tc>
          <w:tcPr>
            <w:tcW w:w="868" w:type="dxa"/>
          </w:tcPr>
          <w:p w14:paraId="75EF03CC" w14:textId="4586627A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772" w:type="dxa"/>
          </w:tcPr>
          <w:p w14:paraId="6D71ABEF" w14:textId="7E5CB486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3CDDCF5C" w14:textId="26C56913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2468C6AE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629AB4E9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641B3538" w14:textId="4CDF1F6D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02D598BD" w14:textId="4C86079E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575133A5" w14:textId="5C15D480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</w:tcPr>
          <w:p w14:paraId="10D78058" w14:textId="690E13AD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04B1EDA2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4174C870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1E0376B9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</w:tcPr>
          <w:p w14:paraId="67E38D8E" w14:textId="77777777" w:rsidR="00412E06" w:rsidRPr="0044337C" w:rsidRDefault="00412E06" w:rsidP="009B1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</w:tr>
      <w:tr w:rsidR="00412E06" w:rsidRPr="0044337C" w14:paraId="273FCDB4" w14:textId="138D56BB" w:rsidTr="00B72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0C21B540" w14:textId="56144E7C" w:rsidR="00412E06" w:rsidRPr="0044337C" w:rsidRDefault="00412E06" w:rsidP="0091453C">
            <w:pPr>
              <w:rPr>
                <w:rFonts w:ascii="TH SarabunPSK" w:eastAsia="Sarabun" w:hAnsi="TH SarabunPSK" w:cs="TH SarabunPSK"/>
                <w:b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TH SarabunPSK" w:hAnsi="TH SarabunPSK" w:cs="TH SarabunPSK" w:hint="cs"/>
                <w:color w:val="auto"/>
                <w:sz w:val="24"/>
                <w:szCs w:val="24"/>
                <w:cs/>
              </w:rPr>
              <w:t>6.1 แบ่งปันองค์ความรู้แก่ชุมชน/สังคม ตามแนวโน้มทางการท่องเที่ยวในปัจจุบัน</w:t>
            </w:r>
          </w:p>
        </w:tc>
        <w:tc>
          <w:tcPr>
            <w:tcW w:w="868" w:type="dxa"/>
          </w:tcPr>
          <w:p w14:paraId="043303CA" w14:textId="51E2C003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772" w:type="dxa"/>
          </w:tcPr>
          <w:p w14:paraId="3424FDF4" w14:textId="37280612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0A2F3B82" w14:textId="237CF77A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510A90BD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1D5F8A70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754EB41D" w14:textId="2C33421D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6760BD09" w14:textId="774EFC55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0540EFE5" w14:textId="5206A95F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780" w:type="dxa"/>
          </w:tcPr>
          <w:p w14:paraId="1D30067F" w14:textId="52B13EF6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52227CC4" w14:textId="58D1A31F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317A757F" w14:textId="7EE99CD4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FF0000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FF0000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24E168A6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</w:p>
        </w:tc>
        <w:tc>
          <w:tcPr>
            <w:tcW w:w="551" w:type="dxa"/>
          </w:tcPr>
          <w:p w14:paraId="4F592929" w14:textId="77777777" w:rsidR="00412E06" w:rsidRPr="0044337C" w:rsidRDefault="00412E06" w:rsidP="009B1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</w:p>
        </w:tc>
      </w:tr>
      <w:tr w:rsidR="00412E06" w:rsidRPr="0044337C" w14:paraId="5A22AC09" w14:textId="5F89B7B0" w:rsidTr="00B720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3008BB71" w14:textId="57684E2B" w:rsidR="00412E06" w:rsidRPr="0044337C" w:rsidRDefault="00412E06" w:rsidP="0036178E">
            <w:pPr>
              <w:rPr>
                <w:rFonts w:ascii="TH SarabunPSK" w:eastAsia="Sarabun" w:hAnsi="TH SarabunPSK" w:cs="TH SarabunPSK"/>
                <w:b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TH SarabunPSK" w:hAnsi="TH SarabunPSK" w:cs="TH SarabunPSK" w:hint="cs"/>
                <w:color w:val="auto"/>
                <w:sz w:val="24"/>
                <w:szCs w:val="24"/>
                <w:cs/>
              </w:rPr>
              <w:t>6.2 กิจกรรมเชื่อมโยงการท่องเที่ยวกับชุมชน</w:t>
            </w:r>
          </w:p>
        </w:tc>
        <w:tc>
          <w:tcPr>
            <w:tcW w:w="868" w:type="dxa"/>
          </w:tcPr>
          <w:p w14:paraId="5A0BB950" w14:textId="452CE6E6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772" w:type="dxa"/>
          </w:tcPr>
          <w:p w14:paraId="0ED1150C" w14:textId="11DC91CE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06211ED1" w14:textId="55D24D79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3FA7E6E8" w14:textId="77777777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275227DA" w14:textId="77777777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15CF9A4F" w14:textId="7FF2F94A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585F8072" w14:textId="27528006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62CF74A5" w14:textId="3F37EF7E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780" w:type="dxa"/>
          </w:tcPr>
          <w:p w14:paraId="4BBAD8F9" w14:textId="5FEB8B2A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360456F4" w14:textId="358D682C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3DF03FC7" w14:textId="5F3E34E6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FF0000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FF0000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05C71268" w14:textId="77777777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</w:p>
        </w:tc>
        <w:tc>
          <w:tcPr>
            <w:tcW w:w="551" w:type="dxa"/>
          </w:tcPr>
          <w:p w14:paraId="7A31B328" w14:textId="77777777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</w:p>
        </w:tc>
      </w:tr>
      <w:tr w:rsidR="00412E06" w:rsidRPr="0044337C" w14:paraId="3480FFE3" w14:textId="05131156" w:rsidTr="00B72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1FAC6B7B" w14:textId="15DB0953" w:rsidR="00412E06" w:rsidRPr="0044337C" w:rsidRDefault="00412E06" w:rsidP="0036178E">
            <w:pPr>
              <w:rPr>
                <w:rFonts w:ascii="TH SarabunPSK" w:eastAsia="Sarabun" w:hAnsi="TH SarabunPSK" w:cs="TH SarabunPSK"/>
                <w:b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TH SarabunPSK" w:hAnsi="TH SarabunPSK" w:cs="TH SarabunPSK" w:hint="cs"/>
                <w:color w:val="auto"/>
                <w:sz w:val="24"/>
                <w:szCs w:val="24"/>
                <w:cs/>
              </w:rPr>
              <w:t>6.3 ที่ปรึกษาด้านการท่องเที่ยว</w:t>
            </w:r>
          </w:p>
        </w:tc>
        <w:tc>
          <w:tcPr>
            <w:tcW w:w="868" w:type="dxa"/>
          </w:tcPr>
          <w:p w14:paraId="34A40A74" w14:textId="3ACFE5EC" w:rsidR="00412E06" w:rsidRPr="0044337C" w:rsidRDefault="00412E06" w:rsidP="00361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772" w:type="dxa"/>
          </w:tcPr>
          <w:p w14:paraId="1431C388" w14:textId="28E2F827" w:rsidR="00412E06" w:rsidRPr="0044337C" w:rsidRDefault="00412E06" w:rsidP="00361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54270582" w14:textId="2656B9C0" w:rsidR="00412E06" w:rsidRPr="0044337C" w:rsidRDefault="00412E06" w:rsidP="00361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780B228A" w14:textId="77777777" w:rsidR="00412E06" w:rsidRPr="0044337C" w:rsidRDefault="00412E06" w:rsidP="00361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5E3911ED" w14:textId="77777777" w:rsidR="00412E06" w:rsidRPr="0044337C" w:rsidRDefault="00412E06" w:rsidP="00361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4E718C6F" w14:textId="77777777" w:rsidR="00412E06" w:rsidRPr="0044337C" w:rsidRDefault="00412E06" w:rsidP="00361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75256845" w14:textId="6820BC76" w:rsidR="00412E06" w:rsidRPr="0044337C" w:rsidRDefault="00412E06" w:rsidP="00361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371E1920" w14:textId="2FA6C1A4" w:rsidR="00412E06" w:rsidRPr="0044337C" w:rsidRDefault="00412E06" w:rsidP="00361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780" w:type="dxa"/>
          </w:tcPr>
          <w:p w14:paraId="18B6B66C" w14:textId="08BBBA2A" w:rsidR="00412E06" w:rsidRPr="0044337C" w:rsidRDefault="00412E06" w:rsidP="00361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14841899" w14:textId="7A1BC941" w:rsidR="00412E06" w:rsidRPr="0044337C" w:rsidRDefault="00412E06" w:rsidP="00361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4EB50EBE" w14:textId="2AB5D4A4" w:rsidR="00412E06" w:rsidRPr="0044337C" w:rsidRDefault="00412E06" w:rsidP="00361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FF0000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FF0000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14D0736A" w14:textId="77777777" w:rsidR="00412E06" w:rsidRPr="0044337C" w:rsidRDefault="00412E06" w:rsidP="00361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</w:p>
        </w:tc>
        <w:tc>
          <w:tcPr>
            <w:tcW w:w="551" w:type="dxa"/>
          </w:tcPr>
          <w:p w14:paraId="6EF8F12F" w14:textId="77777777" w:rsidR="00412E06" w:rsidRPr="0044337C" w:rsidRDefault="00412E06" w:rsidP="00361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</w:p>
        </w:tc>
      </w:tr>
      <w:tr w:rsidR="00412E06" w:rsidRPr="0044337C" w14:paraId="79CDAB7F" w14:textId="7F540EF8" w:rsidTr="00B720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29586CDD" w14:textId="18A21916" w:rsidR="00412E06" w:rsidRPr="0044337C" w:rsidRDefault="00412E06" w:rsidP="0036178E">
            <w:pPr>
              <w:rPr>
                <w:rFonts w:ascii="TH SarabunPSK" w:eastAsia="Sarabun" w:hAnsi="TH SarabunPSK" w:cs="TH SarabunPSK"/>
                <w:b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TH SarabunPSK" w:hAnsi="TH SarabunPSK" w:cs="TH SarabunPSK" w:hint="cs"/>
                <w:color w:val="auto"/>
                <w:sz w:val="24"/>
                <w:szCs w:val="24"/>
                <w:cs/>
              </w:rPr>
              <w:t>6.4 การสนับสนุนศิลปวัฒนธรรม</w:t>
            </w:r>
          </w:p>
        </w:tc>
        <w:tc>
          <w:tcPr>
            <w:tcW w:w="868" w:type="dxa"/>
          </w:tcPr>
          <w:p w14:paraId="40552EF4" w14:textId="4463E04B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772" w:type="dxa"/>
          </w:tcPr>
          <w:p w14:paraId="1EF72A39" w14:textId="142DC25E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0B1B8F8C" w14:textId="4C1F3FD2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3B5EA23C" w14:textId="77777777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3882B05D" w14:textId="77777777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08B4AE17" w14:textId="77777777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168754B7" w14:textId="65E048FB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</w:p>
        </w:tc>
        <w:tc>
          <w:tcPr>
            <w:tcW w:w="545" w:type="dxa"/>
          </w:tcPr>
          <w:p w14:paraId="60C9B856" w14:textId="499A3DCF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780" w:type="dxa"/>
          </w:tcPr>
          <w:p w14:paraId="35B19C80" w14:textId="2ADEE66D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auto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4AA8C25F" w14:textId="1882F167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0328AB7D" w14:textId="5C82E69A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FF0000"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color w:val="FF0000"/>
                <w:sz w:val="24"/>
                <w:szCs w:val="24"/>
                <w:cs/>
              </w:rPr>
              <w:t>√</w:t>
            </w:r>
          </w:p>
        </w:tc>
        <w:tc>
          <w:tcPr>
            <w:tcW w:w="545" w:type="dxa"/>
          </w:tcPr>
          <w:p w14:paraId="3BA8C834" w14:textId="77777777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</w:p>
        </w:tc>
        <w:tc>
          <w:tcPr>
            <w:tcW w:w="551" w:type="dxa"/>
          </w:tcPr>
          <w:p w14:paraId="22AEECC9" w14:textId="77777777" w:rsidR="00412E06" w:rsidRPr="0044337C" w:rsidRDefault="00412E06" w:rsidP="00361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</w:p>
        </w:tc>
      </w:tr>
    </w:tbl>
    <w:p w14:paraId="29A30ACA" w14:textId="7E5442EE" w:rsidR="001A7CB9" w:rsidRPr="0044337C" w:rsidRDefault="001A7CB9" w:rsidP="0091453C">
      <w:pPr>
        <w:ind w:firstLine="720"/>
        <w:rPr>
          <w:rFonts w:ascii="TH SarabunPSK" w:eastAsia="Sarabun" w:hAnsi="TH SarabunPSK" w:cs="TH SarabunPSK"/>
          <w:b/>
          <w:sz w:val="32"/>
          <w:szCs w:val="32"/>
        </w:rPr>
      </w:pPr>
    </w:p>
    <w:p w14:paraId="62845804" w14:textId="457CFE00" w:rsidR="00306760" w:rsidRPr="0044337C" w:rsidRDefault="00306760" w:rsidP="0091453C">
      <w:pPr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(</w:t>
      </w: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>3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) ผู้</w:t>
      </w:r>
      <w:bookmarkStart w:id="0" w:name="_Hlk133061418"/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ส่งมอบและคู่ความร่วมมือที่เป็นทางการและไม่เป็นทางการที่สำคัญ</w:t>
      </w:r>
    </w:p>
    <w:bookmarkEnd w:id="0"/>
    <w:p w14:paraId="0A318200" w14:textId="22307B94" w:rsidR="00306760" w:rsidRPr="0044337C" w:rsidRDefault="00306760" w:rsidP="00306760">
      <w:pPr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ab/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="00050304" w:rsidRPr="0044337C">
        <w:rPr>
          <w:rFonts w:ascii="TH SarabunPSK" w:eastAsia="Sarabun" w:hAnsi="TH SarabunPSK" w:cs="TH SarabunPSK" w:hint="cs"/>
          <w:b/>
          <w:sz w:val="32"/>
          <w:szCs w:val="32"/>
        </w:rPr>
        <w:t>OP</w:t>
      </w:r>
      <w:r w:rsidR="00050304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-</w:t>
      </w:r>
      <w:r w:rsidR="00F23DCB" w:rsidRPr="0044337C">
        <w:rPr>
          <w:rFonts w:ascii="TH SarabunPSK" w:eastAsia="Sarabun" w:hAnsi="TH SarabunPSK" w:cs="TH SarabunPSK" w:hint="cs"/>
          <w:bCs/>
          <w:sz w:val="32"/>
          <w:szCs w:val="32"/>
          <w:cs/>
        </w:rPr>
        <w:t>9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พันธมิตร/ผู้ส่งมอบ/ผู้ให้ความร่วมมือ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3240"/>
        <w:gridCol w:w="3420"/>
      </w:tblGrid>
      <w:tr w:rsidR="00933366" w:rsidRPr="0044337C" w14:paraId="443A4048" w14:textId="77777777" w:rsidTr="00B72099">
        <w:trPr>
          <w:tblHeader/>
          <w:jc w:val="center"/>
        </w:trPr>
        <w:tc>
          <w:tcPr>
            <w:tcW w:w="2425" w:type="dxa"/>
            <w:shd w:val="clear" w:color="auto" w:fill="BFBFBF" w:themeFill="background1" w:themeFillShade="BF"/>
          </w:tcPr>
          <w:p w14:paraId="41B2DD87" w14:textId="77777777" w:rsidR="00933366" w:rsidRPr="0044337C" w:rsidRDefault="00933366" w:rsidP="00FC38B5">
            <w:pPr>
              <w:jc w:val="center"/>
              <w:rPr>
                <w:rFonts w:ascii="TH SarabunPSK" w:eastAsia="Sarabun" w:hAnsi="TH SarabunPSK" w:cs="TH SarabunPSK"/>
                <w:bCs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Cs/>
                <w:sz w:val="24"/>
                <w:szCs w:val="24"/>
                <w:cs/>
              </w:rPr>
              <w:t>กลุ่ม/ประเภท</w:t>
            </w:r>
          </w:p>
        </w:tc>
        <w:tc>
          <w:tcPr>
            <w:tcW w:w="3240" w:type="dxa"/>
            <w:shd w:val="clear" w:color="auto" w:fill="BFBFBF" w:themeFill="background1" w:themeFillShade="BF"/>
          </w:tcPr>
          <w:p w14:paraId="05E94E27" w14:textId="77777777" w:rsidR="00933366" w:rsidRPr="0044337C" w:rsidRDefault="00933366" w:rsidP="00FC38B5">
            <w:pPr>
              <w:jc w:val="center"/>
              <w:rPr>
                <w:rFonts w:ascii="TH SarabunPSK" w:eastAsia="Sarabun" w:hAnsi="TH SarabunPSK" w:cs="TH SarabunPSK"/>
                <w:bCs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Cs/>
                <w:sz w:val="24"/>
                <w:szCs w:val="24"/>
                <w:cs/>
              </w:rPr>
              <w:t>บทบาทที่เกี่ยวข้อง</w:t>
            </w:r>
          </w:p>
        </w:tc>
        <w:tc>
          <w:tcPr>
            <w:tcW w:w="3420" w:type="dxa"/>
            <w:shd w:val="clear" w:color="auto" w:fill="BFBFBF" w:themeFill="background1" w:themeFillShade="BF"/>
          </w:tcPr>
          <w:p w14:paraId="6267D3EE" w14:textId="77777777" w:rsidR="00933366" w:rsidRPr="0044337C" w:rsidRDefault="00933366" w:rsidP="00FC38B5">
            <w:pPr>
              <w:jc w:val="center"/>
              <w:rPr>
                <w:rFonts w:ascii="TH SarabunPSK" w:eastAsia="Sarabun" w:hAnsi="TH SarabunPSK" w:cs="TH SarabunPSK"/>
                <w:bCs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Cs/>
                <w:sz w:val="24"/>
                <w:szCs w:val="24"/>
                <w:cs/>
              </w:rPr>
              <w:t>ช่องทางการสื่อสาร</w:t>
            </w:r>
          </w:p>
        </w:tc>
      </w:tr>
      <w:tr w:rsidR="00933366" w:rsidRPr="0044337C" w14:paraId="45EF36B7" w14:textId="77777777" w:rsidTr="00B72099">
        <w:trPr>
          <w:jc w:val="center"/>
        </w:trPr>
        <w:tc>
          <w:tcPr>
            <w:tcW w:w="9085" w:type="dxa"/>
            <w:gridSpan w:val="3"/>
            <w:shd w:val="clear" w:color="auto" w:fill="D9D9D9" w:themeFill="background1" w:themeFillShade="D9"/>
          </w:tcPr>
          <w:p w14:paraId="09C0D670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Cs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Cs/>
                <w:sz w:val="24"/>
                <w:szCs w:val="24"/>
                <w:cs/>
              </w:rPr>
              <w:t xml:space="preserve">คู่ความร่วมมือ </w:t>
            </w:r>
          </w:p>
        </w:tc>
      </w:tr>
      <w:tr w:rsidR="00933366" w:rsidRPr="0044337C" w14:paraId="71894F3D" w14:textId="77777777" w:rsidTr="00B72099">
        <w:trPr>
          <w:jc w:val="center"/>
        </w:trPr>
        <w:tc>
          <w:tcPr>
            <w:tcW w:w="2425" w:type="dxa"/>
            <w:shd w:val="clear" w:color="auto" w:fill="F2F2F2" w:themeFill="background1" w:themeFillShade="F2"/>
          </w:tcPr>
          <w:p w14:paraId="0512F4E2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สถาบันการศึกษาทั้งในประเทศและต่างประเทศ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14:paraId="434932E1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1) พัฒนาหลักสูตร / การเรียนการสอน / แหล่งฝึกงาน และสหกิจศึกษา</w:t>
            </w:r>
          </w:p>
          <w:p w14:paraId="6A31C517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2) แหล่งทุนวิจัย / การทำงานวิจัยร่วม</w:t>
            </w:r>
          </w:p>
          <w:p w14:paraId="1262FE04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3) แหล่งทุน / บริการวิชาการ / การทำงานบริการวิชาการร่วมกัน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7AB7A030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ติดต่อทางหนังสือราชการอิเล็กทรอนิกส์/โทรศัพท์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/</w:t>
            </w: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จดหมาย</w:t>
            </w:r>
          </w:p>
        </w:tc>
      </w:tr>
      <w:tr w:rsidR="00933366" w:rsidRPr="0044337C" w14:paraId="5B345698" w14:textId="77777777" w:rsidTr="00B72099">
        <w:trPr>
          <w:jc w:val="center"/>
        </w:trPr>
        <w:tc>
          <w:tcPr>
            <w:tcW w:w="2425" w:type="dxa"/>
            <w:shd w:val="clear" w:color="auto" w:fill="F2F2F2" w:themeFill="background1" w:themeFillShade="F2"/>
          </w:tcPr>
          <w:p w14:paraId="3BB1D677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lastRenderedPageBreak/>
              <w:t>สถานประกอบการท่องเที่ยว โรงแรม และองค์กรต่าง ๆ ด้านการท่องเที่ยว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14:paraId="307D5E16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1) พัฒนาหลักสูตร / การเรียนการสอน / แหล่งฝึกงาน และสหกิจศึกษา</w:t>
            </w:r>
          </w:p>
          <w:p w14:paraId="548F3713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2) แหล่งทุนวิจัย / การทำงานวิจัยร่วม</w:t>
            </w:r>
          </w:p>
          <w:p w14:paraId="1540BFE0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3) แหล่งทุน / บริการวิชาการ / การทำงานบริการวิชาการร่วมกัน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700DC465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ติดต่อทางหนังสือราชการอิเล็กทรอนิกส์/โทรศัพท์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/</w:t>
            </w: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จดหมาย</w:t>
            </w:r>
          </w:p>
        </w:tc>
      </w:tr>
      <w:tr w:rsidR="00933366" w:rsidRPr="0044337C" w14:paraId="2AD80FFC" w14:textId="77777777" w:rsidTr="00B72099">
        <w:trPr>
          <w:jc w:val="center"/>
        </w:trPr>
        <w:tc>
          <w:tcPr>
            <w:tcW w:w="9085" w:type="dxa"/>
            <w:gridSpan w:val="3"/>
            <w:shd w:val="clear" w:color="auto" w:fill="D9D9D9" w:themeFill="background1" w:themeFillShade="D9"/>
          </w:tcPr>
          <w:p w14:paraId="01EAE176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Cs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Cs/>
                <w:sz w:val="24"/>
                <w:szCs w:val="24"/>
                <w:cs/>
              </w:rPr>
              <w:t>ผู้ส่งมอบ</w:t>
            </w:r>
          </w:p>
        </w:tc>
      </w:tr>
      <w:tr w:rsidR="00933366" w:rsidRPr="0044337C" w14:paraId="5EE633E7" w14:textId="77777777" w:rsidTr="00B72099">
        <w:trPr>
          <w:jc w:val="center"/>
        </w:trPr>
        <w:tc>
          <w:tcPr>
            <w:tcW w:w="2425" w:type="dxa"/>
            <w:shd w:val="clear" w:color="auto" w:fill="F2F2F2" w:themeFill="background1" w:themeFillShade="F2"/>
          </w:tcPr>
          <w:p w14:paraId="3DE9FF28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โรงเรียนมัธยม / วิทยาลัย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14:paraId="54EE6C62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รับนักเรียน/นักศึกษา</w:t>
            </w:r>
          </w:p>
          <w:p w14:paraId="59C0D70C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ที่เข้ามาศึกษาต่อ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5606D354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ติดต่อทางจดหมาย/โทรศัพท์/หนังสือราชการอิเล็กทรอนิกส์</w:t>
            </w:r>
          </w:p>
        </w:tc>
      </w:tr>
      <w:tr w:rsidR="00933366" w:rsidRPr="0044337C" w14:paraId="2BD38494" w14:textId="77777777" w:rsidTr="00B72099">
        <w:trPr>
          <w:jc w:val="center"/>
        </w:trPr>
        <w:tc>
          <w:tcPr>
            <w:tcW w:w="2425" w:type="dxa"/>
            <w:shd w:val="clear" w:color="auto" w:fill="F2F2F2" w:themeFill="background1" w:themeFillShade="F2"/>
          </w:tcPr>
          <w:p w14:paraId="4061FE75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ชุมชน/สังคม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14:paraId="0A6BAAAB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พัฒนาหลักสูตร / การเรียนการสอน / แหล่งฝึกงาน และสหกิจศึกษา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5F7F25A1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ติดต่อทางโทรศัพท์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/</w:t>
            </w: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จดหมาย/หนังสือราชการอิเล็กทรอนิกส์</w:t>
            </w:r>
          </w:p>
        </w:tc>
      </w:tr>
      <w:tr w:rsidR="00933366" w:rsidRPr="0044337C" w14:paraId="265EFD5F" w14:textId="77777777" w:rsidTr="00B72099">
        <w:trPr>
          <w:jc w:val="center"/>
        </w:trPr>
        <w:tc>
          <w:tcPr>
            <w:tcW w:w="2425" w:type="dxa"/>
            <w:shd w:val="clear" w:color="auto" w:fill="F2F2F2" w:themeFill="background1" w:themeFillShade="F2"/>
          </w:tcPr>
          <w:p w14:paraId="6C91FB9A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บริษัททำความสะอาด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14:paraId="376E3AFB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รับผิดชอบกระบวนการทำงานอื่นที่ไม่ใช้กระบวนการหลักที่เป็นพันธกิจ และมหาวิทยาลัยไม่มีความถนัด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1AD988BA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ติดต่อทางจดหมาย/โทรศัพท์</w:t>
            </w:r>
          </w:p>
        </w:tc>
      </w:tr>
      <w:tr w:rsidR="00933366" w:rsidRPr="0044337C" w14:paraId="7FDB2C01" w14:textId="77777777" w:rsidTr="00B72099">
        <w:trPr>
          <w:jc w:val="center"/>
        </w:trPr>
        <w:tc>
          <w:tcPr>
            <w:tcW w:w="2425" w:type="dxa"/>
            <w:shd w:val="clear" w:color="auto" w:fill="F2F2F2" w:themeFill="background1" w:themeFillShade="F2"/>
          </w:tcPr>
          <w:p w14:paraId="252AE906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บริษัทรับเหมาก่อสร้าง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14:paraId="7A3A57E7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รับผิดชอบกระบวนการทำงานอื่นที่ไม่ใช้กระบวนการหลักที่เป็นพันธกิจ และมหาวิทยาลัยไม่มีความถนัด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2B4B391F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ติดต่อทางจดหมาย/โทรศัพท์</w:t>
            </w:r>
          </w:p>
        </w:tc>
      </w:tr>
      <w:tr w:rsidR="00933366" w:rsidRPr="0044337C" w14:paraId="453245DB" w14:textId="77777777" w:rsidTr="00B72099">
        <w:trPr>
          <w:jc w:val="center"/>
        </w:trPr>
        <w:tc>
          <w:tcPr>
            <w:tcW w:w="2425" w:type="dxa"/>
            <w:shd w:val="clear" w:color="auto" w:fill="F2F2F2" w:themeFill="background1" w:themeFillShade="F2"/>
          </w:tcPr>
          <w:p w14:paraId="16342916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ร้านค้า วัสดุ ครุภัณฑ์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14:paraId="6A18FB3E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บริการจัดหาวัสดุ ครุภัณฑ์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5B6B79F3" w14:textId="77777777" w:rsidR="00933366" w:rsidRPr="0044337C" w:rsidRDefault="00933366" w:rsidP="00FC38B5">
            <w:pPr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ติดต่อทางโทรศัพท์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/</w:t>
            </w:r>
            <w:r w:rsidRPr="0044337C"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จดหมาย</w:t>
            </w:r>
          </w:p>
        </w:tc>
      </w:tr>
    </w:tbl>
    <w:p w14:paraId="03D58207" w14:textId="30E9EBB5" w:rsidR="00E97F24" w:rsidRPr="0044337C" w:rsidRDefault="00E97F24" w:rsidP="00306760">
      <w:pPr>
        <w:rPr>
          <w:rFonts w:ascii="TH SarabunPSK" w:eastAsia="Sarabun" w:hAnsi="TH SarabunPSK" w:cs="TH SarabunPSK"/>
          <w:b/>
          <w:sz w:val="32"/>
          <w:szCs w:val="32"/>
        </w:rPr>
      </w:pPr>
    </w:p>
    <w:p w14:paraId="6990B07A" w14:textId="6B0B2B45" w:rsidR="00306760" w:rsidRPr="0044337C" w:rsidRDefault="00306760" w:rsidP="00306760">
      <w:pPr>
        <w:rPr>
          <w:rFonts w:ascii="TH SarabunPSK" w:eastAsia="Sarabun" w:hAnsi="TH SarabunPSK" w:cs="TH SarabunPSK"/>
          <w:b/>
          <w:color w:val="auto"/>
          <w:sz w:val="32"/>
          <w:szCs w:val="32"/>
        </w:rPr>
      </w:pPr>
      <w:bookmarkStart w:id="1" w:name="_Hlk133079867"/>
      <w:r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</w:rPr>
        <w:t>P2</w:t>
      </w:r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>. สภาวการณ์ขององค์กร</w:t>
      </w:r>
      <w:r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</w:rPr>
        <w:tab/>
      </w:r>
    </w:p>
    <w:p w14:paraId="6ECF1873" w14:textId="77777777" w:rsidR="00306760" w:rsidRPr="0044337C" w:rsidRDefault="00306760" w:rsidP="00306760">
      <w:pPr>
        <w:rPr>
          <w:rFonts w:ascii="TH SarabunPSK" w:eastAsia="Sarabun" w:hAnsi="TH SarabunPSK" w:cs="TH SarabunPSK"/>
          <w:b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ก. สภาพด้านการแข่งขัน</w:t>
      </w:r>
    </w:p>
    <w:p w14:paraId="19E9F5B5" w14:textId="30042471" w:rsidR="00306760" w:rsidRPr="0044337C" w:rsidRDefault="00306760" w:rsidP="00306760">
      <w:pPr>
        <w:rPr>
          <w:rFonts w:ascii="TH SarabunPSK" w:eastAsia="Sarabun" w:hAnsi="TH SarabunPSK" w:cs="TH SarabunPSK"/>
          <w:b/>
          <w:sz w:val="32"/>
          <w:szCs w:val="32"/>
          <w:cs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         </w:t>
      </w:r>
      <w:sdt>
        <w:sdtPr>
          <w:rPr>
            <w:rFonts w:ascii="TH SarabunPSK" w:hAnsi="TH SarabunPSK" w:cs="TH SarabunPSK" w:hint="cs"/>
            <w:sz w:val="32"/>
            <w:szCs w:val="32"/>
          </w:rPr>
          <w:tag w:val="goog_rdk_10"/>
          <w:id w:val="1308057840"/>
        </w:sdtPr>
        <w:sdtEndPr/>
        <w:sdtContent/>
      </w:sdt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(</w:t>
      </w: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>1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) </w:t>
      </w:r>
      <w:bookmarkStart w:id="2" w:name="_Hlk133061436"/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ลำดับในการแข่งขัน</w:t>
      </w:r>
      <w:bookmarkEnd w:id="1"/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</w:t>
      </w:r>
      <w:bookmarkEnd w:id="2"/>
    </w:p>
    <w:p w14:paraId="3F83D308" w14:textId="42FC7BF5" w:rsidR="00306760" w:rsidRPr="0044337C" w:rsidRDefault="00306760" w:rsidP="00306760">
      <w:pPr>
        <w:jc w:val="thaiDistribute"/>
        <w:rPr>
          <w:rFonts w:ascii="TH SarabunPSK" w:eastAsia="Sarabun" w:hAnsi="TH SarabunPSK" w:cs="TH SarabunPSK"/>
          <w:sz w:val="32"/>
          <w:szCs w:val="32"/>
        </w:rPr>
      </w:pPr>
      <w:bookmarkStart w:id="3" w:name="_heading=h.30j0zll" w:colFirst="0" w:colLast="0"/>
      <w:bookmarkEnd w:id="3"/>
      <w:r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ab/>
      </w:r>
      <w:r w:rsidR="00A47659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คณะฯ ได้มีการสำรวจข้อมูลจากสถาบันการศึกษาภายใน</w:t>
      </w:r>
      <w:r w:rsidR="00D33DCB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ภาคเหนือของประเทศไทย </w:t>
      </w:r>
      <w:r w:rsidR="00A47659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ทั้งรัฐบาลและเอกชนที่ทำการเปิดสอนในสาขาวิชาด้านการท่องเที่ยวและการบริการ จำนวน </w:t>
      </w:r>
      <w:r w:rsidR="00D33DCB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15 หลักสูตร</w:t>
      </w:r>
      <w:r w:rsidR="00A47659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(ข้อมูลจาก </w:t>
      </w:r>
      <w:r w:rsidR="00A47659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Che</w:t>
      </w:r>
      <w:r w:rsidR="00D33DCB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</w:t>
      </w:r>
      <w:r w:rsidR="00D33DCB"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QA Online</w:t>
      </w:r>
      <w:r w:rsidR="00A47659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ณ เดือน</w:t>
      </w:r>
      <w:r w:rsidR="00D33DCB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เมษายน 2565</w:t>
      </w:r>
      <w:r w:rsidR="00A47659"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) โดยคณะฯ ใช้ข้อมูลเทียบเคียงรายหลักสูตรเพื่อนำมาปรับปรุงการดำเนินงาน การจัดเรียนการสอนของหลักสูตร ให้สามารถแข่งขันกับหลักสูตรที่เทียบเคียงได้  ดังนี้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 </w:t>
      </w:r>
    </w:p>
    <w:p w14:paraId="2DC092DF" w14:textId="17E29364" w:rsidR="00050304" w:rsidRPr="0044337C" w:rsidRDefault="00050304" w:rsidP="00C022B3">
      <w:pPr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>OP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-</w:t>
      </w:r>
      <w:r w:rsidR="001D217C" w:rsidRPr="0044337C">
        <w:rPr>
          <w:rFonts w:ascii="TH SarabunPSK" w:eastAsia="Sarabun" w:hAnsi="TH SarabunPSK" w:cs="TH SarabunPSK" w:hint="cs"/>
          <w:b/>
          <w:sz w:val="32"/>
          <w:szCs w:val="32"/>
        </w:rPr>
        <w:t>8</w:t>
      </w:r>
      <w:r w:rsidRPr="0044337C">
        <w:rPr>
          <w:rFonts w:ascii="TH SarabunPSK" w:eastAsia="Sarabun" w:hAnsi="TH SarabunPSK" w:cs="TH SarabunPSK" w:hint="cs"/>
          <w:bCs/>
          <w:sz w:val="32"/>
          <w:szCs w:val="32"/>
          <w:cs/>
        </w:rPr>
        <w:t xml:space="preserve"> 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ลำดับในการ</w:t>
      </w:r>
      <w:r w:rsidR="00812136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เทียบเคียง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500F2F2" w14:textId="6AEA033A" w:rsidR="00714105" w:rsidRPr="0044337C" w:rsidRDefault="00714105" w:rsidP="00306760">
      <w:pPr>
        <w:jc w:val="thaiDistribute"/>
        <w:rPr>
          <w:rFonts w:ascii="TH SarabunPSK" w:eastAsia="Sarabun" w:hAnsi="TH SarabunPSK" w:cs="TH SarabunPSK"/>
          <w:sz w:val="32"/>
          <w:szCs w:val="32"/>
          <w:cs/>
        </w:rPr>
      </w:pPr>
      <w:r w:rsidRPr="0044337C">
        <w:rPr>
          <w:rFonts w:ascii="TH SarabunPSK" w:eastAsia="Sarabun" w:hAnsi="TH SarabunPSK" w:cs="TH SarabunPSK" w:hint="cs"/>
          <w:sz w:val="32"/>
          <w:szCs w:val="32"/>
        </w:rPr>
        <w:tab/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>คณะพัฒนาการท่องเที่ยว ได้วิเคราะห์ลำดับการ</w:t>
      </w:r>
      <w:r w:rsidR="00AB22AD" w:rsidRPr="0044337C">
        <w:rPr>
          <w:rFonts w:ascii="TH SarabunPSK" w:eastAsia="Sarabun" w:hAnsi="TH SarabunPSK" w:cs="TH SarabunPSK" w:hint="cs"/>
          <w:sz w:val="32"/>
          <w:szCs w:val="32"/>
          <w:cs/>
        </w:rPr>
        <w:t>เทียบเคียง</w:t>
      </w:r>
      <w:r w:rsidR="00AD3E0A" w:rsidRPr="0044337C">
        <w:rPr>
          <w:rFonts w:ascii="TH SarabunPSK" w:eastAsia="Sarabun" w:hAnsi="TH SarabunPSK" w:cs="TH SarabunPSK" w:hint="cs"/>
          <w:sz w:val="32"/>
          <w:szCs w:val="32"/>
          <w:cs/>
        </w:rPr>
        <w:t>โดยจำแนกตามพันธกิจหลัก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 ดังนี้ </w:t>
      </w:r>
    </w:p>
    <w:tbl>
      <w:tblPr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5"/>
        <w:gridCol w:w="3600"/>
        <w:gridCol w:w="4140"/>
      </w:tblGrid>
      <w:tr w:rsidR="00306760" w:rsidRPr="0044337C" w14:paraId="2EF89520" w14:textId="77777777" w:rsidTr="005C27BD">
        <w:trPr>
          <w:tblHeader/>
        </w:trPr>
        <w:tc>
          <w:tcPr>
            <w:tcW w:w="1975" w:type="dxa"/>
          </w:tcPr>
          <w:p w14:paraId="22A41FF3" w14:textId="77777777" w:rsidR="00306760" w:rsidRPr="0044337C" w:rsidRDefault="00306760" w:rsidP="005E7DF1">
            <w:pPr>
              <w:jc w:val="center"/>
              <w:rPr>
                <w:rFonts w:ascii="TH SarabunPSK" w:eastAsia="Sarabun" w:hAnsi="TH SarabunPSK" w:cs="TH SarabunPSK"/>
                <w:b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</w:t>
            </w: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หลักสูตร</w:t>
            </w:r>
          </w:p>
        </w:tc>
        <w:tc>
          <w:tcPr>
            <w:tcW w:w="3600" w:type="dxa"/>
          </w:tcPr>
          <w:p w14:paraId="0D6A7583" w14:textId="2EEBFC2B" w:rsidR="00644D44" w:rsidRPr="0044337C" w:rsidRDefault="00C14311" w:rsidP="006B6C96">
            <w:pPr>
              <w:jc w:val="center"/>
              <w:rPr>
                <w:rFonts w:ascii="TH SarabunPSK" w:eastAsia="Sarabun" w:hAnsi="TH SarabunPSK" w:cs="TH SarabunPSK"/>
                <w:b/>
              </w:rPr>
            </w:pPr>
            <w:sdt>
              <w:sdtPr>
                <w:rPr>
                  <w:rFonts w:ascii="TH SarabunPSK" w:hAnsi="TH SarabunPSK" w:cs="TH SarabunPSK" w:hint="cs"/>
                </w:rPr>
                <w:tag w:val="goog_rdk_11"/>
                <w:id w:val="1034235040"/>
              </w:sdtPr>
              <w:sdtEndPr/>
              <w:sdtContent/>
            </w:sdt>
            <w:r w:rsidR="00306760"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คู่</w:t>
            </w:r>
            <w:r w:rsidR="00AB22AD"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เทียบ</w:t>
            </w:r>
          </w:p>
        </w:tc>
        <w:tc>
          <w:tcPr>
            <w:tcW w:w="4140" w:type="dxa"/>
          </w:tcPr>
          <w:p w14:paraId="482AD9F6" w14:textId="3583AFE1" w:rsidR="00586D3A" w:rsidRPr="0044337C" w:rsidRDefault="00C14311" w:rsidP="006B6C96">
            <w:pPr>
              <w:jc w:val="center"/>
              <w:rPr>
                <w:rFonts w:ascii="TH SarabunPSK" w:eastAsia="Sarabun" w:hAnsi="TH SarabunPSK" w:cs="TH SarabunPSK"/>
                <w:b/>
              </w:rPr>
            </w:pPr>
            <w:sdt>
              <w:sdtPr>
                <w:rPr>
                  <w:rFonts w:ascii="TH SarabunPSK" w:hAnsi="TH SarabunPSK" w:cs="TH SarabunPSK" w:hint="cs"/>
                </w:rPr>
                <w:tag w:val="goog_rdk_12"/>
                <w:id w:val="1342041717"/>
              </w:sdtPr>
              <w:sdtEndPr/>
              <w:sdtContent/>
            </w:sdt>
            <w:r w:rsidR="00306760"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ประเภทของการ</w:t>
            </w:r>
            <w:r w:rsidR="00AB22AD"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เทียบเคียง</w:t>
            </w:r>
          </w:p>
        </w:tc>
      </w:tr>
      <w:tr w:rsidR="0071239F" w:rsidRPr="0044337C" w14:paraId="0F0652A0" w14:textId="77777777" w:rsidTr="005C27BD">
        <w:trPr>
          <w:trHeight w:val="287"/>
        </w:trPr>
        <w:tc>
          <w:tcPr>
            <w:tcW w:w="9715" w:type="dxa"/>
            <w:gridSpan w:val="3"/>
          </w:tcPr>
          <w:p w14:paraId="521F1F73" w14:textId="7E119F66" w:rsidR="0071239F" w:rsidRPr="0044337C" w:rsidRDefault="0071239F" w:rsidP="005E7DF1">
            <w:pPr>
              <w:rPr>
                <w:rFonts w:ascii="TH SarabunPSK" w:eastAsia="Sarabun" w:hAnsi="TH SarabunPSK" w:cs="TH SarabunPSK"/>
                <w:b/>
                <w:b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s/>
              </w:rPr>
              <w:t>พันธกิจด้านการเรียนการสอน</w:t>
            </w:r>
          </w:p>
        </w:tc>
      </w:tr>
      <w:tr w:rsidR="00841ED6" w:rsidRPr="0044337C" w14:paraId="145F6468" w14:textId="77777777" w:rsidTr="005C27BD">
        <w:trPr>
          <w:trHeight w:val="2060"/>
        </w:trPr>
        <w:tc>
          <w:tcPr>
            <w:tcW w:w="1975" w:type="dxa"/>
          </w:tcPr>
          <w:p w14:paraId="6CB28075" w14:textId="22848C57" w:rsidR="00841ED6" w:rsidRPr="0044337C" w:rsidRDefault="00841ED6" w:rsidP="00841ED6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ปริญญาตรี สาขาวิชาพัฒนาการท่องเที่ยว</w:t>
            </w:r>
          </w:p>
        </w:tc>
        <w:tc>
          <w:tcPr>
            <w:tcW w:w="3600" w:type="dxa"/>
          </w:tcPr>
          <w:p w14:paraId="16F6E904" w14:textId="60FA38DB" w:rsidR="00841ED6" w:rsidRPr="0044337C" w:rsidRDefault="00841ED6" w:rsidP="00841ED6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หลักสูตรสาขา 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International Hotel Management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มหาวิทยาลัยนานาชาติแสตมฟอร์ด</w:t>
            </w:r>
          </w:p>
        </w:tc>
        <w:tc>
          <w:tcPr>
            <w:tcW w:w="4140" w:type="dxa"/>
          </w:tcPr>
          <w:p w14:paraId="3ECB66C3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- จำนวนผู้สมัคร จำนวนที่ตอบรับ และจำนวนที่รับเข้า</w:t>
            </w:r>
          </w:p>
          <w:p w14:paraId="1C3222C8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- จำนวนผู้เรียนในแต่ละปี ย้อนหลัง 5 ปี</w:t>
            </w:r>
          </w:p>
          <w:p w14:paraId="4A6D0143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- จำนวนผู้ที่เรียนผ่าน จำนวนการตกออก และระยะเวลาเฉลี่ยในการจบการศึกษา</w:t>
            </w:r>
          </w:p>
          <w:p w14:paraId="52D6406E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- การได้งานทำหลังสำเร็จการศึกษา</w:t>
            </w:r>
          </w:p>
          <w:p w14:paraId="19560736" w14:textId="007294AE" w:rsidR="00841ED6" w:rsidRPr="0044337C" w:rsidRDefault="00841ED6" w:rsidP="00841ED6">
            <w:pPr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- ผลประเมินความพึงพอใจของผู้มีส่วนได้ส่วนเสียของหลักสูตร</w:t>
            </w:r>
          </w:p>
        </w:tc>
      </w:tr>
      <w:tr w:rsidR="00841ED6" w:rsidRPr="0044337C" w14:paraId="1A5DFCF4" w14:textId="77777777" w:rsidTr="005C27BD">
        <w:trPr>
          <w:trHeight w:val="2060"/>
        </w:trPr>
        <w:tc>
          <w:tcPr>
            <w:tcW w:w="1975" w:type="dxa"/>
          </w:tcPr>
          <w:p w14:paraId="335CC78A" w14:textId="7EF24EFE" w:rsidR="00841ED6" w:rsidRPr="0044337C" w:rsidRDefault="00841ED6" w:rsidP="00841ED6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lastRenderedPageBreak/>
              <w:t>ปริญญาตรี สาขาวิชาการจัดการธุรกิจท่องเที่ยวและบริการ</w:t>
            </w:r>
          </w:p>
        </w:tc>
        <w:tc>
          <w:tcPr>
            <w:tcW w:w="3600" w:type="dxa"/>
          </w:tcPr>
          <w:p w14:paraId="610375C8" w14:textId="215175DC" w:rsidR="00841ED6" w:rsidRPr="0044337C" w:rsidRDefault="00841ED6" w:rsidP="00841ED6">
            <w:pPr>
              <w:jc w:val="thaiDistribute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หลักสูตรศิลปศาสตรบัณฑิต </w:t>
            </w:r>
          </w:p>
          <w:p w14:paraId="044E40EE" w14:textId="2E476577" w:rsidR="00841ED6" w:rsidRPr="0044337C" w:rsidRDefault="00841ED6" w:rsidP="00841ED6">
            <w:pPr>
              <w:jc w:val="thaiDistribute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สาขาวิชาการท่องเที่ยว </w:t>
            </w:r>
          </w:p>
          <w:p w14:paraId="2C2F9B57" w14:textId="7ABCFAE3" w:rsidR="00841ED6" w:rsidRPr="0044337C" w:rsidRDefault="00841ED6" w:rsidP="00841ED6">
            <w:pPr>
              <w:jc w:val="thaiDistribute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มหาวิทยาลัยพะเยา</w:t>
            </w:r>
          </w:p>
          <w:p w14:paraId="46053DEB" w14:textId="77777777" w:rsidR="00841ED6" w:rsidRPr="0044337C" w:rsidRDefault="00841ED6" w:rsidP="00841ED6">
            <w:pPr>
              <w:jc w:val="thaiDistribute"/>
              <w:rPr>
                <w:rFonts w:ascii="TH SarabunPSK" w:eastAsia="Sarabun" w:hAnsi="TH SarabunPSK" w:cs="TH SarabunPSK"/>
                <w:color w:val="auto"/>
                <w:sz w:val="16"/>
                <w:szCs w:val="16"/>
              </w:rPr>
            </w:pPr>
          </w:p>
          <w:p w14:paraId="161FA1F8" w14:textId="77777777" w:rsidR="00841ED6" w:rsidRPr="0044337C" w:rsidRDefault="00841ED6" w:rsidP="00841ED6">
            <w:pPr>
              <w:jc w:val="thaiDistribute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หลักสูตรศิลปศาสตรบัณฑิต </w:t>
            </w:r>
          </w:p>
          <w:p w14:paraId="3A833823" w14:textId="77777777" w:rsidR="00841ED6" w:rsidRPr="0044337C" w:rsidRDefault="00841ED6" w:rsidP="00841ED6">
            <w:pPr>
              <w:jc w:val="thaiDistribute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สาขาวิชาการท่องเที่ยว </w:t>
            </w:r>
          </w:p>
          <w:p w14:paraId="095FC590" w14:textId="05FF9EFE" w:rsidR="00841ED6" w:rsidRPr="0044337C" w:rsidRDefault="00841ED6" w:rsidP="00841ED6">
            <w:pPr>
              <w:jc w:val="thaiDistribute"/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มหาวิทยาลัยเชียงใหม่ </w:t>
            </w:r>
          </w:p>
        </w:tc>
        <w:tc>
          <w:tcPr>
            <w:tcW w:w="4140" w:type="dxa"/>
          </w:tcPr>
          <w:p w14:paraId="234919D7" w14:textId="49999A35" w:rsidR="00841ED6" w:rsidRPr="0044337C" w:rsidRDefault="00841ED6" w:rsidP="00841ED6">
            <w:pPr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- กระบวนการรับเข้า</w:t>
            </w:r>
          </w:p>
          <w:p w14:paraId="05847C2A" w14:textId="5583BAB4" w:rsidR="00841ED6" w:rsidRPr="0044337C" w:rsidRDefault="00841ED6" w:rsidP="00841ED6">
            <w:pPr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- จำนวนรับเข้า</w:t>
            </w:r>
          </w:p>
          <w:p w14:paraId="453B25C7" w14:textId="03FF5E80" w:rsidR="00841ED6" w:rsidRPr="0044337C" w:rsidRDefault="00841ED6" w:rsidP="00841ED6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- การจัดการเรียนการสอน </w:t>
            </w:r>
          </w:p>
          <w:p w14:paraId="092523E1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- การได้งานทำหลังสำเร็จการศึกษา</w:t>
            </w:r>
          </w:p>
          <w:p w14:paraId="1136A01E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- ค่าใช้จ่ายตลอดหลักสูตร</w:t>
            </w:r>
          </w:p>
          <w:p w14:paraId="3A2AE347" w14:textId="444CEE2A" w:rsidR="00841ED6" w:rsidRPr="0044337C" w:rsidRDefault="00841ED6" w:rsidP="00841ED6">
            <w:pPr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- การใช้ชีวิต</w:t>
            </w:r>
          </w:p>
        </w:tc>
      </w:tr>
      <w:tr w:rsidR="00841ED6" w:rsidRPr="0044337C" w14:paraId="08C5AF26" w14:textId="77777777" w:rsidTr="005C27BD">
        <w:tc>
          <w:tcPr>
            <w:tcW w:w="1975" w:type="dxa"/>
          </w:tcPr>
          <w:p w14:paraId="2287E7BE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ปริญญาโท สาขาวิชาพัฒนาการท่องเที่ยว</w:t>
            </w:r>
          </w:p>
          <w:p w14:paraId="52D2346C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ปริญญาเอก สาขาวิชาพัฒนาการท่องเที่ยว</w:t>
            </w:r>
          </w:p>
        </w:tc>
        <w:tc>
          <w:tcPr>
            <w:tcW w:w="3600" w:type="dxa"/>
          </w:tcPr>
          <w:p w14:paraId="6531E940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- หลักสูตรศิลปศาสตรมหาบัณฑิต สาขาวิชาการจัดการการท่องเที่ยวและโรงแรม คณะวิทยาการจัดการและสารสนเทศศาสตร์ สาขาวิชาการท่องเที่ยว มหาวิทยาลัยพะเยา</w:t>
            </w:r>
          </w:p>
          <w:p w14:paraId="46CE2A2B" w14:textId="1D07B9BF" w:rsidR="00841ED6" w:rsidRPr="0044337C" w:rsidRDefault="00841ED6" w:rsidP="00841ED6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- หลักสูตรปรัชญาดุษฎีบัณฑิต สาขาวิชาการจัดการการท่องเที่ยวและโรงแรม คณะวิทยาการจัดการและสารสนเทศศาสตร์ สาขาวิชาการท่องเที่ยว มหาวิทยาลัยพะเยา</w:t>
            </w:r>
          </w:p>
        </w:tc>
        <w:tc>
          <w:tcPr>
            <w:tcW w:w="4140" w:type="dxa"/>
          </w:tcPr>
          <w:p w14:paraId="6E349F5E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- การจัดการเรียนการสอน </w:t>
            </w:r>
          </w:p>
          <w:p w14:paraId="5B6F2EC5" w14:textId="29E14656" w:rsidR="00F02923" w:rsidRPr="0044337C" w:rsidRDefault="00841ED6" w:rsidP="00841ED6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- ศักยภาพของอาจารย์</w:t>
            </w:r>
            <w:r w:rsidR="00F02923" w:rsidRPr="0044337C">
              <w:rPr>
                <w:rFonts w:ascii="TH SarabunPSK" w:eastAsia="Sarabun" w:hAnsi="TH SarabunPSK" w:cs="TH SarabunPSK" w:hint="cs"/>
                <w:cs/>
              </w:rPr>
              <w:t xml:space="preserve"> (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>ตำแหน่งทางวิชาการ</w:t>
            </w:r>
            <w:r w:rsidR="00F02923" w:rsidRPr="0044337C">
              <w:rPr>
                <w:rFonts w:ascii="TH SarabunPSK" w:eastAsia="Sarabun" w:hAnsi="TH SarabunPSK" w:cs="TH SarabunPSK" w:hint="cs"/>
                <w:cs/>
              </w:rPr>
              <w:t>)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 </w:t>
            </w:r>
          </w:p>
          <w:p w14:paraId="5658A10F" w14:textId="7AEF8996" w:rsidR="00841ED6" w:rsidRPr="0044337C" w:rsidRDefault="00841ED6" w:rsidP="00841ED6">
            <w:pPr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- ผลงานทางวิชาการ </w:t>
            </w:r>
          </w:p>
          <w:p w14:paraId="2127A3DA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- ค่าใช้จ่ายตลอดหลักสูตร</w:t>
            </w:r>
          </w:p>
        </w:tc>
      </w:tr>
      <w:tr w:rsidR="00841ED6" w:rsidRPr="0044337C" w14:paraId="6EAC1468" w14:textId="77777777" w:rsidTr="005C27BD">
        <w:tc>
          <w:tcPr>
            <w:tcW w:w="1975" w:type="dxa"/>
          </w:tcPr>
          <w:p w14:paraId="4F1BC050" w14:textId="1783280C" w:rsidR="00841ED6" w:rsidRPr="0044337C" w:rsidRDefault="00841ED6" w:rsidP="00841ED6">
            <w:pPr>
              <w:rPr>
                <w:rFonts w:ascii="TH SarabunPSK" w:eastAsia="Sarabun" w:hAnsi="TH SarabunPSK" w:cs="TH SarabunPSK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 xml:space="preserve">พันธกิจวิจัย </w:t>
            </w:r>
          </w:p>
        </w:tc>
        <w:tc>
          <w:tcPr>
            <w:tcW w:w="3600" w:type="dxa"/>
          </w:tcPr>
          <w:p w14:paraId="72B5A165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หลักสูตรศิลปศาสตรบัณฑิต </w:t>
            </w:r>
          </w:p>
          <w:p w14:paraId="3CFDA18B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สาขาวิชาการท่องเที่ยว </w:t>
            </w:r>
          </w:p>
          <w:p w14:paraId="76ADAD74" w14:textId="692B2317" w:rsidR="00841ED6" w:rsidRPr="0044337C" w:rsidRDefault="00841ED6" w:rsidP="00841ED6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มหาวิทยาลัยพะเยา</w:t>
            </w:r>
          </w:p>
        </w:tc>
        <w:tc>
          <w:tcPr>
            <w:tcW w:w="4140" w:type="dxa"/>
          </w:tcPr>
          <w:p w14:paraId="2D067287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- สัดส่วนทุนวิจัยกับจำนวนบุคลากร </w:t>
            </w:r>
          </w:p>
          <w:p w14:paraId="6B6461CF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- สัดส่วนของงานวิจัยที่ตีพิมพ์</w:t>
            </w:r>
          </w:p>
          <w:p w14:paraId="0396EA47" w14:textId="77777777" w:rsidR="00841ED6" w:rsidRPr="0044337C" w:rsidRDefault="00841ED6" w:rsidP="00841ED6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- กลยุทธ์ในการสนับสนุนบุคลากรในการทำวิจัย</w:t>
            </w:r>
          </w:p>
          <w:p w14:paraId="7FE426A9" w14:textId="2432BEC6" w:rsidR="00841ED6" w:rsidRPr="0044337C" w:rsidRDefault="00841ED6" w:rsidP="00841ED6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- จำนวนความร่วมมือกับสถาบัน / องค์กรต่าง ๆ </w:t>
            </w:r>
          </w:p>
        </w:tc>
      </w:tr>
      <w:tr w:rsidR="00841ED6" w:rsidRPr="0044337C" w14:paraId="7745A9C6" w14:textId="77777777" w:rsidTr="005C27BD">
        <w:tc>
          <w:tcPr>
            <w:tcW w:w="1975" w:type="dxa"/>
          </w:tcPr>
          <w:p w14:paraId="54E3CB21" w14:textId="4499AFD6" w:rsidR="00841ED6" w:rsidRPr="0044337C" w:rsidRDefault="00841ED6" w:rsidP="00841ED6">
            <w:pPr>
              <w:rPr>
                <w:rFonts w:ascii="TH SarabunPSK" w:eastAsia="Sarabun" w:hAnsi="TH SarabunPSK" w:cs="TH SarabunPSK"/>
                <w:b/>
                <w:bCs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b/>
                <w:bCs/>
                <w:color w:val="auto"/>
                <w:cs/>
              </w:rPr>
              <w:t>พันธกิจด้านบริการวิชาการ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</w:t>
            </w:r>
          </w:p>
        </w:tc>
        <w:tc>
          <w:tcPr>
            <w:tcW w:w="3600" w:type="dxa"/>
          </w:tcPr>
          <w:p w14:paraId="2A278607" w14:textId="77777777" w:rsidR="0009251C" w:rsidRPr="0044337C" w:rsidRDefault="0009251C" w:rsidP="0009251C">
            <w:pPr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หลักสูตรศิลปศาสตรบัณฑิต </w:t>
            </w:r>
          </w:p>
          <w:p w14:paraId="494D8D7D" w14:textId="77777777" w:rsidR="0009251C" w:rsidRPr="0044337C" w:rsidRDefault="0009251C" w:rsidP="0009251C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สาขาวิชาการท่องเที่ยว </w:t>
            </w:r>
          </w:p>
          <w:p w14:paraId="41F48668" w14:textId="3F39D12C" w:rsidR="00841ED6" w:rsidRPr="0044337C" w:rsidRDefault="0009251C" w:rsidP="0009251C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มหาวิทยาลัยพะเยา</w:t>
            </w:r>
          </w:p>
        </w:tc>
        <w:tc>
          <w:tcPr>
            <w:tcW w:w="4140" w:type="dxa"/>
          </w:tcPr>
          <w:p w14:paraId="5CD52051" w14:textId="25C20888" w:rsidR="00841ED6" w:rsidRPr="0044337C" w:rsidRDefault="00841ED6" w:rsidP="00841ED6">
            <w:pPr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- จำนวนงบประมาณจากโครงการบริการวิชาการจากแหล่งทุนภายนอก </w:t>
            </w:r>
          </w:p>
        </w:tc>
      </w:tr>
    </w:tbl>
    <w:p w14:paraId="5DFB154E" w14:textId="58D1AFBD" w:rsidR="001A0EB0" w:rsidRPr="0044337C" w:rsidRDefault="00306760" w:rsidP="00306760">
      <w:pPr>
        <w:jc w:val="thaiDistribute"/>
        <w:rPr>
          <w:rFonts w:ascii="TH SarabunPSK" w:eastAsia="Sarabun" w:hAnsi="TH SarabunPSK" w:cs="TH SarabunPSK"/>
          <w:b/>
          <w:bCs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 xml:space="preserve">         </w:t>
      </w:r>
    </w:p>
    <w:p w14:paraId="5D1DC047" w14:textId="2E840779" w:rsidR="00910CFD" w:rsidRPr="0044337C" w:rsidRDefault="00306760" w:rsidP="00306760">
      <w:pPr>
        <w:jc w:val="thaiDistribute"/>
        <w:rPr>
          <w:rFonts w:ascii="TH SarabunPSK" w:eastAsia="Sarabun" w:hAnsi="TH SarabunPSK" w:cs="TH SarabunPSK"/>
          <w:b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bookmarkStart w:id="4" w:name="_Hlk133079886"/>
      <w:r w:rsidR="00D810F2"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>(</w:t>
      </w:r>
      <w:r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</w:rPr>
        <w:t>2</w:t>
      </w:r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>) ปัจจัย</w:t>
      </w:r>
      <w:sdt>
        <w:sdtPr>
          <w:rPr>
            <w:rFonts w:ascii="TH SarabunPSK" w:hAnsi="TH SarabunPSK" w:cs="TH SarabunPSK" w:hint="cs"/>
            <w:color w:val="auto"/>
            <w:sz w:val="32"/>
            <w:szCs w:val="32"/>
          </w:rPr>
          <w:tag w:val="goog_rdk_13"/>
          <w:id w:val="2049561889"/>
        </w:sdtPr>
        <w:sdtEndPr/>
        <w:sdtContent/>
      </w:sdt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>การเปลี่ยนแปลงที่สำคัญและมีผลต่อความสามารถในการแข่งขันองค์กร</w:t>
      </w:r>
      <w:r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 xml:space="preserve">  </w:t>
      </w:r>
      <w:bookmarkEnd w:id="4"/>
    </w:p>
    <w:p w14:paraId="67C33FBB" w14:textId="0CEF5359" w:rsidR="00D810F2" w:rsidRPr="0044337C" w:rsidRDefault="00D810F2" w:rsidP="00D810F2">
      <w:pPr>
        <w:ind w:firstLine="720"/>
        <w:jc w:val="thaiDistribute"/>
        <w:rPr>
          <w:rFonts w:ascii="TH SarabunPSK" w:eastAsia="Sarabun" w:hAnsi="TH SarabunPSK" w:cs="TH SarabunPSK"/>
          <w:b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>1. นโยบายปฏิรูปการศึกษาที่ต้องการพัฒนาคนให้มีทักษะการเรียนรู้ตลอดชีวิต มุ่งเน้นการปรับเปลี่ยนรูปแบบการเรียนการสอน การจัดการหลักสูตร การวิจัยที่มุ่งเน้นการสร้างนวัตกรรม เป็นต้น</w:t>
      </w:r>
    </w:p>
    <w:p w14:paraId="7D95B024" w14:textId="36D96785" w:rsidR="00D810F2" w:rsidRPr="0044337C" w:rsidRDefault="00D810F2" w:rsidP="00D810F2">
      <w:pPr>
        <w:ind w:left="1440"/>
        <w:jc w:val="thaiDistribute"/>
        <w:rPr>
          <w:rFonts w:ascii="TH SarabunPSK" w:eastAsia="Sarabun" w:hAnsi="TH SarabunPSK" w:cs="TH SarabunPSK"/>
          <w:b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>1.1 นโยบายของกระทรวงการอุดมศึกษา วิทยาศาสตร์ วิจัยและนวัตกรรม (อว.) และมหาวิทยาลัย ที่มีความยืดหยุ่นในการเรียนการสอนมากขึ้น</w:t>
      </w:r>
    </w:p>
    <w:p w14:paraId="4D652152" w14:textId="7C706174" w:rsidR="00D810F2" w:rsidRPr="0044337C" w:rsidRDefault="00D810F2" w:rsidP="00D810F2">
      <w:pPr>
        <w:ind w:left="1440"/>
        <w:jc w:val="thaiDistribute"/>
        <w:rPr>
          <w:rFonts w:ascii="TH SarabunPSK" w:eastAsia="Sarabun" w:hAnsi="TH SarabunPSK" w:cs="TH SarabunPSK"/>
          <w:b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>1.2 จำนวนนักศึกษาที่เข้าสู่ระบบการศึกษา</w:t>
      </w:r>
    </w:p>
    <w:p w14:paraId="40BE1FF5" w14:textId="21612C18" w:rsidR="00D810F2" w:rsidRPr="0044337C" w:rsidRDefault="00D810F2" w:rsidP="00D810F2">
      <w:pPr>
        <w:ind w:firstLine="720"/>
        <w:jc w:val="thaiDistribute"/>
        <w:rPr>
          <w:rFonts w:ascii="TH SarabunPSK" w:eastAsia="Sarabun" w:hAnsi="TH SarabunPSK" w:cs="TH SarabunPSK"/>
          <w:b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>2. นโยบายการขับเคลื่อนประเทศด้วย</w:t>
      </w:r>
      <w:r w:rsidR="00344551"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 xml:space="preserve"> </w:t>
      </w:r>
      <w:r w:rsidRPr="0044337C">
        <w:rPr>
          <w:rFonts w:ascii="TH SarabunPSK" w:eastAsia="Sarabun" w:hAnsi="TH SarabunPSK" w:cs="TH SarabunPSK" w:hint="cs"/>
          <w:bCs/>
          <w:color w:val="auto"/>
          <w:sz w:val="32"/>
          <w:szCs w:val="32"/>
        </w:rPr>
        <w:t>Creative Economy</w:t>
      </w:r>
      <w:r w:rsidR="00344551" w:rsidRPr="0044337C">
        <w:rPr>
          <w:rFonts w:ascii="TH SarabunPSK" w:eastAsia="Sarabun" w:hAnsi="TH SarabunPSK" w:cs="TH SarabunPSK" w:hint="cs"/>
          <w:bCs/>
          <w:color w:val="auto"/>
          <w:sz w:val="32"/>
          <w:szCs w:val="32"/>
          <w:cs/>
        </w:rPr>
        <w:t xml:space="preserve"> </w:t>
      </w:r>
      <w:r w:rsidR="00344551"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 xml:space="preserve">และ </w:t>
      </w:r>
      <w:r w:rsidR="00344551" w:rsidRPr="0044337C">
        <w:rPr>
          <w:rFonts w:ascii="TH SarabunPSK" w:eastAsia="Sarabun" w:hAnsi="TH SarabunPSK" w:cs="TH SarabunPSK" w:hint="cs"/>
          <w:bCs/>
          <w:color w:val="auto"/>
          <w:sz w:val="32"/>
          <w:szCs w:val="32"/>
        </w:rPr>
        <w:t>Soft Power</w:t>
      </w:r>
    </w:p>
    <w:p w14:paraId="6FB3D49B" w14:textId="521F518E" w:rsidR="00D810F2" w:rsidRPr="0044337C" w:rsidRDefault="00D810F2" w:rsidP="00D810F2">
      <w:pPr>
        <w:ind w:firstLine="720"/>
        <w:jc w:val="thaiDistribute"/>
        <w:rPr>
          <w:rFonts w:ascii="TH SarabunPSK" w:eastAsia="Sarabun" w:hAnsi="TH SarabunPSK" w:cs="TH SarabunPSK"/>
          <w:b/>
          <w:color w:val="auto"/>
          <w:sz w:val="32"/>
          <w:szCs w:val="32"/>
          <w:cs/>
        </w:rPr>
      </w:pPr>
      <w:r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>3. การเปลี่ยนแปลงที่เกิดขึ้นจากทางด้านเทคโนโลยีดิจิทัล (</w:t>
      </w:r>
      <w:r w:rsidRPr="0044337C">
        <w:rPr>
          <w:rFonts w:ascii="TH SarabunPSK" w:eastAsia="Sarabun" w:hAnsi="TH SarabunPSK" w:cs="TH SarabunPSK" w:hint="cs"/>
          <w:bCs/>
          <w:color w:val="auto"/>
          <w:sz w:val="32"/>
          <w:szCs w:val="32"/>
        </w:rPr>
        <w:t>Digital disruption</w:t>
      </w:r>
      <w:r w:rsidRPr="0044337C">
        <w:rPr>
          <w:rFonts w:ascii="TH SarabunPSK" w:eastAsia="Sarabun" w:hAnsi="TH SarabunPSK" w:cs="TH SarabunPSK" w:hint="cs"/>
          <w:bCs/>
          <w:color w:val="auto"/>
          <w:sz w:val="32"/>
          <w:szCs w:val="32"/>
          <w:cs/>
        </w:rPr>
        <w:t>)</w:t>
      </w:r>
      <w:r w:rsidR="00344551" w:rsidRPr="0044337C">
        <w:rPr>
          <w:rFonts w:ascii="TH SarabunPSK" w:eastAsia="Sarabun" w:hAnsi="TH SarabunPSK" w:cs="TH SarabunPSK" w:hint="cs"/>
          <w:bCs/>
          <w:color w:val="auto"/>
          <w:sz w:val="32"/>
          <w:szCs w:val="32"/>
          <w:cs/>
        </w:rPr>
        <w:t xml:space="preserve"> </w:t>
      </w:r>
      <w:r w:rsidR="00344551"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>และบทบาทของปัญญาประดิษฐ์ (</w:t>
      </w:r>
      <w:r w:rsidR="00344551" w:rsidRPr="0044337C">
        <w:rPr>
          <w:rFonts w:ascii="TH SarabunPSK" w:eastAsia="Sarabun" w:hAnsi="TH SarabunPSK" w:cs="TH SarabunPSK" w:hint="cs"/>
          <w:bCs/>
          <w:color w:val="auto"/>
          <w:sz w:val="32"/>
          <w:szCs w:val="32"/>
        </w:rPr>
        <w:t>AI</w:t>
      </w:r>
      <w:r w:rsidR="00344551"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>)</w:t>
      </w:r>
      <w:r w:rsidR="00CF673C"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 xml:space="preserve"> ที่ส่งผลต่อหน่วยงานต้องปรับตัวเพื่อให้รู้เท่าทันปัญหาประดิษฐ์ (</w:t>
      </w:r>
      <w:r w:rsidR="00CF673C" w:rsidRPr="0044337C">
        <w:rPr>
          <w:rFonts w:ascii="TH SarabunPSK" w:eastAsia="Sarabun" w:hAnsi="TH SarabunPSK" w:cs="TH SarabunPSK" w:hint="cs"/>
          <w:bCs/>
          <w:color w:val="auto"/>
          <w:sz w:val="32"/>
          <w:szCs w:val="32"/>
        </w:rPr>
        <w:t>AI</w:t>
      </w:r>
      <w:r w:rsidR="00CF673C"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>)</w:t>
      </w:r>
      <w:r w:rsidR="00CF673C"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CF673C"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>ในปัจจุบัน</w:t>
      </w:r>
    </w:p>
    <w:p w14:paraId="29B3DE6F" w14:textId="5E4CED43" w:rsidR="00D810F2" w:rsidRPr="0044337C" w:rsidRDefault="00D810F2" w:rsidP="00D810F2">
      <w:pPr>
        <w:ind w:firstLine="720"/>
        <w:jc w:val="thaiDistribute"/>
        <w:rPr>
          <w:rFonts w:ascii="TH SarabunPSK" w:eastAsia="Sarabun" w:hAnsi="TH SarabunPSK" w:cs="TH SarabunPSK"/>
          <w:b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>4. การเปลี่ยนแปลงโครงสร้างของประชากรที่เข้าสู่สังคมผู้สูงอายุ</w:t>
      </w:r>
    </w:p>
    <w:p w14:paraId="5D4A1F5D" w14:textId="23F8722F" w:rsidR="00D810F2" w:rsidRPr="0044337C" w:rsidRDefault="00344551" w:rsidP="00D810F2">
      <w:pPr>
        <w:ind w:firstLine="720"/>
        <w:jc w:val="thaiDistribute"/>
        <w:rPr>
          <w:rFonts w:ascii="TH SarabunPSK" w:eastAsia="Sarabun" w:hAnsi="TH SarabunPSK" w:cs="TH SarabunPSK"/>
          <w:b/>
          <w:color w:val="auto"/>
          <w:sz w:val="32"/>
          <w:szCs w:val="32"/>
          <w:cs/>
        </w:rPr>
      </w:pPr>
      <w:r w:rsidRPr="0044337C">
        <w:rPr>
          <w:rFonts w:ascii="TH SarabunPSK" w:eastAsia="Sarabun" w:hAnsi="TH SarabunPSK" w:cs="TH SarabunPSK" w:hint="cs"/>
          <w:bCs/>
          <w:color w:val="auto"/>
          <w:sz w:val="32"/>
          <w:szCs w:val="32"/>
        </w:rPr>
        <w:t>5</w:t>
      </w:r>
      <w:r w:rsidR="00D810F2"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>. การเกิดโรคอุบัติใหม่ ที่ส่งผลกระทบต่อระบบเศรษฐกิจ สังคม</w:t>
      </w:r>
      <w:r w:rsidRPr="0044337C">
        <w:rPr>
          <w:rFonts w:ascii="TH SarabunPSK" w:eastAsia="Sarabun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>และสิ่งแวดล้อม</w:t>
      </w:r>
    </w:p>
    <w:p w14:paraId="7D451946" w14:textId="25465AC0" w:rsidR="00D810F2" w:rsidRPr="0044337C" w:rsidRDefault="00344551" w:rsidP="00D810F2">
      <w:pPr>
        <w:ind w:firstLine="720"/>
        <w:jc w:val="thaiDistribute"/>
        <w:rPr>
          <w:rFonts w:ascii="TH SarabunPSK" w:eastAsia="Sarabun" w:hAnsi="TH SarabunPSK" w:cs="TH SarabunPSK"/>
          <w:b/>
          <w:color w:val="auto"/>
          <w:sz w:val="32"/>
          <w:szCs w:val="32"/>
          <w:cs/>
        </w:rPr>
      </w:pPr>
      <w:r w:rsidRPr="0044337C">
        <w:rPr>
          <w:rFonts w:ascii="TH SarabunPSK" w:eastAsia="Sarabun" w:hAnsi="TH SarabunPSK" w:cs="TH SarabunPSK" w:hint="cs"/>
          <w:bCs/>
          <w:color w:val="auto"/>
          <w:sz w:val="32"/>
          <w:szCs w:val="32"/>
        </w:rPr>
        <w:t>6</w:t>
      </w:r>
      <w:r w:rsidR="00D810F2"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 xml:space="preserve">. การเปลี่ยนแปลงสภาพภูมิอากาศ ที่ส่งผลกระทบต่อการดำรงชีวิต </w:t>
      </w:r>
      <w:r w:rsidR="00CF673C"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>ปัญหาฝุ่นควัน และ</w:t>
      </w:r>
      <w:r w:rsidR="00D810F2"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 xml:space="preserve">พิบัติภัยต่าง ๆ ที่เกิดขึ้นบ่อยครั้ง </w:t>
      </w:r>
      <w:r w:rsidR="00CF673C"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>รวมถึง</w:t>
      </w:r>
      <w:r w:rsidR="00D810F2" w:rsidRPr="0044337C">
        <w:rPr>
          <w:rFonts w:ascii="TH SarabunPSK" w:eastAsia="Sarabun" w:hAnsi="TH SarabunPSK" w:cs="TH SarabunPSK" w:hint="cs"/>
          <w:b/>
          <w:color w:val="auto"/>
          <w:sz w:val="32"/>
          <w:szCs w:val="32"/>
          <w:cs/>
        </w:rPr>
        <w:t xml:space="preserve">มีแนวโน้มที่จะรุนแรงมากขึ้น </w:t>
      </w:r>
    </w:p>
    <w:p w14:paraId="19E7F525" w14:textId="77777777" w:rsidR="00D810F2" w:rsidRPr="0044337C" w:rsidRDefault="00D810F2" w:rsidP="00306760">
      <w:pPr>
        <w:jc w:val="thaiDistribute"/>
        <w:rPr>
          <w:rFonts w:ascii="TH SarabunPSK" w:eastAsia="Sarabun" w:hAnsi="TH SarabunPSK" w:cs="TH SarabunPSK"/>
          <w:b/>
          <w:color w:val="auto"/>
          <w:sz w:val="32"/>
          <w:szCs w:val="32"/>
        </w:rPr>
      </w:pPr>
    </w:p>
    <w:p w14:paraId="41F9BD94" w14:textId="68F0C544" w:rsidR="00306760" w:rsidRPr="0044337C" w:rsidRDefault="00306760" w:rsidP="00306760">
      <w:pPr>
        <w:rPr>
          <w:rFonts w:ascii="TH SarabunPSK" w:eastAsia="Sarabun" w:hAnsi="TH SarabunPSK" w:cs="TH SarabunPSK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sz w:val="32"/>
          <w:szCs w:val="32"/>
        </w:rPr>
        <w:tab/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(</w:t>
      </w: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>3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) ข้อมูลเชิงเปรียบเทียบ </w:t>
      </w:r>
    </w:p>
    <w:p w14:paraId="24EAB16E" w14:textId="4AECBB83" w:rsidR="00306760" w:rsidRPr="0044337C" w:rsidRDefault="00306760" w:rsidP="00AB5C32">
      <w:pPr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sz w:val="32"/>
          <w:szCs w:val="32"/>
        </w:rPr>
        <w:tab/>
      </w:r>
      <w:r w:rsidR="00FB647A"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="00FB647A" w:rsidRPr="0044337C">
        <w:rPr>
          <w:rFonts w:ascii="TH SarabunPSK" w:eastAsia="Sarabun" w:hAnsi="TH SarabunPSK" w:cs="TH SarabunPSK" w:hint="cs"/>
          <w:sz w:val="32"/>
          <w:szCs w:val="32"/>
          <w:cs/>
        </w:rPr>
        <w:tab/>
      </w:r>
      <w:r w:rsidR="00313966" w:rsidRPr="0044337C">
        <w:rPr>
          <w:rFonts w:ascii="TH SarabunPSK" w:eastAsia="Sarabun" w:hAnsi="TH SarabunPSK" w:cs="TH SarabunPSK" w:hint="cs"/>
          <w:sz w:val="32"/>
          <w:szCs w:val="32"/>
          <w:cs/>
        </w:rPr>
        <w:t>คณะ</w:t>
      </w:r>
      <w:r w:rsidR="00FB647A" w:rsidRPr="0044337C">
        <w:rPr>
          <w:rFonts w:ascii="TH SarabunPSK" w:eastAsia="Sarabun" w:hAnsi="TH SarabunPSK" w:cs="TH SarabunPSK" w:hint="cs"/>
          <w:sz w:val="32"/>
          <w:szCs w:val="32"/>
          <w:cs/>
        </w:rPr>
        <w:t>พัฒนาการท่องเที่ยว</w:t>
      </w:r>
      <w:r w:rsidR="00313966" w:rsidRPr="0044337C">
        <w:rPr>
          <w:rFonts w:ascii="TH SarabunPSK" w:eastAsia="Sarabun" w:hAnsi="TH SarabunPSK" w:cs="TH SarabunPSK" w:hint="cs"/>
          <w:sz w:val="32"/>
          <w:szCs w:val="32"/>
          <w:cs/>
        </w:rPr>
        <w:t>ได้สืบค้นข้อมู</w:t>
      </w:r>
      <w:r w:rsidR="005D2329" w:rsidRPr="0044337C">
        <w:rPr>
          <w:rFonts w:ascii="TH SarabunPSK" w:eastAsia="Sarabun" w:hAnsi="TH SarabunPSK" w:cs="TH SarabunPSK" w:hint="cs"/>
          <w:sz w:val="32"/>
          <w:szCs w:val="32"/>
          <w:cs/>
        </w:rPr>
        <w:t>ลจาก</w:t>
      </w:r>
      <w:r w:rsidR="00832E54"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เครือข่ายมหาวิทยาลัยต่าง ๆ คณะอื่น ๆ ในมหาวิทยาลัย รายงานประจำปี รายงานการประเมินตนเองภายในมหาวิทยาลัย    </w:t>
      </w:r>
    </w:p>
    <w:p w14:paraId="72F90637" w14:textId="29C7DD88" w:rsidR="002D4011" w:rsidRPr="0044337C" w:rsidRDefault="002D4011" w:rsidP="00306760">
      <w:pPr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366AA105" w14:textId="2C1C300E" w:rsidR="00605947" w:rsidRPr="0044337C" w:rsidRDefault="00306760" w:rsidP="0060594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eastAsia="Sarabun" w:hAnsi="TH SarabunPSK" w:cs="TH SarabunPSK"/>
          <w:color w:val="FF0000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ข.</w:t>
      </w:r>
      <w:sdt>
        <w:sdtPr>
          <w:rPr>
            <w:rFonts w:ascii="TH SarabunPSK" w:hAnsi="TH SarabunPSK" w:cs="TH SarabunPSK" w:hint="cs"/>
            <w:sz w:val="32"/>
            <w:szCs w:val="32"/>
          </w:rPr>
          <w:tag w:val="goog_rdk_18"/>
          <w:id w:val="722418093"/>
        </w:sdtPr>
        <w:sdtEndPr/>
        <w:sdtContent/>
      </w:sdt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บริบทเชิงกลยุทธ์ (</w:t>
      </w: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>Strategic Context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)</w:t>
      </w:r>
      <w:r w:rsidR="00605947"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53C4A91" w14:textId="1EB36959" w:rsidR="00050304" w:rsidRPr="0044337C" w:rsidRDefault="00050304" w:rsidP="00306760">
      <w:pPr>
        <w:rPr>
          <w:rFonts w:ascii="TH SarabunPSK" w:eastAsia="Sarabun" w:hAnsi="TH SarabunPSK" w:cs="TH SarabunPSK"/>
          <w:b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44337C">
        <w:rPr>
          <w:rFonts w:ascii="TH SarabunPSK" w:eastAsia="Sarabun" w:hAnsi="TH SarabunPSK" w:cs="TH SarabunPSK" w:hint="cs"/>
          <w:b/>
          <w:sz w:val="32"/>
          <w:szCs w:val="32"/>
        </w:rPr>
        <w:t>OP</w:t>
      </w: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-</w:t>
      </w:r>
      <w:r w:rsidR="001D217C" w:rsidRPr="0044337C">
        <w:rPr>
          <w:rFonts w:ascii="TH SarabunPSK" w:eastAsia="Sarabun" w:hAnsi="TH SarabunPSK" w:cs="TH SarabunPSK" w:hint="cs"/>
          <w:b/>
          <w:sz w:val="32"/>
          <w:szCs w:val="32"/>
        </w:rPr>
        <w:t>9</w:t>
      </w:r>
      <w:r w:rsidRPr="0044337C">
        <w:rPr>
          <w:rFonts w:ascii="TH SarabunPSK" w:eastAsia="Sarabun" w:hAnsi="TH SarabunPSK" w:cs="TH SarabunPSK" w:hint="cs"/>
          <w:bCs/>
          <w:sz w:val="32"/>
          <w:szCs w:val="32"/>
          <w:cs/>
        </w:rPr>
        <w:t xml:space="preserve"> </w:t>
      </w:r>
      <w:bookmarkStart w:id="5" w:name="_Hlk133061456"/>
      <w:r w:rsidRPr="0044337C">
        <w:rPr>
          <w:rFonts w:ascii="TH SarabunPSK" w:eastAsia="Sarabun" w:hAnsi="TH SarabunPSK" w:cs="TH SarabunPSK" w:hint="cs"/>
          <w:bCs/>
          <w:sz w:val="32"/>
          <w:szCs w:val="32"/>
          <w:cs/>
        </w:rPr>
        <w:t>ความท้าทายเชิงกลยุทธ์</w:t>
      </w:r>
      <w:r w:rsidR="00FE2FEA" w:rsidRPr="0044337C">
        <w:rPr>
          <w:rFonts w:ascii="TH SarabunPSK" w:eastAsia="Sarabun" w:hAnsi="TH SarabunPSK" w:cs="TH SarabunPSK" w:hint="cs"/>
          <w:bCs/>
          <w:sz w:val="32"/>
          <w:szCs w:val="32"/>
          <w:cs/>
        </w:rPr>
        <w:t xml:space="preserve"> </w:t>
      </w:r>
      <w:bookmarkEnd w:id="5"/>
    </w:p>
    <w:tbl>
      <w:tblPr>
        <w:tblStyle w:val="GridTable4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E683A" w:rsidRPr="0044337C" w14:paraId="07972F0A" w14:textId="77777777" w:rsidTr="00AB73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89CEEF" w14:textId="6783673F" w:rsidR="003E683A" w:rsidRPr="0044337C" w:rsidRDefault="003E683A" w:rsidP="003E683A">
            <w:pPr>
              <w:jc w:val="center"/>
              <w:rPr>
                <w:rFonts w:ascii="TH SarabunPSK" w:eastAsia="Sarabun" w:hAnsi="TH SarabunPSK" w:cs="TH SarabunPSK"/>
                <w:b w:val="0"/>
                <w:sz w:val="32"/>
                <w:szCs w:val="32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ความท้าทายเชิงกลยุทธ์</w:t>
            </w:r>
            <w:r w:rsidR="00201CD7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(</w:t>
            </w:r>
            <w:r w:rsidR="00201CD7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Strategic</w:t>
            </w:r>
            <w:r w:rsidR="00BA5333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 Challenge</w:t>
            </w:r>
            <w:r w:rsidR="00BA5333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BD4A3A7" w14:textId="2AE1F8B7" w:rsidR="003E683A" w:rsidRPr="0044337C" w:rsidRDefault="003E683A" w:rsidP="00BA53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 w:val="0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การได้เปรียบเชิงกลยุทธ์</w:t>
            </w:r>
            <w:r w:rsidR="00BA5333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(</w:t>
            </w:r>
            <w:r w:rsidR="00BA5333" w:rsidRPr="0044337C">
              <w:rPr>
                <w:rFonts w:ascii="TH SarabunPSK" w:eastAsia="Sarabun" w:hAnsi="TH SarabunPSK" w:cs="TH SarabunPSK" w:hint="cs"/>
                <w:sz w:val="32"/>
                <w:szCs w:val="32"/>
              </w:rPr>
              <w:t>Strategic Adventage</w:t>
            </w:r>
            <w:r w:rsidR="00BA5333" w:rsidRPr="004433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3E683A" w:rsidRPr="0044337C" w14:paraId="0A3EA0D0" w14:textId="77777777" w:rsidTr="00AC5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DF43F4A" w14:textId="3507949B" w:rsidR="003E683A" w:rsidRPr="0044337C" w:rsidRDefault="003E683A" w:rsidP="003E683A">
            <w:pPr>
              <w:rPr>
                <w:rFonts w:ascii="TH SarabunPSK" w:eastAsia="Sarabun" w:hAnsi="TH SarabunPSK" w:cs="TH SarabunPSK"/>
                <w:b w:val="0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ด้านการเรียนการสอน</w:t>
            </w:r>
          </w:p>
        </w:tc>
        <w:tc>
          <w:tcPr>
            <w:tcW w:w="4675" w:type="dxa"/>
          </w:tcPr>
          <w:p w14:paraId="2E2CDD9D" w14:textId="77777777" w:rsidR="003E683A" w:rsidRPr="0044337C" w:rsidRDefault="003E683A" w:rsidP="003E6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3E683A" w:rsidRPr="0044337C" w14:paraId="72ABA470" w14:textId="77777777" w:rsidTr="00AC5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FABF7B3" w14:textId="7121710B" w:rsidR="003E683A" w:rsidRPr="0044337C" w:rsidRDefault="00BA5333" w:rsidP="003E683A">
            <w:pPr>
              <w:rPr>
                <w:rFonts w:ascii="TH SarabunPSK" w:eastAsia="Sarabun" w:hAnsi="TH SarabunPSK" w:cs="TH SarabunPSK"/>
                <w:b w:val="0"/>
                <w:color w:val="auto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SC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.1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การผลิตบัณฑิตให้เป็นผู้ประกอบการด้านการท่องเที่ยวและบริการ </w:t>
            </w:r>
          </w:p>
        </w:tc>
        <w:tc>
          <w:tcPr>
            <w:tcW w:w="4675" w:type="dxa"/>
          </w:tcPr>
          <w:p w14:paraId="5D04F8B6" w14:textId="4B800D43" w:rsidR="003E683A" w:rsidRPr="0044337C" w:rsidRDefault="00BA5333" w:rsidP="003E6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.1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มีศูนย์วิจัย ฯ และโครงการจัดตั้งบริการวิชาการที่สามารถบูรณาการการเรียนการสอน การวิจัยและการบริการวิชาการได้</w:t>
            </w:r>
          </w:p>
          <w:p w14:paraId="22C64778" w14:textId="388465A9" w:rsidR="003E683A" w:rsidRPr="0044337C" w:rsidRDefault="00BA5333" w:rsidP="003E6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.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2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มีหลักสูตรที่ผลิตบัณฑิตให้ตรงกับความต้องการของผู้ประกอบการ</w:t>
            </w:r>
          </w:p>
          <w:p w14:paraId="234A40FB" w14:textId="159AAFDC" w:rsidR="003E683A" w:rsidRPr="0044337C" w:rsidRDefault="00BA5333" w:rsidP="00BA5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.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3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มีเครือข่ายความร่วมมือผู้ประกอบการภาคเอกชน หน่วยงานภาครัฐและแหล่งท่องเที่ยวโดยชุมชนเพื่อร่วมกันผลิตบัณฑิตทั้งในเชิงวิชาการและวิชาชีพ</w:t>
            </w:r>
          </w:p>
        </w:tc>
      </w:tr>
      <w:tr w:rsidR="003E683A" w:rsidRPr="0044337C" w14:paraId="26F4096C" w14:textId="77777777" w:rsidTr="00AC5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6E74985" w14:textId="6CC4EAE7" w:rsidR="003E683A" w:rsidRPr="0044337C" w:rsidRDefault="00BA5333" w:rsidP="003E6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SC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.</w:t>
            </w:r>
            <w:r w:rsidR="003E683A" w:rsidRPr="0044337C">
              <w:rPr>
                <w:rFonts w:ascii="TH SarabunPSK" w:eastAsia="Sarabun" w:hAnsi="TH SarabunPSK" w:cs="TH SarabunPSK" w:hint="cs"/>
                <w:cs/>
              </w:rPr>
              <w:t xml:space="preserve">2 บริหารจัดการหลักสูตรที่เท่าทันต่อการเปลี่ยนแปลงที่สอดคล้องกับหลักการพัฒนาอย่างยั่งยืน  </w:t>
            </w:r>
          </w:p>
          <w:p w14:paraId="1B8789C5" w14:textId="77777777" w:rsidR="003E683A" w:rsidRPr="0044337C" w:rsidRDefault="003E683A" w:rsidP="003E683A">
            <w:pPr>
              <w:rPr>
                <w:rFonts w:ascii="TH SarabunPSK" w:eastAsia="Sarabun" w:hAnsi="TH SarabunPSK" w:cs="TH SarabunPSK"/>
                <w:b w:val="0"/>
                <w:sz w:val="32"/>
                <w:szCs w:val="32"/>
              </w:rPr>
            </w:pPr>
          </w:p>
        </w:tc>
        <w:tc>
          <w:tcPr>
            <w:tcW w:w="4675" w:type="dxa"/>
          </w:tcPr>
          <w:p w14:paraId="58B8573A" w14:textId="344B9E70" w:rsidR="003E683A" w:rsidRPr="0044337C" w:rsidRDefault="00BA5333" w:rsidP="003E6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.1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การบูรณาการหลักการเป้าหมายสู่ความยั่งยืน (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</w:rPr>
              <w:t>Sustainable Development Goals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-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</w:rPr>
              <w:t>SDGs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)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</w:rPr>
              <w:t>for tourism</w:t>
            </w:r>
          </w:p>
          <w:p w14:paraId="32F72815" w14:textId="048E0038" w:rsidR="003E683A" w:rsidRPr="0044337C" w:rsidRDefault="00BA5333" w:rsidP="003E6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.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2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คณะมีเครือข่ายทางสังคม ชุมชนและผู้ประกอบการที่ให้การสนับสนุนการจัดการเรียนการสอน </w:t>
            </w:r>
          </w:p>
          <w:p w14:paraId="39BD1C50" w14:textId="68E1611A" w:rsidR="003E683A" w:rsidRPr="0044337C" w:rsidRDefault="00BA5333" w:rsidP="00BA53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.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3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คณะมี</w:t>
            </w:r>
            <w:r w:rsidR="00065794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พื้นที่ทำงานเชิง </w:t>
            </w:r>
            <w:r w:rsidR="00065794" w:rsidRPr="0044337C">
              <w:rPr>
                <w:rFonts w:ascii="TH SarabunPSK" w:eastAsia="Sarabun" w:hAnsi="TH SarabunPSK" w:cs="TH SarabunPSK" w:hint="cs"/>
                <w:color w:val="auto"/>
              </w:rPr>
              <w:t xml:space="preserve">Social Lab </w:t>
            </w:r>
            <w:r w:rsidR="00065794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หลากหลายพื้นที่ทั้งหน่วยงาน ชุมชน อำเภอ และจังหวัด</w:t>
            </w:r>
          </w:p>
        </w:tc>
      </w:tr>
      <w:tr w:rsidR="003E683A" w:rsidRPr="0044337C" w14:paraId="4FC63EDD" w14:textId="77777777" w:rsidTr="00AC5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EF5007A" w14:textId="0AFAC321" w:rsidR="003E683A" w:rsidRPr="0044337C" w:rsidRDefault="003E683A" w:rsidP="003E683A">
            <w:pPr>
              <w:rPr>
                <w:rFonts w:ascii="TH SarabunPSK" w:eastAsia="Sarabun" w:hAnsi="TH SarabunPSK" w:cs="TH SarabunPSK"/>
                <w:b w:val="0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ด้านการวิจัย</w:t>
            </w:r>
          </w:p>
        </w:tc>
        <w:tc>
          <w:tcPr>
            <w:tcW w:w="4675" w:type="dxa"/>
          </w:tcPr>
          <w:p w14:paraId="08200757" w14:textId="77777777" w:rsidR="003E683A" w:rsidRPr="0044337C" w:rsidRDefault="003E683A" w:rsidP="003E6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3E683A" w:rsidRPr="0044337C" w14:paraId="5B390D8F" w14:textId="77777777" w:rsidTr="00AC5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12E5221" w14:textId="178191DE" w:rsidR="003E683A" w:rsidRPr="0044337C" w:rsidRDefault="00BA5333" w:rsidP="003E683A">
            <w:pPr>
              <w:rPr>
                <w:rFonts w:ascii="TH SarabunPSK" w:eastAsia="Sarabun" w:hAnsi="TH SarabunPSK" w:cs="TH SarabunPSK"/>
                <w:b w:val="0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SC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.1 </w:t>
            </w:r>
            <w:r w:rsidR="003E683A" w:rsidRPr="0044337C">
              <w:rPr>
                <w:rFonts w:ascii="TH SarabunPSK" w:eastAsia="Sarabun" w:hAnsi="TH SarabunPSK" w:cs="TH SarabunPSK" w:hint="cs"/>
                <w:cs/>
              </w:rPr>
              <w:t>การนำงานวิจัยไปใช้ประโยชน์</w:t>
            </w:r>
          </w:p>
        </w:tc>
        <w:tc>
          <w:tcPr>
            <w:tcW w:w="4675" w:type="dxa"/>
          </w:tcPr>
          <w:p w14:paraId="5EAFA78F" w14:textId="2CEA4803" w:rsidR="003E683A" w:rsidRPr="0044337C" w:rsidRDefault="00BA5333" w:rsidP="007F4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.1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มีศูนย์วิจัยฯ ในการขับเคลื่อน เพื่อผลักดันการดำเนินงานด้านวิจัยให้เป็นรูปธรรมและมีประสิทธิภาพ</w:t>
            </w:r>
          </w:p>
          <w:p w14:paraId="13BBF1BE" w14:textId="5647A6E6" w:rsidR="003E683A" w:rsidRPr="0044337C" w:rsidRDefault="00BA5333" w:rsidP="003E6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.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2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มีเครือข่ายการวิจัยและการบริการวิชาการด้านการท่องเที่ยวและบริการวิชาการ </w:t>
            </w:r>
          </w:p>
          <w:p w14:paraId="69116413" w14:textId="6994FC82" w:rsidR="003E683A" w:rsidRPr="0044337C" w:rsidRDefault="00BA5333" w:rsidP="00BA53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.</w:t>
            </w:r>
            <w:r w:rsidRPr="0044337C">
              <w:rPr>
                <w:rFonts w:ascii="TH SarabunPSK" w:eastAsia="Sarabun" w:hAnsi="TH SarabunPSK" w:cs="TH SarabunPSK" w:hint="cs"/>
                <w:color w:val="auto"/>
              </w:rPr>
              <w:t>3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 </w:t>
            </w:r>
            <w:r w:rsidR="003E683A" w:rsidRPr="0044337C">
              <w:rPr>
                <w:rFonts w:ascii="TH SarabunPSK" w:hAnsi="TH SarabunPSK" w:cs="TH SarabunPSK" w:hint="cs"/>
                <w:color w:val="auto"/>
                <w:spacing w:val="-4"/>
                <w:cs/>
              </w:rPr>
              <w:t>มีการนำระบบและเทคโนโลยีมาใช้ประโยชน์ในการดำเนินงานด้านวิจัย</w:t>
            </w:r>
          </w:p>
        </w:tc>
      </w:tr>
      <w:tr w:rsidR="003E683A" w:rsidRPr="0044337C" w14:paraId="5A8B1206" w14:textId="77777777" w:rsidTr="00AC5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25F9E00" w14:textId="6FDB57FA" w:rsidR="003E683A" w:rsidRPr="0044337C" w:rsidRDefault="00BA5333" w:rsidP="003E683A">
            <w:pPr>
              <w:rPr>
                <w:rFonts w:ascii="TH SarabunPSK" w:eastAsia="Sarabun" w:hAnsi="TH SarabunPSK" w:cs="TH SarabunPSK"/>
                <w:b w:val="0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SC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.</w:t>
            </w:r>
            <w:r w:rsidRPr="0044337C">
              <w:rPr>
                <w:rFonts w:ascii="TH SarabunPSK" w:eastAsia="Sarabun" w:hAnsi="TH SarabunPSK" w:cs="TH SarabunPSK" w:hint="cs"/>
                <w:cs/>
              </w:rPr>
              <w:t xml:space="preserve">2 </w:t>
            </w:r>
            <w:r w:rsidR="003E683A" w:rsidRPr="0044337C">
              <w:rPr>
                <w:rFonts w:ascii="TH SarabunPSK" w:eastAsia="Sarabun" w:hAnsi="TH SarabunPSK" w:cs="TH SarabunPSK" w:hint="cs"/>
                <w:cs/>
              </w:rPr>
              <w:t xml:space="preserve">การเพิ่มผลงานวิจัยที่ได้รับการตีพิมพ์เผยแพร่ตามเกณฑ์การเผยแพร่ผลงานวิชาการของ กพอ. ทั้งในระดับชาติและนานาชาติ </w:t>
            </w:r>
          </w:p>
        </w:tc>
        <w:tc>
          <w:tcPr>
            <w:tcW w:w="4675" w:type="dxa"/>
          </w:tcPr>
          <w:p w14:paraId="74D866B4" w14:textId="4B896560" w:rsidR="003E683A" w:rsidRPr="0044337C" w:rsidRDefault="00BA5333" w:rsidP="003E6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.1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มีศูนย์วิจัยฯ ที่ขับเคลื่อนร่วมกับคณะกรรมการบริหารงานบุคคลของคณะ</w:t>
            </w:r>
          </w:p>
          <w:p w14:paraId="2CE90473" w14:textId="348D685D" w:rsidR="003E683A" w:rsidRPr="0044337C" w:rsidRDefault="00BA5333" w:rsidP="003E6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.2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นโยบายส่งเสริมการทำวิจัยแบบกลุ่มวิจัย </w:t>
            </w:r>
          </w:p>
          <w:p w14:paraId="025C6967" w14:textId="7A7E82EC" w:rsidR="003E683A" w:rsidRPr="0044337C" w:rsidRDefault="00BA5333" w:rsidP="003E6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.3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มีระบบสนับสนุนการทำวิจัยและสนับสนุนการตีพิมพ์ผลงานวิจัย</w:t>
            </w:r>
          </w:p>
          <w:p w14:paraId="2E443BAF" w14:textId="39578591" w:rsidR="003E683A" w:rsidRPr="0044337C" w:rsidRDefault="00BA5333" w:rsidP="003E6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.4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แต่งตั้งนักวิจัยพี่เลี้ยงภายในคณะ</w:t>
            </w:r>
          </w:p>
          <w:p w14:paraId="193D2A43" w14:textId="513B88B6" w:rsidR="003E683A" w:rsidRPr="0044337C" w:rsidRDefault="00BA5333" w:rsidP="00BA5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lastRenderedPageBreak/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.5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มีนักวิจัยของคณะที่ทำงานที่มีเครือข่ายและมีส่วนร่วมกับอาจารย์ นักวิจัยในต่างประเทศ </w:t>
            </w:r>
          </w:p>
        </w:tc>
      </w:tr>
      <w:tr w:rsidR="003E683A" w:rsidRPr="0044337C" w14:paraId="732BEBA8" w14:textId="77777777" w:rsidTr="00AC5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A6BEE98" w14:textId="57A50EC7" w:rsidR="003E683A" w:rsidRPr="0044337C" w:rsidRDefault="003E683A" w:rsidP="003E683A">
            <w:pPr>
              <w:rPr>
                <w:rFonts w:ascii="TH SarabunPSK" w:eastAsia="Sarabun" w:hAnsi="TH SarabunPSK" w:cs="TH SarabunPSK"/>
                <w:b w:val="0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lastRenderedPageBreak/>
              <w:t>ด้านการบริการวิชาการ</w:t>
            </w:r>
          </w:p>
        </w:tc>
        <w:tc>
          <w:tcPr>
            <w:tcW w:w="4675" w:type="dxa"/>
          </w:tcPr>
          <w:p w14:paraId="29AD29DE" w14:textId="77777777" w:rsidR="003E683A" w:rsidRPr="0044337C" w:rsidRDefault="003E683A" w:rsidP="003E6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3E683A" w:rsidRPr="0044337C" w14:paraId="402BF56C" w14:textId="77777777" w:rsidTr="00AC5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A820745" w14:textId="6B03ABCB" w:rsidR="003E683A" w:rsidRPr="0044337C" w:rsidRDefault="00BA5333" w:rsidP="003E6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SC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.1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การนำผลงานจากงานวิจัยไปใช้ในการบริการวิชาการ เช่น การให้คำปรึกษา การพัฒนาหลักสูตรฝึกอบรมเฉพาะระยะสั้น ระยะยาว เป็นต้น </w:t>
            </w:r>
          </w:p>
          <w:p w14:paraId="25143DEE" w14:textId="2DB3D26E" w:rsidR="003E683A" w:rsidRPr="0044337C" w:rsidRDefault="00BA5333" w:rsidP="00BA5333">
            <w:pPr>
              <w:rPr>
                <w:rFonts w:ascii="TH SarabunPSK" w:eastAsia="Sarabun" w:hAnsi="TH SarabunPSK" w:cs="TH SarabunPSK"/>
                <w:b w:val="0"/>
                <w:color w:val="auto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SC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.2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การสังเคราะห์องค์ความรู้จากการบริการวิชาการของคณะ และนำไปใช้ในการพัฒนาสังคม</w:t>
            </w:r>
          </w:p>
        </w:tc>
        <w:tc>
          <w:tcPr>
            <w:tcW w:w="4675" w:type="dxa"/>
          </w:tcPr>
          <w:p w14:paraId="6A2FB9C6" w14:textId="216F87D4" w:rsidR="003E683A" w:rsidRPr="0044337C" w:rsidRDefault="00BA5333" w:rsidP="003E6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.1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อาจารย์ของคณะมีการผลิตงานวิจัยอย่างต่อเนื่อง </w:t>
            </w:r>
          </w:p>
          <w:p w14:paraId="43F6C5A2" w14:textId="2D5BC31D" w:rsidR="003E683A" w:rsidRPr="0044337C" w:rsidRDefault="00BA5333" w:rsidP="003E6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color w:val="auto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.2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คณะนำองค์ความรู้จากการบริการวิชาการมาใช้ประโยชน์ในการพัฒนาสังคม</w:t>
            </w:r>
          </w:p>
          <w:p w14:paraId="4086C04F" w14:textId="4B3A0DE2" w:rsidR="003E683A" w:rsidRPr="0044337C" w:rsidRDefault="00BA5333" w:rsidP="003E6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.3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คณะมีความร่วมมือกับสถาบันพัฒนศาสตร์อุตสาหกรรมท่องเที่ยวไทย (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</w:rPr>
              <w:t>THEA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)</w:t>
            </w:r>
          </w:p>
          <w:p w14:paraId="0C2F194F" w14:textId="75E080D5" w:rsidR="007F46EA" w:rsidRPr="0044337C" w:rsidRDefault="00BA5333" w:rsidP="003E6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sz w:val="32"/>
                <w:szCs w:val="32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.4 </w:t>
            </w:r>
            <w:r w:rsidR="007F46EA" w:rsidRPr="0044337C">
              <w:rPr>
                <w:rFonts w:ascii="TH SarabunPSK" w:eastAsia="Sarabun" w:hAnsi="TH SarabunPSK" w:cs="TH SarabunPSK" w:hint="cs"/>
                <w:b/>
                <w:color w:val="auto"/>
                <w:cs/>
              </w:rPr>
              <w:t>มีเครือข่ายความร่วมมือกับชุมชน หน่วยงาน ทั้งภายในและภายนอก</w:t>
            </w:r>
          </w:p>
          <w:p w14:paraId="1498ACDA" w14:textId="2BC44B78" w:rsidR="008F0E72" w:rsidRPr="0044337C" w:rsidRDefault="00BA5333" w:rsidP="00BA5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color w:val="auto"/>
                <w:cs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.5 </w:t>
            </w:r>
            <w:r w:rsidR="008F0E72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มีโครงการจัดตั้งศูนย์การศึกษาด้านการท่องเที่ยวเชิงศิลปวิทยาการอาหารนานาชาติ (</w:t>
            </w:r>
            <w:r w:rsidR="008F0E72" w:rsidRPr="0044337C">
              <w:rPr>
                <w:rFonts w:ascii="TH SarabunPSK" w:eastAsia="Sarabun" w:hAnsi="TH SarabunPSK" w:cs="TH SarabunPSK" w:hint="cs"/>
                <w:color w:val="auto"/>
              </w:rPr>
              <w:t>iGTC</w:t>
            </w:r>
            <w:r w:rsidR="008F0E72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>) มุ่งเน้นการบูรณาการการทำงานด้านศิลปวิทยาการอาหารร่วมกันระหว่างนักวิจัยสายวิทยาศาสตร์ และนักวิจัยสายสังคมศาสตร์</w:t>
            </w:r>
          </w:p>
        </w:tc>
      </w:tr>
      <w:tr w:rsidR="003E683A" w:rsidRPr="0044337C" w14:paraId="2EB78F6A" w14:textId="77777777" w:rsidTr="00AC5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5FCD75E" w14:textId="36501051" w:rsidR="003E683A" w:rsidRPr="0044337C" w:rsidRDefault="003E683A" w:rsidP="003E683A">
            <w:pPr>
              <w:rPr>
                <w:rFonts w:ascii="TH SarabunPSK" w:eastAsia="Sarabun" w:hAnsi="TH SarabunPSK" w:cs="TH SarabunPSK"/>
                <w:b w:val="0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s/>
              </w:rPr>
              <w:t>ด้านบุคลากร</w:t>
            </w:r>
          </w:p>
        </w:tc>
        <w:tc>
          <w:tcPr>
            <w:tcW w:w="4675" w:type="dxa"/>
          </w:tcPr>
          <w:p w14:paraId="7FDF25BC" w14:textId="77777777" w:rsidR="003E683A" w:rsidRPr="0044337C" w:rsidRDefault="003E683A" w:rsidP="003E6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3E683A" w:rsidRPr="0044337C" w14:paraId="1AAF6D0C" w14:textId="77777777" w:rsidTr="00AC5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E0D0251" w14:textId="4B9172C4" w:rsidR="003E683A" w:rsidRPr="0044337C" w:rsidRDefault="00BA5333" w:rsidP="003E6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Sarabun" w:hAnsi="TH SarabunPSK" w:cs="TH SarabunPSK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SC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.1 </w:t>
            </w:r>
            <w:r w:rsidR="003E683A" w:rsidRPr="0044337C">
              <w:rPr>
                <w:rFonts w:ascii="TH SarabunPSK" w:eastAsia="Sarabun" w:hAnsi="TH SarabunPSK" w:cs="TH SarabunPSK" w:hint="cs"/>
                <w:cs/>
              </w:rPr>
              <w:t>การผลักดันและส่งเสริมการขอตำแหน่งทางวิชาการของอาจารย์</w:t>
            </w:r>
          </w:p>
          <w:p w14:paraId="3F0E1293" w14:textId="77777777" w:rsidR="003E683A" w:rsidRPr="0044337C" w:rsidRDefault="00BA5333" w:rsidP="003E683A">
            <w:pPr>
              <w:rPr>
                <w:rFonts w:ascii="TH SarabunPSK" w:eastAsia="Sarabun" w:hAnsi="TH SarabunPSK" w:cs="TH SarabunPSK"/>
                <w:b w:val="0"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SC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.2 </w:t>
            </w:r>
            <w:r w:rsidR="003E683A" w:rsidRPr="0044337C">
              <w:rPr>
                <w:rFonts w:ascii="TH SarabunPSK" w:eastAsia="Sarabun" w:hAnsi="TH SarabunPSK" w:cs="TH SarabunPSK" w:hint="cs"/>
                <w:cs/>
              </w:rPr>
              <w:t>การผลักดันและส่งเสริมการขอตำแหน่งที่สูงขึ้นของบุคลากรสายสนับสนุนวิชาการ</w:t>
            </w:r>
          </w:p>
          <w:p w14:paraId="5FF931AC" w14:textId="3F0BB43B" w:rsidR="001B6AF9" w:rsidRPr="0044337C" w:rsidRDefault="001B6AF9" w:rsidP="003E683A">
            <w:pPr>
              <w:rPr>
                <w:rFonts w:ascii="TH SarabunPSK" w:eastAsia="Sarabun" w:hAnsi="TH SarabunPSK" w:cs="TH SarabunPSK"/>
                <w:b w:val="0"/>
                <w:sz w:val="32"/>
                <w:szCs w:val="32"/>
              </w:rPr>
            </w:pPr>
          </w:p>
        </w:tc>
        <w:tc>
          <w:tcPr>
            <w:tcW w:w="4675" w:type="dxa"/>
          </w:tcPr>
          <w:p w14:paraId="75F387D8" w14:textId="29026017" w:rsidR="003E683A" w:rsidRPr="0044337C" w:rsidRDefault="00BA5333" w:rsidP="003E6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44337C">
              <w:rPr>
                <w:rFonts w:ascii="TH SarabunPSK" w:eastAsia="Sarabun" w:hAnsi="TH SarabunPSK" w:cs="TH SarabunPSK" w:hint="cs"/>
                <w:color w:val="auto"/>
              </w:rPr>
              <w:t>SA</w:t>
            </w:r>
            <w:r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.1 </w:t>
            </w:r>
            <w:r w:rsidR="003E683A" w:rsidRPr="0044337C">
              <w:rPr>
                <w:rFonts w:ascii="TH SarabunPSK" w:eastAsia="Sarabun" w:hAnsi="TH SarabunPSK" w:cs="TH SarabunPSK" w:hint="cs"/>
                <w:color w:val="auto"/>
                <w:cs/>
              </w:rPr>
              <w:t xml:space="preserve">คณะมีงบประมาณสนับสนุนในการพัฒนาศักยภาพของบุคลากรภายในคณะ </w:t>
            </w:r>
          </w:p>
        </w:tc>
      </w:tr>
    </w:tbl>
    <w:p w14:paraId="76E445A1" w14:textId="68157B4C" w:rsidR="00306760" w:rsidRPr="0044337C" w:rsidRDefault="00306760" w:rsidP="00306760">
      <w:pPr>
        <w:rPr>
          <w:rFonts w:ascii="TH SarabunPSK" w:eastAsia="Sarabun" w:hAnsi="TH SarabunPSK" w:cs="TH SarabunPSK"/>
          <w:b/>
          <w:sz w:val="36"/>
          <w:szCs w:val="36"/>
        </w:rPr>
      </w:pPr>
    </w:p>
    <w:p w14:paraId="2E501778" w14:textId="77777777" w:rsidR="00306760" w:rsidRPr="0044337C" w:rsidRDefault="00306760" w:rsidP="00306760">
      <w:pPr>
        <w:rPr>
          <w:rFonts w:ascii="TH SarabunPSK" w:eastAsia="Sarabun" w:hAnsi="TH SarabunPSK" w:cs="TH SarabunPSK"/>
          <w:b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ค. ระบบการปรับปรุงผลการดำเนินการ</w:t>
      </w:r>
    </w:p>
    <w:p w14:paraId="05520EB1" w14:textId="656BEF5D" w:rsidR="00D21902" w:rsidRPr="0044337C" w:rsidRDefault="00BB319A" w:rsidP="00306760">
      <w:pPr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คณะพัฒนาการท่องเที่ยวมีการปรับปรุงผลการดำเนินงานโดยใช้กระบวนการ </w:t>
      </w:r>
      <w:r w:rsidRPr="0044337C">
        <w:rPr>
          <w:rFonts w:ascii="TH SarabunPSK" w:eastAsia="Sarabun" w:hAnsi="TH SarabunPSK" w:cs="TH SarabunPSK" w:hint="cs"/>
          <w:sz w:val="32"/>
          <w:szCs w:val="32"/>
        </w:rPr>
        <w:t>PDCA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 ร่วมกับเกณฑ์การประเมิน </w:t>
      </w:r>
      <w:r w:rsidRPr="0044337C">
        <w:rPr>
          <w:rFonts w:ascii="TH SarabunPSK" w:eastAsia="Sarabun" w:hAnsi="TH SarabunPSK" w:cs="TH SarabunPSK" w:hint="cs"/>
          <w:sz w:val="32"/>
          <w:szCs w:val="32"/>
        </w:rPr>
        <w:t>CUPT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>-</w:t>
      </w:r>
      <w:r w:rsidRPr="0044337C">
        <w:rPr>
          <w:rFonts w:ascii="TH SarabunPSK" w:eastAsia="Sarabun" w:hAnsi="TH SarabunPSK" w:cs="TH SarabunPSK" w:hint="cs"/>
          <w:sz w:val="32"/>
          <w:szCs w:val="32"/>
        </w:rPr>
        <w:t xml:space="preserve">QMS 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และ </w:t>
      </w:r>
      <w:r w:rsidRPr="0044337C">
        <w:rPr>
          <w:rFonts w:ascii="TH SarabunPSK" w:eastAsia="Sarabun" w:hAnsi="TH SarabunPSK" w:cs="TH SarabunPSK" w:hint="cs"/>
          <w:sz w:val="32"/>
          <w:szCs w:val="32"/>
        </w:rPr>
        <w:t>AUN</w:t>
      </w:r>
      <w:r w:rsidR="00FC38B5" w:rsidRPr="0044337C">
        <w:rPr>
          <w:rFonts w:ascii="TH SarabunPSK" w:eastAsia="Sarabun" w:hAnsi="TH SarabunPSK" w:cs="TH SarabunPSK" w:hint="cs"/>
          <w:sz w:val="32"/>
          <w:szCs w:val="32"/>
          <w:cs/>
        </w:rPr>
        <w:t>-</w:t>
      </w:r>
      <w:r w:rsidRPr="0044337C">
        <w:rPr>
          <w:rFonts w:ascii="TH SarabunPSK" w:eastAsia="Sarabun" w:hAnsi="TH SarabunPSK" w:cs="TH SarabunPSK" w:hint="cs"/>
          <w:sz w:val="32"/>
          <w:szCs w:val="32"/>
        </w:rPr>
        <w:t xml:space="preserve">QA </w:t>
      </w:r>
      <w:r w:rsidRPr="0044337C">
        <w:rPr>
          <w:rFonts w:ascii="TH SarabunPSK" w:eastAsia="Sarabun" w:hAnsi="TH SarabunPSK" w:cs="TH SarabunPSK" w:hint="cs"/>
          <w:sz w:val="32"/>
          <w:szCs w:val="32"/>
          <w:cs/>
        </w:rPr>
        <w:t>เป็นแนวปรับปรุงการบริหารองค์กร ตั้งแต่กระบวนการทบทวนผลการดำเนินงานประจำปี ทบทวนการกำหนดวิสัยทัศน์ พันธกิจ วัตถุประสงค์ขององค์กร ในกระบวนการจัดทำแผนปฏิบัติการประจำปีของคณะฯ และแผนดำเนินงานตามพันธกิจ อาทิ ด้านการวิจัย การบริการวิชาการ การทำนุบำรุงศิลปวัฒนธรรม เป็นต้น อีกทั้งระหว่างปีงบประมาณ คณะฯ มีการติดตาม ประเมินผลของการนำแผนสู่การปฏิบัติ รอบ 6 เดือน ตลอดจนดำเนินการขอรับการประเมินคุณภาพการศึกษาภายใน ระดับหลักสูตร และระดับคณะเป็นประจำทุกปี ซึ่งได้นำผลการประเมิน ข้อเสนอแนะ ร่วมกันกำหนดแนวทางการพัฒนา แนวทางการปรับปรุงและแก้ไขให้มีประสิทธิภาพดียิ่งขึ้น</w:t>
      </w:r>
      <w:r w:rsidR="00D21902" w:rsidRPr="0044337C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</w:p>
    <w:p w14:paraId="4DD0F441" w14:textId="17444F4E" w:rsidR="00B81E66" w:rsidRPr="0044337C" w:rsidRDefault="00B81E66">
      <w:pPr>
        <w:spacing w:after="200" w:line="276" w:lineRule="auto"/>
        <w:rPr>
          <w:rFonts w:ascii="TH SarabunPSK" w:hAnsi="TH SarabunPSK" w:cs="TH SarabunPSK"/>
          <w:sz w:val="36"/>
          <w:szCs w:val="36"/>
        </w:rPr>
      </w:pPr>
      <w:r w:rsidRPr="0044337C">
        <w:rPr>
          <w:rFonts w:ascii="TH SarabunPSK" w:hAnsi="TH SarabunPSK" w:cs="TH SarabunPSK" w:hint="cs"/>
          <w:sz w:val="36"/>
          <w:szCs w:val="36"/>
          <w:cs/>
        </w:rPr>
        <w:br w:type="page"/>
      </w:r>
    </w:p>
    <w:p w14:paraId="2D4C2885" w14:textId="77777777" w:rsidR="00B81E66" w:rsidRPr="0044337C" w:rsidRDefault="00B81E66" w:rsidP="00B81E66">
      <w:pPr>
        <w:pStyle w:val="Header"/>
        <w:jc w:val="center"/>
        <w:rPr>
          <w:rFonts w:ascii="TH SarabunPSK" w:hAnsi="TH SarabunPSK" w:cs="TH SarabunPSK"/>
          <w:b/>
          <w:bCs/>
          <w:sz w:val="100"/>
          <w:szCs w:val="100"/>
        </w:rPr>
      </w:pPr>
    </w:p>
    <w:p w14:paraId="5DBB53FA" w14:textId="77777777" w:rsidR="00B81E66" w:rsidRPr="0044337C" w:rsidRDefault="00B81E66" w:rsidP="00B81E66">
      <w:pPr>
        <w:pStyle w:val="Header"/>
        <w:jc w:val="center"/>
        <w:rPr>
          <w:rFonts w:ascii="TH SarabunPSK" w:hAnsi="TH SarabunPSK" w:cs="TH SarabunPSK"/>
          <w:b/>
          <w:bCs/>
          <w:sz w:val="100"/>
          <w:szCs w:val="100"/>
          <w:cs/>
        </w:rPr>
      </w:pPr>
    </w:p>
    <w:p w14:paraId="7691799B" w14:textId="71C67C75" w:rsidR="00B81E66" w:rsidRDefault="00B81E66" w:rsidP="00B81E66">
      <w:pPr>
        <w:pStyle w:val="Header"/>
        <w:jc w:val="center"/>
        <w:rPr>
          <w:rFonts w:ascii="TH SarabunPSK" w:hAnsi="TH SarabunPSK" w:cs="TH SarabunPSK"/>
          <w:b/>
          <w:bCs/>
          <w:sz w:val="100"/>
          <w:szCs w:val="100"/>
        </w:rPr>
      </w:pPr>
    </w:p>
    <w:p w14:paraId="66A195D4" w14:textId="77777777" w:rsidR="00AB7384" w:rsidRPr="0044337C" w:rsidRDefault="00AB7384" w:rsidP="00B81E66">
      <w:pPr>
        <w:pStyle w:val="Header"/>
        <w:jc w:val="center"/>
        <w:rPr>
          <w:rFonts w:ascii="TH SarabunPSK" w:hAnsi="TH SarabunPSK" w:cs="TH SarabunPSK" w:hint="cs"/>
          <w:b/>
          <w:bCs/>
          <w:sz w:val="100"/>
          <w:szCs w:val="100"/>
        </w:rPr>
      </w:pPr>
    </w:p>
    <w:p w14:paraId="45F31CB4" w14:textId="77777777" w:rsidR="00B81E66" w:rsidRPr="0044337C" w:rsidRDefault="00B81E66" w:rsidP="00B81E66">
      <w:pPr>
        <w:pStyle w:val="Header"/>
        <w:jc w:val="center"/>
        <w:rPr>
          <w:rFonts w:ascii="TH SarabunPSK" w:hAnsi="TH SarabunPSK" w:cs="TH SarabunPSK"/>
          <w:b/>
          <w:bCs/>
          <w:sz w:val="100"/>
          <w:szCs w:val="100"/>
        </w:rPr>
      </w:pPr>
      <w:r w:rsidRPr="0044337C">
        <w:rPr>
          <w:rFonts w:ascii="TH SarabunPSK" w:hAnsi="TH SarabunPSK" w:cs="TH SarabunPSK" w:hint="cs"/>
          <w:b/>
          <w:bCs/>
          <w:sz w:val="100"/>
          <w:szCs w:val="100"/>
          <w:cs/>
        </w:rPr>
        <w:t>ส่วนที่ 2</w:t>
      </w:r>
    </w:p>
    <w:p w14:paraId="1AA106BA" w14:textId="77777777" w:rsidR="00B81E66" w:rsidRPr="0044337C" w:rsidRDefault="00B81E66" w:rsidP="00B81E66">
      <w:pPr>
        <w:pStyle w:val="Header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44337C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องค์ประกอบระบบบริหารคุณภาพการศึกษา </w:t>
      </w:r>
      <w:r w:rsidRPr="0044337C">
        <w:rPr>
          <w:rFonts w:ascii="TH SarabunPSK" w:hAnsi="TH SarabunPSK" w:cs="TH SarabunPSK" w:hint="cs"/>
          <w:b/>
          <w:bCs/>
          <w:sz w:val="72"/>
          <w:szCs w:val="72"/>
        </w:rPr>
        <w:t>CUPT</w:t>
      </w:r>
      <w:r w:rsidRPr="0044337C">
        <w:rPr>
          <w:rFonts w:ascii="TH SarabunPSK" w:hAnsi="TH SarabunPSK" w:cs="TH SarabunPSK" w:hint="cs"/>
          <w:b/>
          <w:bCs/>
          <w:sz w:val="72"/>
          <w:szCs w:val="7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72"/>
          <w:szCs w:val="72"/>
        </w:rPr>
        <w:t>QMS Guidelines</w:t>
      </w:r>
      <w:r w:rsidRPr="0044337C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 </w:t>
      </w:r>
    </w:p>
    <w:p w14:paraId="2E8BBF2D" w14:textId="4C62C452" w:rsidR="00B81E66" w:rsidRPr="0044337C" w:rsidRDefault="00AB7384" w:rsidP="00B81E66">
      <w:pPr>
        <w:rPr>
          <w:rFonts w:ascii="TH SarabunPSK" w:hAnsi="TH SarabunPSK" w:cs="TH SarabunPSK"/>
          <w:b/>
          <w:bCs/>
          <w:sz w:val="70"/>
          <w:szCs w:val="70"/>
        </w:rPr>
      </w:pPr>
      <w:r>
        <w:rPr>
          <w:rFonts w:ascii="TH SarabunPSK" w:hAnsi="TH SarabunPSK" w:cs="TH SarabunPSK" w:hint="cs"/>
          <w:b/>
          <w:bCs/>
          <w:noProof/>
          <w:sz w:val="70"/>
          <w:szCs w:val="70"/>
          <w:lang w:val="th-TH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4125F20" wp14:editId="441B98EC">
                <wp:simplePos x="0" y="0"/>
                <wp:positionH relativeFrom="column">
                  <wp:posOffset>2255520</wp:posOffset>
                </wp:positionH>
                <wp:positionV relativeFrom="paragraph">
                  <wp:posOffset>3914775</wp:posOffset>
                </wp:positionV>
                <wp:extent cx="3893820" cy="259080"/>
                <wp:effectExtent l="0" t="0" r="0" b="7620"/>
                <wp:wrapNone/>
                <wp:docPr id="1901642499" name="Rectangle 1901642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3820" cy="259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38755" id="Rectangle 1901642499" o:spid="_x0000_s1026" style="position:absolute;margin-left:177.6pt;margin-top:308.25pt;width:306.6pt;height:20.4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PKCeAIAADwFAAAOAAAAZHJzL2Uyb0RvYy54bWysVN9P2zAQfp+0/8Hy+0hSCmsrUlSBmCYh&#10;QMDEs3HsNprj885u0+6v39lJQ2F9mvbinHO/v/vOF5fbxrCNQl+DLXlxknOmrISqtsuS/3i++TLh&#10;zAdhK2HAqpLvlOeX88+fLlo3UyNYgakUMgpi/ax1JV+F4GZZ5uVKNcKfgFOWlBqwEYGuuMwqFC1F&#10;b0w2yvPzrAWsHIJU3tPf607J5ym+1kqGe629CsyUnGoL6cR0vsYzm1+I2RKFW9WyL0P8QxWNqC0l&#10;HUJdiyDYGuu/QjW1RPCgw4mEJgOta6lSD9RNkX/o5mklnEq9EDjeDTD5/xdW3m0ekNUVzW6aF+fj&#10;0Xg65cyKhmb1SOgJuzSKHegIsNb5Gfk9uQfsb57E2P1WYxO/1BfbJpB3A8hqG5ikn6eT6elkRLOQ&#10;pBudTfNJmkL25u3Qh28KGhaFkiOVkbAVm1sfKCOZ7k1iMmPjaeGmNqbTxj9ZrLKrK0lhZ1Rn/ag0&#10;NUyVjFLURDV1ZZBtBJFESKlsOI/EoDzGknV00xR8cCyOOZpQ9E69bXRTiYKDY37M8X3GwSNlBRsG&#10;56a2gMcCVD+HzJ39vvuu59j+K1Q7mjNCtwDeyZuawL0VPjwIJMbTPGiLwz0d2kBbcuglzlaAv4/9&#10;j/ZERNJy1tIGldz/WgtUnJnvlig6LcbjuHLpMj77GmeOh5rXQ41dN1dA+Bf0XjiZxGgfzF7UCM0L&#10;LfsiZiWVsJJyl1wG3F+uQrfZ9FxItVgkM1ozJ8KtfXIyBo+oRvI8b18Eup5hgbh5B/ttE7MPROts&#10;o6eFxTqArhML33Dt8aYVTaTpn5P4Bhzek9Xbozf/AwAA//8DAFBLAwQUAAYACAAAACEAqyVG+OAA&#10;AAALAQAADwAAAGRycy9kb3ducmV2LnhtbEyPwU7DMAyG70i8Q2QkbiztRrtRmk4ItAPSpInBA6SN&#10;aSsapyRZV94ec2JH259+f3+5ne0gJvShd6QgXSQgkBpnemoVfLzv7jYgQtRk9OAIFfxggG11fVXq&#10;wrgzveF0jK3gEAqFVtDFOBZShqZDq8PCjUh8+3Te6sijb6Xx+szhdpDLJMml1T3xh06P+Nxh83U8&#10;WQUH852uX8adn2z9Ou33tjl4G5S6vZmfHkFEnOM/DH/6rA4VO9XuRCaIQcEqy5aMKsjTPAPBxEO+&#10;uQdR8yZbr0BWpbzsUP0CAAD//wMAUEsBAi0AFAAGAAgAAAAhALaDOJL+AAAA4QEAABMAAAAAAAAA&#10;AAAAAAAAAAAAAFtDb250ZW50X1R5cGVzXS54bWxQSwECLQAUAAYACAAAACEAOP0h/9YAAACUAQAA&#10;CwAAAAAAAAAAAAAAAAAvAQAAX3JlbHMvLnJlbHNQSwECLQAUAAYACAAAACEAzXzygngCAAA8BQAA&#10;DgAAAAAAAAAAAAAAAAAuAgAAZHJzL2Uyb0RvYy54bWxQSwECLQAUAAYACAAAACEAqyVG+OAAAAAL&#10;AQAADwAAAAAAAAAAAAAAAADSBAAAZHJzL2Rvd25yZXYueG1sUEsFBgAAAAAEAAQA8wAAAN8FAAAA&#10;AA==&#10;" fillcolor="white [3201]" stroked="f" strokeweight="2pt"/>
            </w:pict>
          </mc:Fallback>
        </mc:AlternateContent>
      </w:r>
      <w:r w:rsidR="00B81E66" w:rsidRPr="0044337C">
        <w:rPr>
          <w:rFonts w:ascii="TH SarabunPSK" w:hAnsi="TH SarabunPSK" w:cs="TH SarabunPSK" w:hint="cs"/>
          <w:b/>
          <w:bCs/>
          <w:sz w:val="70"/>
          <w:szCs w:val="70"/>
          <w:cs/>
        </w:rPr>
        <w:br w:type="page"/>
      </w:r>
    </w:p>
    <w:p w14:paraId="4231DE44" w14:textId="77777777" w:rsidR="00B81E66" w:rsidRPr="0044337C" w:rsidRDefault="00B81E66" w:rsidP="005525DC">
      <w:pPr>
        <w:shd w:val="clear" w:color="auto" w:fill="DBE5F1" w:themeFill="accent1" w:themeFillTint="33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ผลและกระบวนการรับสมัครและคัดเลือกผู้เรียน</w:t>
      </w:r>
    </w:p>
    <w:p w14:paraId="0E28A408" w14:textId="3CEFEB59" w:rsidR="00B81E66" w:rsidRPr="0044337C" w:rsidRDefault="00B81E66" w:rsidP="005525DC">
      <w:pPr>
        <w:shd w:val="clear" w:color="auto" w:fill="DBE5F1" w:themeFill="accent1" w:themeFillTint="3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ใช้ข้อมูล: ปีการศึกษา 2566 (</w:t>
      </w:r>
      <w:r w:rsidR="00FC38B5"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กรกฎาคม 2566 – </w:t>
      </w:r>
      <w:r w:rsidR="00FC38B5"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17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 2567)</w:t>
      </w:r>
    </w:p>
    <w:p w14:paraId="48298BC4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sz w:val="32"/>
          <w:szCs w:val="32"/>
        </w:rPr>
        <w:t>1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sz w:val="32"/>
          <w:szCs w:val="32"/>
        </w:rPr>
        <w:t>1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มีการใช้ข้อมูลที่เกี่ยวข้องในการกำหนดคุณสมบัติและจำนวนรับที่เหมาะสม</w:t>
      </w:r>
    </w:p>
    <w:p w14:paraId="7CE3B544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sz w:val="32"/>
          <w:szCs w:val="32"/>
        </w:rPr>
        <w:t>1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sz w:val="32"/>
          <w:szCs w:val="32"/>
        </w:rPr>
        <w:t>2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มีการกำกับ ติดตาม และประเมินผลการรับสมัครและคัดเลือกผู้เรียน และใช้ผลการประเมิน</w:t>
      </w:r>
    </w:p>
    <w:p w14:paraId="46ADF474" w14:textId="77777777" w:rsidR="00B81E66" w:rsidRPr="0044337C" w:rsidRDefault="00B81E66" w:rsidP="00B81E66">
      <w:pPr>
        <w:ind w:firstLine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ในการปรับปรุงเพื่อให้ได้ผู้เรียนที่มีคุณสมบัติและจำนวนตามต้องการ</w:t>
      </w:r>
    </w:p>
    <w:p w14:paraId="1A87DEA2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6974B42E" w14:textId="77777777" w:rsidR="00B81E66" w:rsidRPr="0044337C" w:rsidRDefault="00B81E66" w:rsidP="00B81E66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53191295" w14:textId="22042838" w:rsidR="00FC38B5" w:rsidRDefault="00585B62" w:rsidP="00FC38B5">
      <w:pPr>
        <w:ind w:firstLine="720"/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eastAsia="TH Niramit AS" w:hAnsi="TH SarabunPSK" w:cs="TH SarabunPSK"/>
          <w:color w:val="auto"/>
          <w:sz w:val="32"/>
          <w:szCs w:val="32"/>
          <w:cs/>
        </w:rPr>
        <w:tab/>
      </w:r>
      <w:r w:rsidR="00FC38B5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ปีการศึกษา 2565 คณะพัฒนาการท่องเที่ยวได้ทบทวนระบบ กลไกในกระบวนการรับและคัดเลือกนักศึกษา </w:t>
      </w:r>
      <w:r w:rsidR="00ED7B8D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เพื่อรับสมัครและคัดเลือกผู้เรียน </w:t>
      </w:r>
      <w:r w:rsidR="00FC38B5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ในปีการศึกษา 2566 ในแต่ละระดับ ดังนี้</w:t>
      </w:r>
    </w:p>
    <w:p w14:paraId="1487AFB5" w14:textId="77777777" w:rsidR="005D1C81" w:rsidRDefault="005D1C81" w:rsidP="00FC38B5">
      <w:pPr>
        <w:ind w:firstLine="720"/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</w:p>
    <w:p w14:paraId="023BDAE0" w14:textId="73768D8F" w:rsidR="005D1C81" w:rsidRDefault="005D1C81" w:rsidP="005D1C81">
      <w:pPr>
        <w:jc w:val="center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5D1C81">
        <w:rPr>
          <w:rFonts w:ascii="TH SarabunPSK" w:eastAsia="TH Niramit AS" w:hAnsi="TH SarabunPSK" w:cs="TH SarabunPSK"/>
          <w:noProof/>
          <w:color w:val="auto"/>
          <w:sz w:val="32"/>
          <w:szCs w:val="32"/>
          <w:cs/>
        </w:rPr>
        <w:drawing>
          <wp:inline distT="0" distB="0" distL="0" distR="0" wp14:anchorId="2621947F" wp14:editId="14375A42">
            <wp:extent cx="4862773" cy="541866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83165" cy="544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ABC9E" w14:textId="6D87273C" w:rsidR="00FC38B5" w:rsidRDefault="00FB7AFC" w:rsidP="00FC38B5">
      <w:pPr>
        <w:ind w:firstLine="720"/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lastRenderedPageBreak/>
        <w:t xml:space="preserve"> </w:t>
      </w:r>
      <w:r>
        <w:rPr>
          <w:rFonts w:ascii="TH SarabunPSK" w:eastAsia="TH Niramit AS" w:hAnsi="TH SarabunPSK" w:cs="TH SarabunPSK"/>
          <w:color w:val="auto"/>
          <w:sz w:val="32"/>
          <w:szCs w:val="32"/>
          <w:cs/>
        </w:rPr>
        <w:tab/>
      </w:r>
      <w:r w:rsidR="00FC38B5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หลักสูตรระดับปริญญาตรี โดยคณะกรรมการประจำหลักสูตรระดับปริญญาตรี ทั้ง 2 สาขาวิชา คือ สาขาวิชาพัฒนาการท่องเที่ยว และสาขาวิชาการจัดการธุรกิจท่องเที่ยวและบริการ ได้มีการทบทวนระบบและกลไกการรับและคัดเลือกนักศึกษา </w:t>
      </w:r>
      <w:r w:rsidR="00FC38B5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เห็นสมควรว่าระบบและกลไกของคณะมีความสอดคล้องกับมหาวิทยาลัย จึงไม่มีการเปลี่ยนแปลง</w:t>
      </w:r>
      <w:r w:rsidR="00FC38B5" w:rsidRPr="0044337C">
        <w:rPr>
          <w:rFonts w:ascii="TH SarabunPSK" w:eastAsia="TH Niramit AS" w:hAnsi="TH SarabunPSK" w:cs="TH SarabunPSK" w:hint="cs"/>
          <w:color w:val="FF0000"/>
          <w:sz w:val="32"/>
          <w:szCs w:val="32"/>
          <w:cs/>
        </w:rPr>
        <w:t xml:space="preserve"> </w:t>
      </w:r>
      <w:hyperlink r:id="rId13" w:history="1">
        <w:r w:rsidR="00FC38B5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(6</w:t>
        </w:r>
        <w:r w:rsidR="00FC38B5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</w:rPr>
          <w:t>6TDSQAD1</w:t>
        </w:r>
        <w:r w:rsidR="00FC38B5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.</w:t>
        </w:r>
        <w:r w:rsidR="00FC38B5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</w:rPr>
          <w:t>1</w:t>
        </w:r>
        <w:r w:rsidR="00FC38B5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.</w:t>
        </w:r>
        <w:r w:rsidR="00FC38B5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</w:rPr>
          <w:t xml:space="preserve">1 </w:t>
        </w:r>
        <w:r w:rsidR="00FC38B5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ระบบและกลไกการรับสมัครและคัดเลือกผู้เรียนระดับปริญญาตรีคณะพัฒนาการท่องเที่ยว)</w:t>
        </w:r>
      </w:hyperlink>
      <w:r w:rsidR="00FC38B5" w:rsidRPr="0044337C">
        <w:rPr>
          <w:rFonts w:ascii="TH SarabunPSK" w:eastAsia="TH Niramit AS" w:hAnsi="TH SarabunPSK" w:cs="TH SarabunPSK" w:hint="cs"/>
          <w:color w:val="0070C0"/>
          <w:sz w:val="32"/>
          <w:szCs w:val="32"/>
          <w:cs/>
        </w:rPr>
        <w:t xml:space="preserve"> </w:t>
      </w:r>
      <w:r w:rsidR="00FC38B5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แต่มีการเปลี่ยนแปลงคุณสมบัติของผู้สมัคร โดยสาขาวิชาพัฒนาการท่องเที่ยว ไม่ใช้แฟ้มสะสมผลงานมาเป็นเกณฑ์ในการกำหนดคุณสมบัติ และปรับ</w:t>
      </w:r>
      <w:r w:rsidR="00433494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เพิ่ม</w:t>
      </w:r>
      <w:r w:rsidR="00FC38B5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</w:t>
      </w:r>
      <w:r w:rsidR="00FC38B5" w:rsidRPr="00FB7AFC">
        <w:rPr>
          <w:rFonts w:ascii="TH SarabunPSK" w:eastAsia="TH Niramit AS" w:hAnsi="TH SarabunPSK" w:cs="TH SarabunPSK" w:hint="cs"/>
          <w:color w:val="auto"/>
          <w:sz w:val="32"/>
          <w:szCs w:val="32"/>
        </w:rPr>
        <w:t xml:space="preserve">GPA </w:t>
      </w:r>
      <w:r w:rsidR="00FC38B5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จาก 2.</w:t>
      </w:r>
      <w:r w:rsidR="00433494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0</w:t>
      </w:r>
      <w:r w:rsidR="00FC38B5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0 เป็น 2.</w:t>
      </w:r>
      <w:r w:rsidR="00433494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5</w:t>
      </w:r>
      <w:r w:rsidR="00FC38B5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0 </w:t>
      </w:r>
      <w:r w:rsidR="00433494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ส่วนสาขาวิชาพัฒนาการท่องเที่ยวหลักสูตร 4 ปี เทียบเข้าเรียน ยืนยันใช้ </w:t>
      </w:r>
      <w:r w:rsidR="00433494" w:rsidRPr="00FB7AFC">
        <w:rPr>
          <w:rFonts w:ascii="TH SarabunPSK" w:eastAsia="TH Niramit AS" w:hAnsi="TH SarabunPSK" w:cs="TH SarabunPSK" w:hint="cs"/>
          <w:color w:val="auto"/>
          <w:sz w:val="32"/>
          <w:szCs w:val="32"/>
        </w:rPr>
        <w:t xml:space="preserve">GPA </w:t>
      </w:r>
      <w:r w:rsidR="00433494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คงเดิมที่ 2.00 ในส่วน</w:t>
      </w:r>
      <w:r w:rsidR="00FC38B5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สาขาวิชาการจัดการธุรกิจท่องเที่ยวและบริการ ไม่ใช้แฟ้มสะสมผลงานมาเป็นเกณฑ์ในการกำหนดคุณสมบัติ, ปรับ</w:t>
      </w:r>
      <w:r w:rsidR="00433494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เพิ่ม </w:t>
      </w:r>
      <w:r w:rsidR="00FC38B5" w:rsidRPr="00FB7AFC">
        <w:rPr>
          <w:rFonts w:ascii="TH SarabunPSK" w:eastAsia="TH Niramit AS" w:hAnsi="TH SarabunPSK" w:cs="TH SarabunPSK" w:hint="cs"/>
          <w:color w:val="auto"/>
          <w:sz w:val="32"/>
          <w:szCs w:val="32"/>
        </w:rPr>
        <w:t xml:space="preserve">GPA </w:t>
      </w:r>
      <w:r w:rsidR="00FC38B5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จาก</w:t>
      </w:r>
      <w:r w:rsidR="00585B62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</w:t>
      </w:r>
      <w:r w:rsidR="00FC38B5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2.</w:t>
      </w:r>
      <w:r w:rsidR="00433494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0</w:t>
      </w:r>
      <w:r w:rsidR="00FC38B5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0 เป็น 2.</w:t>
      </w:r>
      <w:r w:rsidR="00433494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5</w:t>
      </w:r>
      <w:r w:rsidR="00FC38B5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0 และเปิดรับนักศึกษาระดับ ปวช.เข้าศึกษาต่อ</w:t>
      </w:r>
      <w:r w:rsidR="00433494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เช่นเดิม</w:t>
      </w:r>
      <w:r w:rsidR="00FC38B5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</w:t>
      </w:r>
    </w:p>
    <w:p w14:paraId="74F90FF8" w14:textId="77777777" w:rsidR="005D1C81" w:rsidRPr="005D1C81" w:rsidRDefault="005D1C81" w:rsidP="00FC38B5">
      <w:pPr>
        <w:ind w:firstLine="720"/>
        <w:jc w:val="thaiDistribute"/>
        <w:rPr>
          <w:rFonts w:ascii="TH SarabunPSK" w:eastAsia="TH Niramit AS" w:hAnsi="TH SarabunPSK" w:cs="TH SarabunPSK"/>
          <w:color w:val="auto"/>
          <w:sz w:val="16"/>
          <w:szCs w:val="16"/>
        </w:rPr>
      </w:pPr>
    </w:p>
    <w:p w14:paraId="2348F617" w14:textId="57F0CDF6" w:rsidR="00FC38B5" w:rsidRDefault="00FB7AFC" w:rsidP="006868EE">
      <w:pPr>
        <w:ind w:firstLine="720"/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eastAsia="TH Niramit AS" w:hAnsi="TH SarabunPSK" w:cs="TH SarabunPSK"/>
          <w:color w:val="auto"/>
          <w:sz w:val="32"/>
          <w:szCs w:val="32"/>
          <w:cs/>
        </w:rPr>
        <w:tab/>
      </w:r>
      <w:r w:rsidR="00FC38B5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ระดับปริญญาโทและปริญญาเอก คณะฯ ดำเนินการร่วมกับฝ่ายบัณฑิตศึกษา โดยมีคณบดีคณะพัฒนาการท่องเที่ยวร่วมเป็นคณะกรรมการ</w:t>
      </w:r>
      <w:r w:rsidR="006868EE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วิชาการบัณฑิตศึกษา และคณะกรรมการ</w:t>
      </w:r>
      <w:r w:rsidR="00FC38B5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อำนวยการสอบคัดเลือกฯ ของมหาวิทยาลัย ในปีการศึกษา 25</w:t>
      </w:r>
      <w:r w:rsidR="006868EE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66 </w:t>
      </w:r>
      <w:r w:rsidR="00FC38B5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คณะกรรมการอาจารย์ผู้รับผิดชอบหลักสูตรระดับปริญญาโทและปริญญาเอก สาขาวิชาพัฒนาการท่องเที่ยว ได้ทบทวนระบบ กลไกการรับสมัครและคัดเลือกผู้เรียน แล้วพบว่าจำนวนนักศึกษาระดับปริญญาโทและเอกยังไม่ไปตามแผนที่กำหนดไว้ จึงเพิ่มรอบการสมัครในภาคการศึกษาที่ 2 ของทุกปีการศึกษา ตามกระบวนการรับของมหาวิทยาลัย</w:t>
      </w:r>
      <w:r w:rsidR="006868EE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</w:t>
      </w:r>
      <w:r w:rsidR="00FC38B5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เพื่อเปิดโอกาสให้ผู้ที่สนใจสามารถสมัครเรียนได้ตลอดเวลา ซึ่งผู้ที่ผ่านการคัดเลือกในภาคการศึกษาที่ 2 จะไปเรียนในภาคการศึกษาที่ 1 ของปีการศึกษาถัดไป </w:t>
      </w:r>
      <w:r w:rsidR="006868EE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อีกทั้งเพิ่มการรับนักศึกษาระดับปริญญาโท แผน ข เพื่อเปิดโอกาสให้ครู อาจารย์ หรือผู้ที่ต้องการเพิ่มวุฒิ สามารถเรียนในวันเสาร์ – อาทิตย์  </w:t>
      </w:r>
      <w:hyperlink r:id="rId14" w:history="1">
        <w:r w:rsidR="006868EE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(66</w:t>
        </w:r>
        <w:r w:rsidR="00FC38B5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</w:rPr>
          <w:t>TDSQAD1</w:t>
        </w:r>
        <w:r w:rsidR="00FC38B5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.</w:t>
        </w:r>
        <w:r w:rsidR="00FC38B5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</w:rPr>
          <w:t>1</w:t>
        </w:r>
        <w:r w:rsidR="00FC38B5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.2 ระบบและกลไกการรับสมัครและคัดเลือกผู้เรียนระดับปริญญาโทและปริญญาเอก)</w:t>
        </w:r>
      </w:hyperlink>
      <w:r w:rsidR="00FC38B5" w:rsidRPr="0044337C">
        <w:rPr>
          <w:rFonts w:ascii="TH SarabunPSK" w:eastAsia="TH Niramit AS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FC38B5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และกำหนดให้มีการสอบคัดเลือก (สอบข้อเขียน สอบสัมภาษณ์) ในทุกรอบการสมัครตามประกาศของมหาวิทยาลัย </w:t>
      </w:r>
      <w:r w:rsidR="005D1C81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ตามขั้นตอนต่อไปนี้ </w:t>
      </w:r>
    </w:p>
    <w:p w14:paraId="4C1A2E42" w14:textId="04C5DBEC" w:rsidR="005D1C81" w:rsidRPr="0044337C" w:rsidRDefault="005D1C81" w:rsidP="005D1C81">
      <w:pPr>
        <w:jc w:val="center"/>
        <w:rPr>
          <w:rFonts w:ascii="TH SarabunPSK" w:hAnsi="TH SarabunPSK" w:cs="TH SarabunPSK"/>
          <w:color w:val="00B050"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3532F841" wp14:editId="0C623A88">
            <wp:extent cx="4148666" cy="3111500"/>
            <wp:effectExtent l="0" t="0" r="444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74" cy="311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641F0" w14:textId="77777777" w:rsidR="00746990" w:rsidRDefault="00746990" w:rsidP="00FC38B5">
      <w:pPr>
        <w:rPr>
          <w:rFonts w:ascii="TH SarabunPSK" w:hAnsi="TH SarabunPSK" w:cs="TH SarabunPSK"/>
          <w:color w:val="00B050"/>
          <w:sz w:val="32"/>
          <w:szCs w:val="32"/>
          <w:cs/>
        </w:rPr>
        <w:sectPr w:rsidR="00746990" w:rsidSect="007E16DB">
          <w:headerReference w:type="default" r:id="rId16"/>
          <w:footerReference w:type="default" r:id="rId17"/>
          <w:pgSz w:w="12240" w:h="15840"/>
          <w:pgMar w:top="1440" w:right="1440" w:bottom="1440" w:left="1440" w:header="0" w:footer="708" w:gutter="0"/>
          <w:cols w:space="708"/>
          <w:docGrid w:linePitch="360"/>
        </w:sectPr>
      </w:pPr>
    </w:p>
    <w:p w14:paraId="3D3145EB" w14:textId="77777777" w:rsidR="00B81E66" w:rsidRPr="0044337C" w:rsidRDefault="00B81E66" w:rsidP="005525DC">
      <w:pPr>
        <w:shd w:val="clear" w:color="auto" w:fill="DBE5F1" w:themeFill="accent1" w:themeFillTint="33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มีการใช้ข้อมูลที่เกี่ยวข้องในการกำหนดคุณสมบัติและจำนวนรับที่เหมาะสม</w:t>
      </w:r>
    </w:p>
    <w:p w14:paraId="1ADB8949" w14:textId="77777777" w:rsidR="00746990" w:rsidRDefault="00746990" w:rsidP="00746990">
      <w:pPr>
        <w:jc w:val="thaiDistribute"/>
        <w:rPr>
          <w:rFonts w:ascii="TH SarabunPSK" w:eastAsia="TH Niramit AS" w:hAnsi="TH SarabunPSK" w:cs="TH SarabunPSK"/>
          <w:sz w:val="32"/>
          <w:szCs w:val="32"/>
        </w:rPr>
      </w:pPr>
      <w:r w:rsidRPr="00746990">
        <w:rPr>
          <w:rFonts w:ascii="TH SarabunPSK" w:eastAsia="TH Niramit AS" w:hAnsi="TH SarabunPSK" w:cs="TH SarabunPSK" w:hint="cs"/>
          <w:sz w:val="32"/>
          <w:szCs w:val="32"/>
          <w:cs/>
        </w:rPr>
        <w:t xml:space="preserve"> </w:t>
      </w:r>
      <w:r w:rsidRPr="00746990">
        <w:rPr>
          <w:rFonts w:ascii="TH SarabunPSK" w:eastAsia="TH Niramit AS" w:hAnsi="TH SarabunPSK" w:cs="TH SarabunPSK"/>
          <w:sz w:val="32"/>
          <w:szCs w:val="32"/>
          <w:cs/>
        </w:rPr>
        <w:tab/>
      </w:r>
    </w:p>
    <w:p w14:paraId="34DBB38A" w14:textId="3970D3E7" w:rsidR="00746990" w:rsidRPr="00746990" w:rsidRDefault="00746990" w:rsidP="00746990">
      <w:pPr>
        <w:ind w:firstLine="720"/>
        <w:jc w:val="thaiDistribute"/>
        <w:rPr>
          <w:rFonts w:ascii="TH SarabunPSK" w:eastAsia="TH Niramit AS" w:hAnsi="TH SarabunPSK" w:cs="TH SarabunPSK"/>
          <w:b/>
          <w:bCs/>
          <w:sz w:val="32"/>
          <w:szCs w:val="32"/>
          <w:u w:val="single"/>
          <w:cs/>
        </w:rPr>
      </w:pPr>
      <w:r w:rsidRPr="00746990">
        <w:rPr>
          <w:rFonts w:ascii="TH SarabunPSK" w:eastAsia="TH Niramit AS" w:hAnsi="TH SarabunPSK" w:cs="TH SarabunPSK" w:hint="cs"/>
          <w:sz w:val="32"/>
          <w:szCs w:val="32"/>
          <w:cs/>
        </w:rPr>
        <w:t>คณะพัฒนาการท่องเที่ยว นำข้อมูลต่าง ๆ มากำหนดคุณสมบัติ และจำนวนที่จะเปิดรับนักศึกษา ในแต่ระดับดังนี้</w:t>
      </w:r>
      <w:r w:rsidRPr="00746990">
        <w:rPr>
          <w:rFonts w:ascii="TH SarabunPSK" w:eastAsia="TH Niramit AS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14:paraId="11340A17" w14:textId="73D7EEF9" w:rsidR="00AB4BB8" w:rsidRPr="00746990" w:rsidRDefault="00DA3F2A" w:rsidP="009376C0">
      <w:pPr>
        <w:pStyle w:val="Header"/>
        <w:numPr>
          <w:ilvl w:val="0"/>
          <w:numId w:val="4"/>
        </w:numPr>
        <w:tabs>
          <w:tab w:val="clear" w:pos="4680"/>
          <w:tab w:val="center" w:pos="1418"/>
        </w:tabs>
        <w:ind w:left="0" w:firstLine="993"/>
        <w:jc w:val="thaiDistribute"/>
        <w:rPr>
          <w:rFonts w:ascii="TH SarabunPSK" w:eastAsia="TH Niramit AS" w:hAnsi="TH SarabunPSK" w:cs="TH SarabunPSK"/>
          <w:sz w:val="32"/>
          <w:szCs w:val="32"/>
          <w:u w:val="single"/>
        </w:rPr>
      </w:pPr>
      <w:r w:rsidRPr="0044337C">
        <w:rPr>
          <w:rFonts w:ascii="TH SarabunPSK" w:eastAsia="TH Niramit AS" w:hAnsi="TH SarabunPSK" w:cs="TH SarabunPSK" w:hint="cs"/>
          <w:b/>
          <w:bCs/>
          <w:sz w:val="32"/>
          <w:szCs w:val="32"/>
          <w:u w:val="single"/>
          <w:cs/>
        </w:rPr>
        <w:t>การกำหนด</w:t>
      </w:r>
      <w:bookmarkStart w:id="6" w:name="_Hlk129612797"/>
      <w:r w:rsidRPr="0044337C">
        <w:rPr>
          <w:rFonts w:ascii="TH SarabunPSK" w:eastAsia="TH Niramit AS" w:hAnsi="TH SarabunPSK" w:cs="TH SarabunPSK" w:hint="cs"/>
          <w:b/>
          <w:bCs/>
          <w:sz w:val="32"/>
          <w:szCs w:val="32"/>
          <w:u w:val="single"/>
          <w:cs/>
        </w:rPr>
        <w:t>คุณสมบัติของผู้สมัคร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</w:t>
      </w:r>
      <w:bookmarkEnd w:id="6"/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>คณะพัฒนาการท่องเที่ยว</w:t>
      </w:r>
      <w:r w:rsidR="001A5DE7"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เปิดรับสมัครผู้สนใจเข้าศึกษาต่อทั้งระดับปริญญาตรี ปริญญาโทและปริญญาเอก จำนวน 4 หลักสูตร </w:t>
      </w:r>
      <w:r w:rsidR="00924544">
        <w:rPr>
          <w:rFonts w:ascii="TH SarabunPSK" w:eastAsia="TH Niramit AS" w:hAnsi="TH SarabunPSK" w:cs="TH SarabunPSK" w:hint="cs"/>
          <w:sz w:val="32"/>
          <w:szCs w:val="32"/>
          <w:cs/>
        </w:rPr>
        <w:t>ในการกำหนดคุณสมบัติ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>ได้</w:t>
      </w:r>
      <w:r w:rsidR="00492204" w:rsidRPr="0044337C">
        <w:rPr>
          <w:rFonts w:ascii="TH SarabunPSK" w:eastAsia="TH Niramit AS" w:hAnsi="TH SarabunPSK" w:cs="TH SarabunPSK" w:hint="cs"/>
          <w:sz w:val="32"/>
          <w:szCs w:val="32"/>
          <w:cs/>
        </w:rPr>
        <w:t>นำข้อมูล</w:t>
      </w:r>
      <w:r w:rsidR="00702D67" w:rsidRPr="00702D67">
        <w:rPr>
          <w:rFonts w:ascii="TH SarabunPSK" w:eastAsia="TH Niramit AS" w:hAnsi="TH SarabunPSK" w:cs="TH SarabunPSK"/>
          <w:sz w:val="32"/>
          <w:szCs w:val="32"/>
          <w:cs/>
        </w:rPr>
        <w:t>เหล่านี้ในการกำหนดคุณสมบัติและจำนวนรับของนักศึกษา เพื่อให้สามารถเลือกนักศึกษาที่เหมาะสมและมีโอกาสประสบความสำเร็จในการศึกษาในสถาบันนั้นได้อย่างเหมาะสม</w:t>
      </w:r>
      <w:r w:rsidR="00702D67">
        <w:rPr>
          <w:rFonts w:ascii="TH SarabunPSK" w:eastAsia="TH Niramit AS" w:hAnsi="TH SarabunPSK" w:cs="TH SarabunPSK" w:hint="cs"/>
          <w:sz w:val="32"/>
          <w:szCs w:val="32"/>
          <w:cs/>
        </w:rPr>
        <w:t xml:space="preserve"> อาทิ </w:t>
      </w:r>
      <w:r w:rsidR="00702D67" w:rsidRPr="00702D67">
        <w:rPr>
          <w:rFonts w:ascii="TH SarabunPSK" w:eastAsia="TH Niramit AS" w:hAnsi="TH SarabunPSK" w:cs="TH SarabunPSK"/>
          <w:sz w:val="32"/>
          <w:szCs w:val="32"/>
          <w:cs/>
        </w:rPr>
        <w:t>คะแนนเฉลี่ยสะสม (</w:t>
      </w:r>
      <w:r w:rsidR="00702D67" w:rsidRPr="00702D67">
        <w:rPr>
          <w:rFonts w:ascii="TH SarabunPSK" w:eastAsia="TH Niramit AS" w:hAnsi="TH SarabunPSK" w:cs="TH SarabunPSK"/>
          <w:sz w:val="32"/>
          <w:szCs w:val="32"/>
        </w:rPr>
        <w:t xml:space="preserve">GPA) </w:t>
      </w:r>
      <w:r w:rsidR="00702D67" w:rsidRPr="00702D67">
        <w:rPr>
          <w:rFonts w:ascii="TH SarabunPSK" w:eastAsia="TH Niramit AS" w:hAnsi="TH SarabunPSK" w:cs="TH SarabunPSK"/>
          <w:sz w:val="32"/>
          <w:szCs w:val="32"/>
          <w:cs/>
        </w:rPr>
        <w:t>หรือผลการเรียนที่เกี่ยวข้อง</w:t>
      </w:r>
      <w:r w:rsidR="00702D67">
        <w:rPr>
          <w:rFonts w:ascii="TH SarabunPSK" w:eastAsia="TH Niramit AS" w:hAnsi="TH SarabunPSK" w:cs="TH SarabunPSK" w:hint="cs"/>
          <w:sz w:val="32"/>
          <w:szCs w:val="32"/>
          <w:cs/>
        </w:rPr>
        <w:t xml:space="preserve"> </w:t>
      </w:r>
      <w:r w:rsidR="00702D67" w:rsidRPr="00702D67">
        <w:rPr>
          <w:rFonts w:ascii="TH SarabunPSK" w:eastAsia="TH Niramit AS" w:hAnsi="TH SarabunPSK" w:cs="TH SarabunPSK"/>
          <w:sz w:val="32"/>
          <w:szCs w:val="32"/>
          <w:cs/>
        </w:rPr>
        <w:t>คะแนนที่ได้จากการสอบเฉพาะวิชา</w:t>
      </w:r>
      <w:r w:rsidR="00702D67">
        <w:rPr>
          <w:rFonts w:ascii="TH SarabunPSK" w:eastAsia="TH Niramit AS" w:hAnsi="TH SarabunPSK" w:cs="TH SarabunPSK" w:hint="cs"/>
          <w:sz w:val="32"/>
          <w:szCs w:val="32"/>
          <w:cs/>
        </w:rPr>
        <w:t xml:space="preserve"> </w:t>
      </w:r>
      <w:r w:rsidR="00702D67" w:rsidRPr="00702D67">
        <w:rPr>
          <w:rFonts w:ascii="TH SarabunPSK" w:eastAsia="TH Niramit AS" w:hAnsi="TH SarabunPSK" w:cs="TH SarabunPSK"/>
          <w:sz w:val="32"/>
          <w:szCs w:val="32"/>
          <w:cs/>
        </w:rPr>
        <w:t>การมีทักษะเฉพาะที่เกี่ยวข้องกับสาขาวิชา</w:t>
      </w:r>
      <w:r w:rsidR="00702D67">
        <w:rPr>
          <w:rFonts w:ascii="TH SarabunPSK" w:eastAsia="TH Niramit AS" w:hAnsi="TH SarabunPSK" w:cs="TH SarabunPSK" w:hint="cs"/>
          <w:sz w:val="32"/>
          <w:szCs w:val="32"/>
          <w:cs/>
        </w:rPr>
        <w:t xml:space="preserve"> โดยนำข้อมูลจากแหล่งต่าง</w:t>
      </w:r>
      <w:r w:rsidR="00454A04">
        <w:rPr>
          <w:rFonts w:ascii="TH SarabunPSK" w:eastAsia="TH Niramit AS" w:hAnsi="TH SarabunPSK" w:cs="TH SarabunPSK" w:hint="cs"/>
          <w:sz w:val="32"/>
          <w:szCs w:val="32"/>
          <w:cs/>
        </w:rPr>
        <w:t xml:space="preserve"> ๆ</w:t>
      </w:r>
      <w:r w:rsidR="00702D67">
        <w:rPr>
          <w:rFonts w:ascii="TH SarabunPSK" w:eastAsia="TH Niramit AS" w:hAnsi="TH SarabunPSK" w:cs="TH SarabunPSK" w:hint="cs"/>
          <w:sz w:val="32"/>
          <w:szCs w:val="32"/>
          <w:cs/>
        </w:rPr>
        <w:t xml:space="preserve"> มาประกอบการวิเคราะห์ ได้แก่ </w:t>
      </w:r>
      <w:r w:rsidR="00C320BF"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(1) </w:t>
      </w:r>
      <w:r w:rsidR="00492204"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คุณสมบัติของผู้สมัครตามที่ระบุไว้ใน มคอ.2 </w:t>
      </w:r>
      <w:r w:rsidR="00C320BF"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(2) </w:t>
      </w:r>
      <w:r w:rsidR="00702D67">
        <w:rPr>
          <w:rFonts w:ascii="TH SarabunPSK" w:eastAsia="TH Niramit AS" w:hAnsi="TH SarabunPSK" w:cs="TH SarabunPSK" w:hint="cs"/>
          <w:sz w:val="32"/>
          <w:szCs w:val="32"/>
          <w:cs/>
        </w:rPr>
        <w:t>คุณสมบัติของผู้สมัครในปีการศึกษา 2565 ที่ผ่านมา</w:t>
      </w:r>
      <w:r w:rsidR="001A5DE7"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(3) 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>คุณสมบัติของผู้สมัครในสาขาวิชาอื่นของกลุ่มมนุษยศาสตร์และสังคมศาสตร์ มหาวิทยาลัยแม่โจ้</w:t>
      </w:r>
      <w:r w:rsidR="00746990">
        <w:rPr>
          <w:rFonts w:ascii="TH SarabunPSK" w:eastAsia="TH Niramit AS" w:hAnsi="TH SarabunPSK" w:cs="TH SarabunPSK" w:hint="cs"/>
          <w:sz w:val="32"/>
          <w:szCs w:val="32"/>
          <w:cs/>
        </w:rPr>
        <w:t xml:space="preserve"> ปีการศึกษา 2565 ที่ผ่านมา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นำ</w:t>
      </w:r>
      <w:r w:rsidR="00702D67">
        <w:rPr>
          <w:rFonts w:ascii="TH SarabunPSK" w:eastAsia="TH Niramit AS" w:hAnsi="TH SarabunPSK" w:cs="TH SarabunPSK" w:hint="cs"/>
          <w:sz w:val="32"/>
          <w:szCs w:val="32"/>
          <w:cs/>
        </w:rPr>
        <w:t>ข้อมูล</w:t>
      </w:r>
      <w:r w:rsidR="00454A04">
        <w:rPr>
          <w:rFonts w:ascii="TH SarabunPSK" w:eastAsia="TH Niramit AS" w:hAnsi="TH SarabunPSK" w:cs="TH SarabunPSK" w:hint="cs"/>
          <w:sz w:val="32"/>
          <w:szCs w:val="32"/>
          <w:cs/>
        </w:rPr>
        <w:t xml:space="preserve">จากแหล่งต่าง ๆ 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มาหารือร่วมกับหลักสูตร </w:t>
      </w:r>
      <w:r w:rsidR="00702D67">
        <w:rPr>
          <w:rFonts w:ascii="TH SarabunPSK" w:eastAsia="TH Niramit AS" w:hAnsi="TH SarabunPSK" w:cs="TH SarabunPSK" w:hint="cs"/>
          <w:sz w:val="32"/>
          <w:szCs w:val="32"/>
          <w:cs/>
        </w:rPr>
        <w:t>เพื่อ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>กำหนดคุณสมบัติของผู้สมัครเข้าศึกษาระดับปริญญาตรี ระดับปริญญาโทและปริญญา</w:t>
      </w:r>
      <w:r w:rsidR="00897652">
        <w:rPr>
          <w:rFonts w:ascii="TH SarabunPSK" w:eastAsia="TH Niramit AS" w:hAnsi="TH SarabunPSK" w:cs="TH SarabunPSK" w:hint="cs"/>
          <w:sz w:val="32"/>
          <w:szCs w:val="32"/>
          <w:cs/>
        </w:rPr>
        <w:t>เอก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ปีการศึกษา 256</w:t>
      </w:r>
      <w:r w:rsidR="00920843" w:rsidRPr="0044337C">
        <w:rPr>
          <w:rFonts w:ascii="TH SarabunPSK" w:eastAsia="TH Niramit AS" w:hAnsi="TH SarabunPSK" w:cs="TH SarabunPSK" w:hint="cs"/>
          <w:sz w:val="32"/>
          <w:szCs w:val="32"/>
          <w:cs/>
        </w:rPr>
        <w:t>6</w:t>
      </w:r>
      <w:r w:rsidR="00702D67">
        <w:rPr>
          <w:rFonts w:ascii="TH SarabunPSK" w:eastAsia="TH Niramit AS" w:hAnsi="TH SarabunPSK" w:cs="TH SarabunPSK" w:hint="cs"/>
          <w:sz w:val="32"/>
          <w:szCs w:val="32"/>
          <w:cs/>
        </w:rPr>
        <w:t xml:space="preserve"> 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ดังนี้ </w:t>
      </w:r>
    </w:p>
    <w:p w14:paraId="69D5791A" w14:textId="77777777" w:rsidR="00746990" w:rsidRPr="00746990" w:rsidRDefault="00746990" w:rsidP="00746990">
      <w:pPr>
        <w:pStyle w:val="Header"/>
        <w:ind w:left="993"/>
        <w:jc w:val="thaiDistribute"/>
        <w:rPr>
          <w:rFonts w:ascii="TH SarabunPSK" w:eastAsia="TH Niramit AS" w:hAnsi="TH SarabunPSK" w:cs="TH SarabunPSK"/>
          <w:sz w:val="32"/>
          <w:szCs w:val="32"/>
          <w:u w:val="single"/>
        </w:rPr>
      </w:pPr>
    </w:p>
    <w:p w14:paraId="7A9FA102" w14:textId="77777777" w:rsidR="00746990" w:rsidRPr="00746990" w:rsidRDefault="00746990" w:rsidP="00746990">
      <w:pPr>
        <w:jc w:val="thaiDistribute"/>
        <w:rPr>
          <w:rFonts w:ascii="TH SarabunPSK" w:eastAsia="TH Niramit AS" w:hAnsi="TH SarabunPSK" w:cs="TH SarabunPSK"/>
          <w:b/>
          <w:bCs/>
          <w:sz w:val="32"/>
          <w:szCs w:val="32"/>
          <w:u w:val="single"/>
        </w:rPr>
      </w:pPr>
      <w:r w:rsidRPr="00746990">
        <w:rPr>
          <w:rFonts w:ascii="TH SarabunPSK" w:eastAsia="TH Niramit AS" w:hAnsi="TH SarabunPSK" w:cs="TH SarabunPSK" w:hint="cs"/>
          <w:b/>
          <w:bCs/>
          <w:sz w:val="32"/>
          <w:szCs w:val="32"/>
          <w:u w:val="single"/>
          <w:cs/>
        </w:rPr>
        <w:t xml:space="preserve">ตารางที่ 1.1.1 ข้อมูลประกอบการกำหนดคุณสมบัติของผู้สมัครในแต่ระดับ 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222"/>
        <w:gridCol w:w="2027"/>
        <w:gridCol w:w="2217"/>
        <w:gridCol w:w="2333"/>
        <w:gridCol w:w="2075"/>
        <w:gridCol w:w="2076"/>
      </w:tblGrid>
      <w:tr w:rsidR="00746990" w:rsidRPr="00746990" w14:paraId="7DEB4B81" w14:textId="32DC82F9" w:rsidTr="00F632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</w:tcPr>
          <w:p w14:paraId="5426F256" w14:textId="764C013D" w:rsidR="00746990" w:rsidRPr="00746990" w:rsidRDefault="00746990" w:rsidP="00746990">
            <w:pPr>
              <w:jc w:val="center"/>
              <w:rPr>
                <w:rFonts w:ascii="TH SarabunPSK" w:eastAsia="TH Niramit AS" w:hAnsi="TH SarabunPSK" w:cs="TH SarabunPSK"/>
                <w:b w:val="0"/>
                <w:bCs w:val="0"/>
                <w:sz w:val="24"/>
                <w:szCs w:val="24"/>
              </w:rPr>
            </w:pPr>
            <w:r w:rsidRPr="00746990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หลักสูตร</w:t>
            </w:r>
          </w:p>
        </w:tc>
        <w:tc>
          <w:tcPr>
            <w:tcW w:w="2027" w:type="dxa"/>
          </w:tcPr>
          <w:p w14:paraId="2D6B8945" w14:textId="72949CE0" w:rsidR="00746990" w:rsidRPr="00746990" w:rsidRDefault="00702D67" w:rsidP="00746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sz w:val="24"/>
                <w:szCs w:val="24"/>
                <w:cs/>
              </w:rPr>
            </w:pPr>
            <w:r w:rsidRPr="00702D6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คุณสมบัติของผู้สมัครตามที่ระบุไว้ใน มคอ.2</w:t>
            </w:r>
          </w:p>
        </w:tc>
        <w:tc>
          <w:tcPr>
            <w:tcW w:w="2217" w:type="dxa"/>
          </w:tcPr>
          <w:p w14:paraId="02B7E285" w14:textId="77777777" w:rsidR="004E1487" w:rsidRDefault="00702D67" w:rsidP="00746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sz w:val="24"/>
                <w:szCs w:val="24"/>
              </w:rPr>
            </w:pPr>
            <w:r w:rsidRPr="00702D6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คุณสมบัติของผู้สมัคร</w:t>
            </w:r>
            <w:r w:rsidR="004E1487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 ที่คณะฯกำหนด</w:t>
            </w:r>
            <w:r w:rsidRPr="00702D6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ในปีการศึกษา 2565 </w:t>
            </w:r>
          </w:p>
          <w:p w14:paraId="752B9D7D" w14:textId="4CA22024" w:rsidR="00746990" w:rsidRPr="00746990" w:rsidRDefault="00702D67" w:rsidP="00746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sz w:val="24"/>
                <w:szCs w:val="24"/>
              </w:rPr>
            </w:pPr>
            <w:r w:rsidRPr="00702D6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ที่ผ่านมา</w:t>
            </w:r>
          </w:p>
        </w:tc>
        <w:tc>
          <w:tcPr>
            <w:tcW w:w="2333" w:type="dxa"/>
          </w:tcPr>
          <w:p w14:paraId="0569E3BC" w14:textId="77777777" w:rsidR="00702D67" w:rsidRDefault="00746990" w:rsidP="00746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sz w:val="24"/>
                <w:szCs w:val="24"/>
              </w:rPr>
            </w:pP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คุณสมบัติของผู้สมัครในสาขาวิชาอื่นของกลุ่มมนุษยศาสตร์และสังคมศาสตร์ มหาวิทยาลัยแม่โจ้ </w:t>
            </w:r>
          </w:p>
          <w:p w14:paraId="7E61CD8F" w14:textId="77777777" w:rsidR="00746990" w:rsidRDefault="00746990" w:rsidP="00746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sz w:val="24"/>
                <w:szCs w:val="24"/>
              </w:rPr>
            </w:pP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ปีการศึกษา 2565</w:t>
            </w:r>
          </w:p>
          <w:p w14:paraId="2545B2DB" w14:textId="7D4EB36F" w:rsidR="0029198C" w:rsidRPr="00746990" w:rsidRDefault="0029198C" w:rsidP="00746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(เทียบเคียงหลักสูตรอื่น)</w:t>
            </w:r>
          </w:p>
        </w:tc>
        <w:tc>
          <w:tcPr>
            <w:tcW w:w="2075" w:type="dxa"/>
            <w:shd w:val="clear" w:color="auto" w:fill="FBD4B4" w:themeFill="accent6" w:themeFillTint="66"/>
          </w:tcPr>
          <w:p w14:paraId="33C9AD9C" w14:textId="25046C05" w:rsidR="00746990" w:rsidRPr="00746990" w:rsidRDefault="00746990" w:rsidP="00746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sz w:val="24"/>
                <w:szCs w:val="24"/>
                <w:cs/>
              </w:rPr>
            </w:pPr>
            <w:r w:rsidRPr="00746990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สิ่งที่คณะฯ วิเคราะห์เพื่อปรับปรุงการกำหนดคุณสมบัติ</w:t>
            </w:r>
            <w:r w:rsidR="001E2DB7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ในปีการศึกษา 2566</w:t>
            </w:r>
          </w:p>
        </w:tc>
        <w:tc>
          <w:tcPr>
            <w:tcW w:w="2076" w:type="dxa"/>
            <w:shd w:val="clear" w:color="auto" w:fill="92D050"/>
          </w:tcPr>
          <w:p w14:paraId="08D5A8E3" w14:textId="77777777" w:rsidR="00515E5B" w:rsidRDefault="00746990" w:rsidP="00746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sz w:val="24"/>
                <w:szCs w:val="24"/>
              </w:rPr>
            </w:pPr>
            <w:r w:rsidRPr="00746990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นำมากำหนดเป็น</w:t>
            </w: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คุณสมบัติผู้สมัคร</w:t>
            </w:r>
            <w:r w:rsidRPr="00746990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แต่ระดับ </w:t>
            </w:r>
          </w:p>
          <w:p w14:paraId="50994979" w14:textId="3BBAD04B" w:rsidR="00746990" w:rsidRPr="00746990" w:rsidRDefault="00746990" w:rsidP="00746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sz w:val="24"/>
                <w:szCs w:val="24"/>
                <w:cs/>
              </w:rPr>
            </w:pP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ปีการศึกษา 2566</w:t>
            </w:r>
          </w:p>
        </w:tc>
      </w:tr>
      <w:tr w:rsidR="00746990" w:rsidRPr="00746990" w14:paraId="7E2ED80B" w14:textId="23A47795" w:rsidTr="00F632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</w:tcPr>
          <w:p w14:paraId="46BC8CCC" w14:textId="1F72053E" w:rsidR="00746990" w:rsidRPr="00746990" w:rsidRDefault="001E2DB7" w:rsidP="00746990">
            <w:pPr>
              <w:jc w:val="thaiDistribute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1) หลักสูตรศิลปศาสตรบัณฑิต </w:t>
            </w:r>
            <w:r w:rsidR="00746990"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 สาขาวิชาการจัดการธุรกิจท่องเที่ยวและบริการ</w:t>
            </w:r>
          </w:p>
        </w:tc>
        <w:tc>
          <w:tcPr>
            <w:tcW w:w="2027" w:type="dxa"/>
          </w:tcPr>
          <w:p w14:paraId="0FC6EFF0" w14:textId="77777777" w:rsidR="00516BE7" w:rsidRPr="00516BE7" w:rsidRDefault="00516BE7" w:rsidP="00516B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516BE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1) สำเร็จการศึกษาในระดับมัธยมศึกษาตอนปลายหรือเทียบเท่า ในกรณีที่สำเร็จการศึกษา</w:t>
            </w:r>
          </w:p>
          <w:p w14:paraId="5DEF8528" w14:textId="77777777" w:rsidR="00516BE7" w:rsidRPr="00516BE7" w:rsidRDefault="00516BE7" w:rsidP="00516B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516BE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ในระดับมัธยมศึกษาตอนปลายหรือเทียบเท่าในต่างประเทศ จากสถาบันการศึกษาที่กระทรวงศึกษาธิการ</w:t>
            </w:r>
          </w:p>
          <w:p w14:paraId="48D4277F" w14:textId="77777777" w:rsidR="00516BE7" w:rsidRPr="00516BE7" w:rsidRDefault="00516BE7" w:rsidP="00516B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516BE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lastRenderedPageBreak/>
              <w:t>รับรอง (หากใบประกาศนียบัตรหรือวุฒิการศึกษาไม่ใช่เอกสารภาษาอังกฤษจะต้องยื่นฉบับแปลภาษาอังกฤษ</w:t>
            </w:r>
          </w:p>
          <w:p w14:paraId="0DFC166C" w14:textId="77777777" w:rsidR="00516BE7" w:rsidRPr="00516BE7" w:rsidRDefault="00516BE7" w:rsidP="00516B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516BE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ที่ได้รับการรับรองแล้ว รวมทั้งส่งเอกสารให้กระทรวงศึกษาธิการตรวจสอบและรับรอง)</w:t>
            </w:r>
          </w:p>
          <w:p w14:paraId="1AF4D433" w14:textId="77777777" w:rsidR="00516BE7" w:rsidRPr="00516BE7" w:rsidRDefault="00516BE7" w:rsidP="00516B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516BE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2) สำเร็จการศึกษาในระดับประกาศนียบัตรวิชาชีพ (ปวช.) ในสาขาวิชาที่เกี่ยวข้องที่กระทรวง</w:t>
            </w:r>
          </w:p>
          <w:p w14:paraId="3D7D6D63" w14:textId="77777777" w:rsidR="00516BE7" w:rsidRPr="00516BE7" w:rsidRDefault="00516BE7" w:rsidP="00516B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516BE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ศึกษาธิการรับรอง</w:t>
            </w:r>
          </w:p>
          <w:p w14:paraId="0FDA4609" w14:textId="77777777" w:rsidR="00516BE7" w:rsidRPr="00516BE7" w:rsidRDefault="00516BE7" w:rsidP="00516B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516BE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3) ผ่านการสอบคัดเลือกตามเกณฑ์การรับเข้าของหลักสูตรฯ โดยการสอบข้อเขียน และสอบ</w:t>
            </w:r>
          </w:p>
          <w:p w14:paraId="43BD7D4B" w14:textId="77777777" w:rsidR="00516BE7" w:rsidRPr="00516BE7" w:rsidRDefault="00516BE7" w:rsidP="00516B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516BE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สัมภาษณ์</w:t>
            </w:r>
          </w:p>
          <w:p w14:paraId="577C7EA9" w14:textId="77777777" w:rsidR="00516BE7" w:rsidRPr="00516BE7" w:rsidRDefault="00516BE7" w:rsidP="00516B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516BE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4) เป็นผู้มีคุณสมบัติตามข้อบังคับมหาวิทยาลัยแม่โจ้ว่าด้วยการศึกษาขั้นปริญญาตรีตามระเบียบ</w:t>
            </w:r>
          </w:p>
          <w:p w14:paraId="2372EEF4" w14:textId="5E14001F" w:rsidR="00746990" w:rsidRPr="00746990" w:rsidRDefault="00516BE7" w:rsidP="00516B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516BE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และประกาศอื่น ๆ ของมหาวิทยาลัยที่เกี่ยวข้องที่ใช้ในขณะนั้น</w:t>
            </w:r>
          </w:p>
        </w:tc>
        <w:tc>
          <w:tcPr>
            <w:tcW w:w="2217" w:type="dxa"/>
          </w:tcPr>
          <w:p w14:paraId="24C9072F" w14:textId="77777777" w:rsidR="00ED5431" w:rsidRDefault="00ED5431" w:rsidP="00ED5431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lastRenderedPageBreak/>
              <w:t>สำเร็จการศึกษา</w:t>
            </w:r>
          </w:p>
          <w:p w14:paraId="2D361905" w14:textId="77777777" w:rsidR="00746990" w:rsidRDefault="00ED5431" w:rsidP="00ED5431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- ม.6 ทุกแผนการเรียน</w:t>
            </w:r>
          </w:p>
          <w:p w14:paraId="4A724E8B" w14:textId="7575132B" w:rsidR="00ED5431" w:rsidRPr="00746990" w:rsidRDefault="00ED5431" w:rsidP="00ED5431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- ปวช. ประเภทวิชาพาณิชกรรม ประเภทวิชาการท่องเที่ยว และการโรงแรม</w:t>
            </w:r>
          </w:p>
        </w:tc>
        <w:tc>
          <w:tcPr>
            <w:tcW w:w="2333" w:type="dxa"/>
          </w:tcPr>
          <w:p w14:paraId="1A248798" w14:textId="77777777" w:rsidR="00ED5431" w:rsidRDefault="00ED5431" w:rsidP="00ED5431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สำเร็จการศึกษา</w:t>
            </w:r>
          </w:p>
          <w:p w14:paraId="06729B0E" w14:textId="77777777" w:rsidR="00ED5431" w:rsidRDefault="00ED5431" w:rsidP="00ED5431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- ม.6 ทุกแผนการเรียน</w:t>
            </w:r>
          </w:p>
          <w:p w14:paraId="1E3BFB92" w14:textId="77777777" w:rsidR="00746990" w:rsidRPr="00746990" w:rsidRDefault="00746990" w:rsidP="0074699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FBD4B4" w:themeFill="accent6" w:themeFillTint="66"/>
          </w:tcPr>
          <w:p w14:paraId="612645D6" w14:textId="0D8B19CC" w:rsidR="00454A04" w:rsidRDefault="00454A04" w:rsidP="0074699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1. </w:t>
            </w:r>
            <w:r w:rsidR="001E2DB7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หลักสูตรได้วิเคราะห์ปัจจัยที่มีผลกระทบต่อจำนวนผู้สมัครเรียน พบว่า จากการประชาสัมพันธ์เชิงรุกของมหาวิทยาลัยและสื่อประชาสัมพันธ์ที่มีคุณภาพของหลักสูตร (เว็บไซต์มหาวิทยาลัย, </w:t>
            </w:r>
            <w:r w:rsidR="001E2DB7">
              <w:rPr>
                <w:rFonts w:ascii="TH SarabunPSK" w:eastAsia="TH Niramit AS" w:hAnsi="TH SarabunPSK" w:cs="TH SarabunPSK"/>
                <w:sz w:val="24"/>
                <w:szCs w:val="24"/>
              </w:rPr>
              <w:t>Facebook</w:t>
            </w:r>
            <w:r w:rsidR="001E2DB7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 หลักสูตร</w:t>
            </w:r>
            <w:r w:rsidR="001E2DB7">
              <w:rPr>
                <w:rFonts w:ascii="TH SarabunPSK" w:eastAsia="TH Niramit AS" w:hAnsi="TH SarabunPSK" w:cs="TH SarabunPSK"/>
                <w:sz w:val="24"/>
                <w:szCs w:val="24"/>
              </w:rPr>
              <w:t>, Youtube</w:t>
            </w:r>
            <w:r w:rsidR="001E2DB7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, </w:t>
            </w:r>
            <w:r w:rsidR="001E2DB7">
              <w:rPr>
                <w:rFonts w:ascii="TH SarabunPSK" w:eastAsia="TH Niramit AS" w:hAnsi="TH SarabunPSK" w:cs="TH SarabunPSK"/>
                <w:sz w:val="24"/>
                <w:szCs w:val="24"/>
              </w:rPr>
              <w:t xml:space="preserve">Wordpass </w:t>
            </w:r>
            <w:r w:rsidR="001E2DB7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และสื่อบุคคล เช่น</w:t>
            </w:r>
            <w:r w:rsidR="001E2DB7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lastRenderedPageBreak/>
              <w:t xml:space="preserve">ครูแนะแนว) ส่งผลให้มีผู้สนใจสมัครในแต่ละรอบ ได้แก่รอบที่ 1 (โควตา) และรอบที่ 3 ผุ้สมัครจะลดลง </w:t>
            </w:r>
          </w:p>
          <w:p w14:paraId="77CC67B5" w14:textId="6F184085" w:rsidR="00746990" w:rsidRPr="00746990" w:rsidRDefault="001E2DB7" w:rsidP="0074699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2. </w:t>
            </w:r>
            <w:r w:rsidR="00746990"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หลักสูตรอยู่ในกลุ่มมนุษยศาสตร์และสังคมศาสตร์ สามารถรับสมัครผู้เรียนจากหลากหลายสาขาวิชา ตามความสนใจของนักศึกษา โดยทางสาขาวิชาปรับเพิ่ม </w:t>
            </w:r>
            <w:r w:rsidR="00746990" w:rsidRPr="00746990">
              <w:rPr>
                <w:rFonts w:ascii="TH SarabunPSK" w:eastAsia="TH Niramit AS" w:hAnsi="TH SarabunPSK" w:cs="TH SarabunPSK"/>
                <w:sz w:val="24"/>
                <w:szCs w:val="24"/>
              </w:rPr>
              <w:t xml:space="preserve">GPA </w:t>
            </w:r>
            <w:r w:rsidR="00746990"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จาก 2.00 เป็น 2.50</w:t>
            </w: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 เพื่อให้ได้ผู้เรียนที่มีคุณภาพมากยิ่งขึ้น </w:t>
            </w:r>
          </w:p>
        </w:tc>
        <w:tc>
          <w:tcPr>
            <w:tcW w:w="2076" w:type="dxa"/>
            <w:shd w:val="clear" w:color="auto" w:fill="92D050"/>
          </w:tcPr>
          <w:p w14:paraId="5888809C" w14:textId="77777777" w:rsidR="00515E5B" w:rsidRDefault="00335AA5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4"/>
                <w:szCs w:val="24"/>
              </w:rPr>
            </w:pPr>
            <w:r w:rsidRPr="00335AA5">
              <w:rPr>
                <w:rFonts w:ascii="TH SarabunPSK" w:eastAsia="TH Niramit AS" w:hAnsi="TH SarabunPSK" w:cs="TH SarabunPSK"/>
                <w:b/>
                <w:bCs/>
                <w:sz w:val="24"/>
                <w:szCs w:val="24"/>
                <w:cs/>
              </w:rPr>
              <w:lastRenderedPageBreak/>
              <w:t xml:space="preserve">เปลี่ยนแปลงคุณสมบัติ </w:t>
            </w:r>
          </w:p>
          <w:p w14:paraId="54B1998C" w14:textId="5DFC0AFA" w:rsidR="00335AA5" w:rsidRPr="00335AA5" w:rsidRDefault="00515E5B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b/>
                <w:bCs/>
                <w:sz w:val="24"/>
                <w:szCs w:val="24"/>
                <w:cs/>
              </w:rPr>
              <w:t xml:space="preserve">กำหนดใหม่ </w:t>
            </w:r>
            <w:r w:rsidR="00335AA5" w:rsidRPr="00335AA5">
              <w:rPr>
                <w:rFonts w:ascii="TH SarabunPSK" w:eastAsia="TH Niramit AS" w:hAnsi="TH SarabunPSK" w:cs="TH SarabunPSK"/>
                <w:b/>
                <w:bCs/>
                <w:sz w:val="24"/>
                <w:szCs w:val="24"/>
                <w:cs/>
              </w:rPr>
              <w:t xml:space="preserve">ดังนี้  </w:t>
            </w:r>
          </w:p>
          <w:p w14:paraId="3C5C7AC8" w14:textId="77777777" w:rsidR="00335AA5" w:rsidRPr="00335AA5" w:rsidRDefault="00335AA5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335AA5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1) เป็นผู้กำลังศึกษา หรือ สำเร็จการศึกษาระดับชั้นมัธยมศึกษาปีที่ 6 ทุกแผนการเรียน </w:t>
            </w:r>
            <w:r w:rsidRPr="00335AA5">
              <w:rPr>
                <w:rFonts w:ascii="TH SarabunPSK" w:eastAsia="TH Niramit AS" w:hAnsi="TH SarabunPSK" w:cs="TH SarabunPSK"/>
                <w:sz w:val="24"/>
                <w:szCs w:val="24"/>
              </w:rPr>
              <w:t xml:space="preserve">GPAX </w:t>
            </w:r>
            <w:r w:rsidRPr="00335AA5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2.50</w:t>
            </w:r>
          </w:p>
          <w:p w14:paraId="778C53AF" w14:textId="06B0007E" w:rsidR="00746990" w:rsidRPr="00746990" w:rsidRDefault="00335AA5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335AA5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2) ดูรายวิชาภาษอังกฤษ มี </w:t>
            </w:r>
            <w:r w:rsidRPr="00335AA5">
              <w:rPr>
                <w:rFonts w:ascii="TH SarabunPSK" w:eastAsia="TH Niramit AS" w:hAnsi="TH SarabunPSK" w:cs="TH SarabunPSK"/>
                <w:sz w:val="24"/>
                <w:szCs w:val="24"/>
              </w:rPr>
              <w:t xml:space="preserve">GPA </w:t>
            </w:r>
            <w:r w:rsidRPr="00335AA5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ไม่ต่ำกว่า 2.5 (เป็นพิเศษ)</w:t>
            </w:r>
          </w:p>
        </w:tc>
      </w:tr>
      <w:tr w:rsidR="00746990" w:rsidRPr="00746990" w14:paraId="1FD28C92" w14:textId="5D73687E" w:rsidTr="00F632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</w:tcPr>
          <w:p w14:paraId="66230D30" w14:textId="01791AB5" w:rsidR="00746990" w:rsidRPr="00746990" w:rsidRDefault="001E2DB7" w:rsidP="00746990">
            <w:pPr>
              <w:jc w:val="thaiDistribute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lastRenderedPageBreak/>
              <w:t xml:space="preserve">2) หลักสูตรศิลปศาสตรบัณฑิต </w:t>
            </w: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 </w:t>
            </w:r>
            <w:r w:rsidR="00746990"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สาขาวิชาพัฒนาการท่องเที่ยว</w:t>
            </w:r>
            <w:r w:rsidR="00335AA5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 (4 ปี) </w:t>
            </w:r>
          </w:p>
        </w:tc>
        <w:tc>
          <w:tcPr>
            <w:tcW w:w="2027" w:type="dxa"/>
          </w:tcPr>
          <w:p w14:paraId="00F7377F" w14:textId="77777777" w:rsidR="001A6077" w:rsidRPr="001A6077" w:rsidRDefault="001A6077" w:rsidP="001A607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1A607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1) สำเร็จการศึกษามัธยมศึกษาตอนปลายทุกกลุ่มสาระการเรียนรู้หรือเทียบเท่าผ่านการสอบคัดเลือกตามเกณฑ์ของสำนักงานคณะกรรมการการอุดมศึกษา (สกอ.) หรือผ่านการคัดเลือกตามหลักเกณฑ์ของมหาวิทยาลัย</w:t>
            </w:r>
          </w:p>
          <w:p w14:paraId="2718A588" w14:textId="77777777" w:rsidR="001A6077" w:rsidRPr="001A6077" w:rsidRDefault="001A6077" w:rsidP="001A607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1A607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2)  ผ่านเกณฑ์การรับเข้าของหลักสูตร โดยการพิจารณาจากผลการศึกษา แฟ้มผลงาน และบทความ</w:t>
            </w:r>
          </w:p>
          <w:p w14:paraId="0FE4A156" w14:textId="77931431" w:rsidR="00746990" w:rsidRPr="00746990" w:rsidRDefault="001A6077" w:rsidP="001A607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1A607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3) เป็นผู้มีคุณสมบัติตามข้อบังคับมหาวิทยาลัยแม่โจ้ว่าด้วยการศึกษาขั้นปริญญาตรีตามระเบียบและประกาศอื่น ๆ ของมหาวิทยาลัยที่เกี่ยวข้องโดยอนุโลม</w:t>
            </w:r>
          </w:p>
        </w:tc>
        <w:tc>
          <w:tcPr>
            <w:tcW w:w="2217" w:type="dxa"/>
          </w:tcPr>
          <w:p w14:paraId="476C12CC" w14:textId="77777777" w:rsidR="00746990" w:rsidRDefault="00ED5431" w:rsidP="0074699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สำเร็จการศึกษา</w:t>
            </w:r>
          </w:p>
          <w:p w14:paraId="69BDD98E" w14:textId="78A96B68" w:rsidR="00ED5431" w:rsidRPr="00ED5431" w:rsidRDefault="00ED5431" w:rsidP="00ED5431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- </w:t>
            </w:r>
            <w:r w:rsidRPr="00ED5431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ม.6 ทุกแผนการเรียน</w:t>
            </w:r>
          </w:p>
        </w:tc>
        <w:tc>
          <w:tcPr>
            <w:tcW w:w="2333" w:type="dxa"/>
          </w:tcPr>
          <w:p w14:paraId="75B30A7A" w14:textId="77777777" w:rsidR="00ED5431" w:rsidRDefault="00ED5431" w:rsidP="00ED5431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สำเร็จการศึกษา</w:t>
            </w:r>
          </w:p>
          <w:p w14:paraId="70A5D278" w14:textId="77777777" w:rsidR="00ED5431" w:rsidRDefault="00ED5431" w:rsidP="00ED5431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- ม.6 ทุกแผนการเรียน</w:t>
            </w:r>
          </w:p>
          <w:p w14:paraId="335004BD" w14:textId="77777777" w:rsidR="00746990" w:rsidRPr="00746990" w:rsidRDefault="00746990" w:rsidP="0074699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FBD4B4" w:themeFill="accent6" w:themeFillTint="66"/>
          </w:tcPr>
          <w:p w14:paraId="14882A99" w14:textId="22B6E20F" w:rsidR="00EE6106" w:rsidRDefault="00EE6106" w:rsidP="0074699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1) หลักสูตรได้ทำการวิเคราะห์ปัจจัยที่มีผลกระทบต่อจำนวนผู้สมัครเรียน ที่มีจำนวนเพิ่มขึ้น เนื่องจากการประชาสัมพันธ์เชิงรุกของมหาวิทยาลัย ของคณะและหลักสูตร รวมทั้งมีการประชาสัมพันธ์ผ่านกลุ่มศิษย์เก่า ซึ่งในปีการศึกษาถัดไป หลักสูตรยังคงแนวทางการประชาสัมพันธ์หลักสูตรหลากหลายช่องทางอย่างต่อเนื่อง และปรับสื่อประชาสัมพันธ์หลักสูตรให้ชัดเจน น่าสนใจยิ่งขึ้น</w:t>
            </w:r>
          </w:p>
          <w:p w14:paraId="3ED26025" w14:textId="6AFF4992" w:rsidR="00746990" w:rsidRPr="00746990" w:rsidRDefault="00EE6106" w:rsidP="0074699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2) </w:t>
            </w:r>
            <w:r w:rsidR="00746990"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หลักสูตรอยู่ในกลุ่มมนุษยศาสตร์และสังคมศาสตร์ สามารถรับสมัครผู้เรียนจากหลากหลายสาขาวิชา ตามความสนใจของนักศึกษา โดยทางสาขาวิชาปรับเพิ่ม </w:t>
            </w:r>
            <w:r w:rsidR="00746990" w:rsidRPr="00746990">
              <w:rPr>
                <w:rFonts w:ascii="TH SarabunPSK" w:eastAsia="TH Niramit AS" w:hAnsi="TH SarabunPSK" w:cs="TH SarabunPSK"/>
                <w:sz w:val="24"/>
                <w:szCs w:val="24"/>
              </w:rPr>
              <w:t xml:space="preserve">GPA </w:t>
            </w:r>
            <w:r w:rsidR="00746990"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จาก 2.00 เป็น 2.50  </w:t>
            </w:r>
          </w:p>
        </w:tc>
        <w:tc>
          <w:tcPr>
            <w:tcW w:w="2076" w:type="dxa"/>
            <w:shd w:val="clear" w:color="auto" w:fill="92D050"/>
          </w:tcPr>
          <w:p w14:paraId="07590CE0" w14:textId="77777777" w:rsidR="00515E5B" w:rsidRDefault="00515E5B" w:rsidP="00515E5B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4"/>
                <w:szCs w:val="24"/>
              </w:rPr>
            </w:pPr>
            <w:r w:rsidRPr="00335AA5">
              <w:rPr>
                <w:rFonts w:ascii="TH SarabunPSK" w:eastAsia="TH Niramit AS" w:hAnsi="TH SarabunPSK" w:cs="TH SarabunPSK"/>
                <w:b/>
                <w:bCs/>
                <w:sz w:val="24"/>
                <w:szCs w:val="24"/>
                <w:cs/>
              </w:rPr>
              <w:t xml:space="preserve">เปลี่ยนแปลงคุณสมบัติ </w:t>
            </w:r>
          </w:p>
          <w:p w14:paraId="7E4FA08C" w14:textId="77777777" w:rsidR="00515E5B" w:rsidRPr="00335AA5" w:rsidRDefault="00515E5B" w:rsidP="00515E5B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b/>
                <w:bCs/>
                <w:sz w:val="24"/>
                <w:szCs w:val="24"/>
                <w:cs/>
              </w:rPr>
              <w:t xml:space="preserve">กำหนดใหม่ </w:t>
            </w:r>
            <w:r w:rsidRPr="00335AA5">
              <w:rPr>
                <w:rFonts w:ascii="TH SarabunPSK" w:eastAsia="TH Niramit AS" w:hAnsi="TH SarabunPSK" w:cs="TH SarabunPSK"/>
                <w:b/>
                <w:bCs/>
                <w:sz w:val="24"/>
                <w:szCs w:val="24"/>
                <w:cs/>
              </w:rPr>
              <w:t xml:space="preserve">ดังนี้  </w:t>
            </w:r>
          </w:p>
          <w:p w14:paraId="2F7C96CC" w14:textId="34163783" w:rsidR="00746990" w:rsidRPr="00746990" w:rsidRDefault="00515E5B" w:rsidP="00515E5B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 xml:space="preserve">1) </w:t>
            </w:r>
            <w:r w:rsidR="00335AA5" w:rsidRPr="00FB7AF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 xml:space="preserve">เป็นผู้กำลังศึกษา หรือ สำเร็จการศึกษาระดับชั้นมัธยมศึกษาปีที่ </w:t>
            </w:r>
            <w:r w:rsidR="00335AA5" w:rsidRPr="00FB7AFC">
              <w:rPr>
                <w:rFonts w:ascii="TH SarabunPSK" w:hAnsi="TH SarabunPSK" w:cs="TH SarabunPSK" w:hint="cs"/>
                <w:color w:val="auto"/>
                <w:sz w:val="24"/>
                <w:szCs w:val="24"/>
              </w:rPr>
              <w:t>6</w:t>
            </w:r>
            <w:r w:rsidR="00335AA5" w:rsidRPr="00FB7AF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 xml:space="preserve"> ทุกแผนการเรียน </w:t>
            </w:r>
            <w:r w:rsidR="00335AA5" w:rsidRPr="00FB7AFC">
              <w:rPr>
                <w:rFonts w:ascii="TH SarabunPSK" w:hAnsi="TH SarabunPSK" w:cs="TH SarabunPSK" w:hint="cs"/>
                <w:color w:val="auto"/>
                <w:sz w:val="24"/>
                <w:szCs w:val="24"/>
              </w:rPr>
              <w:t>GPAX 2</w:t>
            </w:r>
            <w:r w:rsidR="00335AA5" w:rsidRPr="00FB7AF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.50</w:t>
            </w:r>
          </w:p>
        </w:tc>
      </w:tr>
      <w:tr w:rsidR="00335AA5" w:rsidRPr="00746990" w14:paraId="4F718C41" w14:textId="77777777" w:rsidTr="00F632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</w:tcPr>
          <w:p w14:paraId="5AEF235B" w14:textId="7361AE9A" w:rsidR="00335AA5" w:rsidRPr="00746990" w:rsidRDefault="00E950A9" w:rsidP="00335AA5">
            <w:pPr>
              <w:jc w:val="thaiDistribute"/>
              <w:rPr>
                <w:rFonts w:ascii="TH SarabunPSK" w:eastAsia="TH Niramit AS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3) หลักสูตรศิลปศาสตรบัณฑิต </w:t>
            </w: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 </w:t>
            </w:r>
            <w:r w:rsidR="00335AA5"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สาขาวิชาพัฒนาการท่องเที่ยว</w:t>
            </w:r>
            <w:r w:rsidR="00335AA5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 (2 ปี) </w:t>
            </w:r>
          </w:p>
        </w:tc>
        <w:tc>
          <w:tcPr>
            <w:tcW w:w="2027" w:type="dxa"/>
          </w:tcPr>
          <w:p w14:paraId="2D15E5CF" w14:textId="4895FF56" w:rsidR="001A6077" w:rsidRPr="001A6077" w:rsidRDefault="001A6077" w:rsidP="001A607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1A607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1) สำเร็จการศึกษา</w:t>
            </w:r>
            <w:r w:rsidR="00516BE7" w:rsidRPr="00516BE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ระดับการศึกษา ประกาศนียบัตรวิชาชีพชั้นสูง(ปวส.) </w:t>
            </w:r>
            <w:r w:rsidRPr="001A607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หรือ</w:t>
            </w:r>
            <w:r w:rsidRPr="001A607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lastRenderedPageBreak/>
              <w:t>เทียบเท่าผ่านการสอบคัดเลือกตามเกณฑ์ของสำนักงานคณะกรรมการการอุดมศึกษา (สกอ.) หรือผ่านการคัดเลือกตามหลักเกณฑ์ของมหาวิทยาลัย</w:t>
            </w:r>
          </w:p>
          <w:p w14:paraId="3C1DFA03" w14:textId="77777777" w:rsidR="001A6077" w:rsidRPr="001A6077" w:rsidRDefault="001A6077" w:rsidP="001A607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1A607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2)  ผ่านเกณฑ์การรับเข้าของหลักสูตร โดยการพิจารณาจากผลการศึกษา แฟ้มผลงาน และบทความ</w:t>
            </w:r>
          </w:p>
          <w:p w14:paraId="232C492E" w14:textId="650D0753" w:rsidR="00335AA5" w:rsidRPr="00746990" w:rsidRDefault="001A6077" w:rsidP="001A607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1A6077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3) เป็นผู้มีคุณสมบัติตามข้อบังคับมหาวิทยาลัยแม่โจ้ว่าด้วยการศึกษาขั้นปริญญาตรีตามระเบียบและประกาศอื่น ๆ ของมหาวิทยาลัยที่เกี่ยวข้องโดยอนุโลม</w:t>
            </w:r>
          </w:p>
        </w:tc>
        <w:tc>
          <w:tcPr>
            <w:tcW w:w="2217" w:type="dxa"/>
          </w:tcPr>
          <w:p w14:paraId="5C9D1ACD" w14:textId="77777777" w:rsidR="00ED5431" w:rsidRPr="00ED5431" w:rsidRDefault="00ED5431" w:rsidP="00ED5431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ED5431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lastRenderedPageBreak/>
              <w:t>รับผู้สำเร็จการศึกษา ปวส. หรือเทียบเท่า</w:t>
            </w:r>
          </w:p>
          <w:p w14:paraId="121A1D31" w14:textId="77777777" w:rsidR="00ED5431" w:rsidRPr="00ED5431" w:rsidRDefault="00ED5431" w:rsidP="00ED5431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ED5431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lastRenderedPageBreak/>
              <w:t>- ประเภทวิชาอุตสาหกรรมท่องเที่ยว ประเภทวิชาบริหารธุรกิจ</w:t>
            </w:r>
          </w:p>
          <w:p w14:paraId="75002B7F" w14:textId="0EDE97CD" w:rsidR="00335AA5" w:rsidRPr="00746990" w:rsidRDefault="00ED5431" w:rsidP="00ED5431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ED5431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หรือประเภทวิชาคหกรรม</w:t>
            </w:r>
          </w:p>
        </w:tc>
        <w:tc>
          <w:tcPr>
            <w:tcW w:w="2333" w:type="dxa"/>
          </w:tcPr>
          <w:p w14:paraId="2DBB7A71" w14:textId="4C9492CC" w:rsidR="00ED5431" w:rsidRPr="00746990" w:rsidRDefault="00ED5431" w:rsidP="00ED5431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ED5431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lastRenderedPageBreak/>
              <w:t>รับผู้สำเร็จการศึกษา ปวส. หรือเทียบเท่า</w:t>
            </w: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 ทุกแผนการเรียน</w:t>
            </w:r>
          </w:p>
          <w:p w14:paraId="22919369" w14:textId="3A42D83F" w:rsidR="00335AA5" w:rsidRPr="00746990" w:rsidRDefault="00335AA5" w:rsidP="00ED5431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FBD4B4" w:themeFill="accent6" w:themeFillTint="66"/>
          </w:tcPr>
          <w:p w14:paraId="44FC737B" w14:textId="77777777" w:rsidR="00E865E8" w:rsidRDefault="00E865E8" w:rsidP="00E865E8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1) หลักสูตรได้ทำการวิเคราะห์ปัจจัยที่มีผลกระทบต่อจำนวนผู้สมัครเรียน ที่มี</w:t>
            </w: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lastRenderedPageBreak/>
              <w:t>จำนวนเพิ่มขึ้น เนื่องจากการประชาสัมพันธ์เชิงรุกของมหาวิทยาลัย ของคณะและหลักสูตร รวมทั้งมีการประชาสัมพันธ์ผ่านกลุ่มศิษย์เก่า ซึ่งในปีการศึกษาถัดไป หลักสูตรยังคงแนวทางการประชาสัมพันธ์หลักสูตรหลากหลายช่องทางอย่างต่อเนื่อง และปรับสื่อประชาสัมพันธ์หลักสูตรให้ชัดเจน น่าสนใจยิ่งขึ้น</w:t>
            </w:r>
          </w:p>
          <w:p w14:paraId="45D0E8C1" w14:textId="772ED9A4" w:rsidR="00335AA5" w:rsidRPr="00746990" w:rsidRDefault="00E865E8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2) </w:t>
            </w:r>
            <w:r w:rsidR="00335AA5"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หลักสูตรอยู่ในกลุ่มมนุษยศาสตร์และสังคมศาสตร์ สามารถรับสมัครผู้เรียนจากหลากหลายสาขาวิชา ตามความสนใจของนักศึกษา โดยทางสาขาวิชาปรับเพิ่ม </w:t>
            </w:r>
            <w:r w:rsidR="00335AA5" w:rsidRPr="00746990">
              <w:rPr>
                <w:rFonts w:ascii="TH SarabunPSK" w:eastAsia="TH Niramit AS" w:hAnsi="TH SarabunPSK" w:cs="TH SarabunPSK"/>
                <w:sz w:val="24"/>
                <w:szCs w:val="24"/>
              </w:rPr>
              <w:t xml:space="preserve">GPA </w:t>
            </w:r>
            <w:r w:rsidR="00335AA5"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จาก 2.00 เป็น 2.50  </w:t>
            </w:r>
          </w:p>
        </w:tc>
        <w:tc>
          <w:tcPr>
            <w:tcW w:w="2076" w:type="dxa"/>
            <w:shd w:val="clear" w:color="auto" w:fill="92D050"/>
          </w:tcPr>
          <w:p w14:paraId="7A7E0422" w14:textId="48463B6B" w:rsidR="00335AA5" w:rsidRPr="00335AA5" w:rsidRDefault="00335AA5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lastRenderedPageBreak/>
              <w:t>กำหนดคุณสมบัติ คงเดิม</w:t>
            </w:r>
          </w:p>
        </w:tc>
      </w:tr>
      <w:tr w:rsidR="00335AA5" w:rsidRPr="00746990" w14:paraId="46BFEEFE" w14:textId="59B1CE99" w:rsidTr="00F632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</w:tcPr>
          <w:p w14:paraId="6B678292" w14:textId="085B0FE8" w:rsidR="00335AA5" w:rsidRPr="00746990" w:rsidRDefault="00E950A9" w:rsidP="00335AA5">
            <w:pPr>
              <w:jc w:val="thaiDistribute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4) หลักสูตรศิลปศาสตรมหาบัณฑิต </w:t>
            </w: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 </w:t>
            </w:r>
            <w:r w:rsidR="00335AA5"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สาขาวิชาพัฒนาการท่องเที่ยว</w:t>
            </w:r>
          </w:p>
        </w:tc>
        <w:tc>
          <w:tcPr>
            <w:tcW w:w="2027" w:type="dxa"/>
          </w:tcPr>
          <w:p w14:paraId="63C1D474" w14:textId="77777777" w:rsidR="00335AA5" w:rsidRDefault="004E1487" w:rsidP="00335AA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1) เป็นผู้สำเร็จการศึกษาระดับปริญญาตรี หรือเทียบเท่าทุกสาขาวิชาที่ได้รับการรับรองจากสำนักงาน ก.พ.</w:t>
            </w:r>
          </w:p>
          <w:p w14:paraId="2647D24D" w14:textId="12A401C0" w:rsidR="004E1487" w:rsidRPr="004E1487" w:rsidRDefault="004E1487" w:rsidP="00335AA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lastRenderedPageBreak/>
              <w:t xml:space="preserve">2) เป็นผุ้มีคุณสมบัติตามข้อบังคับม.แม่โจ้ ว่าด้วยการศึกษาระดับบัณฑิตศึกษา พ.ศ.2562 พิจารณาแล้วเห็นสมควรให้มีสิทธิสมัครเข้าศึกษาได้ </w:t>
            </w:r>
          </w:p>
        </w:tc>
        <w:tc>
          <w:tcPr>
            <w:tcW w:w="2217" w:type="dxa"/>
          </w:tcPr>
          <w:p w14:paraId="449562A7" w14:textId="77777777" w:rsidR="00A81157" w:rsidRPr="001B4350" w:rsidRDefault="00A81157" w:rsidP="00A8115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4"/>
                <w:szCs w:val="24"/>
              </w:rPr>
            </w:pPr>
            <w:r w:rsidRPr="001B4350">
              <w:rPr>
                <w:rFonts w:ascii="TH SarabunPSK" w:eastAsia="TH Niramit AS" w:hAnsi="TH SarabunPSK" w:cs="TH SarabunPSK" w:hint="cs"/>
                <w:b/>
                <w:bCs/>
                <w:sz w:val="24"/>
                <w:szCs w:val="24"/>
                <w:cs/>
              </w:rPr>
              <w:lastRenderedPageBreak/>
              <w:t>คุณสมบัติผู้สมัคร</w:t>
            </w:r>
          </w:p>
          <w:p w14:paraId="31F674AA" w14:textId="77777777" w:rsidR="00A81157" w:rsidRPr="001B4350" w:rsidRDefault="00A81157" w:rsidP="00A8115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1. </w:t>
            </w:r>
            <w:r w:rsidRPr="001B435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สำเร็จการศึกษาในระดับปริญญาตรีหรือเทียบเท่า  ด้านอุตสาหกรรมการท่องเที่ยว  การจัดการนันทนาการและการท่องเที่ยว  การจัดการโรงแรม</w:t>
            </w:r>
            <w:r w:rsidRPr="001B435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lastRenderedPageBreak/>
              <w:t>และภัตตาคาร  การจัดการอุตสาหกรรมบริการ  บริหารธุรกิจ  วิทยาการจัดการ  สังคมศาสตร์  และสาขาวิชาที่เกี่ยวข้องจากสถาบันอุดมศึกษาที่สำนักคณะกรรมการอุดมศึกษารับรอง  และมีคุณสมบัติอื่น ๆ ที่มหาวิทยาลัยแม่โจ้รับรอง</w:t>
            </w:r>
          </w:p>
          <w:p w14:paraId="7D090A74" w14:textId="510E2254" w:rsidR="00335AA5" w:rsidRPr="00746990" w:rsidRDefault="00335AA5" w:rsidP="00335AA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333" w:type="dxa"/>
          </w:tcPr>
          <w:p w14:paraId="013AB585" w14:textId="0B20A181" w:rsidR="00577E92" w:rsidRPr="00577E92" w:rsidRDefault="00577E92" w:rsidP="00335AA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  <w:u w:val="single"/>
              </w:rPr>
            </w:pPr>
            <w:r w:rsidRPr="00577E92">
              <w:rPr>
                <w:rFonts w:ascii="TH SarabunPSK" w:eastAsia="TH Niramit AS" w:hAnsi="TH SarabunPSK" w:cs="TH SarabunPSK" w:hint="cs"/>
                <w:sz w:val="24"/>
                <w:szCs w:val="24"/>
                <w:u w:val="single"/>
                <w:cs/>
              </w:rPr>
              <w:lastRenderedPageBreak/>
              <w:t xml:space="preserve">หลักสูตรปริญญาโท สาขาวิชาบริหารธุรกิจ </w:t>
            </w:r>
          </w:p>
          <w:p w14:paraId="16E3EB5F" w14:textId="77777777" w:rsidR="00335AA5" w:rsidRDefault="00577E92" w:rsidP="00335AA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1) เป็นผู้สำเร็จการศึกษาระดับปริญญาตรี </w:t>
            </w:r>
            <w:r w:rsidRPr="00577E92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หรือเทียบเท่า สาขาวิชาบริหารธุรกิจ หรือ สาขาวิชาที่เกี่ยวข้อง</w:t>
            </w:r>
          </w:p>
          <w:p w14:paraId="227EA095" w14:textId="77777777" w:rsidR="00577E92" w:rsidRDefault="00577E92" w:rsidP="00335AA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</w:p>
          <w:p w14:paraId="24B2622B" w14:textId="03C71685" w:rsidR="00577E92" w:rsidRPr="00577E92" w:rsidRDefault="00577E92" w:rsidP="00335AA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  <w:u w:val="single"/>
              </w:rPr>
            </w:pPr>
            <w:r w:rsidRPr="00577E92">
              <w:rPr>
                <w:rFonts w:ascii="TH SarabunPSK" w:eastAsia="TH Niramit AS" w:hAnsi="TH SarabunPSK" w:cs="TH SarabunPSK" w:hint="cs"/>
                <w:sz w:val="24"/>
                <w:szCs w:val="24"/>
                <w:u w:val="single"/>
                <w:cs/>
              </w:rPr>
              <w:t xml:space="preserve">หลักสูตรปริญญาโท </w:t>
            </w:r>
            <w:r w:rsidRPr="00577E92">
              <w:rPr>
                <w:rFonts w:ascii="TH SarabunPSK" w:eastAsia="TH Niramit AS" w:hAnsi="TH SarabunPSK" w:cs="TH SarabunPSK"/>
                <w:sz w:val="24"/>
                <w:szCs w:val="24"/>
                <w:u w:val="single"/>
                <w:cs/>
              </w:rPr>
              <w:t>สาขาวิชาเศรษฐศาสตร์ดิจิทัลและนวัตกรรมการจัดการ (หลักสูตรนานาชาติ)</w:t>
            </w:r>
          </w:p>
          <w:p w14:paraId="4FB4116B" w14:textId="0BFBAF42" w:rsidR="00577E92" w:rsidRDefault="00577E92" w:rsidP="00335AA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1) </w:t>
            </w:r>
            <w:r w:rsidRPr="00577E92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สำเร็จการศึกษาระดับปริญญาตรีหรือเทียบเท่า</w:t>
            </w:r>
          </w:p>
          <w:p w14:paraId="5EE3083D" w14:textId="5076731D" w:rsidR="00577E92" w:rsidRPr="00746990" w:rsidRDefault="00577E92" w:rsidP="00216524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2) </w:t>
            </w:r>
            <w:r w:rsidRPr="00577E92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ผู้สมัครต้องมีผลการทดสอบภาษาอังกฤษตามประกาศมหาวิทยาลัยแม่โจ้ เรื่อง เกณฑ์การสอบผ่านความรู้ภาษาอังกฤษสำหรับนักศึกษาระดับปริญญาโท</w:t>
            </w:r>
          </w:p>
        </w:tc>
        <w:tc>
          <w:tcPr>
            <w:tcW w:w="2075" w:type="dxa"/>
            <w:shd w:val="clear" w:color="auto" w:fill="FBD4B4" w:themeFill="accent6" w:themeFillTint="66"/>
          </w:tcPr>
          <w:p w14:paraId="71E854C5" w14:textId="3BD632E5" w:rsidR="00335AA5" w:rsidRPr="00746990" w:rsidRDefault="00335AA5" w:rsidP="00335AA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lastRenderedPageBreak/>
              <w:t>คุณสมบัติของผู้สมัครเข้าศึกษาต่อระดับปริญญาโท มีความเหมาะสมอยู่แล้ว ให้ใช้คุณสมบัติตามเดิม ทั้งนี้ ในการกำหนดคุณสมัติหลักสูตรเปิดโอกาสให้ผู้สำเร็จ</w:t>
            </w: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lastRenderedPageBreak/>
              <w:t>การศึกษาจากหลากหลายสาขาวิชาที่เกี่ยวข้องเข้ามาสมัครเพื่อศึกษาต่อ แต่จะใช้กระบวนการสอบคัดเลือก(ข้อเขียน) เป็นการคัดกรอกผู้สมัคร ทั้งความรู้ เพื่อใช้เป็นข้อมูลในการออกแบบกิจกรรมในหลักสูตรเพื่อเสริมศักยภาพแก่นักศึกษา</w:t>
            </w:r>
          </w:p>
        </w:tc>
        <w:tc>
          <w:tcPr>
            <w:tcW w:w="2076" w:type="dxa"/>
            <w:shd w:val="clear" w:color="auto" w:fill="92D050"/>
          </w:tcPr>
          <w:p w14:paraId="110AEE7D" w14:textId="77777777" w:rsidR="00335AA5" w:rsidRPr="001B4350" w:rsidRDefault="00335AA5" w:rsidP="00335AA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4"/>
                <w:szCs w:val="24"/>
              </w:rPr>
            </w:pPr>
            <w:r w:rsidRPr="001B4350">
              <w:rPr>
                <w:rFonts w:ascii="TH SarabunPSK" w:eastAsia="TH Niramit AS" w:hAnsi="TH SarabunPSK" w:cs="TH SarabunPSK" w:hint="cs"/>
                <w:b/>
                <w:bCs/>
                <w:sz w:val="24"/>
                <w:szCs w:val="24"/>
                <w:cs/>
              </w:rPr>
              <w:lastRenderedPageBreak/>
              <w:t>คุณสมบัติผู้สมัคร</w:t>
            </w:r>
          </w:p>
          <w:p w14:paraId="154FB028" w14:textId="6F98C052" w:rsidR="00335AA5" w:rsidRPr="00746990" w:rsidRDefault="00335AA5" w:rsidP="00A8115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1. </w:t>
            </w:r>
            <w:r w:rsidRPr="001B435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สำเร็จการศึกษาในระดับปริญญาตรีหรือเทียบเท่า  ด้านอุตสาหกรรมการท่องเที่ยว  การจัดการนันทนาการและการท่องเที่ยว  </w:t>
            </w:r>
            <w:r w:rsidRPr="001B435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lastRenderedPageBreak/>
              <w:t>การจัดการโรงแรมและภัตตาคาร  การจัดการอุตสาหกรรมบริการ  บริหารธุรกิจ  วิทยาการจัดการ  สังคมศาสตร์  และสาขาวิชาที่เกี่ยวข้องจากสถาบันอุดมศึกษาที่สำนักคณะกรรมการอุดมศึกษารับรอง  และมีคุณสมบัติอื่น ๆ ที่มหาวิทยาลัยแม่โจ้รับรอง</w:t>
            </w:r>
          </w:p>
        </w:tc>
      </w:tr>
      <w:tr w:rsidR="00335AA5" w:rsidRPr="00746990" w14:paraId="7A8D56CA" w14:textId="77777777" w:rsidTr="00F632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</w:tcPr>
          <w:p w14:paraId="4D56F738" w14:textId="3A4D85DC" w:rsidR="00335AA5" w:rsidRPr="00746990" w:rsidRDefault="00335AA5" w:rsidP="00335AA5">
            <w:pPr>
              <w:jc w:val="thaiDistribute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ระดับปริญญา</w:t>
            </w:r>
            <w:r w:rsidRPr="00746990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เอก </w:t>
            </w: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สาขาวิชาพัฒนาการท่องเที่ยว</w:t>
            </w:r>
          </w:p>
        </w:tc>
        <w:tc>
          <w:tcPr>
            <w:tcW w:w="2027" w:type="dxa"/>
          </w:tcPr>
          <w:p w14:paraId="344B745F" w14:textId="0797C82B" w:rsidR="00335AA5" w:rsidRDefault="002C7467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หลักสูตรแบบ 2 แบบ 2.1 </w:t>
            </w:r>
          </w:p>
          <w:p w14:paraId="64E6BC63" w14:textId="6F73BBFD" w:rsidR="002C7467" w:rsidRDefault="002C7467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1) สำเร็จการศึกษาหลักสูตรปริญญาโทหรือเทียบเท่า สาขาวิชาพัฒนาการท่องเที่ยว การจัดการการท่องเที่ยวและโรงแรม หรือสาขาวิชาอื่น ที่เกี่ยวข้อง จากสถาบันการศึกษาที่ สำนักงาน ก.พ. รับรอง </w:t>
            </w:r>
          </w:p>
          <w:p w14:paraId="45FFB9A4" w14:textId="2B555549" w:rsidR="002C7467" w:rsidRDefault="002C7467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2) เป็นผุ้มีคุณสมบัติตามข้อบังคับม.แม่โจ้ ว่าด้วยการศึกษาระดับบัณฑิตศึกษา พ.ศ.2562 พิจารณาแล้วเห็นสมควรให้มีสิทธิสมัครเข้าศึกษาได้</w:t>
            </w:r>
          </w:p>
          <w:p w14:paraId="03B5A166" w14:textId="5D3F53D1" w:rsidR="002C7467" w:rsidRDefault="002C7467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lastRenderedPageBreak/>
              <w:t>3) มีผลการทดสอบภาษาอังกฤษได้ตามเกณฑ์ที่คณะกรรมการการอุดมศึกษากำหนด</w:t>
            </w:r>
          </w:p>
          <w:p w14:paraId="215792E7" w14:textId="77777777" w:rsidR="002C7467" w:rsidRDefault="002C7467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</w:p>
          <w:p w14:paraId="4EA475BC" w14:textId="738AF0F9" w:rsidR="002C7467" w:rsidRPr="00746990" w:rsidRDefault="002C7467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</w:p>
        </w:tc>
        <w:tc>
          <w:tcPr>
            <w:tcW w:w="2217" w:type="dxa"/>
          </w:tcPr>
          <w:p w14:paraId="0DA8F2C4" w14:textId="77777777" w:rsidR="00A81157" w:rsidRPr="001B4350" w:rsidRDefault="00A81157" w:rsidP="00A8115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4"/>
                <w:szCs w:val="24"/>
              </w:rPr>
            </w:pPr>
            <w:r w:rsidRPr="001B4350">
              <w:rPr>
                <w:rFonts w:ascii="TH SarabunPSK" w:eastAsia="TH Niramit AS" w:hAnsi="TH SarabunPSK" w:cs="TH SarabunPSK" w:hint="cs"/>
                <w:b/>
                <w:bCs/>
                <w:sz w:val="24"/>
                <w:szCs w:val="24"/>
                <w:cs/>
              </w:rPr>
              <w:lastRenderedPageBreak/>
              <w:t>คุณสมบัติผู้สมัคร</w:t>
            </w:r>
          </w:p>
          <w:p w14:paraId="1C570C38" w14:textId="257611F6" w:rsidR="00335AA5" w:rsidRPr="00746990" w:rsidRDefault="00A81157" w:rsidP="00A8115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1. </w:t>
            </w: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สำเร็จการศึกษาในระดับปริญญาโท  ด้านอุตสาหกรรมการท่องเที่ยว  การจัดการนันทนาการและการท่องเที่ยว  การจัดการโรงแรมและภัตตาคาร  การจัดการอุตสาหกรรมบริการ  อุทยานและการนันทนาการ  บริหารธุรกิจ  วิทยาการจัดการ  การบริหารการเกษตรและป่าไม้  และสาขาวิชาที่เกี่ยวข้องจากสถาบันอุดมศึกษาที่สำนักคณะกรรมการอุดมศึกษารับรอง  </w:t>
            </w: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lastRenderedPageBreak/>
              <w:t>และมีคุณสมบัติอื่น ๆ ที่มหาวิทยาลัยแม่โจ้รับรอง</w:t>
            </w:r>
          </w:p>
        </w:tc>
        <w:tc>
          <w:tcPr>
            <w:tcW w:w="2333" w:type="dxa"/>
          </w:tcPr>
          <w:p w14:paraId="17B2653D" w14:textId="77777777" w:rsidR="00335AA5" w:rsidRPr="003E3252" w:rsidRDefault="003E3252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  <w:u w:val="single"/>
              </w:rPr>
            </w:pPr>
            <w:r w:rsidRPr="003E3252">
              <w:rPr>
                <w:rFonts w:ascii="TH SarabunPSK" w:eastAsia="TH Niramit AS" w:hAnsi="TH SarabunPSK" w:cs="TH SarabunPSK" w:hint="cs"/>
                <w:sz w:val="24"/>
                <w:szCs w:val="24"/>
                <w:u w:val="single"/>
                <w:cs/>
              </w:rPr>
              <w:lastRenderedPageBreak/>
              <w:t xml:space="preserve">ระดับปริญญาเอก สาขาวิชาบริหารธุรกิจ </w:t>
            </w:r>
          </w:p>
          <w:p w14:paraId="61006506" w14:textId="538B6D96" w:rsidR="003E3252" w:rsidRPr="003E3252" w:rsidRDefault="003E3252" w:rsidP="003E3252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3E3252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1</w:t>
            </w: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)</w:t>
            </w:r>
            <w:r w:rsidRPr="003E3252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 สำเร็จการศึกษาระดับปริญญาโท หรือ เทียบเท่าสาขาวิชาบริหารธุรกิจ หรือสาขาวิชา</w:t>
            </w:r>
          </w:p>
          <w:p w14:paraId="42F566A3" w14:textId="77777777" w:rsidR="003E3252" w:rsidRDefault="003E3252" w:rsidP="003E3252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3E3252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ที่เกี่ยวข้องด้วยแต้มระดับคะแนนเฉลี่ยสะสมไม่ต่ำกว่า 3.00 หรือ เทียบเท่า</w:t>
            </w:r>
          </w:p>
          <w:p w14:paraId="314E3A98" w14:textId="7444B80B" w:rsidR="003E3252" w:rsidRPr="003E3252" w:rsidRDefault="003E3252" w:rsidP="003E3252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2) </w:t>
            </w:r>
            <w:r w:rsidRPr="003E3252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สำเร็จการศึกษาระดับปริญญาโท หรือ เทียบเท่า ในสาขาที่เกี่ยวข้องแต่มิได้เป็นไปตามข้อ 1</w:t>
            </w:r>
          </w:p>
          <w:p w14:paraId="212AB994" w14:textId="77777777" w:rsidR="003E3252" w:rsidRPr="003E3252" w:rsidRDefault="003E3252" w:rsidP="003E3252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3E3252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ซึ่งเมื่อผ่านการสอบคัดเลือกเข้าศึกษาแล้ว อาจต้องศึกษารายวิชาเพิ่มเติมตามคำแนะนำของคณะกรรมการที่ปรึกษา</w:t>
            </w:r>
          </w:p>
          <w:p w14:paraId="69530239" w14:textId="77777777" w:rsidR="003E3252" w:rsidRDefault="003E3252" w:rsidP="003E3252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3E3252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lastRenderedPageBreak/>
              <w:t>ตามความเห็นชอบของอาจารย์ผู้รับผิดชอบหลักสูตร</w:t>
            </w:r>
          </w:p>
          <w:p w14:paraId="7F335392" w14:textId="77777777" w:rsidR="003E3252" w:rsidRPr="003E3252" w:rsidRDefault="003E3252" w:rsidP="003E3252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3) </w:t>
            </w:r>
            <w:r w:rsidRPr="003E3252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ทั้งนี้ กรณีที่ 1 หากผู้สมัครไม่มีพื้นฐานทางด้านบริหารธุรกิจอาจต้องศึกษารายวิชาเพิ่มเติมตาม</w:t>
            </w:r>
          </w:p>
          <w:p w14:paraId="6F19F475" w14:textId="77777777" w:rsidR="003E3252" w:rsidRPr="003E3252" w:rsidRDefault="003E3252" w:rsidP="003E32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3E3252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คำแนะนำของอาจารย์ผู้รับผิดชอบหลักสูตร</w:t>
            </w:r>
          </w:p>
          <w:p w14:paraId="527C70E6" w14:textId="29476DF6" w:rsidR="003E3252" w:rsidRPr="00746990" w:rsidRDefault="003E3252" w:rsidP="003E3252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3E3252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กรณีที่ 2 หากผู้สมัครมีผลคะแนนการสอบภาษาอังกฤษอย่างใดอย่างหนึ่ง</w:t>
            </w: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 ตามเกณฑ์ที่กำหนด</w:t>
            </w:r>
          </w:p>
        </w:tc>
        <w:tc>
          <w:tcPr>
            <w:tcW w:w="2075" w:type="dxa"/>
            <w:shd w:val="clear" w:color="auto" w:fill="FBD4B4" w:themeFill="accent6" w:themeFillTint="66"/>
          </w:tcPr>
          <w:p w14:paraId="0B03F602" w14:textId="00003522" w:rsidR="00335AA5" w:rsidRPr="00746990" w:rsidRDefault="00335AA5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lastRenderedPageBreak/>
              <w:t xml:space="preserve">คุณสมบัติของผู้สมัครเข้าศึกษาต่อระดับปริญญาโท มีความเหมาะสมอยู่แล้ว ให้ใช้คุณสมบัติตามเดิม ทั้งนี้ หลักสูตรกำหนดให้ 1) ผู้สมัครต้องเขียน/นำ </w:t>
            </w:r>
            <w:r w:rsidRPr="00746990">
              <w:rPr>
                <w:rFonts w:ascii="TH SarabunPSK" w:eastAsia="TH Niramit AS" w:hAnsi="TH SarabunPSK" w:cs="TH SarabunPSK"/>
                <w:sz w:val="24"/>
                <w:szCs w:val="24"/>
              </w:rPr>
              <w:t xml:space="preserve">Concept paper </w:t>
            </w: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มาแสดงในวันสอบคัดเลือก 2) ในกระบวนการสอบคัดเลือก (สอบข้อเขียน) ข้อสอบมีการวัดระดับความรู้เกี่ยวกับสถานการณ์ปัจจุบันทางการท่องเที่ยว และความรู้การทำวิจัยของผู้สมัครเรียน เพื่อใช้เป็นข้อมูลในการออกแบบกิจกรรมในหลักสูตร  </w:t>
            </w:r>
          </w:p>
        </w:tc>
        <w:tc>
          <w:tcPr>
            <w:tcW w:w="2076" w:type="dxa"/>
            <w:shd w:val="clear" w:color="auto" w:fill="92D050"/>
          </w:tcPr>
          <w:p w14:paraId="41169DC1" w14:textId="77777777" w:rsidR="00335AA5" w:rsidRPr="001B4350" w:rsidRDefault="00335AA5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4"/>
                <w:szCs w:val="24"/>
              </w:rPr>
            </w:pPr>
            <w:r w:rsidRPr="001B4350">
              <w:rPr>
                <w:rFonts w:ascii="TH SarabunPSK" w:eastAsia="TH Niramit AS" w:hAnsi="TH SarabunPSK" w:cs="TH SarabunPSK" w:hint="cs"/>
                <w:b/>
                <w:bCs/>
                <w:sz w:val="24"/>
                <w:szCs w:val="24"/>
                <w:cs/>
              </w:rPr>
              <w:t>คุณสมบัติผู้สมัคร</w:t>
            </w:r>
          </w:p>
          <w:p w14:paraId="563E3264" w14:textId="2784BDAA" w:rsidR="00335AA5" w:rsidRDefault="00335AA5" w:rsidP="009D1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1</w:t>
            </w:r>
            <w:r w:rsidR="002D1B8D"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>)</w:t>
            </w: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 </w:t>
            </w: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สำเร็จการศึกษาในระดับปริญญาโท  ด้านอุตสาหกรรมการท่องเที่ยว  การจัดการนันทนาการและการท่องเที่ยว  การจัดการโรงแรมและภัตตาคาร  การจัดการอุตสาหกรรมบริการ  อุทยานและการนันทนาการ  บริหารธุรกิจ  วิทยาการจัดการ  การบริหารการเกษตรและป่าไม้  และสาขาวิชาที่เกี่ยวข้องจากสถาบันอุดมศึกษาที่สำนักคณะกรรมการอุดมศึกษา</w:t>
            </w: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lastRenderedPageBreak/>
              <w:t>รับรอง  และมีคุณสมบัติอื่น ๆ ที่มหาวิทยาลัยแม่โจ้รับรอง</w:t>
            </w:r>
          </w:p>
          <w:p w14:paraId="20E36993" w14:textId="328D2203" w:rsidR="002D1B8D" w:rsidRPr="00746990" w:rsidRDefault="002D1B8D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2) </w:t>
            </w: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 xml:space="preserve">ผู้สมัครต้องเขียน/นำ </w:t>
            </w:r>
            <w:r w:rsidRPr="00746990">
              <w:rPr>
                <w:rFonts w:ascii="TH SarabunPSK" w:eastAsia="TH Niramit AS" w:hAnsi="TH SarabunPSK" w:cs="TH SarabunPSK"/>
                <w:sz w:val="24"/>
                <w:szCs w:val="24"/>
              </w:rPr>
              <w:t>Concept paper</w:t>
            </w:r>
            <w:r>
              <w:rPr>
                <w:rFonts w:ascii="TH SarabunPSK" w:eastAsia="TH Niramit AS" w:hAnsi="TH SarabunPSK" w:cs="TH SarabunPSK" w:hint="cs"/>
                <w:sz w:val="24"/>
                <w:szCs w:val="24"/>
                <w:cs/>
              </w:rPr>
              <w:t xml:space="preserve"> </w:t>
            </w:r>
            <w:r w:rsidRPr="00746990">
              <w:rPr>
                <w:rFonts w:ascii="TH SarabunPSK" w:eastAsia="TH Niramit AS" w:hAnsi="TH SarabunPSK" w:cs="TH SarabunPSK"/>
                <w:sz w:val="24"/>
                <w:szCs w:val="24"/>
                <w:cs/>
              </w:rPr>
              <w:t>มาแสดงในวันสอบคัดเลือก</w:t>
            </w:r>
          </w:p>
          <w:p w14:paraId="32016506" w14:textId="4580878C" w:rsidR="00335AA5" w:rsidRPr="00746990" w:rsidRDefault="00335AA5" w:rsidP="00335AA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4"/>
                <w:szCs w:val="24"/>
              </w:rPr>
            </w:pPr>
          </w:p>
        </w:tc>
      </w:tr>
    </w:tbl>
    <w:p w14:paraId="58FA13BA" w14:textId="63276D79" w:rsidR="00746990" w:rsidRDefault="00746990" w:rsidP="00746990">
      <w:pPr>
        <w:jc w:val="thaiDistribute"/>
        <w:rPr>
          <w:rFonts w:ascii="TH SarabunPSK" w:eastAsia="TH Niramit AS" w:hAnsi="TH SarabunPSK" w:cs="TH SarabunPSK"/>
          <w:sz w:val="32"/>
          <w:szCs w:val="32"/>
          <w:u w:val="single"/>
        </w:rPr>
      </w:pPr>
      <w:r>
        <w:rPr>
          <w:rFonts w:ascii="TH SarabunPSK" w:eastAsia="TH Niramit AS" w:hAnsi="TH SarabunPSK" w:cs="TH SarabunPSK" w:hint="cs"/>
          <w:sz w:val="32"/>
          <w:szCs w:val="32"/>
          <w:u w:val="single"/>
          <w:cs/>
        </w:rPr>
        <w:t xml:space="preserve"> </w:t>
      </w:r>
    </w:p>
    <w:p w14:paraId="798853AD" w14:textId="77777777" w:rsidR="00335AA5" w:rsidRDefault="00335AA5" w:rsidP="00DA3F2A">
      <w:pPr>
        <w:ind w:firstLine="720"/>
        <w:jc w:val="thaiDistribute"/>
        <w:rPr>
          <w:rFonts w:ascii="TH SarabunPSK" w:eastAsia="TH Niramit AS" w:hAnsi="TH SarabunPSK" w:cs="TH SarabunPSK"/>
          <w:b/>
          <w:bCs/>
          <w:color w:val="auto"/>
          <w:sz w:val="32"/>
          <w:szCs w:val="32"/>
          <w:cs/>
        </w:rPr>
        <w:sectPr w:rsidR="00335AA5" w:rsidSect="00746990">
          <w:pgSz w:w="15840" w:h="12240" w:orient="landscape"/>
          <w:pgMar w:top="1440" w:right="1440" w:bottom="1440" w:left="1440" w:header="0" w:footer="708" w:gutter="0"/>
          <w:cols w:space="708"/>
          <w:docGrid w:linePitch="381"/>
        </w:sectPr>
      </w:pPr>
    </w:p>
    <w:p w14:paraId="56949A1B" w14:textId="30FA3DF2" w:rsidR="00DA3F2A" w:rsidRPr="0044337C" w:rsidRDefault="00DA3F2A" w:rsidP="00B25ADF">
      <w:pPr>
        <w:pStyle w:val="Header"/>
        <w:numPr>
          <w:ilvl w:val="0"/>
          <w:numId w:val="4"/>
        </w:numPr>
        <w:tabs>
          <w:tab w:val="clear" w:pos="4680"/>
        </w:tabs>
        <w:ind w:left="426"/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lastRenderedPageBreak/>
        <w:t xml:space="preserve">กำหนดจำนวนรับที่เหมาะสม 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คณะพัฒนาการท่องเที่ยว ได้ศึกษาข้อมูลทั้งปัจจัยภายในและปัจจัยภายนอกที่เกี่ยวข้อง เพื่อนำมาวิเคราะห์กำหนดแผนการรับนักศึกษาในปีการศึกษา 2566 ที่เหมาะสม ดังนี้ </w:t>
      </w:r>
    </w:p>
    <w:p w14:paraId="09C9CAA1" w14:textId="77777777" w:rsidR="002E0AF4" w:rsidRPr="0044337C" w:rsidRDefault="002E0AF4" w:rsidP="002E0AF4">
      <w:pPr>
        <w:pStyle w:val="Header"/>
        <w:ind w:left="993"/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</w:p>
    <w:p w14:paraId="30903F3F" w14:textId="08270ABE" w:rsidR="00427F80" w:rsidRPr="0044337C" w:rsidRDefault="00427F80" w:rsidP="002E0AF4">
      <w:pPr>
        <w:jc w:val="thaiDistribute"/>
        <w:rPr>
          <w:rFonts w:ascii="TH SarabunPSK" w:eastAsia="TH Niramit AS" w:hAnsi="TH SarabunPSK" w:cs="TH SarabunPSK"/>
          <w:b/>
          <w:bCs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 xml:space="preserve">1. จำนวนนักศึกษาตามแผนที่กำหนดไว้ใน มคอ.2 </w:t>
      </w:r>
    </w:p>
    <w:p w14:paraId="28D72197" w14:textId="77777777" w:rsidR="00427F80" w:rsidRPr="0044337C" w:rsidRDefault="00427F80" w:rsidP="00427F80">
      <w:pPr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ตามแผนการรับนักศึกษาของหลักสูตร ดังที่ระบุไว้ใน มคอ.2 ของแต่ละหลักสูตร จำนวน 4 หลักสูตร ดังรายละเอียดตามตารางนี้ </w:t>
      </w:r>
    </w:p>
    <w:p w14:paraId="60305F31" w14:textId="73537EE0" w:rsidR="00427F80" w:rsidRPr="0044337C" w:rsidRDefault="00427F80" w:rsidP="00427F80">
      <w:pPr>
        <w:jc w:val="thaiDistribute"/>
        <w:rPr>
          <w:rFonts w:ascii="TH SarabunPSK" w:eastAsia="TH Niramit AS" w:hAnsi="TH SarabunPSK" w:cs="TH SarabunPSK"/>
          <w:b/>
          <w:bCs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 xml:space="preserve">ตารางที่ </w:t>
      </w:r>
      <w:r w:rsidR="001234C4"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1.</w:t>
      </w:r>
      <w:r w:rsidR="0070147A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1.</w:t>
      </w:r>
      <w:r w:rsidR="00FE22CF"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2</w:t>
      </w: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 xml:space="preserve"> แผนการรับนักศึกษาของหลักสูตร ที่ระบุไว้ใน มคอ.2</w:t>
      </w:r>
    </w:p>
    <w:tbl>
      <w:tblPr>
        <w:tblStyle w:val="GridTable4-Accent1"/>
        <w:tblW w:w="8995" w:type="dxa"/>
        <w:tblLook w:val="04A0" w:firstRow="1" w:lastRow="0" w:firstColumn="1" w:lastColumn="0" w:noHBand="0" w:noVBand="1"/>
      </w:tblPr>
      <w:tblGrid>
        <w:gridCol w:w="6655"/>
        <w:gridCol w:w="2340"/>
      </w:tblGrid>
      <w:tr w:rsidR="00427F80" w:rsidRPr="0044337C" w14:paraId="5DDE2FC5" w14:textId="77777777" w:rsidTr="00B25A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</w:tcPr>
          <w:p w14:paraId="3AC0C3A0" w14:textId="77777777" w:rsidR="00427F80" w:rsidRPr="0044337C" w:rsidRDefault="00427F80" w:rsidP="00576A59">
            <w:pPr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2340" w:type="dxa"/>
          </w:tcPr>
          <w:p w14:paraId="101DAF63" w14:textId="77777777" w:rsidR="00427F80" w:rsidRPr="0044337C" w:rsidRDefault="00427F80" w:rsidP="00576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จำนวนที่กำหนดไว้ใน มคอ.2</w:t>
            </w:r>
          </w:p>
        </w:tc>
      </w:tr>
      <w:tr w:rsidR="00427F80" w:rsidRPr="0044337C" w14:paraId="41C7E61F" w14:textId="77777777" w:rsidTr="00B25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</w:tcPr>
          <w:p w14:paraId="2FDB8B5C" w14:textId="77777777" w:rsidR="00427F80" w:rsidRPr="0044337C" w:rsidRDefault="00427F80" w:rsidP="00576A59">
            <w:pPr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ระดับปริญญาตรี สาขาวิชาพัฒนาการท่องเที่ยว หลักสูตร 4 ปี </w:t>
            </w:r>
          </w:p>
        </w:tc>
        <w:tc>
          <w:tcPr>
            <w:tcW w:w="2340" w:type="dxa"/>
          </w:tcPr>
          <w:p w14:paraId="147E0664" w14:textId="5CB26B9C" w:rsidR="00427F80" w:rsidRPr="00FB7AFC" w:rsidRDefault="00920843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FB7AF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80 </w:t>
            </w:r>
            <w:r w:rsidR="00427F80" w:rsidRPr="00FB7AF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คน</w:t>
            </w:r>
          </w:p>
        </w:tc>
      </w:tr>
      <w:tr w:rsidR="00427F80" w:rsidRPr="0044337C" w14:paraId="2B3E4722" w14:textId="77777777" w:rsidTr="00B2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</w:tcPr>
          <w:p w14:paraId="2CD40B27" w14:textId="77777777" w:rsidR="00427F80" w:rsidRPr="0044337C" w:rsidRDefault="00427F80" w:rsidP="00576A59">
            <w:pPr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ระดับปริญญาตรี สาขาวิชาพัฒนาการท่องเที่ยว หลักสูตร 4 ปี เทียบเข้าเรียน</w:t>
            </w:r>
          </w:p>
        </w:tc>
        <w:tc>
          <w:tcPr>
            <w:tcW w:w="2340" w:type="dxa"/>
          </w:tcPr>
          <w:p w14:paraId="5DBCB37A" w14:textId="07106506" w:rsidR="00427F80" w:rsidRPr="00FB7AFC" w:rsidRDefault="00920843" w:rsidP="00576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FB7AF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60</w:t>
            </w:r>
            <w:r w:rsidR="00427F80" w:rsidRPr="00FB7AF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คน</w:t>
            </w:r>
          </w:p>
        </w:tc>
      </w:tr>
      <w:tr w:rsidR="00427F80" w:rsidRPr="0044337C" w14:paraId="3E946282" w14:textId="77777777" w:rsidTr="00B25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</w:tcPr>
          <w:p w14:paraId="0F3BA7D7" w14:textId="49BA47A6" w:rsidR="00427F80" w:rsidRPr="0044337C" w:rsidRDefault="00427F80" w:rsidP="00576A59">
            <w:pPr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ระดับปริญญาตรี สาขาวิชาการจัดการธุรกิจท่องเที่ยว</w:t>
            </w:r>
            <w:r w:rsidR="00920843"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และบริการ </w:t>
            </w: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หลักสูตร</w:t>
            </w:r>
            <w:r w:rsidR="00920843"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4ปี </w:t>
            </w:r>
          </w:p>
        </w:tc>
        <w:tc>
          <w:tcPr>
            <w:tcW w:w="2340" w:type="dxa"/>
          </w:tcPr>
          <w:p w14:paraId="7EA29754" w14:textId="027AD098" w:rsidR="00427F80" w:rsidRPr="00FB7AFC" w:rsidRDefault="00920843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FB7AF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40</w:t>
            </w:r>
            <w:r w:rsidR="00427F80" w:rsidRPr="00FB7AF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คน</w:t>
            </w:r>
          </w:p>
        </w:tc>
      </w:tr>
      <w:tr w:rsidR="00427F80" w:rsidRPr="0044337C" w14:paraId="02BB6604" w14:textId="77777777" w:rsidTr="00B2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</w:tcPr>
          <w:p w14:paraId="5D93EBC4" w14:textId="77777777" w:rsidR="00427F80" w:rsidRPr="0044337C" w:rsidRDefault="00427F80" w:rsidP="00576A59">
            <w:pPr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ระดับปริญญาโท สาขาวิชาพัฒนาการท่องเที่ยว</w:t>
            </w:r>
          </w:p>
        </w:tc>
        <w:tc>
          <w:tcPr>
            <w:tcW w:w="2340" w:type="dxa"/>
          </w:tcPr>
          <w:p w14:paraId="0EC8B68B" w14:textId="77777777" w:rsidR="00427F80" w:rsidRPr="0044337C" w:rsidRDefault="00427F80" w:rsidP="00576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12 คน</w:t>
            </w:r>
          </w:p>
          <w:p w14:paraId="450F9B08" w14:textId="5AE97F67" w:rsidR="00427F80" w:rsidRPr="0044337C" w:rsidRDefault="00427F80" w:rsidP="00FE22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(แผน ก2</w:t>
            </w:r>
            <w:r w:rsidR="00FE22CF"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 xml:space="preserve"> และ แผน ข</w:t>
            </w: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)</w:t>
            </w:r>
          </w:p>
        </w:tc>
      </w:tr>
      <w:tr w:rsidR="00427F80" w:rsidRPr="0044337C" w14:paraId="0C19C87C" w14:textId="77777777" w:rsidTr="00B25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</w:tcPr>
          <w:p w14:paraId="6A454E57" w14:textId="77777777" w:rsidR="00427F80" w:rsidRPr="0044337C" w:rsidRDefault="00427F80" w:rsidP="00576A59">
            <w:pPr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ระดับปริญญาเอก สาขาวิชาพัฒนาการท่องเที่ยว</w:t>
            </w:r>
          </w:p>
        </w:tc>
        <w:tc>
          <w:tcPr>
            <w:tcW w:w="2340" w:type="dxa"/>
          </w:tcPr>
          <w:p w14:paraId="7FDB43DC" w14:textId="77777777" w:rsidR="00427F80" w:rsidRPr="0044337C" w:rsidRDefault="00427F80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8 คน</w:t>
            </w:r>
          </w:p>
          <w:p w14:paraId="19C7411E" w14:textId="77777777" w:rsidR="00427F80" w:rsidRPr="0044337C" w:rsidRDefault="00427F80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(แบบ 1.1 และ 2.1)</w:t>
            </w:r>
          </w:p>
        </w:tc>
      </w:tr>
    </w:tbl>
    <w:p w14:paraId="542CF372" w14:textId="77777777" w:rsidR="00427F80" w:rsidRPr="0044337C" w:rsidRDefault="00427F80" w:rsidP="00427F80">
      <w:pPr>
        <w:pStyle w:val="Header"/>
        <w:ind w:left="1080"/>
        <w:jc w:val="thaiDistribute"/>
        <w:rPr>
          <w:rFonts w:ascii="TH SarabunPSK" w:eastAsia="TH Niramit AS" w:hAnsi="TH SarabunPSK" w:cs="TH SarabunPSK"/>
          <w:b/>
          <w:bCs/>
          <w:color w:val="auto"/>
          <w:sz w:val="32"/>
          <w:szCs w:val="32"/>
        </w:rPr>
      </w:pPr>
    </w:p>
    <w:p w14:paraId="5B84314E" w14:textId="0C8A15BB" w:rsidR="00427F80" w:rsidRPr="0044337C" w:rsidRDefault="002E0AF4" w:rsidP="00427F80">
      <w:pPr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 xml:space="preserve">2. </w:t>
      </w:r>
      <w:r w:rsidR="00427F80"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หลักสูตรได้วิเคราะห์จำนวนนักศึกษาที่คุ้มค่า/คุ้มทุน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ต่อการจัดการเรียนการสอนรายหลักสูตรแล้ว ในกระบวนการปรับปรุงหลักสูตร ดังนี้ </w:t>
      </w:r>
    </w:p>
    <w:p w14:paraId="796475D1" w14:textId="77777777" w:rsidR="00427F80" w:rsidRPr="0044337C" w:rsidRDefault="00427F80" w:rsidP="00427F80">
      <w:pPr>
        <w:ind w:firstLine="720"/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ระดับปริญญาตรี สาขาวิชาพัฒนาการท่องเที่ยว หลักสูตร 4 ปี ไม่ต่ำกว่า 52 คน และหลักสูตร 4 ปี เทียบเข้าเรียน ไม่ต่ำกว่า 31 คน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</w:rPr>
        <w:t xml:space="preserve">, 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สาขาวิชาการจัดการธุรกิจท่องเที่ยวและบริการ ไม่ต่ำกว่า 30 คน</w:t>
      </w:r>
    </w:p>
    <w:p w14:paraId="1E08D621" w14:textId="77777777" w:rsidR="00427F80" w:rsidRPr="0044337C" w:rsidRDefault="00427F80" w:rsidP="00427F80">
      <w:pPr>
        <w:ind w:firstLine="720"/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ระดับปริญญาโทจุดคุ้มทุนของหลักสูตร ไม่ต่ำกว่า 7 คน และ ระดับปริญญาเอกจุดคุ้มทุนของหลักสูตร ไม่ต่ำกว่า 2 คน ซึ่งหากมีผู้สมัครต่ำกว่าจุดคุ้มทุน คณะฯ มีแนวทางในการปรับลดค่าใช้จ่ายของหลักสูตรบางรายการ เพื่อไม่ให้กระทบกับงบประมาณที่ได้รับ และสามารถจัดการเรียนการสอนได้อย่างมีประสิทธิภาพ ดังแสดงรายละเอียดตามตารางต่อไปนี้</w:t>
      </w:r>
    </w:p>
    <w:p w14:paraId="28D812FE" w14:textId="77777777" w:rsidR="00FE22CF" w:rsidRPr="0044337C" w:rsidRDefault="00FE22CF" w:rsidP="00FE22CF">
      <w:pPr>
        <w:jc w:val="thaiDistribute"/>
        <w:rPr>
          <w:rFonts w:ascii="TH SarabunPSK" w:eastAsia="TH Niramit AS" w:hAnsi="TH SarabunPSK" w:cs="TH SarabunPSK"/>
          <w:b/>
          <w:bCs/>
          <w:color w:val="auto"/>
          <w:sz w:val="32"/>
          <w:szCs w:val="32"/>
        </w:rPr>
      </w:pPr>
    </w:p>
    <w:p w14:paraId="540B6590" w14:textId="539CD7C1" w:rsidR="00427F80" w:rsidRPr="0044337C" w:rsidRDefault="00427F80" w:rsidP="002E0AF4">
      <w:pPr>
        <w:jc w:val="thaiDistribute"/>
        <w:rPr>
          <w:rFonts w:ascii="TH SarabunPSK" w:eastAsia="TH Niramit AS" w:hAnsi="TH SarabunPSK" w:cs="TH SarabunPSK"/>
          <w:b/>
          <w:bCs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 xml:space="preserve">ตารางที่ </w:t>
      </w:r>
      <w:r w:rsidR="001234C4"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1.</w:t>
      </w:r>
      <w:r w:rsidR="0070147A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1.</w:t>
      </w:r>
      <w:r w:rsidR="00FE22CF"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3</w:t>
      </w: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 xml:space="preserve"> จำนวนนักศึกษาที่คุ้มค่า/คุ้มทุน ต่อการจัดการเรียนการสอนรายหลักสูตร</w:t>
      </w:r>
    </w:p>
    <w:tbl>
      <w:tblPr>
        <w:tblStyle w:val="GridTable4-Accent1"/>
        <w:tblW w:w="7375" w:type="dxa"/>
        <w:jc w:val="center"/>
        <w:tblLook w:val="04A0" w:firstRow="1" w:lastRow="0" w:firstColumn="1" w:lastColumn="0" w:noHBand="0" w:noVBand="1"/>
      </w:tblPr>
      <w:tblGrid>
        <w:gridCol w:w="5215"/>
        <w:gridCol w:w="2160"/>
      </w:tblGrid>
      <w:tr w:rsidR="00427F80" w:rsidRPr="0044337C" w14:paraId="4B88EA9A" w14:textId="77777777" w:rsidTr="00C071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54441A48" w14:textId="77777777" w:rsidR="00427F80" w:rsidRPr="0044337C" w:rsidRDefault="00427F80" w:rsidP="00576A59">
            <w:pPr>
              <w:jc w:val="center"/>
              <w:rPr>
                <w:rFonts w:ascii="TH SarabunPSK" w:eastAsia="TH Niramit AS" w:hAnsi="TH SarabunPSK" w:cs="TH SarabunPSK"/>
                <w:b w:val="0"/>
                <w:bCs w:val="0"/>
              </w:rPr>
            </w:pPr>
            <w:r w:rsidRPr="0044337C">
              <w:rPr>
                <w:rFonts w:ascii="TH SarabunPSK" w:eastAsia="TH Niramit AS" w:hAnsi="TH SarabunPSK" w:cs="TH SarabunPSK" w:hint="cs"/>
                <w:cs/>
              </w:rPr>
              <w:t>หลักสูตร</w:t>
            </w:r>
          </w:p>
        </w:tc>
        <w:tc>
          <w:tcPr>
            <w:tcW w:w="2160" w:type="dxa"/>
          </w:tcPr>
          <w:p w14:paraId="53B1153F" w14:textId="77777777" w:rsidR="00427F80" w:rsidRPr="0044337C" w:rsidRDefault="00427F80" w:rsidP="00576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s/>
              </w:rPr>
              <w:t>จุดคุ้มทุน</w:t>
            </w:r>
          </w:p>
        </w:tc>
      </w:tr>
      <w:tr w:rsidR="00427F80" w:rsidRPr="0044337C" w14:paraId="18D87332" w14:textId="77777777" w:rsidTr="00B25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5E9CF22E" w14:textId="77777777" w:rsidR="00427F80" w:rsidRPr="0044337C" w:rsidRDefault="00427F80" w:rsidP="00576A59">
            <w:pPr>
              <w:jc w:val="thaiDistribute"/>
              <w:rPr>
                <w:rFonts w:ascii="TH SarabunPSK" w:eastAsia="TH Niramit AS" w:hAnsi="TH SarabunPSK" w:cs="TH SarabunPSK"/>
                <w:b w:val="0"/>
                <w:bCs w:val="0"/>
              </w:rPr>
            </w:pPr>
            <w:r w:rsidRPr="0044337C">
              <w:rPr>
                <w:rFonts w:ascii="TH SarabunPSK" w:eastAsia="TH Niramit AS" w:hAnsi="TH SarabunPSK" w:cs="TH SarabunPSK" w:hint="cs"/>
                <w:cs/>
              </w:rPr>
              <w:t>หลักสูตรระดับปริญญาตรี</w:t>
            </w:r>
          </w:p>
        </w:tc>
        <w:tc>
          <w:tcPr>
            <w:tcW w:w="2160" w:type="dxa"/>
          </w:tcPr>
          <w:p w14:paraId="4603BF8E" w14:textId="77777777" w:rsidR="00427F80" w:rsidRPr="0044337C" w:rsidRDefault="00427F80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s/>
              </w:rPr>
            </w:pPr>
          </w:p>
        </w:tc>
      </w:tr>
      <w:tr w:rsidR="00427F80" w:rsidRPr="0044337C" w14:paraId="4523EB18" w14:textId="77777777" w:rsidTr="00B25A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42C7F904" w14:textId="77777777" w:rsidR="00427F80" w:rsidRPr="0044337C" w:rsidRDefault="00427F80" w:rsidP="00576A59">
            <w:pPr>
              <w:jc w:val="thaiDistribute"/>
              <w:rPr>
                <w:rFonts w:ascii="TH SarabunPSK" w:eastAsia="TH Niramit AS" w:hAnsi="TH SarabunPSK" w:cs="TH SarabunPSK"/>
              </w:rPr>
            </w:pPr>
            <w:r w:rsidRPr="0044337C">
              <w:rPr>
                <w:rFonts w:ascii="TH SarabunPSK" w:eastAsia="TH Niramit AS" w:hAnsi="TH SarabunPSK" w:cs="TH SarabunPSK" w:hint="cs"/>
                <w:cs/>
              </w:rPr>
              <w:t>สาขาวิชาพัฒนาการท่องเที่ยว (หลักสูตร 4 ปี)</w:t>
            </w:r>
          </w:p>
        </w:tc>
        <w:tc>
          <w:tcPr>
            <w:tcW w:w="2160" w:type="dxa"/>
          </w:tcPr>
          <w:p w14:paraId="0CA8DC9B" w14:textId="77777777" w:rsidR="00427F80" w:rsidRPr="0044337C" w:rsidRDefault="00427F80" w:rsidP="00576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s/>
              </w:rPr>
              <w:t>จำนวน 52 คน</w:t>
            </w:r>
          </w:p>
        </w:tc>
      </w:tr>
      <w:tr w:rsidR="00427F80" w:rsidRPr="0044337C" w14:paraId="188CE35E" w14:textId="77777777" w:rsidTr="00B25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0DFEC7D2" w14:textId="77777777" w:rsidR="00427F80" w:rsidRPr="0044337C" w:rsidRDefault="00427F80" w:rsidP="00576A59">
            <w:pPr>
              <w:jc w:val="thaiDistribute"/>
              <w:rPr>
                <w:rFonts w:ascii="TH SarabunPSK" w:eastAsia="TH Niramit AS" w:hAnsi="TH SarabunPSK" w:cs="TH SarabunPSK"/>
              </w:rPr>
            </w:pPr>
            <w:r w:rsidRPr="0044337C">
              <w:rPr>
                <w:rFonts w:ascii="TH SarabunPSK" w:eastAsia="TH Niramit AS" w:hAnsi="TH SarabunPSK" w:cs="TH SarabunPSK" w:hint="cs"/>
                <w:cs/>
              </w:rPr>
              <w:t>สาขาวิชาพัฒนาการท่องเที่ยว (หลักสูตร 4 ปีเทียบเข้าเรียน)</w:t>
            </w:r>
          </w:p>
        </w:tc>
        <w:tc>
          <w:tcPr>
            <w:tcW w:w="2160" w:type="dxa"/>
          </w:tcPr>
          <w:p w14:paraId="02447D70" w14:textId="77777777" w:rsidR="00427F80" w:rsidRPr="0044337C" w:rsidRDefault="00427F80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s/>
              </w:rPr>
              <w:t>จำนวน 31 คน</w:t>
            </w:r>
          </w:p>
        </w:tc>
      </w:tr>
      <w:tr w:rsidR="00427F80" w:rsidRPr="0044337C" w14:paraId="71DF78D9" w14:textId="77777777" w:rsidTr="00B25A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6FFB5109" w14:textId="77777777" w:rsidR="00427F80" w:rsidRPr="0044337C" w:rsidRDefault="00427F80" w:rsidP="00576A59">
            <w:pPr>
              <w:jc w:val="thaiDistribute"/>
              <w:rPr>
                <w:rFonts w:ascii="TH SarabunPSK" w:eastAsia="TH Niramit AS" w:hAnsi="TH SarabunPSK" w:cs="TH SarabunPSK"/>
              </w:rPr>
            </w:pPr>
            <w:r w:rsidRPr="0044337C">
              <w:rPr>
                <w:rFonts w:ascii="TH SarabunPSK" w:eastAsia="TH Niramit AS" w:hAnsi="TH SarabunPSK" w:cs="TH SarabunPSK" w:hint="cs"/>
                <w:cs/>
              </w:rPr>
              <w:t>สาขาวิชาการจัดการธุรกิจท่องเที่ยวและบริการ (หลักสูตร 4 ปี)</w:t>
            </w:r>
          </w:p>
        </w:tc>
        <w:tc>
          <w:tcPr>
            <w:tcW w:w="2160" w:type="dxa"/>
          </w:tcPr>
          <w:p w14:paraId="1760A67B" w14:textId="77777777" w:rsidR="00427F80" w:rsidRPr="0044337C" w:rsidRDefault="00427F80" w:rsidP="00576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s/>
              </w:rPr>
              <w:t>จำนวน 30 คน</w:t>
            </w:r>
          </w:p>
        </w:tc>
      </w:tr>
      <w:tr w:rsidR="00427F80" w:rsidRPr="0044337C" w14:paraId="7B8F8BA9" w14:textId="77777777" w:rsidTr="00B25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252C1791" w14:textId="77777777" w:rsidR="00427F80" w:rsidRPr="0044337C" w:rsidRDefault="00427F80" w:rsidP="00576A59">
            <w:pPr>
              <w:jc w:val="thaiDistribute"/>
              <w:rPr>
                <w:rFonts w:ascii="TH SarabunPSK" w:eastAsia="TH Niramit AS" w:hAnsi="TH SarabunPSK" w:cs="TH SarabunPSK"/>
                <w:b w:val="0"/>
                <w:bCs w:val="0"/>
              </w:rPr>
            </w:pPr>
            <w:r w:rsidRPr="0044337C">
              <w:rPr>
                <w:rFonts w:ascii="TH SarabunPSK" w:eastAsia="TH Niramit AS" w:hAnsi="TH SarabunPSK" w:cs="TH SarabunPSK" w:hint="cs"/>
                <w:cs/>
              </w:rPr>
              <w:lastRenderedPageBreak/>
              <w:t xml:space="preserve">ระดับปริญญาโท </w:t>
            </w:r>
          </w:p>
        </w:tc>
        <w:tc>
          <w:tcPr>
            <w:tcW w:w="2160" w:type="dxa"/>
          </w:tcPr>
          <w:p w14:paraId="2790DD89" w14:textId="77777777" w:rsidR="00427F80" w:rsidRPr="0044337C" w:rsidRDefault="00427F80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s/>
              </w:rPr>
            </w:pPr>
          </w:p>
        </w:tc>
      </w:tr>
      <w:tr w:rsidR="00427F80" w:rsidRPr="0044337C" w14:paraId="19BEECC7" w14:textId="77777777" w:rsidTr="00B25A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4CEDC9C1" w14:textId="77777777" w:rsidR="00427F80" w:rsidRPr="0044337C" w:rsidRDefault="00427F80" w:rsidP="00576A59">
            <w:pPr>
              <w:jc w:val="thaiDistribute"/>
              <w:rPr>
                <w:rFonts w:ascii="TH SarabunPSK" w:eastAsia="TH Niramit AS" w:hAnsi="TH SarabunPSK" w:cs="TH SarabunPSK"/>
              </w:rPr>
            </w:pPr>
            <w:r w:rsidRPr="0044337C">
              <w:rPr>
                <w:rFonts w:ascii="TH SarabunPSK" w:eastAsia="TH Niramit AS" w:hAnsi="TH SarabunPSK" w:cs="TH SarabunPSK" w:hint="cs"/>
                <w:cs/>
              </w:rPr>
              <w:t xml:space="preserve">สาขาวิชาพัฒนาการท่องเที่ยว </w:t>
            </w:r>
          </w:p>
        </w:tc>
        <w:tc>
          <w:tcPr>
            <w:tcW w:w="2160" w:type="dxa"/>
          </w:tcPr>
          <w:p w14:paraId="5961D897" w14:textId="77777777" w:rsidR="00427F80" w:rsidRPr="0044337C" w:rsidRDefault="00427F80" w:rsidP="00576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s/>
              </w:rPr>
              <w:t>จำนวน 7 คน</w:t>
            </w:r>
          </w:p>
        </w:tc>
      </w:tr>
      <w:tr w:rsidR="00427F80" w:rsidRPr="0044337C" w14:paraId="60AC490E" w14:textId="77777777" w:rsidTr="00B25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4C8E528D" w14:textId="77777777" w:rsidR="00427F80" w:rsidRPr="0044337C" w:rsidRDefault="00427F80" w:rsidP="00576A59">
            <w:pPr>
              <w:jc w:val="thaiDistribute"/>
              <w:rPr>
                <w:rFonts w:ascii="TH SarabunPSK" w:eastAsia="TH Niramit AS" w:hAnsi="TH SarabunPSK" w:cs="TH SarabunPSK"/>
                <w:b w:val="0"/>
                <w:bCs w:val="0"/>
              </w:rPr>
            </w:pPr>
            <w:r w:rsidRPr="0044337C">
              <w:rPr>
                <w:rFonts w:ascii="TH SarabunPSK" w:eastAsia="TH Niramit AS" w:hAnsi="TH SarabunPSK" w:cs="TH SarabunPSK" w:hint="cs"/>
                <w:cs/>
              </w:rPr>
              <w:t>ระดับปริญญาเอก</w:t>
            </w:r>
          </w:p>
        </w:tc>
        <w:tc>
          <w:tcPr>
            <w:tcW w:w="2160" w:type="dxa"/>
          </w:tcPr>
          <w:p w14:paraId="0B01D746" w14:textId="77777777" w:rsidR="00427F80" w:rsidRPr="0044337C" w:rsidRDefault="00427F80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s/>
              </w:rPr>
            </w:pPr>
          </w:p>
        </w:tc>
      </w:tr>
      <w:tr w:rsidR="00427F80" w:rsidRPr="0044337C" w14:paraId="47BC0F6D" w14:textId="77777777" w:rsidTr="00B25A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4C7B99DE" w14:textId="77777777" w:rsidR="00427F80" w:rsidRPr="0044337C" w:rsidRDefault="00427F80" w:rsidP="00576A59">
            <w:pPr>
              <w:jc w:val="thaiDistribute"/>
              <w:rPr>
                <w:rFonts w:ascii="TH SarabunPSK" w:eastAsia="TH Niramit AS" w:hAnsi="TH SarabunPSK" w:cs="TH SarabunPSK"/>
              </w:rPr>
            </w:pPr>
            <w:r w:rsidRPr="0044337C">
              <w:rPr>
                <w:rFonts w:ascii="TH SarabunPSK" w:eastAsia="TH Niramit AS" w:hAnsi="TH SarabunPSK" w:cs="TH SarabunPSK" w:hint="cs"/>
                <w:cs/>
              </w:rPr>
              <w:t xml:space="preserve">สาขาวิชาพัฒนาการท่องเที่ยว </w:t>
            </w:r>
          </w:p>
        </w:tc>
        <w:tc>
          <w:tcPr>
            <w:tcW w:w="2160" w:type="dxa"/>
          </w:tcPr>
          <w:p w14:paraId="3CCAB62F" w14:textId="77777777" w:rsidR="00427F80" w:rsidRPr="0044337C" w:rsidRDefault="00427F80" w:rsidP="00576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s/>
              </w:rPr>
              <w:t>จำนวน 2 คน</w:t>
            </w:r>
          </w:p>
        </w:tc>
      </w:tr>
    </w:tbl>
    <w:p w14:paraId="49584E18" w14:textId="77777777" w:rsidR="00C07197" w:rsidRDefault="00C07197" w:rsidP="002E0AF4">
      <w:pPr>
        <w:jc w:val="thaiDistribute"/>
        <w:rPr>
          <w:rFonts w:ascii="TH SarabunPSK" w:eastAsia="TH Niramit AS" w:hAnsi="TH SarabunPSK" w:cs="TH SarabunPSK"/>
          <w:b/>
          <w:bCs/>
          <w:color w:val="auto"/>
          <w:sz w:val="32"/>
          <w:szCs w:val="32"/>
        </w:rPr>
      </w:pPr>
    </w:p>
    <w:p w14:paraId="251EAC58" w14:textId="27F050CB" w:rsidR="00427F80" w:rsidRPr="0044337C" w:rsidRDefault="002E0AF4" w:rsidP="002E0AF4">
      <w:pPr>
        <w:jc w:val="thaiDistribute"/>
        <w:rPr>
          <w:rFonts w:ascii="TH SarabunPSK" w:eastAsia="TH Niramit AS" w:hAnsi="TH SarabunPSK" w:cs="TH SarabunPSK"/>
          <w:b/>
          <w:bCs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 xml:space="preserve">3. </w:t>
      </w:r>
      <w:r w:rsidR="00427F80"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ผลการรับนักศึกษาย้อนหลัง ปีการศึกษา 256</w:t>
      </w:r>
      <w:r w:rsidR="00FE22CF"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2</w:t>
      </w:r>
      <w:r w:rsidR="00427F80"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-256</w:t>
      </w:r>
      <w:r w:rsidR="00E46622"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5</w:t>
      </w:r>
    </w:p>
    <w:p w14:paraId="24C66C09" w14:textId="082674AE" w:rsidR="00427F80" w:rsidRPr="00FB7AFC" w:rsidRDefault="00427F80" w:rsidP="00427F80">
      <w:pPr>
        <w:ind w:firstLine="720"/>
        <w:jc w:val="thaiDistribute"/>
        <w:rPr>
          <w:rFonts w:ascii="TH SarabunPSK" w:eastAsia="TH Niramit AS" w:hAnsi="TH SarabunPSK" w:cs="TH SarabunPSK"/>
          <w:color w:val="auto"/>
          <w:sz w:val="32"/>
          <w:szCs w:val="32"/>
          <w:cs/>
        </w:rPr>
      </w:pPr>
      <w:r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</w:t>
      </w:r>
      <w:r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ab/>
      </w:r>
      <w:r w:rsidRPr="00FB7AFC">
        <w:rPr>
          <w:rFonts w:ascii="TH SarabunPSK" w:eastAsia="TH Niramit AS" w:hAnsi="TH SarabunPSK" w:cs="TH SarabunPSK" w:hint="cs"/>
          <w:color w:val="auto"/>
          <w:sz w:val="32"/>
          <w:szCs w:val="32"/>
          <w:u w:val="single"/>
          <w:cs/>
        </w:rPr>
        <w:t>สาขาวิชาพัฒนาการท่องเที่ยว</w:t>
      </w:r>
      <w:r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จำนวนนักศึกษาเข้าศึกษาต่อในปีการศึกษา 256</w:t>
      </w:r>
      <w:r w:rsidRPr="00FB7AFC">
        <w:rPr>
          <w:rFonts w:ascii="TH SarabunPSK" w:eastAsia="TH Niramit AS" w:hAnsi="TH SarabunPSK" w:cs="TH SarabunPSK" w:hint="cs"/>
          <w:color w:val="auto"/>
          <w:sz w:val="32"/>
          <w:szCs w:val="32"/>
        </w:rPr>
        <w:t>2</w:t>
      </w:r>
      <w:r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-256</w:t>
      </w:r>
      <w:r w:rsidRPr="00FB7AFC">
        <w:rPr>
          <w:rFonts w:ascii="TH SarabunPSK" w:eastAsia="TH Niramit AS" w:hAnsi="TH SarabunPSK" w:cs="TH SarabunPSK" w:hint="cs"/>
          <w:color w:val="auto"/>
          <w:sz w:val="32"/>
          <w:szCs w:val="32"/>
        </w:rPr>
        <w:t>3</w:t>
      </w:r>
      <w:r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หลักสูตร 4 ปี แผนกำหนดไว้ 100 คน มีนักศึกษาสูงกว่าแผนที่กำหนดไว้ในปีการศึกษา 2561 และปีการศึกษา 2564 มีนักศึกษาน้อยกว่าแผนที่ตั้งไว้ ในส่วนของหลักสูตร 4 ปี เทียบเข้าเรียน ปีการศึกษา 2562 มีนักศึกษาสมัครเข้าศึกษาร้อยละ 73, ปีการศึกษา 2563 มีนักศึกษาสมัครเข้าศึกษาร้อยละ 94 ยังต่ำกว่าแผนที่กำหนดไว้ ส่วนในปีการศึกษา 2563 ปีการศึกษา 2564 มีนักศึกษาสมัครสูงกว่าแผนที่กำหนดไว้</w:t>
      </w:r>
      <w:r w:rsidR="00B40F93" w:rsidRPr="00FB7AFC">
        <w:rPr>
          <w:rFonts w:ascii="TH SarabunPSK" w:eastAsia="TH Niramit AS" w:hAnsi="TH SarabunPSK" w:cs="TH SarabunPSK" w:hint="cs"/>
          <w:color w:val="auto"/>
          <w:sz w:val="32"/>
          <w:szCs w:val="32"/>
        </w:rPr>
        <w:t xml:space="preserve"> </w:t>
      </w:r>
      <w:r w:rsidR="00B40F93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และในปีการศึกษา 2565 นักศึกษาสมัครสูงกว่าแผนที่กำหนดไว้</w:t>
      </w:r>
      <w:r w:rsidR="00B40F93" w:rsidRPr="00FB7AFC">
        <w:rPr>
          <w:rFonts w:ascii="TH SarabunPSK" w:eastAsia="TH Niramit AS" w:hAnsi="TH SarabunPSK" w:cs="TH SarabunPSK" w:hint="cs"/>
          <w:color w:val="auto"/>
          <w:sz w:val="32"/>
          <w:szCs w:val="32"/>
        </w:rPr>
        <w:t xml:space="preserve"> 142.5</w:t>
      </w:r>
      <w:r w:rsidR="00B40F93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%</w:t>
      </w:r>
      <w:r w:rsidR="00D05EF7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(ตามนโยบายรับนักศึกษาเพิ่มเติมในระดับปริญญาตรี ของทางมหาวิทยาลัยแม่โจ้)</w:t>
      </w:r>
    </w:p>
    <w:p w14:paraId="6B2B545B" w14:textId="2C414162" w:rsidR="00427F80" w:rsidRPr="00FB7AFC" w:rsidRDefault="00427F80" w:rsidP="00B40F93">
      <w:pPr>
        <w:ind w:firstLine="720"/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</w:t>
      </w:r>
      <w:r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ab/>
      </w:r>
      <w:r w:rsidRPr="00FB7AFC">
        <w:rPr>
          <w:rFonts w:ascii="TH SarabunPSK" w:eastAsia="TH Niramit AS" w:hAnsi="TH SarabunPSK" w:cs="TH SarabunPSK" w:hint="cs"/>
          <w:color w:val="auto"/>
          <w:sz w:val="32"/>
          <w:szCs w:val="32"/>
          <w:u w:val="single"/>
          <w:cs/>
        </w:rPr>
        <w:t>สาขาวิชาการจัดการธุรกิจท่องเที่ยวและบริการ</w:t>
      </w:r>
      <w:r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นักศึกษาสมัครเข้าศึกษาต่อในปีการศึกษา 2562 และปีการศึกษา 2564 ใกล้เคียงกับแผนที่กำหนดไว้ </w:t>
      </w:r>
      <w:r w:rsidR="00B40F93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และในปีการศึกษา 2565 นักศึกษาสมัครสูงกว่าแผนที่กำหนดไว้ ถึง 265%</w:t>
      </w:r>
      <w:r w:rsidR="00D05EF7" w:rsidRPr="00FB7AF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(ตามนโยบายรับนักศึกษาเพิ่มเติมในระดับปริญญาตรี ของทางมหาวิทยาลัยแม่โจ้)</w:t>
      </w:r>
    </w:p>
    <w:p w14:paraId="78502503" w14:textId="36251A7F" w:rsidR="00427F80" w:rsidRPr="0044337C" w:rsidRDefault="00427F80" w:rsidP="00427F80">
      <w:pPr>
        <w:ind w:firstLine="720"/>
        <w:jc w:val="thaiDistribute"/>
        <w:rPr>
          <w:rFonts w:ascii="TH SarabunPSK" w:eastAsia="TH Niramit AS" w:hAnsi="TH SarabunPSK" w:cs="TH SarabunPSK"/>
          <w:sz w:val="32"/>
          <w:szCs w:val="32"/>
          <w:cs/>
        </w:rPr>
      </w:pPr>
      <w:r w:rsidRPr="0044337C">
        <w:rPr>
          <w:rFonts w:ascii="TH SarabunPSK" w:eastAsia="TH Niramit AS" w:hAnsi="TH SarabunPSK" w:cs="TH SarabunPSK" w:hint="cs"/>
          <w:b/>
          <w:bCs/>
          <w:sz w:val="32"/>
          <w:szCs w:val="32"/>
          <w:cs/>
        </w:rPr>
        <w:t xml:space="preserve"> </w:t>
      </w:r>
      <w:r w:rsidRPr="0044337C">
        <w:rPr>
          <w:rFonts w:ascii="TH SarabunPSK" w:eastAsia="TH Niramit AS" w:hAnsi="TH SarabunPSK" w:cs="TH SarabunPSK" w:hint="cs"/>
          <w:b/>
          <w:bCs/>
          <w:sz w:val="32"/>
          <w:szCs w:val="32"/>
          <w:cs/>
        </w:rPr>
        <w:tab/>
      </w:r>
      <w:r w:rsidRPr="0044337C">
        <w:rPr>
          <w:rFonts w:ascii="TH SarabunPSK" w:eastAsia="TH Niramit AS" w:hAnsi="TH SarabunPSK" w:cs="TH SarabunPSK" w:hint="cs"/>
          <w:sz w:val="32"/>
          <w:szCs w:val="32"/>
          <w:u w:val="single"/>
          <w:cs/>
        </w:rPr>
        <w:t>ระดับปริญญาโท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มี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นักศึกษา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>สมัครเข้าศึกษาต่อในปีการศึกษา 2562 ร้อยละ 80 ของแผนที่กำหนดไว้</w:t>
      </w:r>
      <w:r w:rsidR="00A70A16" w:rsidRPr="0044337C">
        <w:rPr>
          <w:rFonts w:ascii="TH SarabunPSK" w:eastAsia="TH Niramit AS" w:hAnsi="TH SarabunPSK" w:cs="TH SarabunPSK" w:hint="cs"/>
          <w:sz w:val="32"/>
          <w:szCs w:val="32"/>
          <w:cs/>
        </w:rPr>
        <w:t>,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ในปีการศึกษา 2563 มี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นักศึกษา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>สมัครเข้าศึกษาต่อ ร้อยละ 60 ของแผนที่กำหนดไว้ ซึ่งพบว่ามีแนวโน้มลดลง และในปีการศึกษา 2564 หลักสูตรได้รับผลกระทบจากสถานการณ์โควิด-19 ไม่มี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นักศึกษา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สมัครเข้าศึกษาต่อและโครงการความร่วมมือ </w:t>
      </w:r>
      <w:r w:rsidRPr="0044337C">
        <w:rPr>
          <w:rFonts w:ascii="TH SarabunPSK" w:eastAsia="TH Niramit AS" w:hAnsi="TH SarabunPSK" w:cs="TH SarabunPSK" w:hint="cs"/>
          <w:sz w:val="32"/>
          <w:szCs w:val="32"/>
        </w:rPr>
        <w:t xml:space="preserve">TICA 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>จำนวน 2 คน เลื่อนเข้าศึกษาในเทอม 1/2565 แทน ทำให้ในปีการศึกษา 25</w:t>
      </w:r>
      <w:r w:rsidR="00FE22CF" w:rsidRPr="0044337C">
        <w:rPr>
          <w:rFonts w:ascii="TH SarabunPSK" w:eastAsia="TH Niramit AS" w:hAnsi="TH SarabunPSK" w:cs="TH SarabunPSK" w:hint="cs"/>
          <w:sz w:val="32"/>
          <w:szCs w:val="32"/>
          <w:cs/>
        </w:rPr>
        <w:t>6</w:t>
      </w:r>
      <w:r w:rsidR="00AC4E89"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4 ไม่มีนักศึกษา และในปีการศึกษา 2565 </w:t>
      </w:r>
      <w:r w:rsidR="00FE22CF"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มีนักศึกษาจากทุน </w:t>
      </w:r>
      <w:r w:rsidR="00FE22CF" w:rsidRPr="0044337C">
        <w:rPr>
          <w:rFonts w:ascii="TH SarabunPSK" w:eastAsia="TH Niramit AS" w:hAnsi="TH SarabunPSK" w:cs="TH SarabunPSK" w:hint="cs"/>
          <w:sz w:val="32"/>
          <w:szCs w:val="32"/>
        </w:rPr>
        <w:t xml:space="preserve">TICA </w:t>
      </w:r>
      <w:r w:rsidR="00FE22CF" w:rsidRPr="0044337C">
        <w:rPr>
          <w:rFonts w:ascii="TH SarabunPSK" w:eastAsia="TH Niramit AS" w:hAnsi="TH SarabunPSK" w:cs="TH SarabunPSK" w:hint="cs"/>
          <w:sz w:val="32"/>
          <w:szCs w:val="32"/>
          <w:cs/>
        </w:rPr>
        <w:t>และนักศึกษาไทยที่เพิ่งสำเร็จการศึกษาระดับปริญญาตรี รวม</w:t>
      </w:r>
      <w:r w:rsidR="00AC4E89"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</w:t>
      </w:r>
      <w:r w:rsidR="00FE22CF"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จำนวน 7 คน </w:t>
      </w:r>
    </w:p>
    <w:p w14:paraId="35A8CAF8" w14:textId="201019F6" w:rsidR="00427F80" w:rsidRPr="0044337C" w:rsidRDefault="00427F80" w:rsidP="00427F80">
      <w:pPr>
        <w:ind w:firstLine="1440"/>
        <w:jc w:val="thaiDistribute"/>
        <w:rPr>
          <w:rFonts w:ascii="TH SarabunPSK" w:eastAsia="TH Niramit AS" w:hAnsi="TH SarabunPSK" w:cs="TH SarabunPSK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sz w:val="32"/>
          <w:szCs w:val="32"/>
          <w:u w:val="single"/>
          <w:cs/>
        </w:rPr>
        <w:t>ระดับปริญญาเอก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มี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นักศึกษา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สมัครเข้าศึกษาต่อในปีการศึกษา 2562 ร้อยละ </w:t>
      </w:r>
      <w:r w:rsidR="006376B5" w:rsidRPr="0044337C">
        <w:rPr>
          <w:rFonts w:ascii="TH SarabunPSK" w:eastAsia="TH Niramit AS" w:hAnsi="TH SarabunPSK" w:cs="TH SarabunPSK" w:hint="cs"/>
          <w:sz w:val="32"/>
          <w:szCs w:val="32"/>
        </w:rPr>
        <w:t>6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>0 ของแผนที่กำหนดไว้ ในปีการศึกษา 2563 ไม่ได้เปิดรับสมัคร เนื่องจากอยู่ระหว่างการปรับปรุงหลักสูตรให้ทันสมัย</w:t>
      </w:r>
      <w:r w:rsidR="006376B5"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, 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ปีการศึกษา 2564 มีผู้สมัครเข้าศึกษาต่อ จำนวน 4 คน คิดเป็นร้อยละ 80 </w:t>
      </w:r>
      <w:r w:rsidR="006376B5"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และปีการศึกษา 2565 มีผู้สมัครจำนวน 2 คน คิดเป็นร้อยละ 40 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>ดังรายละเอียดแสดงดังตาราง ดังนี้</w:t>
      </w:r>
    </w:p>
    <w:p w14:paraId="277F4EB5" w14:textId="4F3537EF" w:rsidR="00427F80" w:rsidRDefault="00427F80" w:rsidP="00427F80">
      <w:pPr>
        <w:jc w:val="thaiDistribute"/>
        <w:rPr>
          <w:rFonts w:ascii="TH SarabunPSK" w:eastAsia="TH Niramit AS" w:hAnsi="TH SarabunPSK" w:cs="TH SarabunPSK"/>
          <w:b/>
          <w:bCs/>
          <w:sz w:val="32"/>
          <w:szCs w:val="32"/>
        </w:rPr>
      </w:pPr>
    </w:p>
    <w:p w14:paraId="47AFAF1B" w14:textId="39DD6C23" w:rsidR="002E0674" w:rsidRDefault="002E0674" w:rsidP="00427F80">
      <w:pPr>
        <w:jc w:val="thaiDistribute"/>
        <w:rPr>
          <w:rFonts w:ascii="TH SarabunPSK" w:eastAsia="TH Niramit AS" w:hAnsi="TH SarabunPSK" w:cs="TH SarabunPSK"/>
          <w:b/>
          <w:bCs/>
          <w:sz w:val="32"/>
          <w:szCs w:val="32"/>
        </w:rPr>
      </w:pPr>
    </w:p>
    <w:p w14:paraId="7E8A3F92" w14:textId="18B5C179" w:rsidR="002E0674" w:rsidRDefault="002E0674" w:rsidP="00427F80">
      <w:pPr>
        <w:jc w:val="thaiDistribute"/>
        <w:rPr>
          <w:rFonts w:ascii="TH SarabunPSK" w:eastAsia="TH Niramit AS" w:hAnsi="TH SarabunPSK" w:cs="TH SarabunPSK"/>
          <w:b/>
          <w:bCs/>
          <w:sz w:val="32"/>
          <w:szCs w:val="32"/>
        </w:rPr>
      </w:pPr>
    </w:p>
    <w:p w14:paraId="0FCBF522" w14:textId="1E87D958" w:rsidR="002E0674" w:rsidRDefault="002E0674" w:rsidP="00427F80">
      <w:pPr>
        <w:jc w:val="thaiDistribute"/>
        <w:rPr>
          <w:rFonts w:ascii="TH SarabunPSK" w:eastAsia="TH Niramit AS" w:hAnsi="TH SarabunPSK" w:cs="TH SarabunPSK"/>
          <w:b/>
          <w:bCs/>
          <w:sz w:val="32"/>
          <w:szCs w:val="32"/>
        </w:rPr>
      </w:pPr>
    </w:p>
    <w:p w14:paraId="5CA9BD17" w14:textId="76C7F711" w:rsidR="002E0674" w:rsidRDefault="002E0674" w:rsidP="00427F80">
      <w:pPr>
        <w:jc w:val="thaiDistribute"/>
        <w:rPr>
          <w:rFonts w:ascii="TH SarabunPSK" w:eastAsia="TH Niramit AS" w:hAnsi="TH SarabunPSK" w:cs="TH SarabunPSK"/>
          <w:b/>
          <w:bCs/>
          <w:sz w:val="32"/>
          <w:szCs w:val="32"/>
        </w:rPr>
      </w:pPr>
    </w:p>
    <w:p w14:paraId="705E2D9A" w14:textId="68085279" w:rsidR="002E0674" w:rsidRDefault="002E0674" w:rsidP="00427F80">
      <w:pPr>
        <w:jc w:val="thaiDistribute"/>
        <w:rPr>
          <w:rFonts w:ascii="TH SarabunPSK" w:eastAsia="TH Niramit AS" w:hAnsi="TH SarabunPSK" w:cs="TH SarabunPSK"/>
          <w:b/>
          <w:bCs/>
          <w:sz w:val="32"/>
          <w:szCs w:val="32"/>
        </w:rPr>
      </w:pPr>
    </w:p>
    <w:p w14:paraId="2250CA98" w14:textId="77777777" w:rsidR="002E0674" w:rsidRDefault="002E0674" w:rsidP="00427F80">
      <w:pPr>
        <w:jc w:val="thaiDistribute"/>
        <w:rPr>
          <w:rFonts w:ascii="TH SarabunPSK" w:eastAsia="TH Niramit AS" w:hAnsi="TH SarabunPSK" w:cs="TH SarabunPSK" w:hint="cs"/>
          <w:b/>
          <w:bCs/>
          <w:sz w:val="32"/>
          <w:szCs w:val="32"/>
        </w:rPr>
      </w:pPr>
    </w:p>
    <w:p w14:paraId="59FB3B96" w14:textId="21079CE1" w:rsidR="00427F80" w:rsidRPr="0044337C" w:rsidRDefault="00427F80" w:rsidP="00427F80">
      <w:pPr>
        <w:jc w:val="thaiDistribute"/>
        <w:rPr>
          <w:rFonts w:ascii="TH SarabunPSK" w:eastAsia="TH Niramit AS" w:hAnsi="TH SarabunPSK" w:cs="TH SarabunPSK"/>
          <w:b/>
          <w:bCs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b/>
          <w:bCs/>
          <w:sz w:val="32"/>
          <w:szCs w:val="32"/>
          <w:cs/>
        </w:rPr>
        <w:lastRenderedPageBreak/>
        <w:t xml:space="preserve">ตารางที่ </w:t>
      </w:r>
      <w:r w:rsidR="001234C4" w:rsidRPr="0044337C">
        <w:rPr>
          <w:rFonts w:ascii="TH SarabunPSK" w:eastAsia="TH Niramit AS" w:hAnsi="TH SarabunPSK" w:cs="TH SarabunPSK" w:hint="cs"/>
          <w:b/>
          <w:bCs/>
          <w:sz w:val="32"/>
          <w:szCs w:val="32"/>
          <w:cs/>
        </w:rPr>
        <w:t>1.</w:t>
      </w:r>
      <w:r w:rsidR="0070147A">
        <w:rPr>
          <w:rFonts w:ascii="TH SarabunPSK" w:eastAsia="TH Niramit AS" w:hAnsi="TH SarabunPSK" w:cs="TH SarabunPSK" w:hint="cs"/>
          <w:b/>
          <w:bCs/>
          <w:sz w:val="32"/>
          <w:szCs w:val="32"/>
          <w:cs/>
        </w:rPr>
        <w:t>1.</w:t>
      </w:r>
      <w:r w:rsidR="006376B5" w:rsidRPr="0044337C">
        <w:rPr>
          <w:rFonts w:ascii="TH SarabunPSK" w:eastAsia="TH Niramit AS" w:hAnsi="TH SarabunPSK" w:cs="TH SarabunPSK" w:hint="cs"/>
          <w:b/>
          <w:bCs/>
          <w:sz w:val="32"/>
          <w:szCs w:val="32"/>
          <w:cs/>
        </w:rPr>
        <w:t xml:space="preserve">4 </w:t>
      </w: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ผลการรับนักศึกษาย้อนหลัง ปีการศึกษา 256</w:t>
      </w:r>
      <w:r w:rsidR="00A70A16"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</w:rPr>
        <w:t>2</w:t>
      </w: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-256</w:t>
      </w:r>
      <w:r w:rsidR="00A70A16"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</w:rPr>
        <w:t>5</w:t>
      </w:r>
    </w:p>
    <w:tbl>
      <w:tblPr>
        <w:tblStyle w:val="GridTable4-Accent1"/>
        <w:tblpPr w:leftFromText="180" w:rightFromText="180" w:vertAnchor="text" w:horzAnchor="margin" w:tblpY="206"/>
        <w:tblW w:w="9918" w:type="dxa"/>
        <w:tblLook w:val="04A0" w:firstRow="1" w:lastRow="0" w:firstColumn="1" w:lastColumn="0" w:noHBand="0" w:noVBand="1"/>
      </w:tblPr>
      <w:tblGrid>
        <w:gridCol w:w="1707"/>
        <w:gridCol w:w="501"/>
        <w:gridCol w:w="501"/>
        <w:gridCol w:w="678"/>
        <w:gridCol w:w="511"/>
        <w:gridCol w:w="616"/>
        <w:gridCol w:w="551"/>
        <w:gridCol w:w="600"/>
        <w:gridCol w:w="549"/>
        <w:gridCol w:w="669"/>
        <w:gridCol w:w="538"/>
        <w:gridCol w:w="622"/>
        <w:gridCol w:w="660"/>
        <w:gridCol w:w="1215"/>
      </w:tblGrid>
      <w:tr w:rsidR="00736355" w:rsidRPr="0044337C" w14:paraId="3B346700" w14:textId="77777777" w:rsidTr="00463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 w:val="restart"/>
            <w:shd w:val="clear" w:color="auto" w:fill="548DD4" w:themeFill="text2" w:themeFillTint="99"/>
          </w:tcPr>
          <w:p w14:paraId="1629CE6C" w14:textId="77777777" w:rsidR="00736355" w:rsidRPr="0044337C" w:rsidRDefault="00736355" w:rsidP="00576A59">
            <w:pPr>
              <w:jc w:val="center"/>
              <w:rPr>
                <w:rFonts w:ascii="TH SarabunPSK" w:eastAsia="TH Niramit AS" w:hAnsi="TH SarabunPSK" w:cs="TH SarabunPSK"/>
                <w:b w:val="0"/>
                <w:bCs w:val="0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หลักสูตร</w:t>
            </w:r>
          </w:p>
        </w:tc>
        <w:tc>
          <w:tcPr>
            <w:tcW w:w="1680" w:type="dxa"/>
            <w:gridSpan w:val="3"/>
            <w:shd w:val="clear" w:color="auto" w:fill="548DD4" w:themeFill="text2" w:themeFillTint="99"/>
          </w:tcPr>
          <w:p w14:paraId="5CE0D269" w14:textId="0A9A09C0" w:rsidR="00736355" w:rsidRPr="0044337C" w:rsidRDefault="00736355" w:rsidP="00576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ปีการศึกษา 2562</w:t>
            </w:r>
          </w:p>
        </w:tc>
        <w:tc>
          <w:tcPr>
            <w:tcW w:w="1678" w:type="dxa"/>
            <w:gridSpan w:val="3"/>
            <w:shd w:val="clear" w:color="auto" w:fill="548DD4" w:themeFill="text2" w:themeFillTint="99"/>
          </w:tcPr>
          <w:p w14:paraId="37F4E36E" w14:textId="3C77AE4C" w:rsidR="00736355" w:rsidRPr="0044337C" w:rsidRDefault="00736355" w:rsidP="00576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ปีการศึกษา 2563</w:t>
            </w:r>
          </w:p>
        </w:tc>
        <w:tc>
          <w:tcPr>
            <w:tcW w:w="1818" w:type="dxa"/>
            <w:gridSpan w:val="3"/>
            <w:shd w:val="clear" w:color="auto" w:fill="548DD4" w:themeFill="text2" w:themeFillTint="99"/>
          </w:tcPr>
          <w:p w14:paraId="48C5D245" w14:textId="5E5FC5FC" w:rsidR="00736355" w:rsidRPr="0044337C" w:rsidRDefault="00736355" w:rsidP="00576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ปีการศึกษา 2564</w:t>
            </w:r>
          </w:p>
        </w:tc>
        <w:tc>
          <w:tcPr>
            <w:tcW w:w="1820" w:type="dxa"/>
            <w:gridSpan w:val="3"/>
            <w:shd w:val="clear" w:color="auto" w:fill="548DD4" w:themeFill="text2" w:themeFillTint="99"/>
          </w:tcPr>
          <w:p w14:paraId="68207CB4" w14:textId="143A6872" w:rsidR="00736355" w:rsidRPr="0044337C" w:rsidRDefault="00736355" w:rsidP="00576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color w:val="auto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ปีการศึกษา 2565</w:t>
            </w:r>
          </w:p>
        </w:tc>
        <w:tc>
          <w:tcPr>
            <w:tcW w:w="1215" w:type="dxa"/>
            <w:vMerge w:val="restart"/>
            <w:shd w:val="clear" w:color="auto" w:fill="548DD4" w:themeFill="text2" w:themeFillTint="99"/>
          </w:tcPr>
          <w:p w14:paraId="415CE4D9" w14:textId="77777777" w:rsidR="00736355" w:rsidRPr="0044337C" w:rsidRDefault="00736355" w:rsidP="00576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color w:val="auto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 xml:space="preserve">จำนวนนักศึกษาเฉลี่ย 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4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 xml:space="preserve"> ปี</w:t>
            </w:r>
          </w:p>
          <w:p w14:paraId="23C44268" w14:textId="77777777" w:rsidR="00736355" w:rsidRPr="0044337C" w:rsidRDefault="00736355" w:rsidP="00576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(คน)</w:t>
            </w:r>
          </w:p>
        </w:tc>
      </w:tr>
      <w:tr w:rsidR="004633C3" w:rsidRPr="0044337C" w14:paraId="63DA4041" w14:textId="77777777" w:rsidTr="0046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</w:tcPr>
          <w:p w14:paraId="64602EF5" w14:textId="77777777" w:rsidR="00736355" w:rsidRPr="0044337C" w:rsidRDefault="00736355" w:rsidP="00576A59">
            <w:pPr>
              <w:jc w:val="thaiDistribute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548DD4" w:themeFill="text2" w:themeFillTint="99"/>
          </w:tcPr>
          <w:p w14:paraId="58F6638A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sz w:val="20"/>
                <w:szCs w:val="20"/>
                <w:cs/>
              </w:rPr>
              <w:t>แผน</w:t>
            </w:r>
          </w:p>
          <w:p w14:paraId="7F558C9B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sz w:val="20"/>
                <w:szCs w:val="20"/>
                <w:cs/>
              </w:rPr>
              <w:t>(คน)</w:t>
            </w:r>
          </w:p>
        </w:tc>
        <w:tc>
          <w:tcPr>
            <w:tcW w:w="501" w:type="dxa"/>
            <w:shd w:val="clear" w:color="auto" w:fill="548DD4" w:themeFill="text2" w:themeFillTint="99"/>
          </w:tcPr>
          <w:p w14:paraId="10001098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sz w:val="20"/>
                <w:szCs w:val="20"/>
                <w:cs/>
              </w:rPr>
              <w:t>ผล</w:t>
            </w:r>
          </w:p>
          <w:p w14:paraId="6D895B7A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sz w:val="20"/>
                <w:szCs w:val="20"/>
                <w:cs/>
              </w:rPr>
              <w:t>(คน)</w:t>
            </w:r>
          </w:p>
        </w:tc>
        <w:tc>
          <w:tcPr>
            <w:tcW w:w="678" w:type="dxa"/>
            <w:shd w:val="clear" w:color="auto" w:fill="548DD4" w:themeFill="text2" w:themeFillTint="99"/>
          </w:tcPr>
          <w:p w14:paraId="4987435E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sz w:val="20"/>
                <w:szCs w:val="20"/>
                <w:cs/>
              </w:rPr>
              <w:t>%</w:t>
            </w:r>
          </w:p>
        </w:tc>
        <w:tc>
          <w:tcPr>
            <w:tcW w:w="511" w:type="dxa"/>
            <w:shd w:val="clear" w:color="auto" w:fill="548DD4" w:themeFill="text2" w:themeFillTint="99"/>
          </w:tcPr>
          <w:p w14:paraId="6530444A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sz w:val="20"/>
                <w:szCs w:val="20"/>
                <w:cs/>
              </w:rPr>
              <w:t>แผน</w:t>
            </w:r>
          </w:p>
          <w:p w14:paraId="07B8AE3E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sz w:val="20"/>
                <w:szCs w:val="20"/>
                <w:cs/>
              </w:rPr>
              <w:t>(คน)</w:t>
            </w:r>
          </w:p>
        </w:tc>
        <w:tc>
          <w:tcPr>
            <w:tcW w:w="616" w:type="dxa"/>
            <w:shd w:val="clear" w:color="auto" w:fill="548DD4" w:themeFill="text2" w:themeFillTint="99"/>
          </w:tcPr>
          <w:p w14:paraId="53012E74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sz w:val="20"/>
                <w:szCs w:val="20"/>
                <w:cs/>
              </w:rPr>
              <w:t>ผล</w:t>
            </w:r>
          </w:p>
          <w:p w14:paraId="6F5FFF3D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sz w:val="20"/>
                <w:szCs w:val="20"/>
                <w:cs/>
              </w:rPr>
              <w:t>(คน)</w:t>
            </w:r>
          </w:p>
        </w:tc>
        <w:tc>
          <w:tcPr>
            <w:tcW w:w="551" w:type="dxa"/>
            <w:shd w:val="clear" w:color="auto" w:fill="548DD4" w:themeFill="text2" w:themeFillTint="99"/>
          </w:tcPr>
          <w:p w14:paraId="50CFC4F7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sz w:val="20"/>
                <w:szCs w:val="20"/>
                <w:cs/>
              </w:rPr>
              <w:t>%</w:t>
            </w:r>
          </w:p>
        </w:tc>
        <w:tc>
          <w:tcPr>
            <w:tcW w:w="600" w:type="dxa"/>
            <w:shd w:val="clear" w:color="auto" w:fill="548DD4" w:themeFill="text2" w:themeFillTint="99"/>
          </w:tcPr>
          <w:p w14:paraId="4DC410AB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sz w:val="20"/>
                <w:szCs w:val="20"/>
                <w:cs/>
              </w:rPr>
              <w:t>แผน</w:t>
            </w:r>
          </w:p>
          <w:p w14:paraId="75C06143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sz w:val="20"/>
                <w:szCs w:val="20"/>
                <w:cs/>
              </w:rPr>
              <w:t>(คน)</w:t>
            </w:r>
          </w:p>
        </w:tc>
        <w:tc>
          <w:tcPr>
            <w:tcW w:w="549" w:type="dxa"/>
            <w:shd w:val="clear" w:color="auto" w:fill="548DD4" w:themeFill="text2" w:themeFillTint="99"/>
          </w:tcPr>
          <w:p w14:paraId="70602BD1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sz w:val="20"/>
                <w:szCs w:val="20"/>
                <w:cs/>
              </w:rPr>
              <w:t>ผล</w:t>
            </w:r>
          </w:p>
          <w:p w14:paraId="347DE118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sz w:val="20"/>
                <w:szCs w:val="20"/>
                <w:cs/>
              </w:rPr>
              <w:t>(คน)</w:t>
            </w:r>
          </w:p>
        </w:tc>
        <w:tc>
          <w:tcPr>
            <w:tcW w:w="669" w:type="dxa"/>
            <w:shd w:val="clear" w:color="auto" w:fill="548DD4" w:themeFill="text2" w:themeFillTint="99"/>
          </w:tcPr>
          <w:p w14:paraId="5C312C69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sz w:val="20"/>
                <w:szCs w:val="20"/>
                <w:cs/>
              </w:rPr>
              <w:t>%</w:t>
            </w:r>
          </w:p>
        </w:tc>
        <w:tc>
          <w:tcPr>
            <w:tcW w:w="538" w:type="dxa"/>
            <w:shd w:val="clear" w:color="auto" w:fill="548DD4" w:themeFill="text2" w:themeFillTint="99"/>
          </w:tcPr>
          <w:p w14:paraId="6581980D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แผน</w:t>
            </w:r>
          </w:p>
          <w:p w14:paraId="37B317BF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622" w:type="dxa"/>
            <w:shd w:val="clear" w:color="auto" w:fill="548DD4" w:themeFill="text2" w:themeFillTint="99"/>
          </w:tcPr>
          <w:p w14:paraId="6CA2B8E0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ผล</w:t>
            </w:r>
          </w:p>
          <w:p w14:paraId="399B55F2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660" w:type="dxa"/>
            <w:shd w:val="clear" w:color="auto" w:fill="548DD4" w:themeFill="text2" w:themeFillTint="99"/>
          </w:tcPr>
          <w:p w14:paraId="173D0666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%</w:t>
            </w:r>
          </w:p>
        </w:tc>
        <w:tc>
          <w:tcPr>
            <w:tcW w:w="1215" w:type="dxa"/>
            <w:vMerge/>
          </w:tcPr>
          <w:p w14:paraId="1B2B3699" w14:textId="77777777" w:rsidR="00736355" w:rsidRPr="0044337C" w:rsidRDefault="00736355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/>
                <w:bCs/>
                <w:color w:val="auto"/>
                <w:sz w:val="20"/>
                <w:szCs w:val="20"/>
              </w:rPr>
            </w:pPr>
          </w:p>
        </w:tc>
      </w:tr>
      <w:tr w:rsidR="00427F80" w:rsidRPr="0044337C" w14:paraId="3901CA87" w14:textId="77777777" w:rsidTr="004633C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14:paraId="46DFF20D" w14:textId="77777777" w:rsidR="00427F80" w:rsidRPr="0044337C" w:rsidRDefault="00427F80" w:rsidP="00576A59">
            <w:pPr>
              <w:jc w:val="thaiDistribute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หลักสูตรระดับปริญญาตรี</w:t>
            </w:r>
          </w:p>
        </w:tc>
        <w:tc>
          <w:tcPr>
            <w:tcW w:w="501" w:type="dxa"/>
          </w:tcPr>
          <w:p w14:paraId="1855C0E8" w14:textId="77777777" w:rsidR="00427F80" w:rsidRPr="0044337C" w:rsidRDefault="00427F80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501" w:type="dxa"/>
          </w:tcPr>
          <w:p w14:paraId="2CD63224" w14:textId="77777777" w:rsidR="00427F80" w:rsidRPr="0044337C" w:rsidRDefault="00427F80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678" w:type="dxa"/>
          </w:tcPr>
          <w:p w14:paraId="304E48D9" w14:textId="77777777" w:rsidR="00427F80" w:rsidRPr="0044337C" w:rsidRDefault="00427F80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511" w:type="dxa"/>
          </w:tcPr>
          <w:p w14:paraId="464D8865" w14:textId="77777777" w:rsidR="00427F80" w:rsidRPr="0044337C" w:rsidRDefault="00427F80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616" w:type="dxa"/>
          </w:tcPr>
          <w:p w14:paraId="2776632F" w14:textId="77777777" w:rsidR="00427F80" w:rsidRPr="0044337C" w:rsidRDefault="00427F80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551" w:type="dxa"/>
          </w:tcPr>
          <w:p w14:paraId="03C7C969" w14:textId="77777777" w:rsidR="00427F80" w:rsidRPr="0044337C" w:rsidRDefault="00427F80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600" w:type="dxa"/>
          </w:tcPr>
          <w:p w14:paraId="228671A0" w14:textId="77777777" w:rsidR="00427F80" w:rsidRPr="0044337C" w:rsidRDefault="00427F80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549" w:type="dxa"/>
          </w:tcPr>
          <w:p w14:paraId="1AC1CE9C" w14:textId="77777777" w:rsidR="00427F80" w:rsidRPr="0044337C" w:rsidRDefault="00427F80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669" w:type="dxa"/>
          </w:tcPr>
          <w:p w14:paraId="181FF517" w14:textId="77777777" w:rsidR="00427F80" w:rsidRPr="0044337C" w:rsidRDefault="00427F80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538" w:type="dxa"/>
          </w:tcPr>
          <w:p w14:paraId="1D0A3299" w14:textId="77777777" w:rsidR="00427F80" w:rsidRPr="0044337C" w:rsidRDefault="00427F80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</w:p>
        </w:tc>
        <w:tc>
          <w:tcPr>
            <w:tcW w:w="622" w:type="dxa"/>
          </w:tcPr>
          <w:p w14:paraId="2B43D6C0" w14:textId="77777777" w:rsidR="00427F80" w:rsidRPr="0044337C" w:rsidRDefault="00427F80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</w:p>
        </w:tc>
        <w:tc>
          <w:tcPr>
            <w:tcW w:w="660" w:type="dxa"/>
          </w:tcPr>
          <w:p w14:paraId="64923BF2" w14:textId="77777777" w:rsidR="00427F80" w:rsidRPr="0044337C" w:rsidRDefault="00427F80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</w:p>
        </w:tc>
        <w:tc>
          <w:tcPr>
            <w:tcW w:w="1215" w:type="dxa"/>
          </w:tcPr>
          <w:p w14:paraId="59129598" w14:textId="77777777" w:rsidR="00427F80" w:rsidRPr="0044337C" w:rsidRDefault="00427F80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</w:p>
        </w:tc>
      </w:tr>
      <w:tr w:rsidR="00A70A16" w:rsidRPr="0044337C" w14:paraId="715524EA" w14:textId="77777777" w:rsidTr="0046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14:paraId="14C35C83" w14:textId="77777777" w:rsidR="00A70A16" w:rsidRPr="0044337C" w:rsidRDefault="00A70A16" w:rsidP="003E0A46">
            <w:pPr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สาขาวิชาพัฒนาการท่องเที่ยว (หลักสูตร 4 ปี)</w:t>
            </w:r>
          </w:p>
        </w:tc>
        <w:tc>
          <w:tcPr>
            <w:tcW w:w="501" w:type="dxa"/>
          </w:tcPr>
          <w:p w14:paraId="25C0BB4C" w14:textId="1E96936D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100</w:t>
            </w:r>
          </w:p>
        </w:tc>
        <w:tc>
          <w:tcPr>
            <w:tcW w:w="501" w:type="dxa"/>
          </w:tcPr>
          <w:p w14:paraId="6DDE24CE" w14:textId="244725D0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106</w:t>
            </w:r>
          </w:p>
        </w:tc>
        <w:tc>
          <w:tcPr>
            <w:tcW w:w="678" w:type="dxa"/>
          </w:tcPr>
          <w:p w14:paraId="7E36D6A3" w14:textId="1B3116B4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</w:rPr>
              <w:t>106</w:t>
            </w: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%</w:t>
            </w:r>
          </w:p>
        </w:tc>
        <w:tc>
          <w:tcPr>
            <w:tcW w:w="511" w:type="dxa"/>
          </w:tcPr>
          <w:p w14:paraId="18D52952" w14:textId="21F06C9C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100</w:t>
            </w:r>
          </w:p>
        </w:tc>
        <w:tc>
          <w:tcPr>
            <w:tcW w:w="616" w:type="dxa"/>
          </w:tcPr>
          <w:p w14:paraId="449EFD3D" w14:textId="1F835A91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109</w:t>
            </w:r>
          </w:p>
        </w:tc>
        <w:tc>
          <w:tcPr>
            <w:tcW w:w="551" w:type="dxa"/>
          </w:tcPr>
          <w:p w14:paraId="2265EDD2" w14:textId="0D362181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</w:rPr>
              <w:t>109</w:t>
            </w: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%</w:t>
            </w:r>
          </w:p>
        </w:tc>
        <w:tc>
          <w:tcPr>
            <w:tcW w:w="600" w:type="dxa"/>
          </w:tcPr>
          <w:p w14:paraId="3B6150E7" w14:textId="369F364D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100</w:t>
            </w:r>
          </w:p>
        </w:tc>
        <w:tc>
          <w:tcPr>
            <w:tcW w:w="549" w:type="dxa"/>
          </w:tcPr>
          <w:p w14:paraId="1F698FED" w14:textId="14F2E8F0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76</w:t>
            </w:r>
          </w:p>
        </w:tc>
        <w:tc>
          <w:tcPr>
            <w:tcW w:w="669" w:type="dxa"/>
          </w:tcPr>
          <w:p w14:paraId="2FC3410E" w14:textId="45DF052C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76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%</w:t>
            </w:r>
          </w:p>
        </w:tc>
        <w:tc>
          <w:tcPr>
            <w:tcW w:w="538" w:type="dxa"/>
          </w:tcPr>
          <w:p w14:paraId="70A37446" w14:textId="2D2FB9F7" w:rsidR="00A70A16" w:rsidRPr="0044337C" w:rsidRDefault="00523FAA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80</w:t>
            </w:r>
          </w:p>
        </w:tc>
        <w:tc>
          <w:tcPr>
            <w:tcW w:w="622" w:type="dxa"/>
          </w:tcPr>
          <w:p w14:paraId="49B0987E" w14:textId="3BDEDF98" w:rsidR="00A70A16" w:rsidRPr="00FB7AFC" w:rsidRDefault="00523FAA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  <w:r w:rsidRPr="00FB7AF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114</w:t>
            </w:r>
          </w:p>
        </w:tc>
        <w:tc>
          <w:tcPr>
            <w:tcW w:w="660" w:type="dxa"/>
          </w:tcPr>
          <w:p w14:paraId="16D6E561" w14:textId="32745E08" w:rsidR="00A70A16" w:rsidRPr="00FB7AFC" w:rsidRDefault="00523FAA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  <w:cs/>
              </w:rPr>
            </w:pPr>
            <w:r w:rsidRPr="00FB7AF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142.5</w:t>
            </w:r>
            <w:r w:rsidR="00B40F93" w:rsidRPr="00FB7AF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%</w:t>
            </w:r>
          </w:p>
        </w:tc>
        <w:tc>
          <w:tcPr>
            <w:tcW w:w="1215" w:type="dxa"/>
          </w:tcPr>
          <w:p w14:paraId="4D2A7847" w14:textId="37DC05D3" w:rsidR="00A70A16" w:rsidRPr="00FB7AFC" w:rsidRDefault="00523FAA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  <w:r w:rsidRPr="00FB7AF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101</w:t>
            </w:r>
            <w:r w:rsidR="00A70A16" w:rsidRPr="00FB7AF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 xml:space="preserve"> คน</w:t>
            </w:r>
          </w:p>
        </w:tc>
      </w:tr>
      <w:tr w:rsidR="00A70A16" w:rsidRPr="0044337C" w14:paraId="38FB0C4E" w14:textId="77777777" w:rsidTr="004633C3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14:paraId="6A761F24" w14:textId="77777777" w:rsidR="00A70A16" w:rsidRPr="0044337C" w:rsidRDefault="00A70A16" w:rsidP="003E0A46">
            <w:pPr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 xml:space="preserve">สาขาวิชาพัฒนาการท่องเที่ยว </w:t>
            </w:r>
          </w:p>
          <w:p w14:paraId="509584EA" w14:textId="77777777" w:rsidR="00A70A16" w:rsidRPr="0044337C" w:rsidRDefault="00A70A16" w:rsidP="003E0A46">
            <w:pPr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(หลักสูตร 4 ปีเทียบเข้าเรียน)</w:t>
            </w:r>
          </w:p>
        </w:tc>
        <w:tc>
          <w:tcPr>
            <w:tcW w:w="501" w:type="dxa"/>
          </w:tcPr>
          <w:p w14:paraId="1318E0DF" w14:textId="5DF04C6C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80</w:t>
            </w:r>
          </w:p>
        </w:tc>
        <w:tc>
          <w:tcPr>
            <w:tcW w:w="501" w:type="dxa"/>
          </w:tcPr>
          <w:p w14:paraId="3C779903" w14:textId="2254D498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58</w:t>
            </w:r>
          </w:p>
        </w:tc>
        <w:tc>
          <w:tcPr>
            <w:tcW w:w="678" w:type="dxa"/>
          </w:tcPr>
          <w:p w14:paraId="5335E54D" w14:textId="7D5937EB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73%</w:t>
            </w:r>
          </w:p>
        </w:tc>
        <w:tc>
          <w:tcPr>
            <w:tcW w:w="511" w:type="dxa"/>
          </w:tcPr>
          <w:p w14:paraId="55AA9350" w14:textId="70B00782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70</w:t>
            </w:r>
          </w:p>
        </w:tc>
        <w:tc>
          <w:tcPr>
            <w:tcW w:w="616" w:type="dxa"/>
          </w:tcPr>
          <w:p w14:paraId="0BE243D3" w14:textId="2C1D088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66</w:t>
            </w:r>
          </w:p>
        </w:tc>
        <w:tc>
          <w:tcPr>
            <w:tcW w:w="551" w:type="dxa"/>
          </w:tcPr>
          <w:p w14:paraId="0250AE61" w14:textId="70DCF815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</w:rPr>
              <w:t>94</w:t>
            </w: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%</w:t>
            </w:r>
          </w:p>
        </w:tc>
        <w:tc>
          <w:tcPr>
            <w:tcW w:w="600" w:type="dxa"/>
          </w:tcPr>
          <w:p w14:paraId="6C3E5F9B" w14:textId="17D6357D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70</w:t>
            </w:r>
          </w:p>
        </w:tc>
        <w:tc>
          <w:tcPr>
            <w:tcW w:w="549" w:type="dxa"/>
          </w:tcPr>
          <w:p w14:paraId="2FE6A922" w14:textId="0FCEC159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87</w:t>
            </w:r>
          </w:p>
        </w:tc>
        <w:tc>
          <w:tcPr>
            <w:tcW w:w="669" w:type="dxa"/>
          </w:tcPr>
          <w:p w14:paraId="3EF35671" w14:textId="09DC2B02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124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%</w:t>
            </w:r>
          </w:p>
        </w:tc>
        <w:tc>
          <w:tcPr>
            <w:tcW w:w="538" w:type="dxa"/>
          </w:tcPr>
          <w:p w14:paraId="184805C5" w14:textId="05DC5C7B" w:rsidR="00A70A16" w:rsidRPr="0044337C" w:rsidRDefault="00523FAA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60</w:t>
            </w:r>
          </w:p>
        </w:tc>
        <w:tc>
          <w:tcPr>
            <w:tcW w:w="622" w:type="dxa"/>
          </w:tcPr>
          <w:p w14:paraId="1E120C71" w14:textId="498AE79D" w:rsidR="00A70A16" w:rsidRPr="00FB7AFC" w:rsidRDefault="00523FAA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  <w:cs/>
              </w:rPr>
            </w:pPr>
            <w:r w:rsidRPr="00FB7AF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69</w:t>
            </w:r>
          </w:p>
        </w:tc>
        <w:tc>
          <w:tcPr>
            <w:tcW w:w="660" w:type="dxa"/>
          </w:tcPr>
          <w:p w14:paraId="35741588" w14:textId="35481E24" w:rsidR="00A70A16" w:rsidRPr="00FB7AFC" w:rsidRDefault="00523FAA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  <w:cs/>
              </w:rPr>
            </w:pPr>
            <w:r w:rsidRPr="00FB7AF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115</w:t>
            </w:r>
            <w:r w:rsidR="00B40F93" w:rsidRPr="00FB7AF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%</w:t>
            </w:r>
          </w:p>
        </w:tc>
        <w:tc>
          <w:tcPr>
            <w:tcW w:w="1215" w:type="dxa"/>
          </w:tcPr>
          <w:p w14:paraId="416ACB03" w14:textId="0FF32262" w:rsidR="00A70A16" w:rsidRPr="00FB7AFC" w:rsidRDefault="00523FAA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  <w:r w:rsidRPr="00FB7AF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82</w:t>
            </w:r>
            <w:r w:rsidR="00A70A16" w:rsidRPr="00FB7AF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 xml:space="preserve"> คน</w:t>
            </w:r>
          </w:p>
        </w:tc>
      </w:tr>
      <w:tr w:rsidR="00A70A16" w:rsidRPr="0044337C" w14:paraId="2FAB4758" w14:textId="77777777" w:rsidTr="0046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14:paraId="1213DA7D" w14:textId="77777777" w:rsidR="00A70A16" w:rsidRPr="0044337C" w:rsidRDefault="00A70A16" w:rsidP="003E0A46">
            <w:pPr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สาขาวิชาการจัดการธุรกิจท่องเที่ยวและบริการ (หลักสูตร 4 ปี)</w:t>
            </w:r>
          </w:p>
          <w:p w14:paraId="1EB1B232" w14:textId="77777777" w:rsidR="00A70A16" w:rsidRPr="0044337C" w:rsidRDefault="00A70A16" w:rsidP="003E0A46">
            <w:pPr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501" w:type="dxa"/>
          </w:tcPr>
          <w:p w14:paraId="220DF844" w14:textId="739AD89D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35</w:t>
            </w:r>
          </w:p>
        </w:tc>
        <w:tc>
          <w:tcPr>
            <w:tcW w:w="501" w:type="dxa"/>
          </w:tcPr>
          <w:p w14:paraId="0CFA02DA" w14:textId="217378B4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30</w:t>
            </w:r>
          </w:p>
        </w:tc>
        <w:tc>
          <w:tcPr>
            <w:tcW w:w="678" w:type="dxa"/>
          </w:tcPr>
          <w:p w14:paraId="6E4C16DF" w14:textId="6C712FFE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</w:rPr>
              <w:t>86</w:t>
            </w: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%</w:t>
            </w:r>
          </w:p>
        </w:tc>
        <w:tc>
          <w:tcPr>
            <w:tcW w:w="511" w:type="dxa"/>
          </w:tcPr>
          <w:p w14:paraId="78165342" w14:textId="6826440C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35</w:t>
            </w:r>
          </w:p>
        </w:tc>
        <w:tc>
          <w:tcPr>
            <w:tcW w:w="616" w:type="dxa"/>
          </w:tcPr>
          <w:p w14:paraId="0B84FAB3" w14:textId="1F0D7B78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39</w:t>
            </w:r>
          </w:p>
        </w:tc>
        <w:tc>
          <w:tcPr>
            <w:tcW w:w="551" w:type="dxa"/>
          </w:tcPr>
          <w:p w14:paraId="079251EA" w14:textId="63466EC7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</w:rPr>
              <w:t>111</w:t>
            </w: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%</w:t>
            </w:r>
          </w:p>
        </w:tc>
        <w:tc>
          <w:tcPr>
            <w:tcW w:w="600" w:type="dxa"/>
          </w:tcPr>
          <w:p w14:paraId="135D29EB" w14:textId="5E6A9DA1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35</w:t>
            </w:r>
          </w:p>
        </w:tc>
        <w:tc>
          <w:tcPr>
            <w:tcW w:w="549" w:type="dxa"/>
          </w:tcPr>
          <w:p w14:paraId="781DE0C7" w14:textId="3B2E0247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32</w:t>
            </w:r>
          </w:p>
        </w:tc>
        <w:tc>
          <w:tcPr>
            <w:tcW w:w="669" w:type="dxa"/>
          </w:tcPr>
          <w:p w14:paraId="2D452C47" w14:textId="6F1A40FF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91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.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43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%</w:t>
            </w:r>
          </w:p>
        </w:tc>
        <w:tc>
          <w:tcPr>
            <w:tcW w:w="538" w:type="dxa"/>
          </w:tcPr>
          <w:p w14:paraId="51C06E8B" w14:textId="7C75A815" w:rsidR="00A70A16" w:rsidRPr="0044337C" w:rsidRDefault="00523FAA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40</w:t>
            </w:r>
          </w:p>
        </w:tc>
        <w:tc>
          <w:tcPr>
            <w:tcW w:w="622" w:type="dxa"/>
          </w:tcPr>
          <w:p w14:paraId="5E5DA0A9" w14:textId="4A2A9107" w:rsidR="00A70A16" w:rsidRPr="00FB7AFC" w:rsidRDefault="00523FAA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  <w:cs/>
              </w:rPr>
            </w:pPr>
            <w:r w:rsidRPr="00FB7AF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106</w:t>
            </w:r>
          </w:p>
        </w:tc>
        <w:tc>
          <w:tcPr>
            <w:tcW w:w="660" w:type="dxa"/>
          </w:tcPr>
          <w:p w14:paraId="48E96F40" w14:textId="2AB91EA0" w:rsidR="00A70A16" w:rsidRPr="00FB7AFC" w:rsidRDefault="00523FAA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  <w:cs/>
              </w:rPr>
            </w:pPr>
            <w:r w:rsidRPr="00FB7AF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265</w:t>
            </w:r>
            <w:r w:rsidR="00B40F93" w:rsidRPr="00FB7AF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%</w:t>
            </w:r>
          </w:p>
        </w:tc>
        <w:tc>
          <w:tcPr>
            <w:tcW w:w="1215" w:type="dxa"/>
          </w:tcPr>
          <w:p w14:paraId="3E5DCDC1" w14:textId="14A392ED" w:rsidR="00A70A16" w:rsidRPr="00FB7AFC" w:rsidRDefault="00523FAA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  <w:r w:rsidRPr="00FB7AF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52</w:t>
            </w:r>
            <w:r w:rsidR="00A70A16" w:rsidRPr="00FB7AF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 xml:space="preserve"> คน</w:t>
            </w:r>
          </w:p>
        </w:tc>
      </w:tr>
      <w:tr w:rsidR="00A70A16" w:rsidRPr="0044337C" w14:paraId="51811B08" w14:textId="77777777" w:rsidTr="004633C3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14:paraId="58DCD9D4" w14:textId="77777777" w:rsidR="00A70A16" w:rsidRPr="0044337C" w:rsidRDefault="00A70A16" w:rsidP="00A70A16">
            <w:pPr>
              <w:jc w:val="thaiDistribute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 xml:space="preserve">ระดับปริญญาโท </w:t>
            </w:r>
          </w:p>
        </w:tc>
        <w:tc>
          <w:tcPr>
            <w:tcW w:w="501" w:type="dxa"/>
          </w:tcPr>
          <w:p w14:paraId="2B9D7235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501" w:type="dxa"/>
          </w:tcPr>
          <w:p w14:paraId="52332D13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678" w:type="dxa"/>
          </w:tcPr>
          <w:p w14:paraId="1055193B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511" w:type="dxa"/>
          </w:tcPr>
          <w:p w14:paraId="2BB5B26B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616" w:type="dxa"/>
          </w:tcPr>
          <w:p w14:paraId="748A7F5F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551" w:type="dxa"/>
          </w:tcPr>
          <w:p w14:paraId="00454AD0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600" w:type="dxa"/>
          </w:tcPr>
          <w:p w14:paraId="7D53C53B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549" w:type="dxa"/>
          </w:tcPr>
          <w:p w14:paraId="11C26711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669" w:type="dxa"/>
          </w:tcPr>
          <w:p w14:paraId="69F8B7FD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538" w:type="dxa"/>
          </w:tcPr>
          <w:p w14:paraId="05B74353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  <w:cs/>
              </w:rPr>
            </w:pPr>
          </w:p>
        </w:tc>
        <w:tc>
          <w:tcPr>
            <w:tcW w:w="622" w:type="dxa"/>
          </w:tcPr>
          <w:p w14:paraId="629E7588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</w:p>
        </w:tc>
        <w:tc>
          <w:tcPr>
            <w:tcW w:w="660" w:type="dxa"/>
          </w:tcPr>
          <w:p w14:paraId="740FCCF4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</w:p>
        </w:tc>
        <w:tc>
          <w:tcPr>
            <w:tcW w:w="1215" w:type="dxa"/>
          </w:tcPr>
          <w:p w14:paraId="1D3691B9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</w:p>
        </w:tc>
      </w:tr>
      <w:tr w:rsidR="00A70A16" w:rsidRPr="0044337C" w14:paraId="4405C130" w14:textId="77777777" w:rsidTr="0046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14:paraId="60F6DDEB" w14:textId="77777777" w:rsidR="00A70A16" w:rsidRPr="0044337C" w:rsidRDefault="00A70A16" w:rsidP="003E0A46">
            <w:pPr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 xml:space="preserve">สาขาวิชาพัฒนาการท่องเที่ยว </w:t>
            </w:r>
          </w:p>
        </w:tc>
        <w:tc>
          <w:tcPr>
            <w:tcW w:w="501" w:type="dxa"/>
          </w:tcPr>
          <w:p w14:paraId="79AC5C4E" w14:textId="43F5B637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15</w:t>
            </w:r>
          </w:p>
        </w:tc>
        <w:tc>
          <w:tcPr>
            <w:tcW w:w="501" w:type="dxa"/>
          </w:tcPr>
          <w:p w14:paraId="645E17AB" w14:textId="1E2DE61F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12</w:t>
            </w:r>
          </w:p>
        </w:tc>
        <w:tc>
          <w:tcPr>
            <w:tcW w:w="678" w:type="dxa"/>
          </w:tcPr>
          <w:p w14:paraId="08BED45D" w14:textId="35828E1F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</w:rPr>
              <w:t>80</w:t>
            </w: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%</w:t>
            </w:r>
          </w:p>
        </w:tc>
        <w:tc>
          <w:tcPr>
            <w:tcW w:w="511" w:type="dxa"/>
          </w:tcPr>
          <w:p w14:paraId="1BE5B413" w14:textId="2014AD60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10</w:t>
            </w:r>
          </w:p>
        </w:tc>
        <w:tc>
          <w:tcPr>
            <w:tcW w:w="616" w:type="dxa"/>
          </w:tcPr>
          <w:p w14:paraId="563A10E5" w14:textId="544BF0A0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6</w:t>
            </w:r>
          </w:p>
        </w:tc>
        <w:tc>
          <w:tcPr>
            <w:tcW w:w="551" w:type="dxa"/>
          </w:tcPr>
          <w:p w14:paraId="0CA712C9" w14:textId="005AFF2C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</w:rPr>
              <w:t>60</w:t>
            </w: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%</w:t>
            </w:r>
          </w:p>
        </w:tc>
        <w:tc>
          <w:tcPr>
            <w:tcW w:w="600" w:type="dxa"/>
          </w:tcPr>
          <w:p w14:paraId="00886A96" w14:textId="5D3C635B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10</w:t>
            </w:r>
          </w:p>
        </w:tc>
        <w:tc>
          <w:tcPr>
            <w:tcW w:w="549" w:type="dxa"/>
          </w:tcPr>
          <w:p w14:paraId="0C6DAD80" w14:textId="70BC8979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669" w:type="dxa"/>
          </w:tcPr>
          <w:p w14:paraId="66A5B308" w14:textId="0BF2EAFC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14:paraId="7DD233B3" w14:textId="77777777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10</w:t>
            </w:r>
          </w:p>
        </w:tc>
        <w:tc>
          <w:tcPr>
            <w:tcW w:w="622" w:type="dxa"/>
          </w:tcPr>
          <w:p w14:paraId="041650DE" w14:textId="7CC7991C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7</w:t>
            </w:r>
          </w:p>
        </w:tc>
        <w:tc>
          <w:tcPr>
            <w:tcW w:w="660" w:type="dxa"/>
          </w:tcPr>
          <w:p w14:paraId="67290B6B" w14:textId="0B5D9ED6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70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%</w:t>
            </w:r>
          </w:p>
        </w:tc>
        <w:tc>
          <w:tcPr>
            <w:tcW w:w="1215" w:type="dxa"/>
          </w:tcPr>
          <w:p w14:paraId="2CA7FF9C" w14:textId="3273216D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6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.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25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 xml:space="preserve"> คน</w:t>
            </w:r>
          </w:p>
        </w:tc>
      </w:tr>
      <w:tr w:rsidR="00A70A16" w:rsidRPr="0044337C" w14:paraId="22E0B814" w14:textId="77777777" w:rsidTr="004633C3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14:paraId="2BD12D26" w14:textId="77777777" w:rsidR="00A70A16" w:rsidRPr="0044337C" w:rsidRDefault="00A70A16" w:rsidP="00A70A16">
            <w:pPr>
              <w:jc w:val="thaiDistribute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ระดับปริญญาเอก</w:t>
            </w:r>
          </w:p>
        </w:tc>
        <w:tc>
          <w:tcPr>
            <w:tcW w:w="501" w:type="dxa"/>
          </w:tcPr>
          <w:p w14:paraId="12BDD510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501" w:type="dxa"/>
          </w:tcPr>
          <w:p w14:paraId="17A37A84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678" w:type="dxa"/>
          </w:tcPr>
          <w:p w14:paraId="759FDA2A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511" w:type="dxa"/>
          </w:tcPr>
          <w:p w14:paraId="108170A7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616" w:type="dxa"/>
          </w:tcPr>
          <w:p w14:paraId="50CB5FA7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551" w:type="dxa"/>
          </w:tcPr>
          <w:p w14:paraId="25217139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600" w:type="dxa"/>
          </w:tcPr>
          <w:p w14:paraId="0F014C3C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549" w:type="dxa"/>
          </w:tcPr>
          <w:p w14:paraId="3FD659F0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669" w:type="dxa"/>
          </w:tcPr>
          <w:p w14:paraId="1D45123F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</w:p>
        </w:tc>
        <w:tc>
          <w:tcPr>
            <w:tcW w:w="538" w:type="dxa"/>
          </w:tcPr>
          <w:p w14:paraId="7DD9CE5A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  <w:cs/>
              </w:rPr>
            </w:pPr>
          </w:p>
        </w:tc>
        <w:tc>
          <w:tcPr>
            <w:tcW w:w="622" w:type="dxa"/>
          </w:tcPr>
          <w:p w14:paraId="27CE603D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</w:p>
        </w:tc>
        <w:tc>
          <w:tcPr>
            <w:tcW w:w="660" w:type="dxa"/>
          </w:tcPr>
          <w:p w14:paraId="334EBC48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</w:p>
        </w:tc>
        <w:tc>
          <w:tcPr>
            <w:tcW w:w="1215" w:type="dxa"/>
          </w:tcPr>
          <w:p w14:paraId="6E99F1DE" w14:textId="77777777" w:rsidR="00A70A16" w:rsidRPr="0044337C" w:rsidRDefault="00A70A16" w:rsidP="00A70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</w:p>
        </w:tc>
      </w:tr>
      <w:tr w:rsidR="00A70A16" w:rsidRPr="0044337C" w14:paraId="02AA9E6A" w14:textId="77777777" w:rsidTr="00463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14:paraId="2202966F" w14:textId="77777777" w:rsidR="00A70A16" w:rsidRPr="0044337C" w:rsidRDefault="00A70A16" w:rsidP="003E0A46">
            <w:pPr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 xml:space="preserve">สาขาวิชาพัฒนาการท่องเที่ยว </w:t>
            </w:r>
          </w:p>
        </w:tc>
        <w:tc>
          <w:tcPr>
            <w:tcW w:w="501" w:type="dxa"/>
          </w:tcPr>
          <w:p w14:paraId="5851D885" w14:textId="61191E10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5</w:t>
            </w:r>
          </w:p>
        </w:tc>
        <w:tc>
          <w:tcPr>
            <w:tcW w:w="501" w:type="dxa"/>
          </w:tcPr>
          <w:p w14:paraId="56EC48FF" w14:textId="62408BC7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3</w:t>
            </w:r>
          </w:p>
        </w:tc>
        <w:tc>
          <w:tcPr>
            <w:tcW w:w="678" w:type="dxa"/>
          </w:tcPr>
          <w:p w14:paraId="41B940F1" w14:textId="54519061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</w:rPr>
              <w:t>60</w:t>
            </w: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%</w:t>
            </w:r>
          </w:p>
        </w:tc>
        <w:tc>
          <w:tcPr>
            <w:tcW w:w="511" w:type="dxa"/>
          </w:tcPr>
          <w:p w14:paraId="7AFD4360" w14:textId="3DFBF4AE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5</w:t>
            </w:r>
          </w:p>
        </w:tc>
        <w:tc>
          <w:tcPr>
            <w:tcW w:w="616" w:type="dxa"/>
          </w:tcPr>
          <w:p w14:paraId="610EB44E" w14:textId="05E68BCF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551" w:type="dxa"/>
          </w:tcPr>
          <w:p w14:paraId="0C280D0D" w14:textId="788E48D5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sz w:val="20"/>
                <w:szCs w:val="20"/>
              </w:rPr>
              <w:t>0</w:t>
            </w:r>
          </w:p>
        </w:tc>
        <w:tc>
          <w:tcPr>
            <w:tcW w:w="600" w:type="dxa"/>
          </w:tcPr>
          <w:p w14:paraId="778950BC" w14:textId="012D7B20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5</w:t>
            </w:r>
          </w:p>
        </w:tc>
        <w:tc>
          <w:tcPr>
            <w:tcW w:w="549" w:type="dxa"/>
          </w:tcPr>
          <w:p w14:paraId="69EB3228" w14:textId="48D9293B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4</w:t>
            </w:r>
          </w:p>
        </w:tc>
        <w:tc>
          <w:tcPr>
            <w:tcW w:w="669" w:type="dxa"/>
          </w:tcPr>
          <w:p w14:paraId="7EF01E17" w14:textId="4E0F9586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80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%</w:t>
            </w:r>
          </w:p>
        </w:tc>
        <w:tc>
          <w:tcPr>
            <w:tcW w:w="538" w:type="dxa"/>
          </w:tcPr>
          <w:p w14:paraId="5CBF5855" w14:textId="77777777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5</w:t>
            </w:r>
          </w:p>
        </w:tc>
        <w:tc>
          <w:tcPr>
            <w:tcW w:w="622" w:type="dxa"/>
          </w:tcPr>
          <w:p w14:paraId="33AC9803" w14:textId="3D0F5843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2</w:t>
            </w:r>
          </w:p>
        </w:tc>
        <w:tc>
          <w:tcPr>
            <w:tcW w:w="660" w:type="dxa"/>
          </w:tcPr>
          <w:p w14:paraId="7F506A7A" w14:textId="5A48E9C3" w:rsidR="00A70A16" w:rsidRPr="0044337C" w:rsidRDefault="006376B5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4</w:t>
            </w:r>
            <w:r w:rsidR="00A70A16"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</w:rPr>
              <w:t>0</w:t>
            </w:r>
            <w:r w:rsidR="00A70A16"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%</w:t>
            </w:r>
          </w:p>
        </w:tc>
        <w:tc>
          <w:tcPr>
            <w:tcW w:w="1215" w:type="dxa"/>
          </w:tcPr>
          <w:p w14:paraId="4B11BDC9" w14:textId="01D1AA00" w:rsidR="00A70A16" w:rsidRPr="0044337C" w:rsidRDefault="00A70A16" w:rsidP="00A70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0"/>
                <w:szCs w:val="20"/>
                <w:cs/>
              </w:rPr>
              <w:t>2.25 คน</w:t>
            </w:r>
          </w:p>
        </w:tc>
      </w:tr>
    </w:tbl>
    <w:p w14:paraId="41200336" w14:textId="77777777" w:rsidR="00FB7AFC" w:rsidRDefault="00FB7AFC" w:rsidP="00427F80">
      <w:pPr>
        <w:jc w:val="thaiDistribute"/>
        <w:rPr>
          <w:rFonts w:ascii="TH SarabunPSK" w:eastAsia="TH Niramit AS" w:hAnsi="TH SarabunPSK" w:cs="TH SarabunPSK"/>
          <w:b/>
          <w:bCs/>
          <w:color w:val="auto"/>
          <w:sz w:val="32"/>
          <w:szCs w:val="32"/>
        </w:rPr>
      </w:pPr>
    </w:p>
    <w:p w14:paraId="25CA07A4" w14:textId="4233325D" w:rsidR="00427F80" w:rsidRPr="0044337C" w:rsidRDefault="00427F80" w:rsidP="00427F80">
      <w:pPr>
        <w:jc w:val="thaiDistribute"/>
        <w:rPr>
          <w:rFonts w:ascii="TH SarabunPSK" w:eastAsia="TH Niramit AS" w:hAnsi="TH SarabunPSK" w:cs="TH SarabunPSK"/>
          <w:b/>
          <w:bCs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3. ศักยภาพความพร้อมของหลักสูตร (อาจารย์ผู้สอน, ห้องเรียน, เครื่องมือ, ห้อง</w:t>
      </w:r>
      <w:r w:rsidR="0039568B"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ปฏิบัติการ</w:t>
      </w: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</w:rPr>
        <w:t xml:space="preserve"> </w:t>
      </w: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ฯลฯ)</w:t>
      </w:r>
    </w:p>
    <w:p w14:paraId="5293F292" w14:textId="77777777" w:rsidR="00427F80" w:rsidRPr="0044337C" w:rsidRDefault="00427F80" w:rsidP="00427F80">
      <w:pPr>
        <w:ind w:left="720" w:firstLine="720"/>
        <w:rPr>
          <w:rFonts w:ascii="TH SarabunPSK" w:eastAsia="TH Niramit AS" w:hAnsi="TH SarabunPSK" w:cs="TH SarabunPSK"/>
          <w:b/>
          <w:bCs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 xml:space="preserve">3.1 ด้านอาจารย์ </w:t>
      </w:r>
    </w:p>
    <w:p w14:paraId="10CDBCA2" w14:textId="676520C9" w:rsidR="00427F80" w:rsidRPr="0044337C" w:rsidRDefault="00427F80" w:rsidP="00427F80">
      <w:pPr>
        <w:pStyle w:val="Header"/>
        <w:ind w:firstLine="1440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3.1.1 มีคณาจารย์ที่มีความรู้และเชี่ยวชาญหลากหลายสาขา สามารถนำไปใช้จัดการเรียนการสอนที่เป็นสหวิทยาการได้อย่างมีประสิทธิภาพ</w:t>
      </w:r>
      <w:r w:rsidR="00BE6813" w:rsidRPr="0044337C">
        <w:rPr>
          <w:rFonts w:ascii="TH SarabunPSK" w:eastAsia="TH Niramit AS" w:hAnsi="TH SarabunPSK" w:cs="TH SarabunPSK" w:hint="cs"/>
          <w:color w:val="auto"/>
          <w:sz w:val="32"/>
          <w:szCs w:val="32"/>
        </w:rPr>
        <w:t xml:space="preserve"> </w:t>
      </w:r>
    </w:p>
    <w:p w14:paraId="3FCA546A" w14:textId="77777777" w:rsidR="00427F80" w:rsidRPr="0044337C" w:rsidRDefault="00427F80" w:rsidP="00427F80">
      <w:pPr>
        <w:pStyle w:val="Header"/>
        <w:ind w:firstLine="1440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3.1.2 คณาจารย์มีเครือข่ายด้านการท่องเที่ยวและบริการกับผู้ประกอบการภายนอกที่ช่วยสนับสนุนการจัดการเรียนการสอนบนฐานประสบการณ์ให้กับนักศึกษาได้</w:t>
      </w:r>
    </w:p>
    <w:p w14:paraId="50153DE0" w14:textId="77777777" w:rsidR="00427F80" w:rsidRPr="0044337C" w:rsidRDefault="00427F80" w:rsidP="00427F80">
      <w:pPr>
        <w:pStyle w:val="Header"/>
        <w:ind w:firstLine="1440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3.1.3 คณาจารย์มีศักยภาพในการปฏิบัติงานได้หลากหลายมิติ มีงานสนองยุทธศาสตร์ชาติและมหาวิทยาลัยอย่างต่อเนื่องส่งผลต่อการสร้างโอกาสในการศึกษาเรียนรู้ของนักศึกษาทุกระดับ</w:t>
      </w:r>
    </w:p>
    <w:p w14:paraId="59F38C45" w14:textId="3067F089" w:rsidR="00427F80" w:rsidRPr="0044337C" w:rsidRDefault="004633C3" w:rsidP="004633C3">
      <w:pPr>
        <w:pStyle w:val="Header"/>
        <w:tabs>
          <w:tab w:val="clear" w:pos="4680"/>
        </w:tabs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                   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ab/>
        <w:t xml:space="preserve">3.1.4 ภาระงานสอนของอาจารย์ในหลักสูตร (ค่า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</w:rPr>
        <w:t>FTE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)</w:t>
      </w:r>
      <w:r w:rsidR="00427F80"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โดยใช้ฐานคิดจากการคำนวณ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</w:rPr>
        <w:t xml:space="preserve">Teaching load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กำหนดให้การสอน 4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</w:rPr>
        <w:t xml:space="preserve">Class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ต่อปีการศึกษา เป็น 1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</w:rPr>
        <w:t xml:space="preserve">FTE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ในปีการศึกษา 256</w:t>
      </w:r>
      <w:r w:rsidR="007A013D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5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ที่ผ่านมา อาจารย์ผู้รับผิดชอบหลักสูตร จำนวน 13 คน มีภาระงานสอน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</w:rPr>
        <w:t>Overloaded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จำนวน </w:t>
      </w:r>
      <w:r w:rsidR="007A013D" w:rsidRPr="0044337C">
        <w:rPr>
          <w:rFonts w:ascii="TH SarabunPSK" w:eastAsia="TH Niramit AS" w:hAnsi="TH SarabunPSK" w:cs="TH SarabunPSK" w:hint="cs"/>
          <w:color w:val="auto"/>
          <w:sz w:val="32"/>
          <w:szCs w:val="32"/>
        </w:rPr>
        <w:t>8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คน มีภาระงานสอนเป็นไปตามเกณฑ์ จำนวน 5 คน </w:t>
      </w:r>
      <w:hyperlink r:id="rId18" w:history="1">
        <w:r w:rsidR="00427F80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(6</w:t>
        </w:r>
        <w:r w:rsidR="007A013D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6</w:t>
        </w:r>
        <w:r w:rsidR="00427F80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</w:rPr>
          <w:t>TDSQAD1</w:t>
        </w:r>
        <w:r w:rsidR="00427F80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.</w:t>
        </w:r>
        <w:r w:rsidR="00427F80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</w:rPr>
          <w:t>1</w:t>
        </w:r>
        <w:r w:rsidR="00427F80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 xml:space="preserve">.3 ค่า </w:t>
        </w:r>
        <w:r w:rsidR="00427F80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</w:rPr>
          <w:t xml:space="preserve">FTE </w:t>
        </w:r>
        <w:r w:rsidR="00427F80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ระดับหลักสูตร ปีการศึกษา 2561-256</w:t>
        </w:r>
        <w:r w:rsidR="007A013D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6</w:t>
        </w:r>
        <w:r w:rsidR="00427F80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)</w:t>
        </w:r>
      </w:hyperlink>
      <w:r w:rsidR="00427F80" w:rsidRPr="0044337C">
        <w:rPr>
          <w:rFonts w:ascii="TH SarabunPSK" w:eastAsia="TH Niramit AS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7A013D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ถึงแม้ว่าภาระงานสอนจะมากกว่า มากกว่าเกณฑ์ที่กำหนด แต่ไม่เกิน 6 </w:t>
      </w:r>
      <w:r w:rsidR="007A013D" w:rsidRPr="0044337C">
        <w:rPr>
          <w:rFonts w:ascii="TH SarabunPSK" w:eastAsia="TH Niramit AS" w:hAnsi="TH SarabunPSK" w:cs="TH SarabunPSK" w:hint="cs"/>
          <w:color w:val="auto"/>
          <w:sz w:val="32"/>
          <w:szCs w:val="32"/>
        </w:rPr>
        <w:t xml:space="preserve">Class </w:t>
      </w:r>
      <w:r w:rsidR="007A013D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ต่อปีการศึกษา คณะฯ พิจารณาแล้วว่า อาจารย์ยังสามารถดำเนินการสอน การวิจัย การบริการวิชาการ ตลอดจนสามารถบริหารจัดการเวลาในการขอตำแหน่งทางวิชาการ</w:t>
      </w:r>
      <w:r w:rsidR="0039568B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ของตนเอง</w:t>
      </w:r>
      <w:r w:rsidR="007A013D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ได้ </w:t>
      </w:r>
    </w:p>
    <w:p w14:paraId="6F59215C" w14:textId="7EA09C94" w:rsidR="00427F80" w:rsidRPr="0044337C" w:rsidRDefault="00427F80" w:rsidP="00B5182E">
      <w:pPr>
        <w:pStyle w:val="Header"/>
        <w:tabs>
          <w:tab w:val="clear" w:pos="4680"/>
          <w:tab w:val="center" w:pos="1418"/>
        </w:tabs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ab/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ab/>
        <w:t>3.1.5 ข้อมูลภาระงานของอาจารย์ที่ปรึกษาระดับปริญญาโทและระดับปริญญาเอก คณะฯ มีอาจารย์ที่มีคุณสมบัติเป็นอาจารย์ที่ปรึกษาวิทยานิพนธ์/ดุษฎีนิพนธ์ได้ 7 คน และมีจำนวนนักศึกษาที่คงอยู่ของระดับปริญญาโทและปริญญาเอกในปีการศึกษา 2565 จำนวน 29 คน ระหว่างปีการศึกษาคาดว่าจะมีนักศึกษา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lastRenderedPageBreak/>
        <w:t>ทยอยสอบ</w:t>
      </w:r>
      <w:r w:rsidR="007A013D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ป้องกัน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วิทยานิพนธ์/ดุษฎีนิพนธ์และสำเร็จการศึกษา</w:t>
      </w:r>
      <w:r w:rsidR="007A013D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ไม่น้อยกว่า 7 คน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ส่งผลให้ภาระงานอาจารย์ที่ปรึกษาลดลง ในปีการศึกษา 25</w:t>
      </w:r>
      <w:r w:rsidR="007A013D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66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หลักสูตรสามารถรับนักศึกษาใหม่ได้ประมาณ 15 คน  </w:t>
      </w:r>
    </w:p>
    <w:p w14:paraId="4375E342" w14:textId="77777777" w:rsidR="00427F80" w:rsidRPr="0044337C" w:rsidRDefault="00427F80" w:rsidP="00427F80">
      <w:pPr>
        <w:pStyle w:val="Header"/>
        <w:jc w:val="thaiDistribute"/>
        <w:rPr>
          <w:rFonts w:ascii="TH SarabunPSK" w:eastAsia="TH Niramit AS" w:hAnsi="TH SarabunPSK" w:cs="TH SarabunPSK"/>
          <w:color w:val="auto"/>
          <w:sz w:val="16"/>
          <w:szCs w:val="16"/>
        </w:rPr>
      </w:pPr>
    </w:p>
    <w:p w14:paraId="1C9C235C" w14:textId="77777777" w:rsidR="00427F80" w:rsidRPr="0044337C" w:rsidRDefault="00427F80" w:rsidP="00427F80">
      <w:pPr>
        <w:ind w:left="720" w:firstLine="720"/>
        <w:rPr>
          <w:rFonts w:ascii="TH SarabunPSK" w:eastAsia="TH Niramit AS" w:hAnsi="TH SarabunPSK" w:cs="TH SarabunPSK"/>
          <w:b/>
          <w:bCs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3.2 ด้านห้องเรียน ห้องปฏิบัติการและอุปกรณ์ประกอบการเรียนการสอน</w:t>
      </w:r>
    </w:p>
    <w:p w14:paraId="2D0545BB" w14:textId="663A827D" w:rsidR="00427F80" w:rsidRPr="0044337C" w:rsidRDefault="00427F80" w:rsidP="00427F80">
      <w:pPr>
        <w:jc w:val="thaiDistribute"/>
        <w:rPr>
          <w:rFonts w:ascii="TH SarabunPSK" w:eastAsia="TH Niramit AS" w:hAnsi="TH SarabunPSK" w:cs="TH SarabunPSK"/>
          <w:sz w:val="32"/>
          <w:szCs w:val="32"/>
          <w:cs/>
        </w:rPr>
      </w:pP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ab/>
        <w:t xml:space="preserve"> 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ab/>
        <w:t xml:space="preserve">3.2.1 จำนวนห้องเรียนที่คณะมีอยู่ </w:t>
      </w:r>
      <w:r w:rsidRPr="0044337C">
        <w:rPr>
          <w:rFonts w:ascii="TH SarabunPSK" w:eastAsia="TH Niramit AS" w:hAnsi="TH SarabunPSK" w:cs="TH SarabunPSK" w:hint="cs"/>
          <w:sz w:val="32"/>
          <w:szCs w:val="32"/>
          <w:u w:val="single"/>
          <w:cs/>
        </w:rPr>
        <w:t>ระดับปริญญาตรี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คณะฯ สามารถบริหารจัดการ/สลับห้องเรียนให้เหมาะสมกับจำนวนนักศึกษาแต่ละสาขาวิชา ถึงแม้จะได้รับการจัดสรรจากมหาวิทยาลัยเพิ่มเติมแต่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ห้องเรียนที่ได้รับจัดสรรมาช่วงเวลาเรียนไม่สอดคล้องกับการเรียนภาคปกติของนักศึกษาระดับปริญญาตรีโดยได้มีการใช้ห้องเรียนจากส่วนกลาง ของอาคารเรียนรวม 80 ปี เข้ามาช่วยลดความทับซ้อนของห้องเรียน และปรับปรุงห้องประชุม (ห้องคาวบอยเธียเตอร์) อาคารพัฒนาวิสัยทัศน์ให้เป็นห้องเรียน</w:t>
      </w:r>
      <w:r w:rsidR="000439B8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เป็นห้องเรียนรองรับนักศึกษาจำนวน 150 คนได้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, 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u w:val="single"/>
          <w:cs/>
        </w:rPr>
        <w:t>ระดับบัณฑิตศึกษา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คณะฯ มี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ห้องเรียนสำหรับจัดการเรียนการสอนนักศึกษาระดับบัณฑิตศึกษา 1 ห้องเรียน </w:t>
      </w:r>
      <w:r w:rsidR="000439B8" w:rsidRPr="0044337C">
        <w:rPr>
          <w:rFonts w:ascii="TH SarabunPSK" w:eastAsia="TH Niramit AS" w:hAnsi="TH SarabunPSK" w:cs="TH SarabunPSK" w:hint="cs"/>
          <w:sz w:val="32"/>
          <w:szCs w:val="32"/>
          <w:cs/>
        </w:rPr>
        <w:t>โดยระ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>ดับปริญญาโท</w:t>
      </w:r>
      <w:r w:rsidR="000439B8" w:rsidRPr="0044337C">
        <w:rPr>
          <w:rFonts w:ascii="TH SarabunPSK" w:eastAsia="TH Niramit AS" w:hAnsi="TH SarabunPSK" w:cs="TH SarabunPSK" w:hint="cs"/>
          <w:sz w:val="32"/>
          <w:szCs w:val="32"/>
          <w:cs/>
        </w:rPr>
        <w:t>เรียน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>ในวันจันทร์</w:t>
      </w:r>
      <w:r w:rsidR="000439B8"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- วันศุกร์ ,ระดับปริญญาเอก 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>ในวันเสาร์-วันอาทิตย์</w:t>
      </w:r>
      <w:r w:rsidR="000439B8"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มีการจัดการเรียนการสอน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ระดับปริญญาโทแผน ข </w:t>
      </w:r>
      <w:r w:rsidR="000439B8" w:rsidRPr="0044337C">
        <w:rPr>
          <w:rFonts w:ascii="TH SarabunPSK" w:eastAsia="TH Niramit AS" w:hAnsi="TH SarabunPSK" w:cs="TH SarabunPSK" w:hint="cs"/>
          <w:sz w:val="32"/>
          <w:szCs w:val="32"/>
          <w:cs/>
        </w:rPr>
        <w:t>(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>ภาคพิเศษ</w:t>
      </w:r>
      <w:r w:rsidR="000439B8" w:rsidRPr="0044337C">
        <w:rPr>
          <w:rFonts w:ascii="TH SarabunPSK" w:eastAsia="TH Niramit AS" w:hAnsi="TH SarabunPSK" w:cs="TH SarabunPSK" w:hint="cs"/>
          <w:sz w:val="32"/>
          <w:szCs w:val="32"/>
          <w:cs/>
        </w:rPr>
        <w:t>) ในวันเสาร์-วันอาทิตย์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</w:t>
      </w:r>
      <w:r w:rsidR="000439B8" w:rsidRPr="0044337C">
        <w:rPr>
          <w:rFonts w:ascii="TH SarabunPSK" w:eastAsia="TH Niramit AS" w:hAnsi="TH SarabunPSK" w:cs="TH SarabunPSK" w:hint="cs"/>
          <w:sz w:val="32"/>
          <w:szCs w:val="32"/>
          <w:cs/>
        </w:rPr>
        <w:t>ก็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สามารถใช้ห้องประชุม ชั้น 1 </w:t>
      </w:r>
      <w:r w:rsidR="000439B8" w:rsidRPr="0044337C">
        <w:rPr>
          <w:rFonts w:ascii="TH SarabunPSK" w:eastAsia="TH Niramit AS" w:hAnsi="TH SarabunPSK" w:cs="TH SarabunPSK" w:hint="cs"/>
          <w:sz w:val="32"/>
          <w:szCs w:val="32"/>
          <w:cs/>
        </w:rPr>
        <w:t>หรือห้องเรียนระดับปริญญาตรี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ได้ </w:t>
      </w:r>
      <w:r w:rsidR="000439B8" w:rsidRPr="0044337C">
        <w:rPr>
          <w:rFonts w:ascii="TH SarabunPSK" w:eastAsia="TH Niramit AS" w:hAnsi="TH SarabunPSK" w:cs="TH SarabunPSK" w:hint="cs"/>
          <w:sz w:val="32"/>
          <w:szCs w:val="32"/>
          <w:cs/>
        </w:rPr>
        <w:t>ซึ่งห้องเรียนมีความเพียงพอสำหรับระดับบัณฑิตศึกษา</w:t>
      </w:r>
    </w:p>
    <w:p w14:paraId="3E50F173" w14:textId="5FAD3E3E" w:rsidR="00427F80" w:rsidRDefault="00427F80" w:rsidP="00427F80">
      <w:pPr>
        <w:jc w:val="thaiDistribute"/>
        <w:rPr>
          <w:rFonts w:ascii="TH SarabunPSK" w:eastAsia="TH Niramit AS" w:hAnsi="TH SarabunPSK" w:cs="TH SarabunPSK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ab/>
        <w:t xml:space="preserve"> 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ab/>
        <w:t xml:space="preserve">3.2.2 ด้านห้องปฏิบัติการและอุปกรณ์ประกอบการเรียนการสอน คณะฯ สามารถจัดหาวัสดุและครุภัณฑ์สำหรับการจัดการเรียนการสอนที่มีประสิทธิภาพและประสิทธิผลที่เพียงพอสำหรับการจัดการเรียนการสอนภายใต้ข้อจำกัดด้านสถานที่ </w:t>
      </w:r>
      <w:r w:rsidR="00684F65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ตั้งแต่</w:t>
      </w:r>
      <w:r w:rsidR="000439B8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ปีการศึกษา 2565 เป็นต้นมา คณะฯได้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เปลี่ยนอุปกรณ์คอมพิวเตอร์, โปรเจคเตอร์ ให้สอดคล้องรองรับเทคโนโลยีใหม่ๆ ปรับความสว่างของแสงไฟในห้องเรียน </w:t>
      </w:r>
      <w:r w:rsidR="000439B8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ตลอดจนการร่วมมือกับหน่วยงานภายนอก เพื่อใช้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พื้นที่ปฏิบัติการ</w:t>
      </w:r>
      <w:r w:rsidR="000439B8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ศึกษาเรียนรู้ในเรื่องการท่องเที่ยวโดยชุมชนร่วมกับพื้นที่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>ต่าง ๆ ในจังหวัดเชียงใหม่และใกล้เคียง</w:t>
      </w:r>
      <w:r w:rsidR="000439B8"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>เป็นห้องปฏิบัติการภายนอกสำหรับนักศึกษาในทุกระดับ</w:t>
      </w:r>
      <w:r w:rsidR="000439B8"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</w:t>
      </w:r>
      <w:r w:rsidRPr="0044337C">
        <w:rPr>
          <w:rFonts w:ascii="TH SarabunPSK" w:eastAsia="TH Niramit AS" w:hAnsi="TH SarabunPSK" w:cs="TH SarabunPSK" w:hint="cs"/>
          <w:sz w:val="32"/>
          <w:szCs w:val="32"/>
          <w:cs/>
        </w:rPr>
        <w:t xml:space="preserve"> </w:t>
      </w:r>
    </w:p>
    <w:p w14:paraId="1439CA0F" w14:textId="77777777" w:rsidR="00B5182E" w:rsidRPr="0044337C" w:rsidRDefault="00B5182E" w:rsidP="00427F80">
      <w:pPr>
        <w:jc w:val="thaiDistribute"/>
        <w:rPr>
          <w:rFonts w:ascii="TH SarabunPSK" w:eastAsia="TH Niramit AS" w:hAnsi="TH SarabunPSK" w:cs="TH SarabunPSK"/>
          <w:sz w:val="32"/>
          <w:szCs w:val="32"/>
        </w:rPr>
      </w:pPr>
    </w:p>
    <w:p w14:paraId="39B46AF0" w14:textId="7168A3E5" w:rsidR="0070147A" w:rsidRPr="00BE47D6" w:rsidRDefault="002E0AF4" w:rsidP="0070147A">
      <w:pPr>
        <w:jc w:val="thaiDistribute"/>
        <w:rPr>
          <w:rFonts w:ascii="TH SarabunPSK" w:eastAsia="TH Niramit AS" w:hAnsi="TH SarabunPSK" w:cs="TH SarabunPSK"/>
          <w:b/>
          <w:bCs/>
          <w:color w:val="auto"/>
          <w:sz w:val="32"/>
          <w:szCs w:val="32"/>
        </w:rPr>
      </w:pPr>
      <w:r w:rsidRPr="00BE47D6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ab/>
      </w:r>
      <w:r w:rsidR="0070147A" w:rsidRPr="00BE47D6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ตารางที่ 1.1.5 จำนวนนักศึกษาที่สามารถรับได้สูงสุด กรณี</w:t>
      </w:r>
      <w:r w:rsidR="00E36C94" w:rsidRPr="00BE47D6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มีผู้สมัคร</w:t>
      </w:r>
      <w:r w:rsidR="0070147A" w:rsidRPr="00BE47D6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มากกว่าแผน</w:t>
      </w:r>
      <w:r w:rsidR="00E36C94" w:rsidRPr="00BE47D6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ที่กำหนดไว้</w:t>
      </w:r>
      <w:r w:rsidR="0070147A" w:rsidRPr="00BE47D6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</w:p>
    <w:tbl>
      <w:tblPr>
        <w:tblStyle w:val="GridTable4-Accent1"/>
        <w:tblW w:w="9351" w:type="dxa"/>
        <w:tblLook w:val="04A0" w:firstRow="1" w:lastRow="0" w:firstColumn="1" w:lastColumn="0" w:noHBand="0" w:noVBand="1"/>
      </w:tblPr>
      <w:tblGrid>
        <w:gridCol w:w="4957"/>
        <w:gridCol w:w="1418"/>
        <w:gridCol w:w="2976"/>
      </w:tblGrid>
      <w:tr w:rsidR="00BE47D6" w:rsidRPr="00BE47D6" w14:paraId="2E57E956" w14:textId="4B4E6692" w:rsidTr="00B51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DFB8C37" w14:textId="1E06BB2A" w:rsidR="00405FA4" w:rsidRPr="00BE47D6" w:rsidRDefault="00405FA4" w:rsidP="0070147A">
            <w:pPr>
              <w:jc w:val="center"/>
              <w:rPr>
                <w:rFonts w:ascii="TH SarabunPSK" w:eastAsia="TH Niramit AS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418" w:type="dxa"/>
          </w:tcPr>
          <w:p w14:paraId="363F1D68" w14:textId="23929DE8" w:rsidR="00405FA4" w:rsidRPr="00BE47D6" w:rsidRDefault="00405FA4" w:rsidP="007014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>แผนที่กำหนด</w:t>
            </w:r>
          </w:p>
        </w:tc>
        <w:tc>
          <w:tcPr>
            <w:tcW w:w="2976" w:type="dxa"/>
          </w:tcPr>
          <w:p w14:paraId="3382433C" w14:textId="77777777" w:rsidR="00275074" w:rsidRPr="00BE47D6" w:rsidRDefault="00405FA4" w:rsidP="007014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>จำนวนผู้สมัคร</w:t>
            </w:r>
          </w:p>
          <w:p w14:paraId="4F516803" w14:textId="03962E7E" w:rsidR="00405FA4" w:rsidRPr="00BE47D6" w:rsidRDefault="00405FA4" w:rsidP="007014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>ที่สามารถรับได้สูงสุด</w:t>
            </w:r>
          </w:p>
        </w:tc>
      </w:tr>
      <w:tr w:rsidR="00BE47D6" w:rsidRPr="00BE47D6" w14:paraId="365E656B" w14:textId="39109F40" w:rsidTr="00B51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3C1D5C6" w14:textId="77777777" w:rsidR="00405FA4" w:rsidRPr="00BE47D6" w:rsidRDefault="00405FA4" w:rsidP="0070147A">
            <w:pPr>
              <w:jc w:val="thaiDistribute"/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 xml:space="preserve">ระดับปริญญาตรี สาขาวิชาพัฒนาการท่องเที่ยว </w:t>
            </w:r>
          </w:p>
          <w:p w14:paraId="7D9F57D0" w14:textId="57766307" w:rsidR="00405FA4" w:rsidRPr="00BE47D6" w:rsidRDefault="00405FA4" w:rsidP="0070147A">
            <w:pPr>
              <w:jc w:val="thaiDistribute"/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>(หลักสูตร 4 ปี)</w:t>
            </w:r>
          </w:p>
        </w:tc>
        <w:tc>
          <w:tcPr>
            <w:tcW w:w="1418" w:type="dxa"/>
          </w:tcPr>
          <w:p w14:paraId="64F8C304" w14:textId="58C906F6" w:rsidR="00405FA4" w:rsidRPr="00BE47D6" w:rsidRDefault="00405FA4" w:rsidP="0070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80 คน</w:t>
            </w:r>
          </w:p>
        </w:tc>
        <w:tc>
          <w:tcPr>
            <w:tcW w:w="2976" w:type="dxa"/>
          </w:tcPr>
          <w:p w14:paraId="631947F2" w14:textId="36751563" w:rsidR="00405FA4" w:rsidRPr="00BE47D6" w:rsidRDefault="0039351A" w:rsidP="00393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>100</w:t>
            </w:r>
            <w:r w:rsidR="00405FA4"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 xml:space="preserve"> คน</w:t>
            </w:r>
          </w:p>
        </w:tc>
      </w:tr>
      <w:tr w:rsidR="00BE47D6" w:rsidRPr="00BE47D6" w14:paraId="79C9B077" w14:textId="78736A4C" w:rsidTr="00B51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EEBB234" w14:textId="358A6B21" w:rsidR="00405FA4" w:rsidRPr="00BE47D6" w:rsidRDefault="00405FA4" w:rsidP="0070147A">
            <w:pPr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 xml:space="preserve">ระดับปริญญาตรี สาขาวิชาพัฒนาการท่องเที่ยว </w:t>
            </w:r>
          </w:p>
          <w:p w14:paraId="5E65821A" w14:textId="53202EF6" w:rsidR="00405FA4" w:rsidRPr="00BE47D6" w:rsidRDefault="00405FA4" w:rsidP="0070147A">
            <w:pPr>
              <w:jc w:val="thaiDistribute"/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>(หลักสูตร 4 ปีเทียบเข้าเรียน)</w:t>
            </w:r>
          </w:p>
        </w:tc>
        <w:tc>
          <w:tcPr>
            <w:tcW w:w="1418" w:type="dxa"/>
          </w:tcPr>
          <w:p w14:paraId="773CFD2D" w14:textId="331CF697" w:rsidR="00405FA4" w:rsidRPr="00BE47D6" w:rsidRDefault="00405FA4" w:rsidP="0070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60 คน</w:t>
            </w:r>
          </w:p>
        </w:tc>
        <w:tc>
          <w:tcPr>
            <w:tcW w:w="2976" w:type="dxa"/>
          </w:tcPr>
          <w:p w14:paraId="3CC035A1" w14:textId="44C2579F" w:rsidR="00405FA4" w:rsidRPr="00BE47D6" w:rsidRDefault="0039351A" w:rsidP="00393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>80</w:t>
            </w:r>
            <w:r w:rsidR="00405FA4"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 xml:space="preserve"> คน</w:t>
            </w:r>
          </w:p>
        </w:tc>
      </w:tr>
      <w:tr w:rsidR="00BE47D6" w:rsidRPr="00BE47D6" w14:paraId="5C43A522" w14:textId="6C783250" w:rsidTr="00B51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983AEA8" w14:textId="1A3CA762" w:rsidR="00405FA4" w:rsidRPr="00BE47D6" w:rsidRDefault="00405FA4" w:rsidP="0070147A">
            <w:pPr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>ระดับปริญญาตรี สาขาวิชาการจัดการธุรกิจท่องเที่ยวและบริการ (หลักสูตร 4 ปี)</w:t>
            </w:r>
          </w:p>
        </w:tc>
        <w:tc>
          <w:tcPr>
            <w:tcW w:w="1418" w:type="dxa"/>
          </w:tcPr>
          <w:p w14:paraId="5BD02C62" w14:textId="792CD5EB" w:rsidR="00405FA4" w:rsidRPr="00BE47D6" w:rsidRDefault="00405FA4" w:rsidP="0070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40 คน</w:t>
            </w:r>
          </w:p>
        </w:tc>
        <w:tc>
          <w:tcPr>
            <w:tcW w:w="2976" w:type="dxa"/>
          </w:tcPr>
          <w:p w14:paraId="1B2A461E" w14:textId="23CD7114" w:rsidR="00405FA4" w:rsidRPr="00BE47D6" w:rsidRDefault="009C1E4F" w:rsidP="00393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  <w:t xml:space="preserve">60 </w:t>
            </w:r>
            <w:r w:rsidR="00405FA4"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>คน</w:t>
            </w:r>
          </w:p>
        </w:tc>
      </w:tr>
      <w:tr w:rsidR="00BE47D6" w:rsidRPr="00BE47D6" w14:paraId="1EFAA494" w14:textId="5DC8B009" w:rsidTr="00B51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2A22FB05" w14:textId="70A82287" w:rsidR="00405FA4" w:rsidRPr="00BE47D6" w:rsidRDefault="00405FA4" w:rsidP="0070147A">
            <w:pPr>
              <w:jc w:val="thaiDistribute"/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 xml:space="preserve">ระดับปริญญาโท </w:t>
            </w:r>
            <w:r w:rsidRPr="00BE47D6">
              <w:rPr>
                <w:rFonts w:ascii="TH SarabunPSK" w:eastAsia="TH Niramit AS" w:hAnsi="TH SarabunPSK" w:cs="TH SarabunPSK"/>
                <w:color w:val="auto"/>
                <w:sz w:val="32"/>
                <w:szCs w:val="32"/>
                <w:cs/>
              </w:rPr>
              <w:t>สาขาวิชาพัฒนาการท่องเที่ยว</w:t>
            </w:r>
          </w:p>
        </w:tc>
        <w:tc>
          <w:tcPr>
            <w:tcW w:w="1418" w:type="dxa"/>
          </w:tcPr>
          <w:p w14:paraId="48179B1F" w14:textId="77777777" w:rsidR="00405FA4" w:rsidRPr="00BE47D6" w:rsidRDefault="00405FA4" w:rsidP="0070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E47D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12 คน</w:t>
            </w:r>
          </w:p>
          <w:p w14:paraId="1B04B759" w14:textId="4CA6CCC0" w:rsidR="00405FA4" w:rsidRPr="00BE47D6" w:rsidRDefault="00405FA4" w:rsidP="00701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(แผน ก2 และ แผน ข)</w:t>
            </w:r>
          </w:p>
        </w:tc>
        <w:tc>
          <w:tcPr>
            <w:tcW w:w="2976" w:type="dxa"/>
          </w:tcPr>
          <w:p w14:paraId="464B5F02" w14:textId="4AC7B8AB" w:rsidR="00405FA4" w:rsidRPr="00BE47D6" w:rsidRDefault="00405FA4" w:rsidP="00393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>15 คน</w:t>
            </w:r>
          </w:p>
        </w:tc>
      </w:tr>
      <w:tr w:rsidR="00BE47D6" w:rsidRPr="00BE47D6" w14:paraId="22B1D10A" w14:textId="292245C4" w:rsidTr="00B51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3D7C869" w14:textId="030AE108" w:rsidR="00405FA4" w:rsidRPr="00BE47D6" w:rsidRDefault="00405FA4" w:rsidP="0070147A">
            <w:pPr>
              <w:jc w:val="thaiDistribute"/>
              <w:rPr>
                <w:rFonts w:ascii="TH SarabunPSK" w:eastAsia="TH Niramit AS" w:hAnsi="TH SarabunPSK" w:cs="TH SarabunPSK"/>
                <w:color w:val="auto"/>
                <w:sz w:val="32"/>
                <w:szCs w:val="32"/>
                <w:cs/>
              </w:rPr>
            </w:pPr>
            <w:r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 xml:space="preserve">ระดับปริญญาเอก </w:t>
            </w:r>
            <w:r w:rsidRPr="00BE47D6">
              <w:rPr>
                <w:rFonts w:ascii="TH SarabunPSK" w:eastAsia="TH Niramit AS" w:hAnsi="TH SarabunPSK" w:cs="TH SarabunPSK"/>
                <w:color w:val="auto"/>
                <w:sz w:val="32"/>
                <w:szCs w:val="32"/>
                <w:cs/>
              </w:rPr>
              <w:t>สาขาวิชาพัฒนาการท่องเที่ยว</w:t>
            </w:r>
          </w:p>
        </w:tc>
        <w:tc>
          <w:tcPr>
            <w:tcW w:w="1418" w:type="dxa"/>
          </w:tcPr>
          <w:p w14:paraId="3609CF72" w14:textId="77777777" w:rsidR="00405FA4" w:rsidRPr="00BE47D6" w:rsidRDefault="00405FA4" w:rsidP="0070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E47D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8 คน</w:t>
            </w:r>
          </w:p>
          <w:p w14:paraId="68305ECD" w14:textId="31681F42" w:rsidR="00405FA4" w:rsidRPr="00BE47D6" w:rsidRDefault="00405FA4" w:rsidP="007014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(แบบ 1.1 และ 2.1)</w:t>
            </w:r>
          </w:p>
        </w:tc>
        <w:tc>
          <w:tcPr>
            <w:tcW w:w="2976" w:type="dxa"/>
          </w:tcPr>
          <w:p w14:paraId="1715116C" w14:textId="6B044213" w:rsidR="00405FA4" w:rsidRPr="00BE47D6" w:rsidRDefault="00405FA4" w:rsidP="00393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32"/>
                <w:szCs w:val="32"/>
              </w:rPr>
            </w:pPr>
            <w:r w:rsidRPr="00BE47D6">
              <w:rPr>
                <w:rFonts w:ascii="TH SarabunPSK" w:eastAsia="TH Niramit AS" w:hAnsi="TH SarabunPSK" w:cs="TH SarabunPSK" w:hint="cs"/>
                <w:color w:val="auto"/>
                <w:sz w:val="32"/>
                <w:szCs w:val="32"/>
                <w:cs/>
              </w:rPr>
              <w:t xml:space="preserve">10 คน </w:t>
            </w:r>
          </w:p>
        </w:tc>
      </w:tr>
    </w:tbl>
    <w:p w14:paraId="6C791C7D" w14:textId="454B1FCE" w:rsidR="0039351A" w:rsidRPr="00BE47D6" w:rsidRDefault="0070147A" w:rsidP="00427F80">
      <w:pPr>
        <w:jc w:val="thaiDistribute"/>
        <w:rPr>
          <w:rFonts w:ascii="TH SarabunPSK" w:eastAsia="TH Niramit AS" w:hAnsi="TH SarabunPSK" w:cs="TH SarabunPSK"/>
          <w:color w:val="auto"/>
        </w:rPr>
      </w:pPr>
      <w:r w:rsidRPr="00BE47D6">
        <w:rPr>
          <w:rFonts w:ascii="TH SarabunPSK" w:eastAsia="TH Niramit AS" w:hAnsi="TH SarabunPSK" w:cs="TH SarabunPSK" w:hint="cs"/>
          <w:b/>
          <w:bCs/>
          <w:color w:val="auto"/>
          <w:cs/>
        </w:rPr>
        <w:lastRenderedPageBreak/>
        <w:t>หมายเหตุ</w:t>
      </w:r>
      <w:r w:rsidRPr="00BE47D6">
        <w:rPr>
          <w:rFonts w:ascii="TH SarabunPSK" w:eastAsia="TH Niramit AS" w:hAnsi="TH SarabunPSK" w:cs="TH SarabunPSK"/>
          <w:b/>
          <w:bCs/>
          <w:color w:val="auto"/>
        </w:rPr>
        <w:t>:</w:t>
      </w:r>
      <w:r w:rsidRPr="00BE47D6">
        <w:rPr>
          <w:rFonts w:ascii="TH SarabunPSK" w:eastAsia="TH Niramit AS" w:hAnsi="TH SarabunPSK" w:cs="TH SarabunPSK"/>
          <w:color w:val="auto"/>
        </w:rPr>
        <w:t xml:space="preserve"> </w:t>
      </w:r>
      <w:r w:rsidR="00E805C0" w:rsidRPr="00BE47D6">
        <w:rPr>
          <w:rFonts w:ascii="TH SarabunPSK" w:eastAsia="TH Niramit AS" w:hAnsi="TH SarabunPSK" w:cs="TH SarabunPSK"/>
          <w:color w:val="auto"/>
          <w:cs/>
        </w:rPr>
        <w:tab/>
      </w:r>
      <w:r w:rsidR="0039351A" w:rsidRPr="00BE47D6">
        <w:rPr>
          <w:rFonts w:ascii="TH SarabunPSK" w:eastAsia="TH Niramit AS" w:hAnsi="TH SarabunPSK" w:cs="TH SarabunPSK"/>
          <w:color w:val="auto"/>
        </w:rPr>
        <w:t xml:space="preserve">1. </w:t>
      </w:r>
      <w:r w:rsidR="00E805C0" w:rsidRPr="00BE47D6">
        <w:rPr>
          <w:rFonts w:ascii="TH SarabunPSK" w:eastAsia="TH Niramit AS" w:hAnsi="TH SarabunPSK" w:cs="TH SarabunPSK" w:hint="cs"/>
          <w:color w:val="auto"/>
          <w:cs/>
        </w:rPr>
        <w:t>ระดับปริญญาตรี พิจารณาจากสิ่งสนับสนุนการเรียนรู้ (ห้องเรียน, การแบ่งกลุ่มทำกิจกรรม)</w:t>
      </w:r>
      <w:r w:rsidR="0039351A" w:rsidRPr="00BE47D6">
        <w:rPr>
          <w:rFonts w:ascii="TH SarabunPSK" w:eastAsia="TH Niramit AS" w:hAnsi="TH SarabunPSK" w:cs="TH SarabunPSK" w:hint="cs"/>
          <w:color w:val="auto"/>
          <w:cs/>
        </w:rPr>
        <w:t xml:space="preserve"> </w:t>
      </w:r>
    </w:p>
    <w:p w14:paraId="57A4F8F3" w14:textId="69368AD6" w:rsidR="00E805C0" w:rsidRPr="00BE47D6" w:rsidRDefault="0039351A" w:rsidP="0039351A">
      <w:pPr>
        <w:ind w:left="720" w:firstLine="720"/>
        <w:jc w:val="thaiDistribute"/>
        <w:rPr>
          <w:rFonts w:ascii="TH SarabunPSK" w:eastAsia="TH Niramit AS" w:hAnsi="TH SarabunPSK" w:cs="TH SarabunPSK"/>
          <w:color w:val="auto"/>
        </w:rPr>
      </w:pPr>
      <w:r w:rsidRPr="00BE47D6">
        <w:rPr>
          <w:rFonts w:ascii="TH SarabunPSK" w:eastAsia="TH Niramit AS" w:hAnsi="TH SarabunPSK" w:cs="TH SarabunPSK" w:hint="cs"/>
          <w:color w:val="auto"/>
          <w:cs/>
        </w:rPr>
        <w:t xml:space="preserve">เกินจากแผนที่กำหนดได้ 20 </w:t>
      </w:r>
      <w:r w:rsidRPr="00BE47D6">
        <w:rPr>
          <w:rFonts w:ascii="TH SarabunPSK" w:eastAsia="TH Niramit AS" w:hAnsi="TH SarabunPSK" w:cs="TH SarabunPSK"/>
          <w:color w:val="auto"/>
          <w:cs/>
        </w:rPr>
        <w:t>–</w:t>
      </w:r>
      <w:r w:rsidRPr="00BE47D6">
        <w:rPr>
          <w:rFonts w:ascii="TH SarabunPSK" w:eastAsia="TH Niramit AS" w:hAnsi="TH SarabunPSK" w:cs="TH SarabunPSK" w:hint="cs"/>
          <w:color w:val="auto"/>
          <w:cs/>
        </w:rPr>
        <w:t xml:space="preserve"> 25</w:t>
      </w:r>
      <w:r w:rsidRPr="00BE47D6">
        <w:rPr>
          <w:rFonts w:ascii="TH SarabunPSK" w:eastAsia="TH Niramit AS" w:hAnsi="TH SarabunPSK" w:cs="TH SarabunPSK"/>
          <w:color w:val="auto"/>
        </w:rPr>
        <w:t xml:space="preserve">% </w:t>
      </w:r>
    </w:p>
    <w:p w14:paraId="062E25CF" w14:textId="2025F22F" w:rsidR="0070147A" w:rsidRPr="00BE47D6" w:rsidRDefault="00E805C0" w:rsidP="00427F80">
      <w:pPr>
        <w:jc w:val="thaiDistribute"/>
        <w:rPr>
          <w:rFonts w:ascii="TH SarabunPSK" w:eastAsia="TH Niramit AS" w:hAnsi="TH SarabunPSK" w:cs="TH SarabunPSK"/>
          <w:color w:val="auto"/>
        </w:rPr>
      </w:pPr>
      <w:r w:rsidRPr="00BE47D6">
        <w:rPr>
          <w:rFonts w:ascii="TH SarabunPSK" w:eastAsia="TH Niramit AS" w:hAnsi="TH SarabunPSK" w:cs="TH SarabunPSK" w:hint="cs"/>
          <w:color w:val="auto"/>
          <w:cs/>
        </w:rPr>
        <w:t xml:space="preserve"> </w:t>
      </w:r>
      <w:r w:rsidRPr="00BE47D6">
        <w:rPr>
          <w:rFonts w:ascii="TH SarabunPSK" w:eastAsia="TH Niramit AS" w:hAnsi="TH SarabunPSK" w:cs="TH SarabunPSK"/>
          <w:color w:val="auto"/>
          <w:cs/>
        </w:rPr>
        <w:tab/>
      </w:r>
      <w:r w:rsidRPr="00BE47D6">
        <w:rPr>
          <w:rFonts w:ascii="TH SarabunPSK" w:eastAsia="TH Niramit AS" w:hAnsi="TH SarabunPSK" w:cs="TH SarabunPSK"/>
          <w:color w:val="auto"/>
          <w:cs/>
        </w:rPr>
        <w:tab/>
      </w:r>
      <w:r w:rsidR="0039351A" w:rsidRPr="00BE47D6">
        <w:rPr>
          <w:rFonts w:ascii="TH SarabunPSK" w:eastAsia="TH Niramit AS" w:hAnsi="TH SarabunPSK" w:cs="TH SarabunPSK"/>
          <w:color w:val="auto"/>
        </w:rPr>
        <w:t xml:space="preserve">2. </w:t>
      </w:r>
      <w:r w:rsidR="0070147A" w:rsidRPr="00BE47D6">
        <w:rPr>
          <w:rFonts w:ascii="TH SarabunPSK" w:eastAsia="TH Niramit AS" w:hAnsi="TH SarabunPSK" w:cs="TH SarabunPSK" w:hint="cs"/>
          <w:color w:val="auto"/>
          <w:cs/>
        </w:rPr>
        <w:t>ระดับปริญญาโท-เอก พิจารณาจากจำนวนอาจารย์ที่สามารถเป็นอาจารย์ที่ปรึกษาให้แก่นักศึกษาได้</w:t>
      </w:r>
    </w:p>
    <w:p w14:paraId="74F4C9D8" w14:textId="77777777" w:rsidR="00890423" w:rsidRPr="00BE47D6" w:rsidRDefault="00E805C0" w:rsidP="00427F80">
      <w:pPr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BE47D6">
        <w:rPr>
          <w:rFonts w:ascii="TH SarabunPSK" w:eastAsia="TH Niramit AS" w:hAnsi="TH SarabunPSK" w:cs="TH SarabunPSK"/>
          <w:color w:val="auto"/>
          <w:sz w:val="32"/>
          <w:szCs w:val="32"/>
          <w:cs/>
        </w:rPr>
        <w:tab/>
      </w:r>
    </w:p>
    <w:p w14:paraId="7791ABE6" w14:textId="50A9889C" w:rsidR="0070147A" w:rsidRPr="00BE47D6" w:rsidRDefault="00890423" w:rsidP="00890423">
      <w:pPr>
        <w:ind w:firstLine="284"/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BE47D6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</w:t>
      </w:r>
      <w:r w:rsidRPr="00BE47D6">
        <w:rPr>
          <w:rFonts w:ascii="TH SarabunPSK" w:eastAsia="TH Niramit AS" w:hAnsi="TH SarabunPSK" w:cs="TH SarabunPSK"/>
          <w:color w:val="auto"/>
          <w:sz w:val="32"/>
          <w:szCs w:val="32"/>
          <w:cs/>
        </w:rPr>
        <w:tab/>
      </w:r>
      <w:r w:rsidR="00E805C0" w:rsidRPr="00BE47D6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กรณีที่ต้องรับนักศึกษามากกว่าแผนที่กำหนด คณะฯ ขอความอนุเคราะห์ห้องเรียนของส่วนกลางและขยายเวลาเรียนไป</w:t>
      </w:r>
      <w:r w:rsidR="00BE47D6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จน</w:t>
      </w:r>
      <w:r w:rsidR="00E805C0" w:rsidRPr="00BE47D6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ถึง</w:t>
      </w:r>
      <w:r w:rsidR="00BE47D6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เวลา</w:t>
      </w:r>
      <w:r w:rsidR="00E805C0" w:rsidRPr="00BE47D6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20.00 </w:t>
      </w:r>
      <w:r w:rsidR="00E805C0" w:rsidRPr="00BE47D6">
        <w:rPr>
          <w:rFonts w:ascii="TH SarabunPSK" w:eastAsia="TH Niramit AS" w:hAnsi="TH SarabunPSK" w:cs="TH SarabunPSK"/>
          <w:color w:val="auto"/>
          <w:sz w:val="32"/>
          <w:szCs w:val="32"/>
          <w:cs/>
        </w:rPr>
        <w:t>–</w:t>
      </w:r>
      <w:r w:rsidR="00E805C0" w:rsidRPr="00BE47D6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21.00 น. </w:t>
      </w:r>
      <w:r w:rsidRPr="00BE47D6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และแบ่งเวลาเรียนเป็น 2 ช่วงเวลา</w:t>
      </w:r>
      <w:r w:rsidR="00BE47D6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(ครั้งละ 2 ชั่วโมง โดยไม่ติดกัน 4 ชั่วโมง)</w:t>
      </w:r>
      <w:r w:rsidRPr="00BE47D6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เพื่อลดความหนาแน่นของการเรียนการสอน ซึ่งจะไม่เหมาะกับการแบ่งกลุ่มทำกิจกรรมของหลักสูตร </w:t>
      </w:r>
    </w:p>
    <w:p w14:paraId="5CDB2ED4" w14:textId="77777777" w:rsidR="00E805C0" w:rsidRPr="00BE47D6" w:rsidRDefault="00E805C0" w:rsidP="00427F80">
      <w:pPr>
        <w:jc w:val="thaiDistribute"/>
        <w:rPr>
          <w:rFonts w:ascii="TH SarabunPSK" w:eastAsia="TH Niramit AS" w:hAnsi="TH SarabunPSK" w:cs="TH SarabunPSK"/>
          <w:color w:val="auto"/>
          <w:cs/>
        </w:rPr>
      </w:pPr>
    </w:p>
    <w:p w14:paraId="4D044891" w14:textId="77777777" w:rsidR="00363289" w:rsidRPr="0044337C" w:rsidRDefault="00363289" w:rsidP="00363289">
      <w:pPr>
        <w:pStyle w:val="Header"/>
        <w:numPr>
          <w:ilvl w:val="0"/>
          <w:numId w:val="5"/>
        </w:numPr>
        <w:ind w:left="284" w:hanging="284"/>
        <w:jc w:val="thaiDistribute"/>
        <w:rPr>
          <w:rFonts w:ascii="TH SarabunPSK" w:eastAsia="TH Niramit AS" w:hAnsi="TH SarabunPSK" w:cs="TH SarabunPSK"/>
          <w:b/>
          <w:bCs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>เครือข่ายความร่วมมือในการเพิ่มจำนวนนักศึกษาใหม่</w:t>
      </w:r>
    </w:p>
    <w:p w14:paraId="3860D3BE" w14:textId="77777777" w:rsidR="00363289" w:rsidRPr="0044337C" w:rsidRDefault="00363289" w:rsidP="00363289">
      <w:pPr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ab/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ab/>
        <w:t xml:space="preserve">คณะมีการดำเนินงานตาม 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</w:rPr>
        <w:t xml:space="preserve">MOU 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ร่วมกับภาคีเครือข่ายทั้งภาครัฐและเอกชน มีการแลกเปลี่ยนทางวิชาการ อาทิ การบริการวิชาการ วิธีการเรียนการสอน งานวิจัยตามวิถีปกติใหม่ในสถานการณ์ปัจจุบันโดยการดำเนินงานดังกล่าวมีการบรูณาการกับการจัดการเรียนการสอนในระดับบัณฑิตศึกษา</w:t>
      </w:r>
    </w:p>
    <w:p w14:paraId="75A7FD88" w14:textId="45955F99" w:rsidR="00363289" w:rsidRPr="0044337C" w:rsidRDefault="00363289" w:rsidP="00363289">
      <w:pPr>
        <w:ind w:firstLine="720"/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ab/>
        <w:t xml:space="preserve"> ในปีการศึกษา 256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</w:rPr>
        <w:t>5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มหาวิทยาลัยแม่โจ้มีเครือข่ายความร่วมมือระหว่างประเทศ กระทรวงการต่างประเทศ ได้สนับสนุนทุนการศึกษาระดับปริญญาโท ภายใต้ความร่วมมือทางวิชาการไทย-ลาว ให้แก่บุคลากรของสาธารณรัฐประชาธิปไตยประชาชนลาว (สปป.ลาว), เครือข่ายศิษย์เก่าระดับปริญญาโทและปริญญาเอกของคณะฯ ที่ทำงานในสถาบันการศึกษา และเครือข่ายผู้ประกอบการ/ชุมชนจากการบริการวิชาการของคณะฯ เพื่อประชาสัมพันธ์ผู้ที่สนใจหรือต้องการเพิ่มคุณวุฒิเข้าศึกษาต่อระดับบัณฑิตศึกษา ประกอบกับ</w:t>
      </w:r>
      <w:r w:rsidRPr="0044337C">
        <w:rPr>
          <w:rFonts w:ascii="TH SarabunPSK" w:hAnsi="TH SarabunPSK" w:cs="TH SarabunPSK" w:hint="cs"/>
          <w:cs/>
        </w:rPr>
        <w:t xml:space="preserve"> 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คณะมีการบูรณาการโครงการยุทธศาสตร์เข้ากับการจัดการเรียนการสอนและการวิจัยเพื่อเสริมศักยภาพให้กับนักศึกษาในระดับบัณฑิตศึกษาโดยนักศึกษาสามารถเลือกพื้นที่โครงการยุทธศาสตร์เป็นพื้นที่ในการทำงานวิจัยได้  </w:t>
      </w:r>
    </w:p>
    <w:p w14:paraId="48B63E9F" w14:textId="78290C2D" w:rsidR="00363289" w:rsidRPr="0044337C" w:rsidRDefault="00363289" w:rsidP="00363289">
      <w:pPr>
        <w:rPr>
          <w:rFonts w:ascii="TH SarabunPSK" w:eastAsia="TH Niramit AS" w:hAnsi="TH SarabunPSK" w:cs="TH SarabunPSK"/>
          <w:color w:val="auto"/>
          <w:sz w:val="16"/>
          <w:szCs w:val="16"/>
          <w:cs/>
        </w:rPr>
      </w:pPr>
    </w:p>
    <w:p w14:paraId="5F19BFE2" w14:textId="028664B2" w:rsidR="0039568B" w:rsidRPr="0044337C" w:rsidRDefault="00363289" w:rsidP="00427F80">
      <w:pPr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</w:rPr>
        <w:t xml:space="preserve">5. </w:t>
      </w:r>
      <w:r w:rsidR="0039568B" w:rsidRPr="0044337C">
        <w:rPr>
          <w:rFonts w:ascii="TH SarabunPSK" w:eastAsia="TH Niramit AS" w:hAnsi="TH SarabunPSK" w:cs="TH SarabunPSK" w:hint="cs"/>
          <w:b/>
          <w:bCs/>
          <w:color w:val="auto"/>
          <w:sz w:val="32"/>
          <w:szCs w:val="32"/>
          <w:cs/>
        </w:rPr>
        <w:t xml:space="preserve"> ข้อมูลสถิติจำนวนประชากรทั้งประเทศแยกรายอายุ ปี 2563 – 2566</w:t>
      </w:r>
      <w:r w:rsidR="00D70912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</w:t>
      </w:r>
      <w:r w:rsidR="0039568B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โดยศึกษาอายุประชากรชายและหญิง อายุ 18 ปี ที่สามารถเข้าศึกษาในระดับปริญญาตรี และจำนวนนักเรียนมัธยมศึกษาปีที่ 6 ที่เพิ่มจำนวนขึ้น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จากปี 2564</w:t>
      </w:r>
      <w:r w:rsidR="0039568B" w:rsidRPr="00B5182E">
        <w:rPr>
          <w:rFonts w:ascii="TH SarabunPSK" w:eastAsia="TH Niramit AS" w:hAnsi="TH SarabunPSK" w:cs="TH SarabunPSK" w:hint="cs"/>
          <w:color w:val="0070C0"/>
          <w:sz w:val="32"/>
          <w:szCs w:val="32"/>
          <w:cs/>
        </w:rPr>
        <w:t xml:space="preserve"> </w:t>
      </w:r>
      <w:hyperlink r:id="rId19" w:history="1">
        <w:r w:rsidR="0039568B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(6</w:t>
        </w:r>
        <w:r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</w:rPr>
          <w:t>6</w:t>
        </w:r>
        <w:r w:rsidR="0039568B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</w:rPr>
          <w:t>TDSQAD</w:t>
        </w:r>
        <w:r w:rsidR="0039568B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1.1.</w:t>
        </w:r>
        <w:r w:rsidR="00FB7AFC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4</w:t>
        </w:r>
        <w:r w:rsidR="0039568B" w:rsidRPr="005525DC">
          <w:rPr>
            <w:rFonts w:ascii="TH SarabunPSK" w:eastAsia="TH Niramit AS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 xml:space="preserve"> ข้อมูลสถิติจำนวนประชากร)</w:t>
        </w:r>
      </w:hyperlink>
    </w:p>
    <w:p w14:paraId="74FBD517" w14:textId="77777777" w:rsidR="00363289" w:rsidRPr="0044337C" w:rsidRDefault="00363289" w:rsidP="00363289">
      <w:pPr>
        <w:jc w:val="thaiDistribute"/>
        <w:rPr>
          <w:rFonts w:ascii="TH SarabunPSK" w:eastAsia="TH Niramit AS" w:hAnsi="TH SarabunPSK" w:cs="TH SarabunPSK"/>
          <w:sz w:val="16"/>
          <w:szCs w:val="16"/>
        </w:rPr>
      </w:pPr>
    </w:p>
    <w:p w14:paraId="1442F661" w14:textId="68980A9C" w:rsidR="00576A59" w:rsidRPr="0044337C" w:rsidRDefault="00363289" w:rsidP="00427F80">
      <w:pPr>
        <w:jc w:val="thaiDistribute"/>
        <w:rPr>
          <w:rFonts w:ascii="TH SarabunPSK" w:eastAsia="TH Niramit AS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ab/>
        <w:t xml:space="preserve"> </w:t>
      </w:r>
      <w:r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ab/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จากการวิเคราะห์ข้อมูล</w:t>
      </w:r>
      <w:r w:rsidR="00C57F2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(1)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จำนวนนักศึกษาที่คุ้มค่า/คุ้มทุน ต่อการจัดการเรียนการสอนรายหลักสูตร</w:t>
      </w:r>
      <w:r w:rsidR="00C57F2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(2)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ผลการรับนักศึกษาย้อนหลัง 3 ปี</w:t>
      </w:r>
      <w:r w:rsidR="00C57F2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(3)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ศักยภาพความพร้อมของหลักสูตร (อาจารย์ผู้สอน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</w:rPr>
        <w:t xml:space="preserve">,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ห้องเรียน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</w:rPr>
        <w:t xml:space="preserve">,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เครื่องมือ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</w:rPr>
        <w:t xml:space="preserve">,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ห้องปฏิบัติการ) ตลอดจน</w:t>
      </w:r>
      <w:r w:rsidR="00C57F2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(</w:t>
      </w:r>
      <w:r w:rsidR="00576A59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4</w:t>
      </w:r>
      <w:r w:rsidR="00C57F2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)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ข้อมูลสถิติจำนวนประชากรทั้งประเทศที่สามารถเข้าศึกษาในระดับปริญญาตรี และจำนวนนักเรียนมัธยมศึกษาปีที่ 6 ที่เพิ่มจำนวนขึ้น</w:t>
      </w:r>
      <w:r w:rsidR="00D70912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จากปีการศึกษา 256</w:t>
      </w:r>
      <w:r w:rsidR="00E36C94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5</w:t>
      </w:r>
      <w:r w:rsidR="00D70912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</w:t>
      </w:r>
      <w:r w:rsidR="00427F80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แล้ว  </w:t>
      </w:r>
      <w:r w:rsidR="00D70912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คณะฯ </w:t>
      </w:r>
      <w:r w:rsidR="002E0AF4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กำหนดจำนวนรับนักศึกษา</w:t>
      </w:r>
      <w:r w:rsidR="00D70912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>ปีการศึกษา 2566</w:t>
      </w:r>
      <w:r w:rsidR="002E0AF4" w:rsidRPr="0044337C">
        <w:rPr>
          <w:rFonts w:ascii="TH SarabunPSK" w:eastAsia="TH Niramit AS" w:hAnsi="TH SarabunPSK" w:cs="TH SarabunPSK" w:hint="cs"/>
          <w:color w:val="auto"/>
          <w:sz w:val="32"/>
          <w:szCs w:val="32"/>
          <w:cs/>
        </w:rPr>
        <w:t xml:space="preserve"> ดังตารางต่อไปนี้ </w:t>
      </w:r>
    </w:p>
    <w:p w14:paraId="2D6E1C1B" w14:textId="1078EC82" w:rsidR="00427F80" w:rsidRDefault="00427F80" w:rsidP="00427F80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A15EF0D" w14:textId="06808591" w:rsidR="002E0674" w:rsidRDefault="002E0674" w:rsidP="00427F80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B90B5DD" w14:textId="499D9CE0" w:rsidR="002E0674" w:rsidRDefault="002E0674" w:rsidP="00427F80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3E98230E" w14:textId="6D859637" w:rsidR="002E0674" w:rsidRDefault="002E0674" w:rsidP="00427F80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38E0BCC8" w14:textId="20B727CA" w:rsidR="002E0674" w:rsidRDefault="002E0674" w:rsidP="00427F80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743914DE" w14:textId="36046C73" w:rsidR="00427F80" w:rsidRPr="0044337C" w:rsidRDefault="00427F80" w:rsidP="00427F80">
      <w:pPr>
        <w:rPr>
          <w:rFonts w:ascii="TH SarabunPSK" w:eastAsia="TH Niramit AS" w:hAnsi="TH SarabunPSK" w:cs="TH SarabunPSK"/>
          <w:b/>
          <w:bCs/>
          <w:sz w:val="30"/>
          <w:szCs w:val="30"/>
        </w:rPr>
      </w:pPr>
      <w:r w:rsidRPr="0044337C">
        <w:rPr>
          <w:rFonts w:ascii="TH SarabunPSK" w:hAnsi="TH SarabunPSK" w:cs="TH SarabunPSK" w:hint="cs"/>
          <w:b/>
          <w:bCs/>
          <w:sz w:val="30"/>
          <w:szCs w:val="30"/>
          <w:cs/>
        </w:rPr>
        <w:lastRenderedPageBreak/>
        <w:t xml:space="preserve">ตารางที่ </w:t>
      </w:r>
      <w:r w:rsidR="001234C4" w:rsidRPr="0044337C">
        <w:rPr>
          <w:rFonts w:ascii="TH SarabunPSK" w:hAnsi="TH SarabunPSK" w:cs="TH SarabunPSK" w:hint="cs"/>
          <w:b/>
          <w:bCs/>
          <w:sz w:val="30"/>
          <w:szCs w:val="30"/>
          <w:cs/>
        </w:rPr>
        <w:t>1.</w:t>
      </w:r>
      <w:r w:rsidR="00421947" w:rsidRPr="0044337C">
        <w:rPr>
          <w:rFonts w:ascii="TH SarabunPSK" w:hAnsi="TH SarabunPSK" w:cs="TH SarabunPSK" w:hint="cs"/>
          <w:b/>
          <w:bCs/>
          <w:sz w:val="30"/>
          <w:szCs w:val="30"/>
          <w:cs/>
        </w:rPr>
        <w:t>5</w:t>
      </w:r>
      <w:r w:rsidRPr="0044337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กำหนดจำนวนรับผู้สมัครระดับปริญญาตรี และระดับบัณฑิตศึกษา ปีการศึกษา 256</w:t>
      </w:r>
      <w:r w:rsidR="00C57F20" w:rsidRPr="0044337C">
        <w:rPr>
          <w:rFonts w:ascii="TH SarabunPSK" w:hAnsi="TH SarabunPSK" w:cs="TH SarabunPSK" w:hint="cs"/>
          <w:b/>
          <w:bCs/>
          <w:sz w:val="30"/>
          <w:szCs w:val="30"/>
          <w:cs/>
        </w:rPr>
        <w:t>6</w:t>
      </w:r>
    </w:p>
    <w:tbl>
      <w:tblPr>
        <w:tblStyle w:val="GridTable4-Accent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982"/>
        <w:gridCol w:w="849"/>
        <w:gridCol w:w="813"/>
        <w:gridCol w:w="981"/>
        <w:gridCol w:w="984"/>
        <w:gridCol w:w="953"/>
        <w:gridCol w:w="993"/>
        <w:gridCol w:w="1417"/>
      </w:tblGrid>
      <w:tr w:rsidR="002E0AF4" w:rsidRPr="0044337C" w14:paraId="0658F323" w14:textId="77777777" w:rsidTr="00F74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E2796A" w14:textId="77777777" w:rsidR="002E0AF4" w:rsidRPr="0044337C" w:rsidRDefault="002E0AF4" w:rsidP="002E0AF4">
            <w:pPr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24"/>
                <w:szCs w:val="24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หลักสูตร</w:t>
            </w:r>
          </w:p>
        </w:tc>
        <w:tc>
          <w:tcPr>
            <w:tcW w:w="9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58BF96" w14:textId="77777777" w:rsidR="002E0AF4" w:rsidRPr="0044337C" w:rsidRDefault="002E0AF4" w:rsidP="002E0A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จำนวนที่กำหนดไว้ใน มคอ.2</w:t>
            </w:r>
          </w:p>
        </w:tc>
        <w:tc>
          <w:tcPr>
            <w:tcW w:w="8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BA9C6F" w14:textId="77777777" w:rsidR="002E0AF4" w:rsidRPr="0044337C" w:rsidRDefault="002E0AF4" w:rsidP="002E0A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color w:val="auto"/>
                <w:sz w:val="24"/>
                <w:szCs w:val="24"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จำนวนนักศึกษาเฉลี่ย 4 ปี</w:t>
            </w:r>
          </w:p>
          <w:p w14:paraId="1C1017FB" w14:textId="77777777" w:rsidR="002E0AF4" w:rsidRPr="0044337C" w:rsidRDefault="002E0AF4" w:rsidP="002E0A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(คน)</w:t>
            </w:r>
          </w:p>
        </w:tc>
        <w:tc>
          <w:tcPr>
            <w:tcW w:w="8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74C0DE" w14:textId="77777777" w:rsidR="002E0AF4" w:rsidRPr="0044337C" w:rsidRDefault="002E0AF4" w:rsidP="002E0A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จุดคุ้มทุนของหลักสูตร</w:t>
            </w:r>
          </w:p>
        </w:tc>
        <w:tc>
          <w:tcPr>
            <w:tcW w:w="9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17BF79" w14:textId="77777777" w:rsidR="002E0AF4" w:rsidRPr="0044337C" w:rsidRDefault="002E0AF4" w:rsidP="002E0A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ความพร้อมของคณะฯ ด้านอาจารย์</w:t>
            </w:r>
          </w:p>
        </w:tc>
        <w:tc>
          <w:tcPr>
            <w:tcW w:w="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19289F" w14:textId="77777777" w:rsidR="002E0AF4" w:rsidRPr="0044337C" w:rsidRDefault="002E0AF4" w:rsidP="002E0A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ความพร้อมของคณะฯด้านสิ่งสนับสนุน</w:t>
            </w:r>
          </w:p>
        </w:tc>
        <w:tc>
          <w:tcPr>
            <w:tcW w:w="9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384748" w14:textId="77777777" w:rsidR="002E0AF4" w:rsidRPr="0044337C" w:rsidRDefault="002E0AF4" w:rsidP="002E0A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จำนวนรับนักศึกษาในปีการศึกษา 2564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84D480" w14:textId="155794B9" w:rsidR="002E0AF4" w:rsidRPr="0044337C" w:rsidRDefault="002E0AF4" w:rsidP="002E0A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จำนวนรับนักศึกษาในปีการศึกษา 2565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138819" w14:textId="71D61DD6" w:rsidR="002E0AF4" w:rsidRPr="0044337C" w:rsidRDefault="002E0AF4" w:rsidP="002E0A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b w:val="0"/>
                <w:bCs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พิจารณากำหนดจำนวนรับนักศึกษาในปีการศึกษา 2566</w:t>
            </w:r>
          </w:p>
        </w:tc>
      </w:tr>
      <w:tr w:rsidR="002E0AF4" w:rsidRPr="0044337C" w14:paraId="4EA2F97C" w14:textId="77777777" w:rsidTr="00F743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dxa"/>
          </w:tcPr>
          <w:p w14:paraId="1D744734" w14:textId="77777777" w:rsidR="002E0AF4" w:rsidRPr="0044337C" w:rsidRDefault="002E0AF4" w:rsidP="00684F65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 xml:space="preserve">ระดับปริญญาตรี สาขาวิชาพัฒนาการท่องเที่ยว หลักสูตร 4 ปี </w:t>
            </w:r>
          </w:p>
        </w:tc>
        <w:tc>
          <w:tcPr>
            <w:tcW w:w="982" w:type="dxa"/>
          </w:tcPr>
          <w:p w14:paraId="10DC664B" w14:textId="4AEA258D" w:rsidR="002E0AF4" w:rsidRPr="0044337C" w:rsidRDefault="00B40F93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</w:rPr>
              <w:t>80</w:t>
            </w:r>
            <w:r w:rsidR="002E0AF4"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849" w:type="dxa"/>
          </w:tcPr>
          <w:p w14:paraId="724CFAE6" w14:textId="761A3384" w:rsidR="002E0AF4" w:rsidRPr="002755B3" w:rsidRDefault="00B40F93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101</w:t>
            </w:r>
            <w:r w:rsidR="002E0AF4"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813" w:type="dxa"/>
          </w:tcPr>
          <w:p w14:paraId="0E42377A" w14:textId="77777777" w:rsidR="002E0AF4" w:rsidRPr="002755B3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52 คน</w:t>
            </w:r>
          </w:p>
        </w:tc>
        <w:tc>
          <w:tcPr>
            <w:tcW w:w="981" w:type="dxa"/>
          </w:tcPr>
          <w:p w14:paraId="1D5708C8" w14:textId="77777777" w:rsidR="002E0AF4" w:rsidRPr="002755B3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/</w:t>
            </w:r>
          </w:p>
        </w:tc>
        <w:tc>
          <w:tcPr>
            <w:tcW w:w="984" w:type="dxa"/>
          </w:tcPr>
          <w:p w14:paraId="2EF8A2BF" w14:textId="77777777" w:rsidR="002E0AF4" w:rsidRPr="002755B3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/</w:t>
            </w:r>
          </w:p>
        </w:tc>
        <w:tc>
          <w:tcPr>
            <w:tcW w:w="953" w:type="dxa"/>
          </w:tcPr>
          <w:p w14:paraId="138834CF" w14:textId="77777777" w:rsidR="002E0AF4" w:rsidRPr="002755B3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100 คน</w:t>
            </w:r>
          </w:p>
        </w:tc>
        <w:tc>
          <w:tcPr>
            <w:tcW w:w="993" w:type="dxa"/>
          </w:tcPr>
          <w:p w14:paraId="0ED9C52B" w14:textId="77777777" w:rsidR="002E0AF4" w:rsidRPr="002755B3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80 คน</w:t>
            </w:r>
          </w:p>
          <w:p w14:paraId="760E10FE" w14:textId="536DC8AE" w:rsidR="002E0AF4" w:rsidRPr="002755B3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(คงเดิม)</w:t>
            </w:r>
          </w:p>
        </w:tc>
        <w:tc>
          <w:tcPr>
            <w:tcW w:w="1417" w:type="dxa"/>
          </w:tcPr>
          <w:p w14:paraId="27E9C7CE" w14:textId="37CF74D8" w:rsidR="002E0AF4" w:rsidRPr="002755B3" w:rsidRDefault="00B40F93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80</w:t>
            </w:r>
          </w:p>
        </w:tc>
      </w:tr>
      <w:tr w:rsidR="002E0AF4" w:rsidRPr="0044337C" w14:paraId="606DBAF5" w14:textId="77777777" w:rsidTr="00F743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dxa"/>
          </w:tcPr>
          <w:p w14:paraId="5D49E71B" w14:textId="77777777" w:rsidR="002E0AF4" w:rsidRPr="0044337C" w:rsidRDefault="002E0AF4" w:rsidP="00684F65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ระดับปริญญาตรี สาขาวิชาพัฒนาการท่องเที่ยว หลักสูตร 4 ปี เทียบเข้าเรียน</w:t>
            </w:r>
          </w:p>
        </w:tc>
        <w:tc>
          <w:tcPr>
            <w:tcW w:w="982" w:type="dxa"/>
          </w:tcPr>
          <w:p w14:paraId="7733E793" w14:textId="7FC0DE66" w:rsidR="002E0AF4" w:rsidRPr="0044337C" w:rsidRDefault="00B40F93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</w:rPr>
              <w:t>60</w:t>
            </w:r>
            <w:r w:rsidR="002E0AF4"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849" w:type="dxa"/>
          </w:tcPr>
          <w:p w14:paraId="1D47DA68" w14:textId="5BCA2A63" w:rsidR="002E0AF4" w:rsidRPr="002755B3" w:rsidRDefault="00B40F93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82</w:t>
            </w:r>
            <w:r w:rsidR="002E0AF4"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813" w:type="dxa"/>
          </w:tcPr>
          <w:p w14:paraId="68927FC0" w14:textId="77777777" w:rsidR="002E0AF4" w:rsidRPr="002755B3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31 คน</w:t>
            </w:r>
          </w:p>
        </w:tc>
        <w:tc>
          <w:tcPr>
            <w:tcW w:w="981" w:type="dxa"/>
          </w:tcPr>
          <w:p w14:paraId="573BDCE3" w14:textId="77777777" w:rsidR="002E0AF4" w:rsidRPr="002755B3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/</w:t>
            </w:r>
          </w:p>
        </w:tc>
        <w:tc>
          <w:tcPr>
            <w:tcW w:w="984" w:type="dxa"/>
          </w:tcPr>
          <w:p w14:paraId="2E95DF23" w14:textId="77777777" w:rsidR="002E0AF4" w:rsidRPr="002755B3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/</w:t>
            </w:r>
          </w:p>
        </w:tc>
        <w:tc>
          <w:tcPr>
            <w:tcW w:w="953" w:type="dxa"/>
          </w:tcPr>
          <w:p w14:paraId="469E000E" w14:textId="77777777" w:rsidR="002E0AF4" w:rsidRPr="002755B3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70 คน</w:t>
            </w:r>
          </w:p>
        </w:tc>
        <w:tc>
          <w:tcPr>
            <w:tcW w:w="993" w:type="dxa"/>
          </w:tcPr>
          <w:p w14:paraId="05FFCC81" w14:textId="77777777" w:rsidR="002E0AF4" w:rsidRPr="002755B3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60 คน</w:t>
            </w:r>
          </w:p>
          <w:p w14:paraId="15002D65" w14:textId="50C31FA5" w:rsidR="002E0AF4" w:rsidRPr="002755B3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(</w:t>
            </w:r>
            <w:r w:rsidR="00B40F93"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ตาม   มคอ.2</w:t>
            </w: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)</w:t>
            </w:r>
          </w:p>
        </w:tc>
        <w:tc>
          <w:tcPr>
            <w:tcW w:w="1417" w:type="dxa"/>
          </w:tcPr>
          <w:p w14:paraId="4050377E" w14:textId="6B5B55CE" w:rsidR="002E0AF4" w:rsidRPr="002755B3" w:rsidRDefault="00B40F93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60</w:t>
            </w:r>
          </w:p>
        </w:tc>
      </w:tr>
      <w:tr w:rsidR="002E0AF4" w:rsidRPr="0044337C" w14:paraId="62E40F95" w14:textId="77777777" w:rsidTr="00F743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dxa"/>
          </w:tcPr>
          <w:p w14:paraId="6CAA2F34" w14:textId="77777777" w:rsidR="002E0AF4" w:rsidRPr="0044337C" w:rsidRDefault="002E0AF4" w:rsidP="00684F65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 xml:space="preserve">ระดับปริญญาตรี สาขาวิชาการจัดการธุรกิจท่องเที่ยว หลักสูตร 4 ปี </w:t>
            </w:r>
          </w:p>
        </w:tc>
        <w:tc>
          <w:tcPr>
            <w:tcW w:w="982" w:type="dxa"/>
          </w:tcPr>
          <w:p w14:paraId="57E1D4CD" w14:textId="77777777" w:rsidR="002E0AF4" w:rsidRPr="0044337C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35 คน</w:t>
            </w:r>
          </w:p>
        </w:tc>
        <w:tc>
          <w:tcPr>
            <w:tcW w:w="849" w:type="dxa"/>
          </w:tcPr>
          <w:p w14:paraId="0DADA081" w14:textId="1BDD6426" w:rsidR="002E0AF4" w:rsidRPr="002755B3" w:rsidRDefault="00B40F93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52</w:t>
            </w:r>
            <w:r w:rsidR="002E0AF4"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813" w:type="dxa"/>
          </w:tcPr>
          <w:p w14:paraId="58F33B25" w14:textId="77777777" w:rsidR="002E0AF4" w:rsidRPr="002755B3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30 คน</w:t>
            </w:r>
          </w:p>
        </w:tc>
        <w:tc>
          <w:tcPr>
            <w:tcW w:w="981" w:type="dxa"/>
          </w:tcPr>
          <w:p w14:paraId="0630E2D2" w14:textId="77777777" w:rsidR="002E0AF4" w:rsidRPr="002755B3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/</w:t>
            </w:r>
          </w:p>
        </w:tc>
        <w:tc>
          <w:tcPr>
            <w:tcW w:w="984" w:type="dxa"/>
          </w:tcPr>
          <w:p w14:paraId="1C7A46BE" w14:textId="77777777" w:rsidR="002E0AF4" w:rsidRPr="002755B3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/</w:t>
            </w:r>
          </w:p>
        </w:tc>
        <w:tc>
          <w:tcPr>
            <w:tcW w:w="953" w:type="dxa"/>
          </w:tcPr>
          <w:p w14:paraId="19F8A032" w14:textId="77777777" w:rsidR="002E0AF4" w:rsidRPr="002755B3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35 คน</w:t>
            </w:r>
          </w:p>
        </w:tc>
        <w:tc>
          <w:tcPr>
            <w:tcW w:w="993" w:type="dxa"/>
          </w:tcPr>
          <w:p w14:paraId="2481B1FD" w14:textId="77777777" w:rsidR="002E0AF4" w:rsidRPr="002755B3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40 คน</w:t>
            </w:r>
          </w:p>
          <w:p w14:paraId="4B020BBF" w14:textId="1E95F986" w:rsidR="002E0AF4" w:rsidRPr="002755B3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(ปรับเพิ่ม 5 คน)</w:t>
            </w:r>
          </w:p>
        </w:tc>
        <w:tc>
          <w:tcPr>
            <w:tcW w:w="1417" w:type="dxa"/>
          </w:tcPr>
          <w:p w14:paraId="467DCB10" w14:textId="2FF66B1B" w:rsidR="002E0AF4" w:rsidRPr="002755B3" w:rsidRDefault="00B40F93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  <w:cs/>
              </w:rPr>
            </w:pPr>
            <w:r w:rsidRPr="002755B3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40</w:t>
            </w:r>
          </w:p>
        </w:tc>
      </w:tr>
      <w:tr w:rsidR="002E0AF4" w:rsidRPr="0044337C" w14:paraId="30FF844E" w14:textId="77777777" w:rsidTr="00F743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dxa"/>
          </w:tcPr>
          <w:p w14:paraId="6236C11C" w14:textId="77777777" w:rsidR="002E0AF4" w:rsidRPr="0044337C" w:rsidRDefault="002E0AF4" w:rsidP="00684F65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ระดับปริญญาโท สาขาวิชาพัฒนาการท่องเที่ยว</w:t>
            </w:r>
          </w:p>
        </w:tc>
        <w:tc>
          <w:tcPr>
            <w:tcW w:w="982" w:type="dxa"/>
          </w:tcPr>
          <w:p w14:paraId="699B4448" w14:textId="77777777" w:rsidR="002E0AF4" w:rsidRPr="0044337C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12 คน</w:t>
            </w:r>
          </w:p>
          <w:p w14:paraId="04977AB1" w14:textId="77777777" w:rsidR="002E0AF4" w:rsidRPr="0044337C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 xml:space="preserve">(แผน ก1 </w:t>
            </w:r>
          </w:p>
          <w:p w14:paraId="424A876E" w14:textId="77777777" w:rsidR="002E0AF4" w:rsidRPr="0044337C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และ ก2)</w:t>
            </w:r>
          </w:p>
        </w:tc>
        <w:tc>
          <w:tcPr>
            <w:tcW w:w="849" w:type="dxa"/>
          </w:tcPr>
          <w:p w14:paraId="403A6A77" w14:textId="3ACAED6F" w:rsidR="002E0AF4" w:rsidRPr="0044337C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6.25 คน</w:t>
            </w:r>
          </w:p>
        </w:tc>
        <w:tc>
          <w:tcPr>
            <w:tcW w:w="813" w:type="dxa"/>
          </w:tcPr>
          <w:p w14:paraId="1C133977" w14:textId="77777777" w:rsidR="002E0AF4" w:rsidRPr="0044337C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7 คน</w:t>
            </w:r>
          </w:p>
        </w:tc>
        <w:tc>
          <w:tcPr>
            <w:tcW w:w="981" w:type="dxa"/>
          </w:tcPr>
          <w:p w14:paraId="289042BA" w14:textId="77777777" w:rsidR="002E0AF4" w:rsidRPr="0044337C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/</w:t>
            </w:r>
          </w:p>
        </w:tc>
        <w:tc>
          <w:tcPr>
            <w:tcW w:w="984" w:type="dxa"/>
          </w:tcPr>
          <w:p w14:paraId="415CB1C3" w14:textId="77777777" w:rsidR="002E0AF4" w:rsidRPr="0044337C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/</w:t>
            </w:r>
          </w:p>
        </w:tc>
        <w:tc>
          <w:tcPr>
            <w:tcW w:w="953" w:type="dxa"/>
          </w:tcPr>
          <w:p w14:paraId="1C1C57AA" w14:textId="52300987" w:rsidR="002E0AF4" w:rsidRPr="0044337C" w:rsidRDefault="002E0AF4" w:rsidP="00AA0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1</w:t>
            </w:r>
            <w:r w:rsidR="00AA09D7"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0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993" w:type="dxa"/>
          </w:tcPr>
          <w:p w14:paraId="5A013984" w14:textId="652ADD52" w:rsidR="002E0AF4" w:rsidRPr="0044337C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1</w:t>
            </w:r>
            <w:r w:rsidR="00AA09D7"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0</w:t>
            </w:r>
            <w:r w:rsidR="00363289"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 xml:space="preserve"> 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คน</w:t>
            </w:r>
          </w:p>
          <w:p w14:paraId="3ACDD227" w14:textId="7E83914B" w:rsidR="002E0AF4" w:rsidRPr="0044337C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</w:p>
        </w:tc>
        <w:tc>
          <w:tcPr>
            <w:tcW w:w="1417" w:type="dxa"/>
          </w:tcPr>
          <w:p w14:paraId="065BD5B9" w14:textId="608D7F70" w:rsidR="002E0AF4" w:rsidRPr="0044337C" w:rsidRDefault="002E0AF4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1</w:t>
            </w:r>
            <w:r w:rsidR="00AA09D7"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0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 xml:space="preserve"> คน</w:t>
            </w:r>
          </w:p>
          <w:p w14:paraId="0C22E032" w14:textId="4D809266" w:rsidR="002E0AF4" w:rsidRPr="0044337C" w:rsidRDefault="002E0AF4" w:rsidP="00AA09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(</w:t>
            </w:r>
            <w:r w:rsidR="00AA09D7"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แผน ก(2) 2</w:t>
            </w:r>
            <w:r w:rsidR="00363289"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 xml:space="preserve"> คน, 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แผน ข</w:t>
            </w:r>
            <w:r w:rsidR="00363289"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</w:rPr>
              <w:t xml:space="preserve"> </w:t>
            </w:r>
            <w:r w:rsidR="00363289"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7 คน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)</w:t>
            </w:r>
          </w:p>
        </w:tc>
      </w:tr>
      <w:tr w:rsidR="002E0AF4" w:rsidRPr="0044337C" w14:paraId="1D18C1A8" w14:textId="77777777" w:rsidTr="00F743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dxa"/>
          </w:tcPr>
          <w:p w14:paraId="55836945" w14:textId="77777777" w:rsidR="002E0AF4" w:rsidRPr="0044337C" w:rsidRDefault="002E0AF4" w:rsidP="00684F65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ระดับปริญญาเอก สาขาวิชาพัฒนาการท่องเที่ยว</w:t>
            </w:r>
          </w:p>
        </w:tc>
        <w:tc>
          <w:tcPr>
            <w:tcW w:w="982" w:type="dxa"/>
          </w:tcPr>
          <w:p w14:paraId="2D6A5A1A" w14:textId="77777777" w:rsidR="002E0AF4" w:rsidRPr="0044337C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8 คน</w:t>
            </w:r>
          </w:p>
          <w:p w14:paraId="640F6FB5" w14:textId="77777777" w:rsidR="002E0AF4" w:rsidRPr="0044337C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(แบบ 1.1 และ 2.1)</w:t>
            </w:r>
          </w:p>
        </w:tc>
        <w:tc>
          <w:tcPr>
            <w:tcW w:w="849" w:type="dxa"/>
          </w:tcPr>
          <w:p w14:paraId="3F3D71E8" w14:textId="2E50CDC2" w:rsidR="002E0AF4" w:rsidRPr="0044337C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2.25 คน</w:t>
            </w:r>
          </w:p>
        </w:tc>
        <w:tc>
          <w:tcPr>
            <w:tcW w:w="813" w:type="dxa"/>
          </w:tcPr>
          <w:p w14:paraId="3347B47D" w14:textId="77777777" w:rsidR="002E0AF4" w:rsidRPr="0044337C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2 คน</w:t>
            </w:r>
          </w:p>
        </w:tc>
        <w:tc>
          <w:tcPr>
            <w:tcW w:w="981" w:type="dxa"/>
          </w:tcPr>
          <w:p w14:paraId="60E3E5C4" w14:textId="77777777" w:rsidR="002E0AF4" w:rsidRPr="0044337C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/</w:t>
            </w:r>
          </w:p>
        </w:tc>
        <w:tc>
          <w:tcPr>
            <w:tcW w:w="984" w:type="dxa"/>
          </w:tcPr>
          <w:p w14:paraId="21F27F8C" w14:textId="77777777" w:rsidR="002E0AF4" w:rsidRPr="0044337C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/</w:t>
            </w:r>
          </w:p>
        </w:tc>
        <w:tc>
          <w:tcPr>
            <w:tcW w:w="953" w:type="dxa"/>
          </w:tcPr>
          <w:p w14:paraId="6F13F48D" w14:textId="77777777" w:rsidR="002E0AF4" w:rsidRPr="0044337C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5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993" w:type="dxa"/>
          </w:tcPr>
          <w:p w14:paraId="01A33009" w14:textId="191E7339" w:rsidR="002E0AF4" w:rsidRPr="0044337C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5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1417" w:type="dxa"/>
          </w:tcPr>
          <w:p w14:paraId="6B99A521" w14:textId="0503E635" w:rsidR="002E0AF4" w:rsidRPr="0044337C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Niramit AS" w:hAnsi="TH SarabunPSK" w:cs="TH SarabunPSK"/>
                <w:color w:val="auto"/>
                <w:sz w:val="24"/>
                <w:szCs w:val="24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5</w:t>
            </w: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 xml:space="preserve"> คน</w:t>
            </w:r>
          </w:p>
          <w:p w14:paraId="0060D003" w14:textId="77777777" w:rsidR="002E0AF4" w:rsidRPr="0044337C" w:rsidRDefault="002E0AF4" w:rsidP="002E0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eastAsia="TH Niramit AS" w:hAnsi="TH SarabunPSK" w:cs="TH SarabunPSK" w:hint="cs"/>
                <w:color w:val="auto"/>
                <w:sz w:val="24"/>
                <w:szCs w:val="24"/>
                <w:cs/>
              </w:rPr>
              <w:t>(คงเดิม)</w:t>
            </w:r>
          </w:p>
        </w:tc>
      </w:tr>
      <w:tr w:rsidR="002E0AF4" w:rsidRPr="0044337C" w14:paraId="6613599C" w14:textId="77777777" w:rsidTr="00F7436F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gridSpan w:val="8"/>
          </w:tcPr>
          <w:p w14:paraId="1A098CA3" w14:textId="6B7F445E" w:rsidR="002E0AF4" w:rsidRPr="0044337C" w:rsidRDefault="002E0AF4" w:rsidP="002E0AF4">
            <w:pPr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24"/>
                <w:szCs w:val="24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รวม</w:t>
            </w:r>
          </w:p>
        </w:tc>
        <w:tc>
          <w:tcPr>
            <w:tcW w:w="1417" w:type="dxa"/>
          </w:tcPr>
          <w:p w14:paraId="38E937ED" w14:textId="5FAAD2C6" w:rsidR="002E0AF4" w:rsidRPr="0044337C" w:rsidRDefault="00684F65" w:rsidP="002E0A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24"/>
                <w:szCs w:val="24"/>
                <w:cs/>
              </w:rPr>
              <w:t>195</w:t>
            </w:r>
            <w:r w:rsidR="002E0AF4" w:rsidRPr="0044337C">
              <w:rPr>
                <w:rFonts w:ascii="TH SarabunPSK" w:hAnsi="TH SarabunPSK" w:cs="TH SarabunPSK" w:hint="cs"/>
                <w:b/>
                <w:bCs/>
                <w:color w:val="auto"/>
                <w:sz w:val="24"/>
                <w:szCs w:val="24"/>
                <w:cs/>
              </w:rPr>
              <w:t xml:space="preserve"> คน</w:t>
            </w:r>
          </w:p>
        </w:tc>
      </w:tr>
    </w:tbl>
    <w:p w14:paraId="302044CB" w14:textId="797BD7D4" w:rsidR="00421947" w:rsidRPr="007E699C" w:rsidRDefault="00421947" w:rsidP="00421947">
      <w:pPr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7E699C">
        <w:rPr>
          <w:rFonts w:ascii="TH SarabunPSK" w:hAnsi="TH SarabunPSK" w:cs="TH SarabunPSK" w:hint="cs"/>
          <w:color w:val="auto"/>
          <w:sz w:val="32"/>
          <w:szCs w:val="32"/>
          <w:cs/>
        </w:rPr>
        <w:t>จากการใช้ข้อมูลดังกล่าวส่งผลให้จำนวนรับในปีการศึกษา 2566 บรรลุตัวชี้วัดที่กำหนดไว้ในแผนปฏิบัติการประจำปีงบประมาณ 256</w:t>
      </w:r>
      <w:r w:rsidR="00370B70" w:rsidRPr="007E699C">
        <w:rPr>
          <w:rFonts w:ascii="TH SarabunPSK" w:hAnsi="TH SarabunPSK" w:cs="TH SarabunPSK"/>
          <w:color w:val="auto"/>
          <w:sz w:val="32"/>
          <w:szCs w:val="32"/>
        </w:rPr>
        <w:t>6</w:t>
      </w:r>
      <w:r w:rsidRPr="007E699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มิติที่ 2 การขับเคลื่อนผลการดำเนินงานตามพันธกิจหลัก (</w:t>
      </w:r>
      <w:r w:rsidRPr="007E699C">
        <w:rPr>
          <w:rFonts w:ascii="TH SarabunPSK" w:hAnsi="TH SarabunPSK" w:cs="TH SarabunPSK" w:hint="cs"/>
          <w:color w:val="auto"/>
          <w:sz w:val="32"/>
          <w:szCs w:val="32"/>
        </w:rPr>
        <w:t>MOC</w:t>
      </w:r>
      <w:r w:rsidRPr="007E699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) ได้กำหนดจำนวนนักศึกษาใหม่ระดับปริญญาตรีจำนวน </w:t>
      </w:r>
      <w:r w:rsidR="00370B70" w:rsidRPr="007E699C">
        <w:rPr>
          <w:rFonts w:ascii="TH SarabunPSK" w:hAnsi="TH SarabunPSK" w:cs="TH SarabunPSK"/>
          <w:color w:val="auto"/>
          <w:sz w:val="32"/>
          <w:szCs w:val="32"/>
        </w:rPr>
        <w:t>200</w:t>
      </w:r>
      <w:r w:rsidRPr="007E699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คน ผลการดำเนินงาน </w:t>
      </w:r>
      <w:r w:rsidR="00370B70" w:rsidRPr="007E699C">
        <w:rPr>
          <w:rFonts w:ascii="TH SarabunPSK" w:hAnsi="TH SarabunPSK" w:cs="TH SarabunPSK" w:hint="cs"/>
          <w:color w:val="auto"/>
          <w:sz w:val="32"/>
          <w:szCs w:val="32"/>
          <w:cs/>
        </w:rPr>
        <w:t>426</w:t>
      </w:r>
      <w:r w:rsidRPr="007E699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คน คิดเป็นความสำเร็จ </w:t>
      </w:r>
      <w:r w:rsidR="007E699C" w:rsidRPr="007E699C">
        <w:rPr>
          <w:rFonts w:ascii="TH SarabunPSK" w:hAnsi="TH SarabunPSK" w:cs="TH SarabunPSK" w:hint="cs"/>
          <w:color w:val="auto"/>
          <w:sz w:val="32"/>
          <w:szCs w:val="32"/>
          <w:cs/>
        </w:rPr>
        <w:t>213</w:t>
      </w:r>
      <w:r w:rsidRPr="007E699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% ดังนี้ </w:t>
      </w:r>
    </w:p>
    <w:p w14:paraId="3E2CBAF5" w14:textId="77777777" w:rsidR="00421947" w:rsidRPr="00EA35D0" w:rsidRDefault="00421947" w:rsidP="00421947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550D1C66" w14:textId="0307EA88" w:rsidR="00421947" w:rsidRPr="0044337C" w:rsidRDefault="00421947" w:rsidP="0042194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="001234C4"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6 แผนและผลการรับนักศึกษา ปีการศึกษา 2566</w:t>
      </w:r>
    </w:p>
    <w:p w14:paraId="73075543" w14:textId="77777777" w:rsidR="00421947" w:rsidRPr="0044337C" w:rsidRDefault="00421947" w:rsidP="00421947">
      <w:pPr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5575"/>
        <w:gridCol w:w="988"/>
        <w:gridCol w:w="990"/>
        <w:gridCol w:w="1622"/>
      </w:tblGrid>
      <w:tr w:rsidR="00421947" w:rsidRPr="0044337C" w14:paraId="793FFC04" w14:textId="77777777" w:rsidTr="00E65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7B5ECDDE" w14:textId="77777777" w:rsidR="00421947" w:rsidRPr="0044337C" w:rsidRDefault="00421947" w:rsidP="00576A59">
            <w:pPr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988" w:type="dxa"/>
          </w:tcPr>
          <w:p w14:paraId="7F0CB874" w14:textId="77777777" w:rsidR="00421947" w:rsidRPr="0044337C" w:rsidRDefault="00421947" w:rsidP="00576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แผน</w:t>
            </w:r>
          </w:p>
        </w:tc>
        <w:tc>
          <w:tcPr>
            <w:tcW w:w="990" w:type="dxa"/>
          </w:tcPr>
          <w:p w14:paraId="260D2F41" w14:textId="77777777" w:rsidR="00421947" w:rsidRPr="0044337C" w:rsidRDefault="00421947" w:rsidP="00576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ผล</w:t>
            </w:r>
          </w:p>
        </w:tc>
        <w:tc>
          <w:tcPr>
            <w:tcW w:w="1622" w:type="dxa"/>
          </w:tcPr>
          <w:p w14:paraId="62DAA6DB" w14:textId="77777777" w:rsidR="00421947" w:rsidRPr="0044337C" w:rsidRDefault="00421947" w:rsidP="00576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ความสำเร็จ(%)</w:t>
            </w:r>
          </w:p>
        </w:tc>
      </w:tr>
      <w:tr w:rsidR="00421947" w:rsidRPr="0044337C" w14:paraId="322D3FDA" w14:textId="77777777" w:rsidTr="00E65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68EA2635" w14:textId="78D1BFAD" w:rsidR="00421947" w:rsidRPr="0044337C" w:rsidRDefault="00421947" w:rsidP="0064322A">
            <w:pPr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ระดับปริญญาตรี สาขาวิชาพัฒนาการท่องเที่ยว หลักสูตร 4 ปี </w:t>
            </w:r>
          </w:p>
        </w:tc>
        <w:tc>
          <w:tcPr>
            <w:tcW w:w="988" w:type="dxa"/>
          </w:tcPr>
          <w:p w14:paraId="79C8A18E" w14:textId="77777777" w:rsidR="00421947" w:rsidRPr="0044337C" w:rsidRDefault="00421947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80</w:t>
            </w:r>
          </w:p>
        </w:tc>
        <w:tc>
          <w:tcPr>
            <w:tcW w:w="990" w:type="dxa"/>
          </w:tcPr>
          <w:p w14:paraId="20EAD0C7" w14:textId="0E8DADEC" w:rsidR="00421947" w:rsidRPr="002755B3" w:rsidRDefault="00D05EF7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180</w:t>
            </w:r>
          </w:p>
        </w:tc>
        <w:tc>
          <w:tcPr>
            <w:tcW w:w="1622" w:type="dxa"/>
          </w:tcPr>
          <w:p w14:paraId="6B58366F" w14:textId="7462B7EC" w:rsidR="00421947" w:rsidRPr="002755B3" w:rsidRDefault="005E16EB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225</w:t>
            </w:r>
            <w:r w:rsidR="00421947"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%</w:t>
            </w:r>
          </w:p>
        </w:tc>
      </w:tr>
      <w:tr w:rsidR="00421947" w:rsidRPr="0044337C" w14:paraId="2DE0C9DA" w14:textId="77777777" w:rsidTr="00E65C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0CF76E08" w14:textId="77777777" w:rsidR="00421947" w:rsidRPr="0044337C" w:rsidRDefault="00421947" w:rsidP="00576A59">
            <w:pPr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ระดับปริญญาตรี สาขาวิชาพัฒนาการท่องเที่ยว </w:t>
            </w:r>
          </w:p>
          <w:p w14:paraId="0B44E899" w14:textId="77777777" w:rsidR="00421947" w:rsidRPr="0044337C" w:rsidRDefault="00421947" w:rsidP="00576A59">
            <w:pPr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หลักสูตร 4 ปี เทียบเข้าเรียน</w:t>
            </w:r>
          </w:p>
        </w:tc>
        <w:tc>
          <w:tcPr>
            <w:tcW w:w="988" w:type="dxa"/>
          </w:tcPr>
          <w:p w14:paraId="6D9BF831" w14:textId="77777777" w:rsidR="00421947" w:rsidRPr="0044337C" w:rsidRDefault="00421947" w:rsidP="00576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60</w:t>
            </w:r>
          </w:p>
        </w:tc>
        <w:tc>
          <w:tcPr>
            <w:tcW w:w="990" w:type="dxa"/>
          </w:tcPr>
          <w:p w14:paraId="138D5C00" w14:textId="647CC3CB" w:rsidR="00421947" w:rsidRPr="002755B3" w:rsidRDefault="005E16EB" w:rsidP="00576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1</w:t>
            </w:r>
            <w:r w:rsidR="00D05EF7"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30</w:t>
            </w:r>
          </w:p>
        </w:tc>
        <w:tc>
          <w:tcPr>
            <w:tcW w:w="1622" w:type="dxa"/>
          </w:tcPr>
          <w:p w14:paraId="310F2A91" w14:textId="0F5DAD36" w:rsidR="00421947" w:rsidRPr="002755B3" w:rsidRDefault="005E16EB" w:rsidP="00576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  <w:r w:rsidR="00D05EF7"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17</w:t>
            </w:r>
            <w:r w:rsidR="00421947"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%</w:t>
            </w:r>
          </w:p>
        </w:tc>
      </w:tr>
      <w:tr w:rsidR="00421947" w:rsidRPr="0044337C" w14:paraId="36F46109" w14:textId="77777777" w:rsidTr="00E65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23AC8D7C" w14:textId="77777777" w:rsidR="00421947" w:rsidRPr="0044337C" w:rsidRDefault="00421947" w:rsidP="00576A59">
            <w:pPr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ระดับปริญญาตรี สาขาวิชาการจัดการธุรกิจท่องเที่ยว </w:t>
            </w:r>
          </w:p>
          <w:p w14:paraId="2DBC86FE" w14:textId="77777777" w:rsidR="00421947" w:rsidRPr="0044337C" w:rsidRDefault="00421947" w:rsidP="00576A59">
            <w:pPr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หลักสูตร 4 ปี </w:t>
            </w:r>
          </w:p>
        </w:tc>
        <w:tc>
          <w:tcPr>
            <w:tcW w:w="988" w:type="dxa"/>
          </w:tcPr>
          <w:p w14:paraId="349399E9" w14:textId="77777777" w:rsidR="00421947" w:rsidRPr="0044337C" w:rsidRDefault="00421947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40</w:t>
            </w:r>
          </w:p>
        </w:tc>
        <w:tc>
          <w:tcPr>
            <w:tcW w:w="990" w:type="dxa"/>
          </w:tcPr>
          <w:p w14:paraId="1D845F1B" w14:textId="7C27DC88" w:rsidR="00421947" w:rsidRPr="002755B3" w:rsidRDefault="005E16EB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116</w:t>
            </w:r>
          </w:p>
        </w:tc>
        <w:tc>
          <w:tcPr>
            <w:tcW w:w="1622" w:type="dxa"/>
          </w:tcPr>
          <w:p w14:paraId="7A415204" w14:textId="61046B9A" w:rsidR="00421947" w:rsidRPr="002755B3" w:rsidRDefault="005E16EB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290</w:t>
            </w:r>
            <w:r w:rsidR="00421947"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%</w:t>
            </w:r>
          </w:p>
        </w:tc>
      </w:tr>
      <w:tr w:rsidR="00370B70" w:rsidRPr="0044337C" w14:paraId="12B569E7" w14:textId="77777777" w:rsidTr="00E65C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3D43061F" w14:textId="749E60CD" w:rsidR="00370B70" w:rsidRPr="0044337C" w:rsidRDefault="00370B70" w:rsidP="00370B70">
            <w:pPr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นักศึกษาใหม่ระดับปริญญาตรี</w:t>
            </w:r>
          </w:p>
        </w:tc>
        <w:tc>
          <w:tcPr>
            <w:tcW w:w="988" w:type="dxa"/>
          </w:tcPr>
          <w:p w14:paraId="4F4EB7BD" w14:textId="2FEEB0D1" w:rsidR="00370B70" w:rsidRPr="0044337C" w:rsidRDefault="00370B70" w:rsidP="00370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180</w:t>
            </w:r>
          </w:p>
        </w:tc>
        <w:tc>
          <w:tcPr>
            <w:tcW w:w="990" w:type="dxa"/>
          </w:tcPr>
          <w:p w14:paraId="19EBBDC1" w14:textId="20E5247A" w:rsidR="00370B70" w:rsidRPr="002755B3" w:rsidRDefault="00370B70" w:rsidP="00370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755B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426</w:t>
            </w:r>
          </w:p>
        </w:tc>
        <w:tc>
          <w:tcPr>
            <w:tcW w:w="1622" w:type="dxa"/>
          </w:tcPr>
          <w:p w14:paraId="03DB64C4" w14:textId="16EDA113" w:rsidR="00370B70" w:rsidRPr="002755B3" w:rsidRDefault="00370B70" w:rsidP="00370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213</w:t>
            </w:r>
            <w:r w:rsidRPr="002755B3">
              <w:rPr>
                <w:rFonts w:ascii="TH SarabunPSK" w:hAnsi="TH SarabunPSK" w:cs="TH SarabunPSK"/>
                <w:color w:val="auto"/>
                <w:sz w:val="32"/>
                <w:szCs w:val="32"/>
              </w:rPr>
              <w:t>%</w:t>
            </w:r>
          </w:p>
        </w:tc>
      </w:tr>
      <w:tr w:rsidR="00370B70" w:rsidRPr="0044337C" w14:paraId="350351AF" w14:textId="77777777" w:rsidTr="00E65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583B5A3A" w14:textId="77777777" w:rsidR="00370B70" w:rsidRPr="0044337C" w:rsidRDefault="00370B70" w:rsidP="00370B70">
            <w:pPr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ระดับปริญญาโท สาขาวิชาพัฒนาการท่องเที่ยว</w:t>
            </w:r>
          </w:p>
        </w:tc>
        <w:tc>
          <w:tcPr>
            <w:tcW w:w="988" w:type="dxa"/>
          </w:tcPr>
          <w:p w14:paraId="7801599B" w14:textId="77777777" w:rsidR="00370B70" w:rsidRPr="0044337C" w:rsidRDefault="00370B70" w:rsidP="00370B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10</w:t>
            </w:r>
          </w:p>
        </w:tc>
        <w:tc>
          <w:tcPr>
            <w:tcW w:w="990" w:type="dxa"/>
          </w:tcPr>
          <w:p w14:paraId="66D776C8" w14:textId="2C9CBEFD" w:rsidR="00370B70" w:rsidRPr="002755B3" w:rsidRDefault="00370B70" w:rsidP="00370B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0</w:t>
            </w:r>
          </w:p>
        </w:tc>
        <w:tc>
          <w:tcPr>
            <w:tcW w:w="1622" w:type="dxa"/>
          </w:tcPr>
          <w:p w14:paraId="72F4D103" w14:textId="54A7297C" w:rsidR="00370B70" w:rsidRPr="002755B3" w:rsidRDefault="00370B70" w:rsidP="00370B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0</w:t>
            </w:r>
          </w:p>
        </w:tc>
      </w:tr>
      <w:tr w:rsidR="00370B70" w:rsidRPr="0044337C" w14:paraId="444837AF" w14:textId="77777777" w:rsidTr="00E65C2E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5B616823" w14:textId="77777777" w:rsidR="00370B70" w:rsidRPr="0044337C" w:rsidRDefault="00370B70" w:rsidP="00370B70">
            <w:pPr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ระดับปริญญาเอก สาขาวิชาพัฒนาการท่องเที่ยว</w:t>
            </w:r>
          </w:p>
        </w:tc>
        <w:tc>
          <w:tcPr>
            <w:tcW w:w="988" w:type="dxa"/>
          </w:tcPr>
          <w:p w14:paraId="42E4DE15" w14:textId="77777777" w:rsidR="00370B70" w:rsidRPr="0044337C" w:rsidRDefault="00370B70" w:rsidP="00370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5</w:t>
            </w:r>
          </w:p>
        </w:tc>
        <w:tc>
          <w:tcPr>
            <w:tcW w:w="990" w:type="dxa"/>
          </w:tcPr>
          <w:p w14:paraId="61289D86" w14:textId="7BD25584" w:rsidR="00370B70" w:rsidRPr="002755B3" w:rsidRDefault="00370B70" w:rsidP="00370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4</w:t>
            </w:r>
          </w:p>
        </w:tc>
        <w:tc>
          <w:tcPr>
            <w:tcW w:w="1622" w:type="dxa"/>
          </w:tcPr>
          <w:p w14:paraId="6E300BF9" w14:textId="2598D1A4" w:rsidR="00370B70" w:rsidRPr="002755B3" w:rsidRDefault="00370B70" w:rsidP="00370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>80</w:t>
            </w:r>
            <w:r w:rsidRPr="002755B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%</w:t>
            </w:r>
          </w:p>
        </w:tc>
      </w:tr>
      <w:tr w:rsidR="00370B70" w:rsidRPr="0044337C" w14:paraId="437905C5" w14:textId="77777777" w:rsidTr="00E65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218D0187" w14:textId="4A12B087" w:rsidR="00370B70" w:rsidRPr="0044337C" w:rsidRDefault="00370B70" w:rsidP="00370B70">
            <w:pPr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นักศึกษาทุกระดับ </w:t>
            </w:r>
          </w:p>
        </w:tc>
        <w:tc>
          <w:tcPr>
            <w:tcW w:w="988" w:type="dxa"/>
          </w:tcPr>
          <w:p w14:paraId="3980606D" w14:textId="530E115C" w:rsidR="00370B70" w:rsidRPr="0044337C" w:rsidRDefault="00370B70" w:rsidP="00370B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195</w:t>
            </w:r>
          </w:p>
        </w:tc>
        <w:tc>
          <w:tcPr>
            <w:tcW w:w="990" w:type="dxa"/>
          </w:tcPr>
          <w:p w14:paraId="0CFFFAE9" w14:textId="7CB72D04" w:rsidR="00370B70" w:rsidRPr="002755B3" w:rsidRDefault="00370B70" w:rsidP="00370B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2755B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430</w:t>
            </w:r>
          </w:p>
        </w:tc>
        <w:tc>
          <w:tcPr>
            <w:tcW w:w="1622" w:type="dxa"/>
          </w:tcPr>
          <w:p w14:paraId="534970CB" w14:textId="1A46F129" w:rsidR="00370B70" w:rsidRPr="002755B3" w:rsidRDefault="00370B70" w:rsidP="00370B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</w:tr>
    </w:tbl>
    <w:p w14:paraId="14DF313C" w14:textId="1F13DC19" w:rsidR="00421947" w:rsidRDefault="00421947" w:rsidP="00421947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57EF7D21" w14:textId="19A030DC" w:rsidR="007E699C" w:rsidRDefault="007E699C" w:rsidP="00421947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630554FA" w14:textId="77777777" w:rsidR="00B81E66" w:rsidRPr="0044337C" w:rsidRDefault="00B81E66" w:rsidP="005525DC">
      <w:pPr>
        <w:shd w:val="clear" w:color="auto" w:fill="DBE5F1" w:themeFill="accent1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Criteria 1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.1 </w:t>
      </w:r>
    </w:p>
    <w:p w14:paraId="5E99F062" w14:textId="77777777" w:rsidR="00B81E66" w:rsidRPr="0044337C" w:rsidRDefault="00B81E66" w:rsidP="005525DC">
      <w:pPr>
        <w:shd w:val="clear" w:color="auto" w:fill="DBE5F1" w:themeFill="accent1" w:themeFillTint="33"/>
        <w:jc w:val="center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75470B9F" w14:textId="3107A450" w:rsidR="00BE6813" w:rsidRDefault="00BE6813" w:rsidP="00BE6813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0EDE219" w14:textId="77777777" w:rsidR="00DC0D1D" w:rsidRPr="0044337C" w:rsidRDefault="00DC0D1D" w:rsidP="002E3862">
      <w:pPr>
        <w:shd w:val="clear" w:color="auto" w:fill="DBE5F1" w:themeFill="accent1" w:themeFillTint="33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มีการกำกับ ติดตาม และ</w:t>
      </w:r>
      <w:r w:rsidRPr="002E3862">
        <w:rPr>
          <w:rFonts w:ascii="TH SarabunPSK" w:hAnsi="TH SarabunPSK" w:cs="TH SarabunPSK" w:hint="cs"/>
          <w:b/>
          <w:bCs/>
          <w:sz w:val="32"/>
          <w:szCs w:val="32"/>
          <w:shd w:val="clear" w:color="auto" w:fill="DBE5F1" w:themeFill="accent1" w:themeFillTint="33"/>
          <w:cs/>
        </w:rPr>
        <w:t>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สมบัติและจำนวนตามต้องการ</w:t>
      </w:r>
    </w:p>
    <w:p w14:paraId="5457F4CD" w14:textId="0E8A9371" w:rsidR="00BE6813" w:rsidRPr="0044337C" w:rsidRDefault="00BE6813" w:rsidP="00BE6813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16923234" w14:textId="4B48A980" w:rsidR="00B81E66" w:rsidRDefault="009D7F98" w:rsidP="00AA43C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คณะพัฒนาการท่องเที่ยว</w:t>
      </w:r>
      <w:r w:rsidR="00937EAA" w:rsidRPr="0044337C">
        <w:rPr>
          <w:rFonts w:ascii="TH SarabunPSK" w:hAnsi="TH SarabunPSK" w:cs="TH SarabunPSK" w:hint="cs"/>
          <w:sz w:val="32"/>
          <w:szCs w:val="32"/>
          <w:cs/>
        </w:rPr>
        <w:t xml:space="preserve"> มีขั้นตอนการ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กำกับ</w:t>
      </w:r>
      <w:r w:rsidR="00937EAA" w:rsidRPr="004433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ติดตามการรับสมัครและคัดเลือก</w:t>
      </w:r>
      <w:r w:rsidRPr="006D143D">
        <w:rPr>
          <w:rFonts w:ascii="TH SarabunPSK" w:hAnsi="TH SarabunPSK" w:cs="TH SarabunPSK" w:hint="cs"/>
          <w:color w:val="auto"/>
          <w:sz w:val="32"/>
          <w:szCs w:val="32"/>
          <w:cs/>
        </w:rPr>
        <w:t>ผู้เรียน</w:t>
      </w:r>
      <w:r w:rsidR="00F83ADD" w:rsidRPr="006D143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โดย</w:t>
      </w:r>
      <w:r w:rsidR="009F1325" w:rsidRPr="006D143D">
        <w:rPr>
          <w:rFonts w:ascii="TH SarabunPSK" w:hAnsi="TH SarabunPSK" w:cs="TH SarabunPSK" w:hint="cs"/>
          <w:color w:val="auto"/>
          <w:sz w:val="32"/>
          <w:szCs w:val="32"/>
          <w:cs/>
        </w:rPr>
        <w:t>งานบริการการศึกษาและกิจการนักศึกษา ประสานกับทางสำนักบริหารและพัฒนาวิชาการ ฝ่ายรับสมัครนักศึกษาและประชาสัมพันธ์หลักสูตร</w:t>
      </w:r>
      <w:r w:rsidRPr="006D143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ผ่านคณะกรรมการอาจารย์ผู้รับผิดชอบหลักสูตร</w:t>
      </w:r>
      <w:r w:rsidR="00AA43C0" w:rsidRPr="006D143D">
        <w:rPr>
          <w:rFonts w:ascii="TH SarabunPSK" w:hAnsi="TH SarabunPSK" w:cs="TH SarabunPSK" w:hint="cs"/>
          <w:color w:val="auto"/>
          <w:sz w:val="32"/>
          <w:szCs w:val="32"/>
          <w:cs/>
        </w:rPr>
        <w:t>แต่ละหลักสูตร</w:t>
      </w:r>
      <w:r w:rsidRPr="006D143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โดยให้นักวิชาการศึกษาของหลักสูตรเป็นผู้รายงาน</w:t>
      </w:r>
      <w:r w:rsidR="001234C4" w:rsidRPr="006D143D">
        <w:rPr>
          <w:rFonts w:ascii="TH SarabunPSK" w:hAnsi="TH SarabunPSK" w:cs="TH SarabunPSK" w:hint="cs"/>
          <w:color w:val="auto"/>
          <w:sz w:val="32"/>
          <w:szCs w:val="32"/>
          <w:cs/>
        </w:rPr>
        <w:t>ยอดผู้สมัคร</w:t>
      </w:r>
      <w:r w:rsidRPr="006D143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ในแต่ละรอบให้หลักสูตรทราบ </w:t>
      </w:r>
      <w:r w:rsidR="00E05608" w:rsidRPr="006D143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หลักสูตรพิจารณาคุณสมบัติ จำนวนรับ </w:t>
      </w:r>
      <w:r w:rsidRPr="006D143D">
        <w:rPr>
          <w:rFonts w:ascii="TH SarabunPSK" w:hAnsi="TH SarabunPSK" w:cs="TH SarabunPSK" w:hint="cs"/>
          <w:color w:val="auto"/>
          <w:sz w:val="32"/>
          <w:szCs w:val="32"/>
          <w:cs/>
        </w:rPr>
        <w:t>และจัดทำเอกสารสรุปผลเพื่อนำข้อมูลเข้าพิจารณาในการประชุม</w:t>
      </w:r>
      <w:r w:rsidR="00AA43C0" w:rsidRPr="006D143D">
        <w:rPr>
          <w:rFonts w:ascii="TH SarabunPSK" w:hAnsi="TH SarabunPSK" w:cs="TH SarabunPSK" w:hint="cs"/>
          <w:color w:val="auto"/>
          <w:sz w:val="32"/>
          <w:szCs w:val="32"/>
          <w:cs/>
        </w:rPr>
        <w:t>คณะกรรมการประจำคณะฯ รับทราบ</w:t>
      </w:r>
      <w:r w:rsidRPr="006D143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ต่อไป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="00B81E66" w:rsidRPr="0044337C">
        <w:rPr>
          <w:rFonts w:ascii="TH SarabunPSK" w:hAnsi="TH SarabunPSK" w:cs="TH SarabunPSK" w:hint="cs"/>
          <w:sz w:val="32"/>
          <w:szCs w:val="32"/>
        </w:rPr>
        <w:tab/>
      </w:r>
    </w:p>
    <w:p w14:paraId="7EB6A29B" w14:textId="3BC98694" w:rsidR="00937EAA" w:rsidRPr="0044337C" w:rsidRDefault="00E05608" w:rsidP="000B407B">
      <w:pPr>
        <w:jc w:val="center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noProof/>
          <w:sz w:val="32"/>
          <w:szCs w:val="32"/>
          <w:cs/>
        </w:rPr>
        <w:drawing>
          <wp:inline distT="0" distB="0" distL="0" distR="0" wp14:anchorId="3D3CB6F4" wp14:editId="36DDF8F1">
            <wp:extent cx="4251960" cy="313627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65197" cy="314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FADFF" w14:textId="2B28B894" w:rsidR="00937EAA" w:rsidRPr="0044337C" w:rsidRDefault="00937EAA" w:rsidP="000B407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1414EDF" w14:textId="77777777" w:rsidR="00E12179" w:rsidRDefault="00E12179" w:rsidP="00CC1821">
      <w:pPr>
        <w:spacing w:after="160" w:line="259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106477" w14:textId="77777777" w:rsidR="00E12179" w:rsidRDefault="00E12179" w:rsidP="00CC1821">
      <w:pPr>
        <w:spacing w:after="160" w:line="259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773FFE" w14:textId="77777777" w:rsidR="00E12179" w:rsidRDefault="00E12179" w:rsidP="00CC1821">
      <w:pPr>
        <w:spacing w:after="160" w:line="259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F8C373" w14:textId="77777777" w:rsidR="00E12179" w:rsidRDefault="00E12179" w:rsidP="00CC1821">
      <w:pPr>
        <w:spacing w:after="160" w:line="259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A35921" w14:textId="77777777" w:rsidR="00E12179" w:rsidRDefault="00E12179" w:rsidP="00CC1821">
      <w:pPr>
        <w:spacing w:after="160" w:line="259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4F751B" w14:textId="2F6EEDBE" w:rsidR="00CC1821" w:rsidRPr="0044337C" w:rsidRDefault="00CC1821" w:rsidP="00CC1821">
      <w:pPr>
        <w:spacing w:after="160" w:line="259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ตารางที่ </w:t>
      </w:r>
      <w:r w:rsidR="001234C4"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1.7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แสดงผลการรับนักศึกษาระดับปริญญาตรี ประจำปีการศึกษา 256</w:t>
      </w:r>
      <w:r w:rsidR="00AA43C0"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GridTable4-Accent1"/>
        <w:tblW w:w="9985" w:type="dxa"/>
        <w:tblLook w:val="04A0" w:firstRow="1" w:lastRow="0" w:firstColumn="1" w:lastColumn="0" w:noHBand="0" w:noVBand="1"/>
      </w:tblPr>
      <w:tblGrid>
        <w:gridCol w:w="1242"/>
        <w:gridCol w:w="481"/>
        <w:gridCol w:w="526"/>
        <w:gridCol w:w="631"/>
        <w:gridCol w:w="639"/>
        <w:gridCol w:w="526"/>
        <w:gridCol w:w="600"/>
        <w:gridCol w:w="598"/>
        <w:gridCol w:w="603"/>
        <w:gridCol w:w="603"/>
        <w:gridCol w:w="596"/>
        <w:gridCol w:w="567"/>
        <w:gridCol w:w="567"/>
        <w:gridCol w:w="546"/>
        <w:gridCol w:w="481"/>
        <w:gridCol w:w="779"/>
      </w:tblGrid>
      <w:tr w:rsidR="00CC1821" w:rsidRPr="0044337C" w14:paraId="0FF1A3AB" w14:textId="77777777" w:rsidTr="00E65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</w:tcPr>
          <w:p w14:paraId="3F4C6DD3" w14:textId="77777777" w:rsidR="00CC1821" w:rsidRPr="0044337C" w:rsidRDefault="00CC1821" w:rsidP="00576A59">
            <w:pPr>
              <w:spacing w:after="160" w:line="259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หลักสูตร</w:t>
            </w:r>
          </w:p>
        </w:tc>
        <w:tc>
          <w:tcPr>
            <w:tcW w:w="481" w:type="dxa"/>
            <w:vMerge w:val="restart"/>
          </w:tcPr>
          <w:p w14:paraId="721DFB9C" w14:textId="77777777" w:rsidR="00CC1821" w:rsidRPr="0044337C" w:rsidRDefault="00CC1821" w:rsidP="00576A59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แผน</w:t>
            </w:r>
          </w:p>
          <w:p w14:paraId="034A8636" w14:textId="77777777" w:rsidR="00CC1821" w:rsidRPr="0044337C" w:rsidRDefault="00CC1821" w:rsidP="00576A59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1796" w:type="dxa"/>
            <w:gridSpan w:val="3"/>
            <w:shd w:val="clear" w:color="auto" w:fill="D9D9D9" w:themeFill="background1" w:themeFillShade="D9"/>
          </w:tcPr>
          <w:p w14:paraId="5D0B86E1" w14:textId="77777777" w:rsidR="00CC1821" w:rsidRPr="0044337C" w:rsidRDefault="00CC1821" w:rsidP="00576A5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 xml:space="preserve">TCAS </w:t>
            </w: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รอบที่ 1</w:t>
            </w:r>
          </w:p>
          <w:p w14:paraId="1E424799" w14:textId="77777777" w:rsidR="00CC1821" w:rsidRPr="0044337C" w:rsidRDefault="00CC1821" w:rsidP="00576A5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 xml:space="preserve">Portfolio </w:t>
            </w: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1724" w:type="dxa"/>
            <w:gridSpan w:val="3"/>
            <w:shd w:val="clear" w:color="auto" w:fill="9BBB59" w:themeFill="accent3"/>
          </w:tcPr>
          <w:p w14:paraId="6FC18B9A" w14:textId="77777777" w:rsidR="00CC1821" w:rsidRPr="0044337C" w:rsidRDefault="00CC1821" w:rsidP="00576A5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 xml:space="preserve">TCAS </w:t>
            </w: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รอบที่ </w:t>
            </w: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>2</w:t>
            </w:r>
          </w:p>
          <w:p w14:paraId="6F1576AC" w14:textId="77777777" w:rsidR="00CC1821" w:rsidRPr="0044337C" w:rsidRDefault="00CC1821" w:rsidP="00576A5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 xml:space="preserve">Quota </w:t>
            </w: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1802" w:type="dxa"/>
            <w:gridSpan w:val="3"/>
            <w:shd w:val="clear" w:color="auto" w:fill="FBD4B4" w:themeFill="accent6" w:themeFillTint="66"/>
          </w:tcPr>
          <w:p w14:paraId="25769BB2" w14:textId="77777777" w:rsidR="00CC1821" w:rsidRPr="0044337C" w:rsidRDefault="00CC1821" w:rsidP="00576A5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 xml:space="preserve">TCAS </w:t>
            </w: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รอบที่ </w:t>
            </w: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>3</w:t>
            </w:r>
          </w:p>
          <w:p w14:paraId="523FD534" w14:textId="77777777" w:rsidR="00CC1821" w:rsidRPr="0044337C" w:rsidRDefault="00CC1821" w:rsidP="00576A5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 xml:space="preserve">Admission </w:t>
            </w: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1680" w:type="dxa"/>
            <w:gridSpan w:val="3"/>
            <w:shd w:val="clear" w:color="auto" w:fill="C2D69B" w:themeFill="accent3" w:themeFillTint="99"/>
          </w:tcPr>
          <w:p w14:paraId="75E3080D" w14:textId="77777777" w:rsidR="00CC1821" w:rsidRPr="0044337C" w:rsidRDefault="00CC1821" w:rsidP="00576A5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 xml:space="preserve">TCAS </w:t>
            </w: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รอบที่ </w:t>
            </w: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>4</w:t>
            </w:r>
          </w:p>
          <w:p w14:paraId="21B8C499" w14:textId="77777777" w:rsidR="00CC1821" w:rsidRPr="0044337C" w:rsidRDefault="00CC1821" w:rsidP="00576A59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>Direct Admission</w:t>
            </w: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(คน)</w:t>
            </w:r>
          </w:p>
        </w:tc>
        <w:tc>
          <w:tcPr>
            <w:tcW w:w="481" w:type="dxa"/>
            <w:vMerge w:val="restart"/>
          </w:tcPr>
          <w:p w14:paraId="485AEE62" w14:textId="77777777" w:rsidR="00CC1821" w:rsidRPr="0044337C" w:rsidRDefault="00CC1821" w:rsidP="00576A59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รวม</w:t>
            </w:r>
          </w:p>
          <w:p w14:paraId="63780668" w14:textId="77777777" w:rsidR="00CC1821" w:rsidRPr="0044337C" w:rsidRDefault="00CC1821" w:rsidP="00576A59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779" w:type="dxa"/>
            <w:vMerge w:val="restart"/>
          </w:tcPr>
          <w:p w14:paraId="0E9AB7B3" w14:textId="77777777" w:rsidR="00CC1821" w:rsidRPr="0044337C" w:rsidRDefault="00CC1821" w:rsidP="00576A59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ผู้เข้าศึกษาต่อตามแผน</w:t>
            </w:r>
          </w:p>
          <w:p w14:paraId="6086016D" w14:textId="77777777" w:rsidR="00CC1821" w:rsidRPr="0044337C" w:rsidRDefault="00CC1821" w:rsidP="00576A59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(%)</w:t>
            </w:r>
          </w:p>
        </w:tc>
      </w:tr>
      <w:tr w:rsidR="00E65C2E" w:rsidRPr="0044337C" w14:paraId="6BF7E7CE" w14:textId="77777777" w:rsidTr="00E65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</w:tcPr>
          <w:p w14:paraId="44208E45" w14:textId="77777777" w:rsidR="00CC1821" w:rsidRPr="0044337C" w:rsidRDefault="00CC1821" w:rsidP="00576A59">
            <w:pPr>
              <w:spacing w:after="160" w:line="259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  <w:cs/>
              </w:rPr>
            </w:pPr>
          </w:p>
        </w:tc>
        <w:tc>
          <w:tcPr>
            <w:tcW w:w="481" w:type="dxa"/>
            <w:vMerge/>
          </w:tcPr>
          <w:p w14:paraId="2FFEBAEB" w14:textId="77777777" w:rsidR="00CC1821" w:rsidRPr="0044337C" w:rsidRDefault="00CC1821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</w:pPr>
          </w:p>
        </w:tc>
        <w:tc>
          <w:tcPr>
            <w:tcW w:w="526" w:type="dxa"/>
            <w:shd w:val="clear" w:color="auto" w:fill="D9D9D9" w:themeFill="background1" w:themeFillShade="D9"/>
          </w:tcPr>
          <w:p w14:paraId="5A5598A5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สมัคร</w:t>
            </w:r>
          </w:p>
          <w:p w14:paraId="20CDD287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13123DB1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ชำระค่าสมัคร</w:t>
            </w:r>
          </w:p>
          <w:p w14:paraId="3DD56F11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639" w:type="dxa"/>
            <w:shd w:val="clear" w:color="auto" w:fill="D9D9D9" w:themeFill="background1" w:themeFillShade="D9"/>
          </w:tcPr>
          <w:p w14:paraId="4012A8C1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ชำระค่าธรรม</w:t>
            </w:r>
          </w:p>
          <w:p w14:paraId="26E0DC31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เนียม</w:t>
            </w:r>
          </w:p>
          <w:p w14:paraId="1B6C02BE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526" w:type="dxa"/>
            <w:shd w:val="clear" w:color="auto" w:fill="9BBB59" w:themeFill="accent3"/>
          </w:tcPr>
          <w:p w14:paraId="19B1FCAE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สมัคร</w:t>
            </w:r>
          </w:p>
          <w:p w14:paraId="5C3767E4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600" w:type="dxa"/>
            <w:shd w:val="clear" w:color="auto" w:fill="9BBB59" w:themeFill="accent3"/>
          </w:tcPr>
          <w:p w14:paraId="54997702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ชำระค่าสมัคร</w:t>
            </w:r>
          </w:p>
          <w:p w14:paraId="1E77781F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598" w:type="dxa"/>
            <w:shd w:val="clear" w:color="auto" w:fill="9BBB59" w:themeFill="accent3"/>
          </w:tcPr>
          <w:p w14:paraId="6848026B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ชำระค่าธรรม</w:t>
            </w:r>
          </w:p>
          <w:p w14:paraId="2D91B5D0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เนียม</w:t>
            </w:r>
          </w:p>
          <w:p w14:paraId="49F8B877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603" w:type="dxa"/>
            <w:shd w:val="clear" w:color="auto" w:fill="FBD4B4" w:themeFill="accent6" w:themeFillTint="66"/>
          </w:tcPr>
          <w:p w14:paraId="65C98724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สมัคร</w:t>
            </w:r>
          </w:p>
          <w:p w14:paraId="7F526F14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603" w:type="dxa"/>
            <w:shd w:val="clear" w:color="auto" w:fill="FBD4B4" w:themeFill="accent6" w:themeFillTint="66"/>
          </w:tcPr>
          <w:p w14:paraId="187C4DE6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ชำระค่าสมัคร</w:t>
            </w:r>
          </w:p>
          <w:p w14:paraId="73C53F4D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596" w:type="dxa"/>
            <w:shd w:val="clear" w:color="auto" w:fill="FBD4B4" w:themeFill="accent6" w:themeFillTint="66"/>
          </w:tcPr>
          <w:p w14:paraId="711A6980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ชำระค่าธรรม</w:t>
            </w:r>
          </w:p>
          <w:p w14:paraId="1D4E4F82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เนียม</w:t>
            </w:r>
          </w:p>
          <w:p w14:paraId="604CF961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14:paraId="0407DF33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สมัคร</w:t>
            </w:r>
          </w:p>
          <w:p w14:paraId="3D0A5CA7" w14:textId="77777777" w:rsidR="00CC1821" w:rsidRPr="0044337C" w:rsidRDefault="00CC1821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14:paraId="51914430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ชำระค่าสมัคร</w:t>
            </w:r>
          </w:p>
          <w:p w14:paraId="4CF1D741" w14:textId="77777777" w:rsidR="00CC1821" w:rsidRPr="0044337C" w:rsidRDefault="00CC1821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546" w:type="dxa"/>
            <w:shd w:val="clear" w:color="auto" w:fill="C2D69B" w:themeFill="accent3" w:themeFillTint="99"/>
          </w:tcPr>
          <w:p w14:paraId="74DBAF14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ชำระค่าธรรม</w:t>
            </w:r>
          </w:p>
          <w:p w14:paraId="2AD883A2" w14:textId="77777777" w:rsidR="00CC1821" w:rsidRPr="0044337C" w:rsidRDefault="00CC1821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เนียม</w:t>
            </w:r>
          </w:p>
          <w:p w14:paraId="4F3EB0F2" w14:textId="77777777" w:rsidR="00CC1821" w:rsidRPr="0044337C" w:rsidRDefault="00CC1821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481" w:type="dxa"/>
            <w:vMerge/>
          </w:tcPr>
          <w:p w14:paraId="33171E9D" w14:textId="77777777" w:rsidR="00CC1821" w:rsidRPr="0044337C" w:rsidRDefault="00CC1821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79" w:type="dxa"/>
            <w:vMerge/>
          </w:tcPr>
          <w:p w14:paraId="18FE39B1" w14:textId="77777777" w:rsidR="00CC1821" w:rsidRPr="0044337C" w:rsidRDefault="00CC1821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</w:p>
        </w:tc>
      </w:tr>
      <w:tr w:rsidR="008E0D74" w:rsidRPr="008E0D74" w14:paraId="76DBDBD0" w14:textId="77777777" w:rsidTr="00E65C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2084C5FF" w14:textId="77777777" w:rsidR="00CC1821" w:rsidRPr="008E0D74" w:rsidRDefault="00CC1821" w:rsidP="00576A59">
            <w:pPr>
              <w:spacing w:line="259" w:lineRule="auto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หลักสูตรปริญญาตรี สาขาวิชา</w:t>
            </w:r>
          </w:p>
          <w:p w14:paraId="20AC7A5E" w14:textId="77777777" w:rsidR="00CC1821" w:rsidRPr="008E0D74" w:rsidRDefault="00CC1821" w:rsidP="00576A59">
            <w:pPr>
              <w:spacing w:line="259" w:lineRule="auto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พัฒนา</w:t>
            </w:r>
          </w:p>
          <w:p w14:paraId="13DF1A81" w14:textId="77777777" w:rsidR="00CC1821" w:rsidRPr="008E0D74" w:rsidRDefault="00CC1821" w:rsidP="00576A59">
            <w:pPr>
              <w:spacing w:line="259" w:lineRule="auto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การท่องเที่ยว </w:t>
            </w:r>
          </w:p>
          <w:p w14:paraId="71087CBC" w14:textId="77777777" w:rsidR="00CC1821" w:rsidRPr="008E0D74" w:rsidRDefault="00CC1821" w:rsidP="00576A59">
            <w:pPr>
              <w:spacing w:line="259" w:lineRule="auto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(หลักสูตร 4 ปี)</w:t>
            </w:r>
          </w:p>
        </w:tc>
        <w:tc>
          <w:tcPr>
            <w:tcW w:w="481" w:type="dxa"/>
          </w:tcPr>
          <w:p w14:paraId="6DA62923" w14:textId="77777777" w:rsidR="00CC1821" w:rsidRPr="008E0D74" w:rsidRDefault="00CC1821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>80</w:t>
            </w:r>
          </w:p>
        </w:tc>
        <w:tc>
          <w:tcPr>
            <w:tcW w:w="526" w:type="dxa"/>
          </w:tcPr>
          <w:p w14:paraId="1A8512D6" w14:textId="404B8747" w:rsidR="00CC1821" w:rsidRPr="008E0D74" w:rsidRDefault="00C273CD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94</w:t>
            </w:r>
          </w:p>
        </w:tc>
        <w:tc>
          <w:tcPr>
            <w:tcW w:w="631" w:type="dxa"/>
          </w:tcPr>
          <w:p w14:paraId="7E305D9A" w14:textId="65254CAE" w:rsidR="00CC1821" w:rsidRPr="008E0D74" w:rsidRDefault="002B2A7B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9</w:t>
            </w:r>
            <w:r w:rsidR="00C273CD"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2</w:t>
            </w:r>
          </w:p>
        </w:tc>
        <w:tc>
          <w:tcPr>
            <w:tcW w:w="639" w:type="dxa"/>
          </w:tcPr>
          <w:p w14:paraId="2083D030" w14:textId="64CB7B46" w:rsidR="00CC1821" w:rsidRPr="008E0D74" w:rsidRDefault="0092397C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81</w:t>
            </w:r>
          </w:p>
        </w:tc>
        <w:tc>
          <w:tcPr>
            <w:tcW w:w="526" w:type="dxa"/>
          </w:tcPr>
          <w:p w14:paraId="7BD682FF" w14:textId="726C8B48" w:rsidR="00CC1821" w:rsidRPr="008E0D74" w:rsidRDefault="0092397C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65</w:t>
            </w:r>
          </w:p>
        </w:tc>
        <w:tc>
          <w:tcPr>
            <w:tcW w:w="600" w:type="dxa"/>
          </w:tcPr>
          <w:p w14:paraId="6F6C6E5D" w14:textId="7A94E08D" w:rsidR="00CC1821" w:rsidRPr="008E0D74" w:rsidRDefault="0092397C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61</w:t>
            </w:r>
          </w:p>
        </w:tc>
        <w:tc>
          <w:tcPr>
            <w:tcW w:w="598" w:type="dxa"/>
          </w:tcPr>
          <w:p w14:paraId="2DD2DE32" w14:textId="0D8CA58B" w:rsidR="00CC1821" w:rsidRPr="008E0D74" w:rsidRDefault="0092397C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35</w:t>
            </w:r>
          </w:p>
        </w:tc>
        <w:tc>
          <w:tcPr>
            <w:tcW w:w="603" w:type="dxa"/>
          </w:tcPr>
          <w:p w14:paraId="0DA2FA1C" w14:textId="1F3081A6" w:rsidR="00CC1821" w:rsidRPr="008E0D74" w:rsidRDefault="0092397C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66</w:t>
            </w:r>
          </w:p>
        </w:tc>
        <w:tc>
          <w:tcPr>
            <w:tcW w:w="603" w:type="dxa"/>
          </w:tcPr>
          <w:p w14:paraId="4061C4C3" w14:textId="0AC88AD8" w:rsidR="00CC1821" w:rsidRPr="008E0D74" w:rsidRDefault="0092397C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6</w:t>
            </w:r>
            <w:r w:rsidR="00E55C7D"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</w:t>
            </w:r>
          </w:p>
        </w:tc>
        <w:tc>
          <w:tcPr>
            <w:tcW w:w="596" w:type="dxa"/>
          </w:tcPr>
          <w:p w14:paraId="01C63659" w14:textId="270AB57A" w:rsidR="00CC1821" w:rsidRPr="008E0D74" w:rsidRDefault="0092397C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6</w:t>
            </w:r>
            <w:r w:rsidR="00E55C7D"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</w:t>
            </w:r>
          </w:p>
        </w:tc>
        <w:tc>
          <w:tcPr>
            <w:tcW w:w="567" w:type="dxa"/>
          </w:tcPr>
          <w:p w14:paraId="2C1FAF14" w14:textId="292D8A7B" w:rsidR="00CC1821" w:rsidRPr="008E0D74" w:rsidRDefault="00E55C7D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567" w:type="dxa"/>
          </w:tcPr>
          <w:p w14:paraId="568C5554" w14:textId="016D23E7" w:rsidR="00CC1821" w:rsidRPr="008E0D74" w:rsidRDefault="00E55C7D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546" w:type="dxa"/>
          </w:tcPr>
          <w:p w14:paraId="60B257CC" w14:textId="4F194507" w:rsidR="00CC1821" w:rsidRPr="008E0D74" w:rsidRDefault="00E55C7D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481" w:type="dxa"/>
          </w:tcPr>
          <w:p w14:paraId="34DF169C" w14:textId="67C8DC55" w:rsidR="00CC1821" w:rsidRPr="008E0D74" w:rsidRDefault="0092397C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180</w:t>
            </w:r>
          </w:p>
        </w:tc>
        <w:tc>
          <w:tcPr>
            <w:tcW w:w="779" w:type="dxa"/>
          </w:tcPr>
          <w:p w14:paraId="6D732EEB" w14:textId="0784F63E" w:rsidR="00CC1821" w:rsidRPr="008E0D74" w:rsidRDefault="0092397C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225</w:t>
            </w:r>
            <w:r w:rsidR="00CC1821"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%</w:t>
            </w:r>
          </w:p>
        </w:tc>
      </w:tr>
      <w:tr w:rsidR="008E0D74" w:rsidRPr="008E0D74" w14:paraId="0AF3CF3E" w14:textId="77777777" w:rsidTr="00E65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6B8CB0DF" w14:textId="77777777" w:rsidR="00CC1821" w:rsidRPr="008E0D74" w:rsidRDefault="00CC1821" w:rsidP="00576A59">
            <w:pPr>
              <w:spacing w:line="259" w:lineRule="auto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หลักสูตรปริญญาตรี สาขาวิชา</w:t>
            </w:r>
          </w:p>
          <w:p w14:paraId="0F6A5406" w14:textId="77777777" w:rsidR="00CC1821" w:rsidRPr="008E0D74" w:rsidRDefault="00CC1821" w:rsidP="00576A59">
            <w:pPr>
              <w:spacing w:line="259" w:lineRule="auto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พัฒนา</w:t>
            </w:r>
          </w:p>
          <w:p w14:paraId="7D262B24" w14:textId="77777777" w:rsidR="00CC1821" w:rsidRPr="008E0D74" w:rsidRDefault="00CC1821" w:rsidP="00576A59">
            <w:pPr>
              <w:spacing w:line="259" w:lineRule="auto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การท่องเที่ยว </w:t>
            </w:r>
          </w:p>
          <w:p w14:paraId="3C51F06D" w14:textId="77777777" w:rsidR="00CC1821" w:rsidRPr="008E0D74" w:rsidRDefault="00CC1821" w:rsidP="00576A59">
            <w:pPr>
              <w:spacing w:line="259" w:lineRule="auto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(หลักสูตร 4 ปี เทียบเข้าเรียน)</w:t>
            </w:r>
          </w:p>
        </w:tc>
        <w:tc>
          <w:tcPr>
            <w:tcW w:w="481" w:type="dxa"/>
          </w:tcPr>
          <w:p w14:paraId="2E815240" w14:textId="77777777" w:rsidR="00CC1821" w:rsidRPr="008E0D74" w:rsidRDefault="00CC1821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>60</w:t>
            </w:r>
          </w:p>
        </w:tc>
        <w:tc>
          <w:tcPr>
            <w:tcW w:w="526" w:type="dxa"/>
          </w:tcPr>
          <w:p w14:paraId="323D341F" w14:textId="3A2E3C9B" w:rsidR="00CC1821" w:rsidRPr="008E0D74" w:rsidRDefault="00001CBB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92</w:t>
            </w:r>
          </w:p>
        </w:tc>
        <w:tc>
          <w:tcPr>
            <w:tcW w:w="631" w:type="dxa"/>
          </w:tcPr>
          <w:p w14:paraId="71055F0D" w14:textId="75C6CD1F" w:rsidR="00CC1821" w:rsidRPr="008E0D74" w:rsidRDefault="00001CBB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92</w:t>
            </w:r>
          </w:p>
        </w:tc>
        <w:tc>
          <w:tcPr>
            <w:tcW w:w="639" w:type="dxa"/>
          </w:tcPr>
          <w:p w14:paraId="761C7519" w14:textId="45C5AC3C" w:rsidR="00CC1821" w:rsidRPr="008E0D74" w:rsidRDefault="00001CBB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84</w:t>
            </w:r>
          </w:p>
        </w:tc>
        <w:tc>
          <w:tcPr>
            <w:tcW w:w="526" w:type="dxa"/>
          </w:tcPr>
          <w:p w14:paraId="3CC53831" w14:textId="7560CB1A" w:rsidR="00CC1821" w:rsidRPr="008E0D74" w:rsidRDefault="00E55C7D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39</w:t>
            </w:r>
          </w:p>
        </w:tc>
        <w:tc>
          <w:tcPr>
            <w:tcW w:w="600" w:type="dxa"/>
          </w:tcPr>
          <w:p w14:paraId="7509903B" w14:textId="7EBEE267" w:rsidR="00CC1821" w:rsidRPr="008E0D74" w:rsidRDefault="00E55C7D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39</w:t>
            </w:r>
          </w:p>
        </w:tc>
        <w:tc>
          <w:tcPr>
            <w:tcW w:w="598" w:type="dxa"/>
          </w:tcPr>
          <w:p w14:paraId="0AEF1EDF" w14:textId="545AD6A2" w:rsidR="00CC1821" w:rsidRPr="008E0D74" w:rsidRDefault="00E55C7D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33</w:t>
            </w:r>
          </w:p>
        </w:tc>
        <w:tc>
          <w:tcPr>
            <w:tcW w:w="603" w:type="dxa"/>
          </w:tcPr>
          <w:p w14:paraId="1280192C" w14:textId="376CC27F" w:rsidR="00CC1821" w:rsidRPr="008E0D74" w:rsidRDefault="00E55C7D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15</w:t>
            </w:r>
          </w:p>
        </w:tc>
        <w:tc>
          <w:tcPr>
            <w:tcW w:w="603" w:type="dxa"/>
          </w:tcPr>
          <w:p w14:paraId="57525D63" w14:textId="3F1BD3DF" w:rsidR="00CC1821" w:rsidRPr="008E0D74" w:rsidRDefault="00CC1821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>1</w:t>
            </w:r>
            <w:r w:rsidR="00E55C7D"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</w:t>
            </w:r>
          </w:p>
        </w:tc>
        <w:tc>
          <w:tcPr>
            <w:tcW w:w="596" w:type="dxa"/>
          </w:tcPr>
          <w:p w14:paraId="0DD585D8" w14:textId="5D971D29" w:rsidR="00CC1821" w:rsidRPr="008E0D74" w:rsidRDefault="00CC1821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>1</w:t>
            </w:r>
            <w:r w:rsidR="00E55C7D"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</w:t>
            </w:r>
          </w:p>
        </w:tc>
        <w:tc>
          <w:tcPr>
            <w:tcW w:w="567" w:type="dxa"/>
          </w:tcPr>
          <w:p w14:paraId="537C7201" w14:textId="3816C8D6" w:rsidR="00CC1821" w:rsidRPr="008E0D74" w:rsidRDefault="00E55C7D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567" w:type="dxa"/>
          </w:tcPr>
          <w:p w14:paraId="682E7597" w14:textId="382C74F3" w:rsidR="00CC1821" w:rsidRPr="008E0D74" w:rsidRDefault="00E55C7D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546" w:type="dxa"/>
          </w:tcPr>
          <w:p w14:paraId="59620AE7" w14:textId="4332C8BC" w:rsidR="00CC1821" w:rsidRPr="008E0D74" w:rsidRDefault="00E55C7D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481" w:type="dxa"/>
          </w:tcPr>
          <w:p w14:paraId="21493316" w14:textId="3F4CFCC6" w:rsidR="00CC1821" w:rsidRPr="008E0D74" w:rsidRDefault="0092397C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130</w:t>
            </w:r>
          </w:p>
        </w:tc>
        <w:tc>
          <w:tcPr>
            <w:tcW w:w="779" w:type="dxa"/>
          </w:tcPr>
          <w:p w14:paraId="10398D71" w14:textId="5E5720D7" w:rsidR="00CC1821" w:rsidRPr="008E0D74" w:rsidRDefault="0092397C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217</w:t>
            </w:r>
            <w:r w:rsidR="00CC1821"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%</w:t>
            </w:r>
          </w:p>
        </w:tc>
      </w:tr>
      <w:tr w:rsidR="008E0D74" w:rsidRPr="008E0D74" w14:paraId="5AEAEB8E" w14:textId="77777777" w:rsidTr="00E65C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466230ED" w14:textId="77777777" w:rsidR="00CC1821" w:rsidRPr="008E0D74" w:rsidRDefault="00CC1821" w:rsidP="00576A59">
            <w:pPr>
              <w:spacing w:line="259" w:lineRule="auto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หลักสูตรปริญญาตรี สาขาวิชา</w:t>
            </w:r>
          </w:p>
          <w:p w14:paraId="3FFBBECD" w14:textId="77777777" w:rsidR="00CC1821" w:rsidRPr="008E0D74" w:rsidRDefault="00CC1821" w:rsidP="00576A59">
            <w:pPr>
              <w:spacing w:line="259" w:lineRule="auto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การจัดการการท่องเที่ยวและบริการ </w:t>
            </w:r>
          </w:p>
          <w:p w14:paraId="37D39BFC" w14:textId="77777777" w:rsidR="00CC1821" w:rsidRPr="008E0D74" w:rsidRDefault="00CC1821" w:rsidP="00576A59">
            <w:pPr>
              <w:spacing w:line="259" w:lineRule="auto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(หลักสูตร 4 ปี)</w:t>
            </w:r>
          </w:p>
        </w:tc>
        <w:tc>
          <w:tcPr>
            <w:tcW w:w="481" w:type="dxa"/>
          </w:tcPr>
          <w:p w14:paraId="4C13E066" w14:textId="77777777" w:rsidR="00CC1821" w:rsidRPr="008E0D74" w:rsidRDefault="00CC1821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>40</w:t>
            </w:r>
          </w:p>
        </w:tc>
        <w:tc>
          <w:tcPr>
            <w:tcW w:w="526" w:type="dxa"/>
          </w:tcPr>
          <w:p w14:paraId="31947854" w14:textId="603A4AB1" w:rsidR="00CC1821" w:rsidRPr="008E0D74" w:rsidRDefault="00FB79E0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270</w:t>
            </w:r>
          </w:p>
        </w:tc>
        <w:tc>
          <w:tcPr>
            <w:tcW w:w="631" w:type="dxa"/>
          </w:tcPr>
          <w:p w14:paraId="27D90F1A" w14:textId="1B3F8013" w:rsidR="00CC1821" w:rsidRPr="008E0D74" w:rsidRDefault="00FB79E0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100</w:t>
            </w:r>
          </w:p>
        </w:tc>
        <w:tc>
          <w:tcPr>
            <w:tcW w:w="639" w:type="dxa"/>
          </w:tcPr>
          <w:p w14:paraId="4D251117" w14:textId="2C22F331" w:rsidR="00CC1821" w:rsidRPr="008E0D74" w:rsidRDefault="00FB79E0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48</w:t>
            </w:r>
          </w:p>
        </w:tc>
        <w:tc>
          <w:tcPr>
            <w:tcW w:w="526" w:type="dxa"/>
          </w:tcPr>
          <w:p w14:paraId="220D857C" w14:textId="3AEB7794" w:rsidR="00CC1821" w:rsidRPr="008E0D74" w:rsidRDefault="00FB79E0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40</w:t>
            </w:r>
          </w:p>
        </w:tc>
        <w:tc>
          <w:tcPr>
            <w:tcW w:w="600" w:type="dxa"/>
          </w:tcPr>
          <w:p w14:paraId="7BC6AFA0" w14:textId="767EA8B3" w:rsidR="00CC1821" w:rsidRPr="008E0D74" w:rsidRDefault="00FB79E0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40</w:t>
            </w:r>
          </w:p>
        </w:tc>
        <w:tc>
          <w:tcPr>
            <w:tcW w:w="598" w:type="dxa"/>
          </w:tcPr>
          <w:p w14:paraId="104C7534" w14:textId="3F83B11E" w:rsidR="00CC1821" w:rsidRPr="008E0D74" w:rsidRDefault="00CC1821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>1</w:t>
            </w:r>
            <w:r w:rsidR="00001CBB"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</w:t>
            </w:r>
          </w:p>
        </w:tc>
        <w:tc>
          <w:tcPr>
            <w:tcW w:w="603" w:type="dxa"/>
          </w:tcPr>
          <w:p w14:paraId="60390AE7" w14:textId="05005A9E" w:rsidR="00CC1821" w:rsidRPr="008E0D74" w:rsidRDefault="00001CBB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40</w:t>
            </w:r>
          </w:p>
        </w:tc>
        <w:tc>
          <w:tcPr>
            <w:tcW w:w="603" w:type="dxa"/>
          </w:tcPr>
          <w:p w14:paraId="076436E8" w14:textId="72B7EECD" w:rsidR="00CC1821" w:rsidRPr="008E0D74" w:rsidRDefault="00001CBB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33</w:t>
            </w:r>
          </w:p>
        </w:tc>
        <w:tc>
          <w:tcPr>
            <w:tcW w:w="596" w:type="dxa"/>
          </w:tcPr>
          <w:p w14:paraId="2A9B26D8" w14:textId="26959C08" w:rsidR="00CC1821" w:rsidRPr="008E0D74" w:rsidRDefault="00001CBB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24</w:t>
            </w:r>
          </w:p>
        </w:tc>
        <w:tc>
          <w:tcPr>
            <w:tcW w:w="567" w:type="dxa"/>
          </w:tcPr>
          <w:p w14:paraId="1D2DE7AA" w14:textId="4B64B3B4" w:rsidR="00CC1821" w:rsidRPr="008E0D74" w:rsidRDefault="00001CBB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51</w:t>
            </w:r>
          </w:p>
        </w:tc>
        <w:tc>
          <w:tcPr>
            <w:tcW w:w="567" w:type="dxa"/>
          </w:tcPr>
          <w:p w14:paraId="051D2B45" w14:textId="1A0362C5" w:rsidR="00CC1821" w:rsidRPr="008E0D74" w:rsidRDefault="00001CBB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51</w:t>
            </w:r>
          </w:p>
        </w:tc>
        <w:tc>
          <w:tcPr>
            <w:tcW w:w="546" w:type="dxa"/>
          </w:tcPr>
          <w:p w14:paraId="4B11A69F" w14:textId="69D6D939" w:rsidR="00CC1821" w:rsidRPr="008E0D74" w:rsidRDefault="00001CBB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31</w:t>
            </w:r>
          </w:p>
        </w:tc>
        <w:tc>
          <w:tcPr>
            <w:tcW w:w="481" w:type="dxa"/>
          </w:tcPr>
          <w:p w14:paraId="7F31F035" w14:textId="719411C5" w:rsidR="00CC1821" w:rsidRPr="008E0D74" w:rsidRDefault="00CC1821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>11</w:t>
            </w:r>
            <w:r w:rsidR="0092397C"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6</w:t>
            </w:r>
          </w:p>
        </w:tc>
        <w:tc>
          <w:tcPr>
            <w:tcW w:w="779" w:type="dxa"/>
          </w:tcPr>
          <w:p w14:paraId="39D92847" w14:textId="1675CDED" w:rsidR="00CC1821" w:rsidRPr="008E0D74" w:rsidRDefault="00CC1821" w:rsidP="00576A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>2</w:t>
            </w:r>
            <w:r w:rsidR="0092397C"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90</w:t>
            </w:r>
            <w:r w:rsidRPr="008E0D74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%</w:t>
            </w:r>
          </w:p>
        </w:tc>
      </w:tr>
    </w:tbl>
    <w:p w14:paraId="13F48E9B" w14:textId="77777777" w:rsidR="001F3C9B" w:rsidRPr="0044337C" w:rsidRDefault="001F3C9B" w:rsidP="001F3C9B">
      <w:pPr>
        <w:spacing w:after="160" w:line="259" w:lineRule="auto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1AAA11F" w14:textId="7CB83C2D" w:rsidR="00CC1821" w:rsidRPr="0044337C" w:rsidRDefault="00CC1821" w:rsidP="00CC1821">
      <w:pPr>
        <w:spacing w:after="160" w:line="259" w:lineRule="auto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ตารางที่ </w:t>
      </w:r>
      <w:r w:rsidR="001234C4" w:rsidRPr="0044337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</w:t>
      </w:r>
      <w:r w:rsidR="00AA43C0" w:rsidRPr="0044337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8</w:t>
      </w:r>
      <w:r w:rsidRPr="0044337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แสดงผลการรับนักศึกษาระดับปริญญาโทและปริญญาเอก ประจำปีการศึกษา 256</w:t>
      </w:r>
      <w:r w:rsidR="00AA43C0" w:rsidRPr="0044337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</w:t>
      </w:r>
    </w:p>
    <w:tbl>
      <w:tblPr>
        <w:tblStyle w:val="GridTable4-Accent1"/>
        <w:tblW w:w="9350" w:type="dxa"/>
        <w:tblLook w:val="04A0" w:firstRow="1" w:lastRow="0" w:firstColumn="1" w:lastColumn="0" w:noHBand="0" w:noVBand="1"/>
      </w:tblPr>
      <w:tblGrid>
        <w:gridCol w:w="1348"/>
        <w:gridCol w:w="587"/>
        <w:gridCol w:w="991"/>
        <w:gridCol w:w="991"/>
        <w:gridCol w:w="991"/>
        <w:gridCol w:w="991"/>
        <w:gridCol w:w="991"/>
        <w:gridCol w:w="994"/>
        <w:gridCol w:w="1466"/>
      </w:tblGrid>
      <w:tr w:rsidR="00955E22" w:rsidRPr="0044337C" w14:paraId="4D9D6C0D" w14:textId="0675F326" w:rsidTr="00E65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vMerge w:val="restart"/>
          </w:tcPr>
          <w:p w14:paraId="79F3E133" w14:textId="77777777" w:rsidR="00955E22" w:rsidRPr="0044337C" w:rsidRDefault="00955E22" w:rsidP="00576A59">
            <w:pPr>
              <w:spacing w:after="160" w:line="259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หลักสูตร</w:t>
            </w:r>
          </w:p>
        </w:tc>
        <w:tc>
          <w:tcPr>
            <w:tcW w:w="587" w:type="dxa"/>
            <w:vMerge w:val="restart"/>
          </w:tcPr>
          <w:p w14:paraId="1C135D0D" w14:textId="77777777" w:rsidR="00955E22" w:rsidRPr="0044337C" w:rsidRDefault="00955E22" w:rsidP="00576A5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แผน</w:t>
            </w:r>
          </w:p>
          <w:p w14:paraId="2DE56CCD" w14:textId="77777777" w:rsidR="00955E22" w:rsidRPr="0044337C" w:rsidRDefault="00955E22" w:rsidP="00576A5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4955" w:type="dxa"/>
            <w:gridSpan w:val="5"/>
          </w:tcPr>
          <w:p w14:paraId="7C4434A7" w14:textId="7D24EE83" w:rsidR="00955E22" w:rsidRPr="0044337C" w:rsidRDefault="00955E22" w:rsidP="00576A5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จำนวนผู้สมัครในแต่ละรอบ</w:t>
            </w:r>
          </w:p>
        </w:tc>
        <w:tc>
          <w:tcPr>
            <w:tcW w:w="994" w:type="dxa"/>
            <w:vMerge w:val="restart"/>
          </w:tcPr>
          <w:p w14:paraId="7D9B5E9F" w14:textId="77777777" w:rsidR="00955E22" w:rsidRPr="0044337C" w:rsidRDefault="00955E22" w:rsidP="00576A5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จำนวนผู้สอบผ่าน</w:t>
            </w:r>
          </w:p>
          <w:p w14:paraId="187B4F49" w14:textId="53120091" w:rsidR="00F04214" w:rsidRPr="0044337C" w:rsidRDefault="00F04214" w:rsidP="00576A5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(คน)</w:t>
            </w:r>
          </w:p>
        </w:tc>
        <w:tc>
          <w:tcPr>
            <w:tcW w:w="1466" w:type="dxa"/>
            <w:vMerge w:val="restart"/>
          </w:tcPr>
          <w:p w14:paraId="75FD9E1E" w14:textId="6030F48D" w:rsidR="00955E22" w:rsidRPr="0044337C" w:rsidRDefault="00955E22" w:rsidP="00576A5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จำนวนผู้รายงานตัวและชำระเงินค่าธรรมเนียมการศึกษา</w:t>
            </w:r>
          </w:p>
        </w:tc>
      </w:tr>
      <w:tr w:rsidR="00955E22" w:rsidRPr="0044337C" w14:paraId="40FD0530" w14:textId="1DA7D046" w:rsidTr="00E65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vMerge/>
          </w:tcPr>
          <w:p w14:paraId="2B4701F8" w14:textId="77777777" w:rsidR="00955E22" w:rsidRPr="0044337C" w:rsidRDefault="00955E22" w:rsidP="00576A59">
            <w:pPr>
              <w:spacing w:after="160" w:line="259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20"/>
                <w:szCs w:val="20"/>
                <w:cs/>
              </w:rPr>
            </w:pPr>
          </w:p>
        </w:tc>
        <w:tc>
          <w:tcPr>
            <w:tcW w:w="587" w:type="dxa"/>
            <w:vMerge/>
          </w:tcPr>
          <w:p w14:paraId="5E23595D" w14:textId="77777777" w:rsidR="00955E22" w:rsidRPr="0044337C" w:rsidRDefault="00955E22" w:rsidP="00576A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</w:pPr>
          </w:p>
        </w:tc>
        <w:tc>
          <w:tcPr>
            <w:tcW w:w="991" w:type="dxa"/>
          </w:tcPr>
          <w:p w14:paraId="3F4310AB" w14:textId="590A28CC" w:rsidR="00955E22" w:rsidRPr="0044337C" w:rsidRDefault="00955E22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รอบ 1 2/2565</w:t>
            </w:r>
          </w:p>
        </w:tc>
        <w:tc>
          <w:tcPr>
            <w:tcW w:w="991" w:type="dxa"/>
          </w:tcPr>
          <w:p w14:paraId="3F428BDE" w14:textId="558E1E9F" w:rsidR="00955E22" w:rsidRPr="0044337C" w:rsidRDefault="00955E22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รอบ 1 1/2566</w:t>
            </w:r>
          </w:p>
        </w:tc>
        <w:tc>
          <w:tcPr>
            <w:tcW w:w="991" w:type="dxa"/>
          </w:tcPr>
          <w:p w14:paraId="0A3465EF" w14:textId="31409295" w:rsidR="00955E22" w:rsidRPr="0044337C" w:rsidRDefault="00955E22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รอบ 2 1/2566</w:t>
            </w:r>
          </w:p>
        </w:tc>
        <w:tc>
          <w:tcPr>
            <w:tcW w:w="991" w:type="dxa"/>
          </w:tcPr>
          <w:p w14:paraId="686FF59E" w14:textId="58293C09" w:rsidR="00955E22" w:rsidRPr="0044337C" w:rsidRDefault="00955E22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รอบ 3 1/2566</w:t>
            </w:r>
          </w:p>
        </w:tc>
        <w:tc>
          <w:tcPr>
            <w:tcW w:w="991" w:type="dxa"/>
          </w:tcPr>
          <w:p w14:paraId="52FBD3F8" w14:textId="22072DCF" w:rsidR="00955E22" w:rsidRPr="0044337C" w:rsidRDefault="00955E22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รอบ 1 2/2566</w:t>
            </w:r>
          </w:p>
        </w:tc>
        <w:tc>
          <w:tcPr>
            <w:tcW w:w="994" w:type="dxa"/>
            <w:vMerge/>
          </w:tcPr>
          <w:p w14:paraId="6E760725" w14:textId="5FA4DE95" w:rsidR="00955E22" w:rsidRPr="0044337C" w:rsidRDefault="00955E22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14:paraId="49EDCC25" w14:textId="77777777" w:rsidR="00955E22" w:rsidRPr="0044337C" w:rsidRDefault="00955E22" w:rsidP="00576A5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</w:p>
        </w:tc>
      </w:tr>
      <w:tr w:rsidR="00955E22" w:rsidRPr="0044337C" w14:paraId="234077ED" w14:textId="42BD828E" w:rsidTr="00E65C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14:paraId="764D84A3" w14:textId="0FA5217F" w:rsidR="00955E22" w:rsidRPr="0044337C" w:rsidRDefault="00955E22" w:rsidP="00242594">
            <w:pPr>
              <w:spacing w:line="259" w:lineRule="auto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หลักสูตรศิลปศาสตรมหาบัณฑิต สาขาวิชาพัฒนาการท่องเที่ยว </w:t>
            </w:r>
          </w:p>
        </w:tc>
        <w:tc>
          <w:tcPr>
            <w:tcW w:w="587" w:type="dxa"/>
          </w:tcPr>
          <w:p w14:paraId="16E6695D" w14:textId="667F26C7" w:rsidR="00955E22" w:rsidRPr="0044337C" w:rsidRDefault="00955E22" w:rsidP="0024259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10</w:t>
            </w:r>
          </w:p>
        </w:tc>
        <w:tc>
          <w:tcPr>
            <w:tcW w:w="991" w:type="dxa"/>
          </w:tcPr>
          <w:p w14:paraId="4E709ED4" w14:textId="5122A475" w:rsidR="00955E22" w:rsidRPr="0044337C" w:rsidRDefault="00955E22" w:rsidP="0024259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0</w:t>
            </w:r>
          </w:p>
        </w:tc>
        <w:tc>
          <w:tcPr>
            <w:tcW w:w="991" w:type="dxa"/>
          </w:tcPr>
          <w:p w14:paraId="51023ACF" w14:textId="390BF12C" w:rsidR="00955E22" w:rsidRPr="0044337C" w:rsidRDefault="00955E22" w:rsidP="0024259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0</w:t>
            </w:r>
          </w:p>
        </w:tc>
        <w:tc>
          <w:tcPr>
            <w:tcW w:w="991" w:type="dxa"/>
          </w:tcPr>
          <w:p w14:paraId="3C43D9CD" w14:textId="1A300891" w:rsidR="00955E22" w:rsidRPr="0044337C" w:rsidRDefault="00955E22" w:rsidP="0024259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</w:t>
            </w:r>
          </w:p>
        </w:tc>
        <w:tc>
          <w:tcPr>
            <w:tcW w:w="991" w:type="dxa"/>
          </w:tcPr>
          <w:p w14:paraId="5AC508F0" w14:textId="3FC56583" w:rsidR="00955E22" w:rsidRPr="0044337C" w:rsidRDefault="00955E22" w:rsidP="0024259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2</w:t>
            </w:r>
          </w:p>
        </w:tc>
        <w:tc>
          <w:tcPr>
            <w:tcW w:w="991" w:type="dxa"/>
          </w:tcPr>
          <w:p w14:paraId="67141297" w14:textId="12D42D55" w:rsidR="00955E22" w:rsidRPr="0044337C" w:rsidRDefault="00955E22" w:rsidP="0024259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</w:t>
            </w:r>
          </w:p>
        </w:tc>
        <w:tc>
          <w:tcPr>
            <w:tcW w:w="994" w:type="dxa"/>
          </w:tcPr>
          <w:p w14:paraId="1ED7C7F4" w14:textId="3A979BEE" w:rsidR="00955E22" w:rsidRPr="0044337C" w:rsidRDefault="00955E22" w:rsidP="0024259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</w:t>
            </w:r>
          </w:p>
          <w:p w14:paraId="2AABFE1D" w14:textId="103F6B9D" w:rsidR="00955E22" w:rsidRPr="0044337C" w:rsidRDefault="00955E22" w:rsidP="0024259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</w:p>
        </w:tc>
        <w:tc>
          <w:tcPr>
            <w:tcW w:w="1466" w:type="dxa"/>
          </w:tcPr>
          <w:p w14:paraId="7B4656A0" w14:textId="14AB1285" w:rsidR="00955E22" w:rsidRPr="0044337C" w:rsidRDefault="00955E22" w:rsidP="0024259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0</w:t>
            </w: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br/>
              <w:t>(ไม่เปิดสอน แจ้ง</w:t>
            </w:r>
            <w:r w:rsidR="0062023F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ผู้สมัคร</w:t>
            </w: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ให้มาเรียนในเทอม 1/2567 แทน)</w:t>
            </w:r>
          </w:p>
        </w:tc>
      </w:tr>
      <w:tr w:rsidR="00955E22" w:rsidRPr="0044337C" w14:paraId="49B6E1B7" w14:textId="54763E8C" w:rsidTr="00E65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14:paraId="364B74E8" w14:textId="45238370" w:rsidR="00955E22" w:rsidRPr="0044337C" w:rsidRDefault="00955E22" w:rsidP="00242594">
            <w:pPr>
              <w:spacing w:line="259" w:lineRule="auto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หลักสูตรปรัชญาดุษฎีบัณฑิต สาขาวิชาพัฒนาการท่องเที่ยว </w:t>
            </w:r>
          </w:p>
        </w:tc>
        <w:tc>
          <w:tcPr>
            <w:tcW w:w="587" w:type="dxa"/>
          </w:tcPr>
          <w:p w14:paraId="07D0B456" w14:textId="77777777" w:rsidR="00955E22" w:rsidRPr="0044337C" w:rsidRDefault="00955E22" w:rsidP="0024259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5</w:t>
            </w:r>
          </w:p>
        </w:tc>
        <w:tc>
          <w:tcPr>
            <w:tcW w:w="991" w:type="dxa"/>
          </w:tcPr>
          <w:p w14:paraId="390B3EA9" w14:textId="4E61F028" w:rsidR="00955E22" w:rsidRPr="0044337C" w:rsidRDefault="00F04214" w:rsidP="0024259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</w:t>
            </w:r>
          </w:p>
        </w:tc>
        <w:tc>
          <w:tcPr>
            <w:tcW w:w="991" w:type="dxa"/>
          </w:tcPr>
          <w:p w14:paraId="0589BD33" w14:textId="1E470CA5" w:rsidR="00955E22" w:rsidRPr="0044337C" w:rsidRDefault="00F04214" w:rsidP="0024259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</w:t>
            </w:r>
          </w:p>
        </w:tc>
        <w:tc>
          <w:tcPr>
            <w:tcW w:w="991" w:type="dxa"/>
          </w:tcPr>
          <w:p w14:paraId="3EEB5291" w14:textId="26BCCED0" w:rsidR="00955E22" w:rsidRPr="0044337C" w:rsidRDefault="00F04214" w:rsidP="0024259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</w:t>
            </w:r>
          </w:p>
        </w:tc>
        <w:tc>
          <w:tcPr>
            <w:tcW w:w="991" w:type="dxa"/>
          </w:tcPr>
          <w:p w14:paraId="6EB8AFB8" w14:textId="3456D63C" w:rsidR="00955E22" w:rsidRPr="0044337C" w:rsidRDefault="00F04214" w:rsidP="0024259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</w:t>
            </w:r>
          </w:p>
        </w:tc>
        <w:tc>
          <w:tcPr>
            <w:tcW w:w="991" w:type="dxa"/>
          </w:tcPr>
          <w:p w14:paraId="6D35242A" w14:textId="02657904" w:rsidR="00955E22" w:rsidRPr="0044337C" w:rsidRDefault="00F04214" w:rsidP="0024259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0</w:t>
            </w:r>
          </w:p>
        </w:tc>
        <w:tc>
          <w:tcPr>
            <w:tcW w:w="994" w:type="dxa"/>
          </w:tcPr>
          <w:p w14:paraId="004A9EB3" w14:textId="081A1F73" w:rsidR="00955E22" w:rsidRPr="0044337C" w:rsidRDefault="00955E22" w:rsidP="0024259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</w:rPr>
              <w:t xml:space="preserve">6 </w:t>
            </w:r>
          </w:p>
        </w:tc>
        <w:tc>
          <w:tcPr>
            <w:tcW w:w="1466" w:type="dxa"/>
          </w:tcPr>
          <w:p w14:paraId="574A559A" w14:textId="02857441" w:rsidR="00955E22" w:rsidRPr="0044337C" w:rsidRDefault="00955E22" w:rsidP="0024259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</w:t>
            </w:r>
          </w:p>
        </w:tc>
      </w:tr>
    </w:tbl>
    <w:p w14:paraId="077827E7" w14:textId="6E98A118" w:rsidR="001F3C9B" w:rsidRPr="0044337C" w:rsidRDefault="00F04214" w:rsidP="00CC1821">
      <w:pPr>
        <w:spacing w:line="259" w:lineRule="auto"/>
        <w:ind w:firstLine="720"/>
        <w:jc w:val="thaiDistribute"/>
        <w:rPr>
          <w:rFonts w:ascii="TH SarabunPSK" w:hAnsi="TH SarabunPSK" w:cs="TH SarabunPSK"/>
          <w:color w:val="auto"/>
        </w:rPr>
      </w:pPr>
      <w:r w:rsidRPr="0044337C">
        <w:rPr>
          <w:rFonts w:ascii="TH SarabunPSK" w:hAnsi="TH SarabunPSK" w:cs="TH SarabunPSK" w:hint="cs"/>
          <w:b/>
          <w:bCs/>
          <w:color w:val="auto"/>
          <w:cs/>
        </w:rPr>
        <w:t>หมายเหตุ</w:t>
      </w:r>
      <w:r w:rsidRPr="0044337C">
        <w:rPr>
          <w:rFonts w:ascii="TH SarabunPSK" w:hAnsi="TH SarabunPSK" w:cs="TH SarabunPSK" w:hint="cs"/>
          <w:b/>
          <w:bCs/>
          <w:color w:val="auto"/>
        </w:rPr>
        <w:t>:</w:t>
      </w:r>
      <w:r w:rsidRPr="0044337C">
        <w:rPr>
          <w:rFonts w:ascii="TH SarabunPSK" w:hAnsi="TH SarabunPSK" w:cs="TH SarabunPSK" w:hint="cs"/>
          <w:color w:val="auto"/>
          <w:cs/>
        </w:rPr>
        <w:t xml:space="preserve"> ป.เอก ขอเลื่อนไปเรียนเทอม 1/2567 จำนวน 1 คน และถอนสภาพไม่</w:t>
      </w:r>
      <w:r w:rsidR="0062023F">
        <w:rPr>
          <w:rFonts w:ascii="TH SarabunPSK" w:hAnsi="TH SarabunPSK" w:cs="TH SarabunPSK" w:hint="cs"/>
          <w:color w:val="auto"/>
          <w:cs/>
        </w:rPr>
        <w:t>เข้าศึกษาต่อ</w:t>
      </w:r>
      <w:r w:rsidRPr="0044337C">
        <w:rPr>
          <w:rFonts w:ascii="TH SarabunPSK" w:hAnsi="TH SarabunPSK" w:cs="TH SarabunPSK" w:hint="cs"/>
          <w:color w:val="auto"/>
          <w:cs/>
        </w:rPr>
        <w:t xml:space="preserve"> 1 คน </w:t>
      </w:r>
    </w:p>
    <w:p w14:paraId="2C5683B0" w14:textId="0E9F2F4B" w:rsidR="00554907" w:rsidRDefault="00554907">
      <w:pPr>
        <w:spacing w:after="200" w:line="276" w:lineRule="auto"/>
        <w:rPr>
          <w:rFonts w:ascii="TH SarabunPSK" w:hAnsi="TH SarabunPSK" w:cs="TH SarabunPSK"/>
          <w:color w:val="auto"/>
          <w:sz w:val="32"/>
          <w:szCs w:val="32"/>
        </w:rPr>
      </w:pPr>
    </w:p>
    <w:p w14:paraId="0BE5FDBB" w14:textId="77777777" w:rsidR="00E12179" w:rsidRDefault="00E12179">
      <w:pPr>
        <w:spacing w:after="200" w:line="276" w:lineRule="auto"/>
        <w:rPr>
          <w:rFonts w:ascii="TH SarabunPSK" w:hAnsi="TH SarabunPSK" w:cs="TH SarabunPSK" w:hint="cs"/>
          <w:color w:val="auto"/>
          <w:sz w:val="32"/>
          <w:szCs w:val="32"/>
        </w:rPr>
      </w:pPr>
    </w:p>
    <w:p w14:paraId="66900436" w14:textId="4E989BD4" w:rsidR="00883E95" w:rsidRPr="00883E95" w:rsidRDefault="00883E95" w:rsidP="00883E95">
      <w:pPr>
        <w:pStyle w:val="Header"/>
        <w:numPr>
          <w:ilvl w:val="0"/>
          <w:numId w:val="3"/>
        </w:numPr>
        <w:spacing w:after="200" w:line="276" w:lineRule="auto"/>
        <w:ind w:left="426" w:hanging="426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83E9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lastRenderedPageBreak/>
        <w:t xml:space="preserve">วิเคราะห์การรับสมัครและคัดเลือกผู้เรียน ปีการศึกษา 2566 </w:t>
      </w:r>
      <w:r w:rsidR="000431F4" w:rsidRPr="00554907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กรณีหลักสูตรที่นักศึกษาไม่เป็นไปตามแผน</w:t>
      </w:r>
    </w:p>
    <w:p w14:paraId="34B2F94A" w14:textId="141D6E84" w:rsidR="00CC1821" w:rsidRDefault="00883E95" w:rsidP="00883E95">
      <w:pPr>
        <w:spacing w:line="276" w:lineRule="auto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E0147E" w:rsidRPr="0044337C">
        <w:rPr>
          <w:rFonts w:ascii="TH SarabunPSK" w:hAnsi="TH SarabunPSK" w:cs="TH SarabunPSK" w:hint="cs"/>
          <w:color w:val="auto"/>
          <w:sz w:val="32"/>
          <w:szCs w:val="32"/>
          <w:cs/>
        </w:rPr>
        <w:t>เมื่อการรับสมัครและคัดเลือก ในปีการศึกษา 256</w:t>
      </w:r>
      <w:r w:rsidR="00E0147E" w:rsidRPr="0044337C">
        <w:rPr>
          <w:rFonts w:ascii="TH SarabunPSK" w:hAnsi="TH SarabunPSK" w:cs="TH SarabunPSK" w:hint="cs"/>
          <w:color w:val="auto"/>
          <w:sz w:val="32"/>
          <w:szCs w:val="32"/>
        </w:rPr>
        <w:t>6</w:t>
      </w:r>
      <w:r w:rsidR="00E0147E" w:rsidRPr="0044337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เสร็จสิ้น </w:t>
      </w:r>
      <w:r w:rsidR="00CC1821" w:rsidRPr="0044337C">
        <w:rPr>
          <w:rFonts w:ascii="TH SarabunPSK" w:hAnsi="TH SarabunPSK" w:cs="TH SarabunPSK" w:hint="cs"/>
          <w:color w:val="auto"/>
          <w:sz w:val="32"/>
          <w:szCs w:val="32"/>
          <w:cs/>
        </w:rPr>
        <w:t>คณะฯ นำ</w:t>
      </w:r>
      <w:r w:rsidR="00E0147E" w:rsidRPr="0044337C">
        <w:rPr>
          <w:rFonts w:ascii="TH SarabunPSK" w:hAnsi="TH SarabunPSK" w:cs="TH SarabunPSK" w:hint="cs"/>
          <w:color w:val="auto"/>
          <w:sz w:val="32"/>
          <w:szCs w:val="32"/>
          <w:cs/>
        </w:rPr>
        <w:t>ยอด</w:t>
      </w:r>
      <w:r w:rsidR="00CC1821" w:rsidRPr="0044337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นักศึกษาใหม่ </w:t>
      </w:r>
      <w:r w:rsidR="00E0147E" w:rsidRPr="0044337C">
        <w:rPr>
          <w:rFonts w:ascii="TH SarabunPSK" w:hAnsi="TH SarabunPSK" w:cs="TH SarabunPSK" w:hint="cs"/>
          <w:color w:val="auto"/>
          <w:sz w:val="32"/>
          <w:szCs w:val="32"/>
          <w:cs/>
        </w:rPr>
        <w:t>แต่ละหลักสูตร</w:t>
      </w:r>
      <w:r w:rsidR="00CC1821" w:rsidRPr="0044337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มา</w:t>
      </w:r>
      <w:r w:rsidR="00E0147E" w:rsidRPr="0044337C">
        <w:rPr>
          <w:rFonts w:ascii="TH SarabunPSK" w:hAnsi="TH SarabunPSK" w:cs="TH SarabunPSK" w:hint="cs"/>
          <w:color w:val="auto"/>
          <w:sz w:val="32"/>
          <w:szCs w:val="32"/>
          <w:cs/>
        </w:rPr>
        <w:t>วิเคราะห์แต่ละหลักสูตร ตลอดจน</w:t>
      </w:r>
      <w:r w:rsidR="00CC1821" w:rsidRPr="0044337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ปัญหาและอุปสรรค </w:t>
      </w:r>
      <w:r w:rsidR="00E0147E" w:rsidRPr="0044337C">
        <w:rPr>
          <w:rFonts w:ascii="TH SarabunPSK" w:hAnsi="TH SarabunPSK" w:cs="TH SarabunPSK" w:hint="cs"/>
          <w:color w:val="auto"/>
          <w:sz w:val="32"/>
          <w:szCs w:val="32"/>
          <w:cs/>
        </w:rPr>
        <w:t>เพื่อกำหนด</w:t>
      </w:r>
      <w:r w:rsidR="00CC1821" w:rsidRPr="0044337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แนวทางการแก้ไขที่ทำให้ผลการรับนักศึกษาบรรลุ/ใกล้เคียงกับตามแผนฯ </w:t>
      </w:r>
      <w:r w:rsidR="001234C4" w:rsidRPr="0044337C">
        <w:rPr>
          <w:rFonts w:ascii="TH SarabunPSK" w:hAnsi="TH SarabunPSK" w:cs="TH SarabunPSK" w:hint="cs"/>
          <w:color w:val="auto"/>
          <w:sz w:val="32"/>
          <w:szCs w:val="32"/>
          <w:cs/>
        </w:rPr>
        <w:t>ที่กำหนดไว้</w:t>
      </w:r>
      <w:r w:rsidR="00CC1821" w:rsidRPr="0044337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ดังรายละเอียดการวิเคราะห์ดังนี้ </w:t>
      </w:r>
    </w:p>
    <w:p w14:paraId="3E6EACAB" w14:textId="6B6086FB" w:rsidR="003903C5" w:rsidRPr="0044337C" w:rsidRDefault="003903C5" w:rsidP="00054501">
      <w:pPr>
        <w:pStyle w:val="NormalWeb"/>
        <w:numPr>
          <w:ilvl w:val="0"/>
          <w:numId w:val="6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หลักสูตรระดับปริญญาโท</w:t>
      </w:r>
      <w:r w:rsidR="005F7126"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71274863" w14:textId="25D55FA7" w:rsidR="00E0147E" w:rsidRPr="0044337C" w:rsidRDefault="00E0147E" w:rsidP="00E0147E">
      <w:pPr>
        <w:pStyle w:val="NormalWeb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5E57CBE7" wp14:editId="7113EEFC">
            <wp:extent cx="4648200" cy="2704001"/>
            <wp:effectExtent l="0" t="0" r="0" b="1270"/>
            <wp:docPr id="22" name="Picture 22" descr="D:\Desktop\SAR คณะ\เอกสาร C1\จำนวนนักศึกษาระดับปริญญาโท  ปีการศึกษา 2562 – 2566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esktop\SAR คณะ\เอกสาร C1\จำนวนนักศึกษาระดับปริญญาโท  ปีการศึกษา 2562 – 2566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3" b="16453"/>
                    <a:stretch/>
                  </pic:blipFill>
                  <pic:spPr bwMode="auto">
                    <a:xfrm>
                      <a:off x="0" y="0"/>
                      <a:ext cx="4668855" cy="271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CF2E59" w14:textId="656D1083" w:rsidR="000A180B" w:rsidRDefault="000A180B" w:rsidP="00A16D9C">
      <w:pPr>
        <w:pStyle w:val="NormalWeb"/>
        <w:ind w:firstLine="851"/>
        <w:rPr>
          <w:rFonts w:ascii="TH SarabunPSK" w:hAnsi="TH SarabunPSK" w:cs="TH SarabunPSK"/>
          <w:b/>
          <w:bCs/>
          <w:sz w:val="32"/>
          <w:szCs w:val="32"/>
        </w:rPr>
      </w:pPr>
    </w:p>
    <w:p w14:paraId="36E2E507" w14:textId="75E9C672" w:rsidR="003903C5" w:rsidRPr="0044337C" w:rsidRDefault="003903C5" w:rsidP="00BB0E48">
      <w:pPr>
        <w:pStyle w:val="NormalWeb"/>
        <w:spacing w:before="0" w:beforeAutospacing="0" w:after="0" w:afterAutospacing="0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1.1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การวิเคราะห์ปัญหาการรับเข้านักศึกษาใหม่</w:t>
      </w:r>
      <w:r w:rsidR="00A16D9C"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หลักสูตรศิลปศาสตรมหาบัณฑิต สาขาการพัฒนาการท่องเที่ยว 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9790D44" w14:textId="77777777" w:rsidR="003903C5" w:rsidRPr="0044337C" w:rsidRDefault="003903C5" w:rsidP="00BB0E48">
      <w:pPr>
        <w:pStyle w:val="NormalWeb"/>
        <w:spacing w:before="0" w:beforeAutospacing="0" w:after="0" w:afterAutospacing="0"/>
        <w:ind w:firstLine="90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ปัญหาการรับเข้านักศึกษาใหม่ของหลักสูตรศิลปศาสตรมหาบัณฑิต เกิดขึ้นจากปัจจัยภายนอกและภายใน ที่เข้ามากระทบในประเด็นหลักๆ ดังนี้</w:t>
      </w:r>
    </w:p>
    <w:p w14:paraId="2138D099" w14:textId="77777777" w:rsidR="00A16D9C" w:rsidRPr="0044337C" w:rsidRDefault="003903C5" w:rsidP="00BB0E48">
      <w:pPr>
        <w:pStyle w:val="NormalWeb"/>
        <w:spacing w:before="0" w:beforeAutospacing="0" w:after="0" w:afterAutospacing="0"/>
        <w:ind w:firstLine="81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(</w:t>
      </w:r>
      <w:r w:rsidRPr="0044337C">
        <w:rPr>
          <w:rFonts w:ascii="TH SarabunPSK" w:hAnsi="TH SarabunPSK" w:cs="TH SarabunPSK" w:hint="cs"/>
          <w:sz w:val="32"/>
          <w:szCs w:val="32"/>
        </w:rPr>
        <w:t>1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)   จากการแพร่ระบาดของเชื้อไวรัสโคโรน่า </w:t>
      </w:r>
      <w:r w:rsidRPr="0044337C">
        <w:rPr>
          <w:rFonts w:ascii="TH SarabunPSK" w:hAnsi="TH SarabunPSK" w:cs="TH SarabunPSK" w:hint="cs"/>
          <w:sz w:val="32"/>
          <w:szCs w:val="32"/>
        </w:rPr>
        <w:t>2019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 ส่งผลให้ปัจจุบันที่มีการขับเคลื่อนอุตสาหกรรมบริการในทุกภาคส่วน ส่งผลให้ตลาดแรงงานมีความต้องการผู้ปฏิบัติงานในด้านนี้เป็นจำนวนมาก ประกอบกับสภาพเศรษฐกิจ ทำให้ความต้องการทำงานของนักศึกษาที่สำเร็จการศึกษาในระดับปริญญาตรี ต้องการเข้าสู่ตลาดแรงงานมากกว่าต้องการศึกษาต่อ</w:t>
      </w:r>
    </w:p>
    <w:p w14:paraId="11276B95" w14:textId="6ABE4A64" w:rsidR="003903C5" w:rsidRPr="0044337C" w:rsidRDefault="003903C5" w:rsidP="00BB0E48">
      <w:pPr>
        <w:pStyle w:val="NormalWeb"/>
        <w:spacing w:before="0" w:beforeAutospacing="0" w:after="0" w:afterAutospacing="0"/>
        <w:ind w:firstLine="810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(</w:t>
      </w:r>
      <w:r w:rsidRPr="0044337C">
        <w:rPr>
          <w:rFonts w:ascii="TH SarabunPSK" w:hAnsi="TH SarabunPSK" w:cs="TH SarabunPSK" w:hint="cs"/>
          <w:sz w:val="32"/>
          <w:szCs w:val="32"/>
        </w:rPr>
        <w:t>2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)   นักศึกษามีตัวเลือกมากขึ้น ทั้งในด้านหลักสูตร และค่าธรรมเนียมการศึกษา</w:t>
      </w:r>
    </w:p>
    <w:p w14:paraId="3056F54B" w14:textId="2970CFFB" w:rsidR="003903C5" w:rsidRPr="0044337C" w:rsidRDefault="003903C5" w:rsidP="00BB0E48">
      <w:pPr>
        <w:pStyle w:val="NormalWeb"/>
        <w:spacing w:before="0" w:beforeAutospacing="0" w:after="0" w:afterAutospacing="0"/>
        <w:ind w:firstLine="810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(</w:t>
      </w:r>
      <w:r w:rsidRPr="0044337C">
        <w:rPr>
          <w:rFonts w:ascii="TH SarabunPSK" w:hAnsi="TH SarabunPSK" w:cs="TH SarabunPSK" w:hint="cs"/>
          <w:sz w:val="32"/>
          <w:szCs w:val="32"/>
        </w:rPr>
        <w:t>3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)   การแข่งขันในการเปิดรับนักศึกษาระดับบัณฑิตศึกษาจากมหาวิทยาลัยเอกชนเพิ่มสูงขึ้น</w:t>
      </w:r>
    </w:p>
    <w:p w14:paraId="130D00A3" w14:textId="5ED46917" w:rsidR="003903C5" w:rsidRPr="0044337C" w:rsidRDefault="003903C5" w:rsidP="00BB0E48">
      <w:pPr>
        <w:pStyle w:val="NormalWeb"/>
        <w:spacing w:before="0" w:beforeAutospacing="0" w:after="0" w:afterAutospacing="0"/>
        <w:ind w:firstLine="81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(</w:t>
      </w:r>
      <w:r w:rsidRPr="0044337C">
        <w:rPr>
          <w:rFonts w:ascii="TH SarabunPSK" w:hAnsi="TH SarabunPSK" w:cs="TH SarabunPSK" w:hint="cs"/>
          <w:sz w:val="32"/>
          <w:szCs w:val="32"/>
        </w:rPr>
        <w:t>4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)   การประชาสัมพันธ์หลักสูตร ยังมีความเป็นฤดูกาล </w:t>
      </w:r>
    </w:p>
    <w:p w14:paraId="74DE1E24" w14:textId="012D4855" w:rsidR="003903C5" w:rsidRPr="0044337C" w:rsidRDefault="003903C5" w:rsidP="00BB0E48">
      <w:pPr>
        <w:pStyle w:val="NormalWeb"/>
        <w:spacing w:before="0" w:beforeAutospacing="0" w:after="0" w:afterAutospacing="0"/>
        <w:ind w:firstLine="81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lastRenderedPageBreak/>
        <w:t>(</w:t>
      </w:r>
      <w:r w:rsidRPr="0044337C">
        <w:rPr>
          <w:rFonts w:ascii="TH SarabunPSK" w:hAnsi="TH SarabunPSK" w:cs="TH SarabunPSK" w:hint="cs"/>
          <w:sz w:val="32"/>
          <w:szCs w:val="32"/>
        </w:rPr>
        <w:t>5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)   เงื่อนไขการรับสมัคร ยังมีความเป็นฤดูกาล จึงส่งผลให้ขาดโอกาสในการรับนักศึกษาต่างชาติ ที่มีวันสำเร็จการศึกษาไม่ตรงกับมหาวิทยาลัยประกาศรับ</w:t>
      </w:r>
    </w:p>
    <w:p w14:paraId="75CE8029" w14:textId="6D5411E1" w:rsidR="003903C5" w:rsidRPr="0044337C" w:rsidRDefault="003903C5" w:rsidP="00BB0E48">
      <w:pPr>
        <w:pStyle w:val="NormalWeb"/>
        <w:spacing w:before="0" w:beforeAutospacing="0" w:after="0" w:afterAutospacing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1.2 แนวทางการปรับปรุงพัฒนาแผนการรับเข้านักศึกษาใหม่</w:t>
      </w:r>
      <w:r w:rsidR="00E51586"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1586"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 2567</w:t>
      </w:r>
    </w:p>
    <w:p w14:paraId="0E179BA9" w14:textId="1F1CBD96" w:rsidR="003903C5" w:rsidRPr="0044337C" w:rsidRDefault="003903C5" w:rsidP="00BB0E48">
      <w:pPr>
        <w:pStyle w:val="NormalWeb"/>
        <w:spacing w:before="0" w:beforeAutospacing="0" w:after="0" w:afterAutospacing="0"/>
        <w:ind w:left="90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(</w:t>
      </w:r>
      <w:r w:rsidRPr="0044337C">
        <w:rPr>
          <w:rFonts w:ascii="TH SarabunPSK" w:hAnsi="TH SarabunPSK" w:cs="TH SarabunPSK" w:hint="cs"/>
          <w:sz w:val="32"/>
          <w:szCs w:val="32"/>
        </w:rPr>
        <w:t>1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) ลงนามข้อตกลงความร่วมมือ กับมหาวิทยาลัยในต่างประเทศ  </w:t>
      </w:r>
    </w:p>
    <w:p w14:paraId="3ABB5220" w14:textId="74B8C731" w:rsidR="003903C5" w:rsidRPr="0044337C" w:rsidRDefault="003903C5" w:rsidP="00BB0E48">
      <w:pPr>
        <w:pStyle w:val="NormalWeb"/>
        <w:spacing w:before="0" w:beforeAutospacing="0" w:after="0" w:afterAutospacing="0"/>
        <w:ind w:left="90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(</w:t>
      </w:r>
      <w:r w:rsidRPr="0044337C">
        <w:rPr>
          <w:rFonts w:ascii="TH SarabunPSK" w:hAnsi="TH SarabunPSK" w:cs="TH SarabunPSK" w:hint="cs"/>
          <w:sz w:val="32"/>
          <w:szCs w:val="32"/>
        </w:rPr>
        <w:t>2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) ประชาสัมพันธ์หลักสูตรทุกเดือน </w:t>
      </w:r>
    </w:p>
    <w:p w14:paraId="3F4A6426" w14:textId="20AC163A" w:rsidR="003903C5" w:rsidRPr="0044337C" w:rsidRDefault="003903C5" w:rsidP="00BB0E48">
      <w:pPr>
        <w:pStyle w:val="NormalWeb"/>
        <w:spacing w:before="0" w:beforeAutospacing="0" w:after="0" w:afterAutospacing="0"/>
        <w:ind w:left="900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(</w:t>
      </w:r>
      <w:r w:rsidRPr="0044337C">
        <w:rPr>
          <w:rFonts w:ascii="TH SarabunPSK" w:hAnsi="TH SarabunPSK" w:cs="TH SarabunPSK" w:hint="cs"/>
          <w:sz w:val="32"/>
          <w:szCs w:val="32"/>
        </w:rPr>
        <w:t>3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) การเปิดหลักสูตร แผน ข ภาคพิเศษ (การค้นคว้าอิสระ) </w:t>
      </w:r>
    </w:p>
    <w:p w14:paraId="6CD176D1" w14:textId="666039A4" w:rsidR="003903C5" w:rsidRPr="0044337C" w:rsidRDefault="003903C5" w:rsidP="000431F4">
      <w:pPr>
        <w:pStyle w:val="NormalWeb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2.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หลักสูตรระดับปริญญาเอก</w:t>
      </w:r>
      <w:r w:rsidR="000431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173FB39" w14:textId="5497E6C2" w:rsidR="00E0147E" w:rsidRPr="0044337C" w:rsidRDefault="00E0147E" w:rsidP="003903C5">
      <w:pPr>
        <w:pStyle w:val="NormalWeb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drawing>
          <wp:inline distT="0" distB="0" distL="0" distR="0" wp14:anchorId="109FF73F" wp14:editId="7835DF3B">
            <wp:extent cx="4933950" cy="2949300"/>
            <wp:effectExtent l="0" t="0" r="0" b="3810"/>
            <wp:docPr id="25" name="Picture 25" descr="D:\Desktop\SAR คณะ\จำนวนนักศึกษาระดับปริญญาเอก  ปีการศึกษา 2562 – 25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SAR คณะ\จำนวนนักศึกษาระดับปริญญาเอก  ปีการศึกษา 2562 – 256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8" b="15171"/>
                    <a:stretch/>
                  </pic:blipFill>
                  <pic:spPr bwMode="auto">
                    <a:xfrm>
                      <a:off x="0" y="0"/>
                      <a:ext cx="4954819" cy="296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2BC187" w14:textId="66B5EEDF" w:rsidR="000431F4" w:rsidRPr="000431F4" w:rsidRDefault="000431F4" w:rsidP="00290531">
      <w:pPr>
        <w:pStyle w:val="NormalWeb"/>
        <w:spacing w:before="0" w:beforeAutospacing="0" w:after="0" w:afterAutospacing="0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0431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.1 การวิเคราะห์ปัญหาการรับเข้านักศึกษาใหม่หลักสูตรปรัชญาดุษฎีบัณฑิต สาขาวิชาพัฒนาการท่องเที่ยว  </w:t>
      </w:r>
    </w:p>
    <w:p w14:paraId="28732735" w14:textId="1598825B" w:rsidR="003903C5" w:rsidRPr="0044337C" w:rsidRDefault="000431F4" w:rsidP="00290531">
      <w:pPr>
        <w:pStyle w:val="NormalWeb"/>
        <w:spacing w:before="0" w:beforeAutospacing="0" w:after="0" w:afterAutospacing="0"/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903C5" w:rsidRPr="0044337C">
        <w:rPr>
          <w:rFonts w:ascii="TH SarabunPSK" w:hAnsi="TH SarabunPSK" w:cs="TH SarabunPSK" w:hint="cs"/>
          <w:sz w:val="32"/>
          <w:szCs w:val="32"/>
          <w:cs/>
        </w:rPr>
        <w:t>ปัญหาการรับนักศึกษาเกิดขึ้นจากปัจจัยภายนอกและภายใน ที่เข้ามากระทบในประเด็นหลักๆ ดังนี้</w:t>
      </w:r>
    </w:p>
    <w:p w14:paraId="64B3F32B" w14:textId="25C82148" w:rsidR="003903C5" w:rsidRPr="0044337C" w:rsidRDefault="003903C5" w:rsidP="00290531">
      <w:pPr>
        <w:pStyle w:val="NormalWeb"/>
        <w:tabs>
          <w:tab w:val="left" w:pos="851"/>
        </w:tabs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(1) มีหลักสูตรปริญญาเอกในหลายๆ หลักสูตร ที่เปิดใหม่ มีค่าธรรมเนียมการศึกษาที่ถูกกว่า หลักสูตรปรัชญาดุษฎีบัณฑิต สาขาการพัฒนาการท่องเที่ยว จึงส่งผลให้คนสนใจหลักสูตรเหล่านั้น</w:t>
      </w:r>
    </w:p>
    <w:p w14:paraId="254F2C44" w14:textId="77777777" w:rsidR="003903C5" w:rsidRPr="0044337C" w:rsidRDefault="003903C5" w:rsidP="00290531">
      <w:pPr>
        <w:pStyle w:val="NormalWeb"/>
        <w:tabs>
          <w:tab w:val="left" w:pos="851"/>
        </w:tabs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(2) ในมหาวิทยาลัยเอกชน มีระเบียบเอื้ออำนวยต่อการประชาสัมพันธ์หลักสูตร ผ่านระบบออนไลน์ ในรูปแบบการชำระเงินในการยิงแอดโฆษณา แต่ระเบียบปัจจุบัน สามารถทำให้เพียงประชาสัมพันธ์ผ่านสื่อออนไลน์เท่านั้น ซึ่งมักถูกปิดกั้น และไม่สามารถเลือกกลุ่มเป้าหมายเข้าถึงสื่อประชาสัมพันธ์ได้</w:t>
      </w:r>
    </w:p>
    <w:p w14:paraId="0AFE5BFC" w14:textId="65771AE2" w:rsidR="003903C5" w:rsidRPr="0044337C" w:rsidRDefault="003903C5" w:rsidP="00290531">
      <w:pPr>
        <w:pStyle w:val="NormalWeb"/>
        <w:tabs>
          <w:tab w:val="left" w:pos="851"/>
        </w:tabs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(3) สภาพเศรษฐกิจ ส่งผลให้คนไม่มีเงินที่จะมาเรียนในระดับปริญญาเอก</w:t>
      </w:r>
    </w:p>
    <w:p w14:paraId="787EC48A" w14:textId="77777777" w:rsidR="003903C5" w:rsidRPr="0044337C" w:rsidRDefault="003903C5" w:rsidP="00290531">
      <w:pPr>
        <w:pStyle w:val="NormalWeb"/>
        <w:tabs>
          <w:tab w:val="left" w:pos="851"/>
        </w:tabs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(4) ที่ตั้งของมหาวิทยาลัย และระเบียบที่ไม่สามารถจัดการเรียนการสอนนอกวิทยาเขตได้ส่งผลให้รัศมีการรับนักศึกษาแคบลง</w:t>
      </w:r>
    </w:p>
    <w:p w14:paraId="4BC310E6" w14:textId="7F4CABC4" w:rsidR="003903C5" w:rsidRPr="0044337C" w:rsidRDefault="003903C5" w:rsidP="00290531">
      <w:pPr>
        <w:pStyle w:val="NormalWeb"/>
        <w:tabs>
          <w:tab w:val="left" w:pos="709"/>
        </w:tabs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  <w:t xml:space="preserve">2.2 แนวทางการปรับปรุงพัฒนาแผนการรับเข้านักศึกษาใหม่ </w:t>
      </w:r>
      <w:r w:rsidR="00E51586"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 2567</w:t>
      </w:r>
    </w:p>
    <w:p w14:paraId="156C37E0" w14:textId="759AA63E" w:rsidR="003903C5" w:rsidRPr="0044337C" w:rsidRDefault="003903C5" w:rsidP="00290531">
      <w:pPr>
        <w:pStyle w:val="NormalWeb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(1) ลงนามข้อตกลงความร่วมมือ กับมหาวิทยาลัยในต่างประเทศ  </w:t>
      </w:r>
    </w:p>
    <w:p w14:paraId="73A84A90" w14:textId="16E2478F" w:rsidR="003903C5" w:rsidRPr="0044337C" w:rsidRDefault="003903C5" w:rsidP="00290531">
      <w:pPr>
        <w:pStyle w:val="NormalWeb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(2) ให้คำแนะนำนักศึกษาในระดับปริญญาโทที่มีผลการเรียนดี ขอทุนการศึกษาในระดับปริญญาเอก “โครงการปริญญาเอกกาญจนาภิเษก”  </w:t>
      </w:r>
    </w:p>
    <w:p w14:paraId="1A416D60" w14:textId="79637870" w:rsidR="003903C5" w:rsidRPr="0044337C" w:rsidRDefault="003903C5" w:rsidP="00290531">
      <w:pPr>
        <w:pStyle w:val="NormalWeb"/>
        <w:spacing w:before="0" w:beforeAutospacing="0" w:after="0" w:afterAutospacing="0"/>
        <w:ind w:firstLine="709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(3) จัดรูปแบบการจัดการเรียนการสอนที่ส่งเสริมการสำเร็จการศึกษาในระยะเวลาที่กำหนด</w:t>
      </w:r>
    </w:p>
    <w:p w14:paraId="58F83A73" w14:textId="77777777" w:rsidR="00DB5307" w:rsidRPr="0044337C" w:rsidRDefault="00DB5307" w:rsidP="00290531">
      <w:pPr>
        <w:spacing w:line="259" w:lineRule="auto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C14AA5E" w14:textId="39D342D5" w:rsidR="00CC1821" w:rsidRPr="00F11067" w:rsidRDefault="00B07E8E" w:rsidP="00CC1821">
      <w:pPr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>จากผลการวิเคราะห์</w:t>
      </w:r>
      <w:r w:rsidR="006D143D"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>ข้อมูล</w:t>
      </w:r>
      <w:r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แต่ละหลักสูตร </w:t>
      </w:r>
      <w:r w:rsidR="00CC1821"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>คณะพัฒนาการท่องเที่ยว ได้</w:t>
      </w:r>
      <w:r w:rsidR="001A4AFE"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>นำไป</w:t>
      </w:r>
      <w:r w:rsidR="00F11067"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>ใช้ใน</w:t>
      </w:r>
      <w:r w:rsidR="001A4AFE"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>กำหนดจำนวนรับและคุณสมบัติของผู้สมัคร</w:t>
      </w:r>
      <w:r w:rsidR="00CC1821"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ปีการศึกษา 256</w:t>
      </w:r>
      <w:r w:rsidR="001A4AFE"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>7</w:t>
      </w:r>
      <w:r w:rsidR="00CC1821"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ดังนี้</w:t>
      </w:r>
    </w:p>
    <w:p w14:paraId="5FD89058" w14:textId="394FB430" w:rsidR="00CC1821" w:rsidRDefault="00CC1821" w:rsidP="00CC1821">
      <w:pPr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ในระดับปริญญาตรี กระบวนการรับสมัครและคัดเลือกผู้เรียนที่มหาวิทยาลัยและคณะฯ ได้ดำเนินการมีความเหมาะสมแล้ว แต่กระบวนการประชาสัมพันธ์หลักสูตรเพื่อให้เป็นที่รับรู้แก่ผู้ที่สนใจนั้น การประชาสัมพันธ์ผ่าน </w:t>
      </w:r>
      <w:r w:rsidRPr="00F11067">
        <w:rPr>
          <w:rFonts w:ascii="TH SarabunPSK" w:hAnsi="TH SarabunPSK" w:cs="TH SarabunPSK" w:hint="cs"/>
          <w:color w:val="auto"/>
          <w:sz w:val="32"/>
          <w:szCs w:val="32"/>
        </w:rPr>
        <w:t xml:space="preserve">Facebook </w:t>
      </w:r>
      <w:r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ของมหาวิทยาลัยไม่มีการเผยแพร่ซ้ำ ทำให้ลดโอกาสในการเข้าถึงกลุ่มเป้าหมายของหลักสูตร หลักสูตรและคณะฯ จึงดำเนินการประชาสัมพันธ์ผ่านสื่อออนไลน์เองและเผยแพร่กิจกรรมของหลักสูตร ให้มีการเคลื่อนไหวในสื่อออนไลน์ทุกวัน อีกทั้งสร้างเครือข่ายความสัมพันธ์กับสถาบันการศึกษาสายอาชีพ เพื่อให้ได้นักศึกษาตามจำนวนที่กำหนดไว้ </w:t>
      </w:r>
      <w:r w:rsidR="00F11067"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>อีกทั้ง</w:t>
      </w:r>
      <w:r w:rsidR="00E55C7D"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>มีการประชาสัมพันธ์ผ่านเครือข่ายของสำนักงานเขตพื้นที่การศึกษามัธยมศึกษาจังหวัดเชียงใหม่ และลงพื้นที่ประชาสัมพันธ์ผ่านโรงเรียน และวิทยาลัยในเครือข่าย ตาม</w:t>
      </w:r>
      <w:r w:rsidR="00E55C7D" w:rsidRPr="00F11067">
        <w:rPr>
          <w:rFonts w:ascii="TH SarabunPSK" w:hAnsi="TH SarabunPSK" w:cs="TH SarabunPSK" w:hint="cs"/>
          <w:color w:val="auto"/>
          <w:sz w:val="32"/>
          <w:szCs w:val="32"/>
        </w:rPr>
        <w:t xml:space="preserve"> MOU</w:t>
      </w:r>
      <w:r w:rsidR="00E55C7D"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>,</w:t>
      </w:r>
      <w:r w:rsidR="00E55C7D" w:rsidRPr="00F11067">
        <w:rPr>
          <w:rFonts w:ascii="TH SarabunPSK" w:hAnsi="TH SarabunPSK" w:cs="TH SarabunPSK" w:hint="cs"/>
          <w:color w:val="auto"/>
          <w:sz w:val="32"/>
          <w:szCs w:val="32"/>
        </w:rPr>
        <w:t xml:space="preserve">MOA </w:t>
      </w:r>
      <w:r w:rsidR="00E55C7D"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>ของคณะฯ</w:t>
      </w:r>
      <w:r w:rsidR="00070F8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ทั้งนี้ทางมหาวิทยาลัยควรมีการสนับสนุนในด้านสิ่งอำนวยความสะดวกและบุคลากรทั้งสายวิชาการและสายสนับสนุน ให้สอดคล้องกับจำนวนนักศึกษาที่เพิ่มมากขึ้น</w:t>
      </w:r>
    </w:p>
    <w:p w14:paraId="41C07353" w14:textId="5E6B549E" w:rsidR="00D95366" w:rsidRPr="00275074" w:rsidRDefault="000431F4" w:rsidP="00CC1821">
      <w:pPr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เนื่องจาก</w:t>
      </w:r>
      <w:r w:rsidR="00D95366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นโยบายของมหาวิทยาลัย ได้</w:t>
      </w:r>
      <w:r w:rsidR="00EA69DF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กำหนดจำนวนรับนักศึกษาเป็นยอดรวมทั้งหมดของมหาวิทยาลัย </w:t>
      </w:r>
      <w:r w:rsidR="00890423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ส่งผลกับหลักสูตรที่มียอดการสมัครสูง</w:t>
      </w:r>
      <w:r w:rsidR="0029053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มหาวิทยาลัย</w:t>
      </w:r>
      <w:r w:rsidR="00890423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ให้พิจารณารับนักศึกษาเพิ่ม</w:t>
      </w:r>
      <w:r w:rsidR="0027507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890423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เมื่อหลักสูตรรับนักศึกษาเพิ่มในปีการศึกษา 2566 แล้ว ซึ่ง</w:t>
      </w:r>
      <w:r w:rsidR="00EA69DF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จะ</w:t>
      </w:r>
      <w:r w:rsidR="0029053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กระทบต่อการจัดการเรียนการสอนของหลักสูตร </w:t>
      </w:r>
      <w:r w:rsidR="008668A5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ไม่สอดคล้อง</w:t>
      </w:r>
      <w:r w:rsidR="00D95366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กับจำนวนรับ</w:t>
      </w:r>
      <w:r w:rsidR="00EF644C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ตามแผน</w:t>
      </w:r>
      <w:r w:rsidR="00D95366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ของคณะฯ และ</w:t>
      </w:r>
      <w:r w:rsidR="00EF644C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ส่งผลต่อ</w:t>
      </w:r>
      <w:r w:rsidR="00D95366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การจัดกา</w:t>
      </w:r>
      <w:r w:rsidR="008668A5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ร</w:t>
      </w:r>
      <w:r w:rsidR="00D95366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เรียนการสอนแบบ</w:t>
      </w:r>
      <w:r w:rsidR="00057045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ผลลัพธ์เป็นฐาน (</w:t>
      </w:r>
      <w:r w:rsidR="00D95366" w:rsidRPr="00275074">
        <w:rPr>
          <w:rFonts w:ascii="TH SarabunPSK" w:hAnsi="TH SarabunPSK" w:cs="TH SarabunPSK"/>
          <w:color w:val="auto"/>
          <w:sz w:val="32"/>
          <w:szCs w:val="32"/>
        </w:rPr>
        <w:t>Outcome Based Education</w:t>
      </w:r>
      <w:r w:rsidR="0029053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3259DB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(</w:t>
      </w:r>
      <w:r w:rsidR="003259DB" w:rsidRPr="00275074">
        <w:rPr>
          <w:rFonts w:ascii="TH SarabunPSK" w:hAnsi="TH SarabunPSK" w:cs="TH SarabunPSK"/>
          <w:color w:val="auto"/>
          <w:sz w:val="32"/>
          <w:szCs w:val="32"/>
        </w:rPr>
        <w:t>OBE</w:t>
      </w:r>
      <w:r w:rsidR="003259DB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)</w:t>
      </w:r>
      <w:r w:rsidR="00057045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)</w:t>
      </w:r>
      <w:r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EA69DF" w:rsidRPr="00275074">
        <w:rPr>
          <w:rFonts w:ascii="TH SarabunPSK" w:hAnsi="TH SarabunPSK" w:cs="TH SarabunPSK" w:hint="cs"/>
          <w:color w:val="auto"/>
          <w:sz w:val="32"/>
          <w:szCs w:val="32"/>
          <w:cs/>
        </w:rPr>
        <w:t>ที่หลักสูตรกำหนด</w:t>
      </w:r>
    </w:p>
    <w:p w14:paraId="0000F81C" w14:textId="19AB4457" w:rsidR="000431F4" w:rsidRPr="001430C9" w:rsidRDefault="000431F4" w:rsidP="00CC1821">
      <w:pPr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1430C9">
        <w:rPr>
          <w:rFonts w:ascii="TH SarabunPSK" w:hAnsi="TH SarabunPSK" w:cs="TH SarabunPSK" w:hint="cs"/>
          <w:color w:val="auto"/>
          <w:sz w:val="32"/>
          <w:szCs w:val="32"/>
          <w:cs/>
        </w:rPr>
        <w:t>ในปีการศึกษา 2568 คณะฯ แจ้ง</w:t>
      </w:r>
      <w:r w:rsidRPr="001430C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ปรับแผนการรับนักศึกษาของหลักสูตรระดับปริญญาตรี</w:t>
      </w:r>
      <w:r w:rsidRPr="001430C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29053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สาขาวิชาการจัดการธุรกิจท่องเที่ยวและบริการ จากเดิมกำหนดไว้ 40 คน เพิ่มเป็น 60 คน</w:t>
      </w:r>
      <w:r w:rsidRPr="001430C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เพื่อให้สอดคล้องกับจำนวนผู้สมัครที่มาสมัครเพิ่มขึ้น</w:t>
      </w:r>
      <w:r w:rsidR="001430C9">
        <w:rPr>
          <w:rFonts w:ascii="TH SarabunPSK" w:hAnsi="TH SarabunPSK" w:cs="TH SarabunPSK" w:hint="cs"/>
          <w:color w:val="auto"/>
          <w:sz w:val="32"/>
          <w:szCs w:val="32"/>
          <w:cs/>
        </w:rPr>
        <w:t>ต่อเนื่อง</w:t>
      </w:r>
      <w:r w:rsidRPr="001430C9">
        <w:rPr>
          <w:rFonts w:ascii="TH SarabunPSK" w:hAnsi="TH SarabunPSK" w:cs="TH SarabunPSK" w:hint="cs"/>
          <w:color w:val="auto"/>
          <w:sz w:val="32"/>
          <w:szCs w:val="32"/>
          <w:cs/>
        </w:rPr>
        <w:t>ในแต่ละปี</w:t>
      </w:r>
    </w:p>
    <w:p w14:paraId="122662A7" w14:textId="2842E6AC" w:rsidR="00CC1821" w:rsidRPr="0044337C" w:rsidRDefault="00CC1821" w:rsidP="00CC182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04D8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ระดับบัณฑิตศึกษา</w:t>
      </w:r>
      <w:r w:rsidRPr="00F1106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กระบวนการรับสมัครและคัดเลือกผู้เรียนที่มหาวิทยาลัยและคณะฯ ได้ดำเนินการมี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ความเหมาะสมแล้ว เนื่องจากการศึกษาในระดับปริญญาโทและปริญญาเอก ผู้สมัครเรียนมีข้อจำกัดในการเข้ามาศึกษา อาทิ </w:t>
      </w:r>
      <w:r w:rsidR="00E51586" w:rsidRPr="0044337C">
        <w:rPr>
          <w:rFonts w:ascii="TH SarabunPSK" w:hAnsi="TH SarabunPSK" w:cs="TH SarabunPSK" w:hint="cs"/>
          <w:sz w:val="32"/>
          <w:szCs w:val="32"/>
          <w:cs/>
        </w:rPr>
        <w:t>หลักสูตรในสถาบันการศึกษาอื่น เศรษฐกิจ ส่งผลให้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ความสนใจของผู้สมัครลดลง </w:t>
      </w:r>
      <w:r w:rsidR="00F11067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ในปีการศึกษา 256</w:t>
      </w:r>
      <w:r w:rsidR="00E51586" w:rsidRPr="0044337C">
        <w:rPr>
          <w:rFonts w:ascii="TH SarabunPSK" w:hAnsi="TH SarabunPSK" w:cs="TH SarabunPSK" w:hint="cs"/>
          <w:sz w:val="32"/>
          <w:szCs w:val="32"/>
          <w:cs/>
        </w:rPr>
        <w:t>7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 คณะฯ ได้ดำเนินการ</w:t>
      </w:r>
      <w:r w:rsidR="00E51586" w:rsidRPr="0044337C">
        <w:rPr>
          <w:rFonts w:ascii="TH SarabunPSK" w:hAnsi="TH SarabunPSK" w:cs="TH SarabunPSK" w:hint="cs"/>
          <w:sz w:val="32"/>
          <w:szCs w:val="32"/>
          <w:cs/>
        </w:rPr>
        <w:t>เพิ่มการ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ประชาสัมพันธ์</w:t>
      </w:r>
      <w:r w:rsidR="00E51586" w:rsidRPr="0044337C">
        <w:rPr>
          <w:rFonts w:ascii="TH SarabunPSK" w:hAnsi="TH SarabunPSK" w:cs="TH SarabunPSK" w:hint="cs"/>
          <w:sz w:val="32"/>
          <w:szCs w:val="32"/>
          <w:cs/>
        </w:rPr>
        <w:t xml:space="preserve">ไปยังกลุ่มเครือข่ายผู้ประกอบการด้านการท่องเที่ยวชุมชน ที่คณะฯ ดำเนินโครงการบริการวิชาการ และเริ่มกระบวนการปรับปรุงหลักสูตรในปีการศึกษา 2567 เพื่อให้หลักสูตรน่าสนใจและตรงความต้องการกลุ่มเป้าหมายมากยิ่งขึ้น </w:t>
      </w:r>
      <w:r w:rsidR="00F11067">
        <w:rPr>
          <w:rFonts w:ascii="TH SarabunPSK" w:hAnsi="TH SarabunPSK" w:cs="TH SarabunPSK" w:hint="cs"/>
          <w:sz w:val="32"/>
          <w:szCs w:val="32"/>
          <w:cs/>
        </w:rPr>
        <w:t>อีกทั้งต้อง</w:t>
      </w:r>
      <w:r w:rsidR="00F11067" w:rsidRPr="00500DA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เพิ่มการประชาสัมพันธ์เชิงรุก</w:t>
      </w:r>
      <w:r w:rsidR="00F11067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ไปยังหน่วยงานต่าง ๆ มากยิ่งขึ้น </w:t>
      </w:r>
      <w:r w:rsidR="000431F4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>และหาก</w:t>
      </w:r>
      <w:r w:rsidR="00EA69DF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>จำนวนผู้สมัคร</w:t>
      </w:r>
      <w:r w:rsidR="000431F4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ในปีการศึกษา 2567 </w:t>
      </w:r>
      <w:r w:rsidR="00764710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>ในระดับบัณฑิตศึกษา</w:t>
      </w:r>
      <w:r w:rsidR="000431F4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>มีจำนวนผู้สมัครต่ำกว่าแผนที่กำหนด</w:t>
      </w:r>
      <w:r w:rsidR="00EA69DF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>อีก (</w:t>
      </w:r>
      <w:r w:rsidR="00EF644C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>2 ปี ต่อเนื่อง</w:t>
      </w:r>
      <w:r w:rsidR="00EA69DF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>กัน ปี 256</w:t>
      </w:r>
      <w:r w:rsidR="00521C7D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>6-2567</w:t>
      </w:r>
      <w:r w:rsidR="00EA69DF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) </w:t>
      </w:r>
      <w:r w:rsidR="00EF644C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0431F4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ต้องวิเคราะห์ความคุ้มค่า คุ้มทุนของหลักสูตร </w:t>
      </w:r>
      <w:r w:rsidR="00EF644C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>เพื่อพิจารณาการปิด</w:t>
      </w:r>
      <w:r w:rsidR="00521C7D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>หลักสูตร</w:t>
      </w:r>
      <w:r w:rsidR="00EF644C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>/</w:t>
      </w:r>
      <w:r w:rsidR="00521C7D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>งดรับนักศึกษา/การ</w:t>
      </w:r>
      <w:r w:rsidR="00EF644C" w:rsidRPr="00500DA1">
        <w:rPr>
          <w:rFonts w:ascii="TH SarabunPSK" w:hAnsi="TH SarabunPSK" w:cs="TH SarabunPSK" w:hint="cs"/>
          <w:color w:val="auto"/>
          <w:sz w:val="32"/>
          <w:szCs w:val="32"/>
          <w:cs/>
        </w:rPr>
        <w:t>ปรับปรุงหลักสูตรต่อไป</w:t>
      </w:r>
    </w:p>
    <w:p w14:paraId="65A35C9C" w14:textId="1F867D0A" w:rsidR="00CC1821" w:rsidRPr="0044337C" w:rsidRDefault="00CC1821" w:rsidP="00CC182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lastRenderedPageBreak/>
        <w:t>จากการข้อมูลดังกล่าว ในปีการศึกษา 2566 คณะฯ พิจารณาแล้วว่า ใช้แนวทางในการรับนักศึกษาและช่องทางการรับนักศึกษาดังที่กล่าวมา แต่คณะฯ เพิ่มการประชาสัมพันธ์หลักสูตร</w:t>
      </w:r>
      <w:r w:rsidR="00E51586" w:rsidRPr="0044337C">
        <w:rPr>
          <w:rFonts w:ascii="TH SarabunPSK" w:hAnsi="TH SarabunPSK" w:cs="TH SarabunPSK" w:hint="cs"/>
          <w:sz w:val="32"/>
          <w:szCs w:val="32"/>
          <w:cs/>
        </w:rPr>
        <w:t>ไปยังกลุ่มเป้าหมายเชิงรุก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มากยิ่งขึ้น </w:t>
      </w:r>
      <w:r w:rsidR="00E51586" w:rsidRPr="0044337C">
        <w:rPr>
          <w:rFonts w:ascii="TH SarabunPSK" w:hAnsi="TH SarabunPSK" w:cs="TH SarabunPSK" w:hint="cs"/>
          <w:sz w:val="32"/>
          <w:szCs w:val="32"/>
          <w:cs/>
        </w:rPr>
        <w:t>ในปีการศึกษา 2567 กำหนดคุณสมบัติและจำนวนรับแต่ละหลักสูตร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14:paraId="0F5B7F0E" w14:textId="77777777" w:rsidR="00080B5D" w:rsidRPr="0044337C" w:rsidRDefault="00080B5D" w:rsidP="00CC182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5E0AC91" w14:textId="7B392221" w:rsidR="00CC1821" w:rsidRPr="0044337C" w:rsidRDefault="00CC1821" w:rsidP="00CC182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1.</w:t>
      </w:r>
      <w:r w:rsidR="00E51586"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แสดงคุณสมบัติและจำนวนรับนักศึกษาในปีการศึกษา 256</w:t>
      </w:r>
      <w:r w:rsidR="00CD3F3A" w:rsidRPr="0044337C">
        <w:rPr>
          <w:rFonts w:ascii="TH SarabunPSK" w:hAnsi="TH SarabunPSK" w:cs="TH SarabunPSK" w:hint="cs"/>
          <w:b/>
          <w:bCs/>
          <w:sz w:val="32"/>
          <w:szCs w:val="32"/>
        </w:rPr>
        <w:t>7</w:t>
      </w:r>
    </w:p>
    <w:tbl>
      <w:tblPr>
        <w:tblStyle w:val="GridTable4-Accent1"/>
        <w:tblW w:w="9334" w:type="dxa"/>
        <w:tblLook w:val="04A0" w:firstRow="1" w:lastRow="0" w:firstColumn="1" w:lastColumn="0" w:noHBand="0" w:noVBand="1"/>
      </w:tblPr>
      <w:tblGrid>
        <w:gridCol w:w="2245"/>
        <w:gridCol w:w="3363"/>
        <w:gridCol w:w="990"/>
        <w:gridCol w:w="2736"/>
      </w:tblGrid>
      <w:tr w:rsidR="00CC1821" w:rsidRPr="0044337C" w14:paraId="38B8D3E7" w14:textId="77777777" w:rsidTr="00352F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77492F3B" w14:textId="77777777" w:rsidR="00CC1821" w:rsidRPr="0044337C" w:rsidRDefault="00CC1821" w:rsidP="00576A59">
            <w:pPr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หลักสูตร</w:t>
            </w:r>
          </w:p>
        </w:tc>
        <w:tc>
          <w:tcPr>
            <w:tcW w:w="3363" w:type="dxa"/>
          </w:tcPr>
          <w:p w14:paraId="4DA5F49A" w14:textId="77777777" w:rsidR="00CC1821" w:rsidRPr="0044337C" w:rsidRDefault="00CC1821" w:rsidP="00576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6"/>
                <w:szCs w:val="26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คุณสมบัติ</w:t>
            </w:r>
          </w:p>
        </w:tc>
        <w:tc>
          <w:tcPr>
            <w:tcW w:w="990" w:type="dxa"/>
          </w:tcPr>
          <w:p w14:paraId="72A58FAF" w14:textId="77777777" w:rsidR="00CC1821" w:rsidRPr="0044337C" w:rsidRDefault="00CC1821" w:rsidP="00576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6"/>
                <w:szCs w:val="26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จำนวนรับ</w:t>
            </w:r>
          </w:p>
        </w:tc>
        <w:tc>
          <w:tcPr>
            <w:tcW w:w="2736" w:type="dxa"/>
          </w:tcPr>
          <w:p w14:paraId="54862150" w14:textId="77777777" w:rsidR="00CC1821" w:rsidRPr="0044337C" w:rsidRDefault="00CC1821" w:rsidP="00576A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6"/>
                <w:szCs w:val="26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หมายเหตุ</w:t>
            </w:r>
          </w:p>
        </w:tc>
      </w:tr>
      <w:tr w:rsidR="00CC1821" w:rsidRPr="0044337C" w14:paraId="7A332ABB" w14:textId="77777777" w:rsidTr="00080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25A61697" w14:textId="77777777" w:rsidR="00CC1821" w:rsidRPr="0044337C" w:rsidRDefault="00CC1821" w:rsidP="00576A59">
            <w:pPr>
              <w:jc w:val="thaiDistribute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หลักสูตรศิลปศาสตรบัณฑิต สาขาวิชาพัฒนาการท่องเที่ยว</w:t>
            </w:r>
          </w:p>
          <w:p w14:paraId="6FBD783E" w14:textId="77777777" w:rsidR="00CC1821" w:rsidRPr="0044337C" w:rsidRDefault="00CC1821" w:rsidP="00576A59">
            <w:pPr>
              <w:jc w:val="thaiDistribute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(หลักสูตร 4 ปี)</w:t>
            </w:r>
          </w:p>
          <w:p w14:paraId="52BAD71C" w14:textId="77777777" w:rsidR="00CC1821" w:rsidRPr="0044337C" w:rsidRDefault="00CC1821" w:rsidP="00576A59">
            <w:pPr>
              <w:jc w:val="thaiDistribute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</w:p>
        </w:tc>
        <w:tc>
          <w:tcPr>
            <w:tcW w:w="3363" w:type="dxa"/>
          </w:tcPr>
          <w:p w14:paraId="64DB3F49" w14:textId="77777777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>กำหนดคุณสมบัติ</w:t>
            </w:r>
          </w:p>
          <w:p w14:paraId="4A17C5DC" w14:textId="77777777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 xml:space="preserve">เฉพาะ </w:t>
            </w: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</w:rPr>
              <w:t xml:space="preserve">TCAS </w:t>
            </w: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>รอบที่ 1-2</w:t>
            </w:r>
          </w:p>
          <w:p w14:paraId="0D0E69CF" w14:textId="2A717B17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แผนการเรียน ทุกกลุ่มสาระ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GPAX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: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2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.</w:t>
            </w:r>
            <w:r w:rsidR="00E55C7D"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75</w:t>
            </w:r>
          </w:p>
          <w:p w14:paraId="7CFDD85A" w14:textId="77777777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 xml:space="preserve">เฉพาะ </w:t>
            </w: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</w:rPr>
              <w:t xml:space="preserve">TCAS </w:t>
            </w: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>รอบที่ 3</w:t>
            </w:r>
          </w:p>
          <w:p w14:paraId="3161F0B4" w14:textId="76A2EC46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แผนการเรียน ทุกกลุ่มสาระ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GPAX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: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2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.</w:t>
            </w:r>
            <w:r w:rsidR="00E55C7D"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75</w:t>
            </w:r>
          </w:p>
          <w:p w14:paraId="155BF48C" w14:textId="77777777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 xml:space="preserve">เฉพาะ </w:t>
            </w: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</w:rPr>
              <w:t xml:space="preserve">TCAS </w:t>
            </w: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>รอบที่ 4</w:t>
            </w:r>
          </w:p>
          <w:p w14:paraId="03C15975" w14:textId="49024F51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แผนการเรียน ทุกกลุ่มสาระ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GPAX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: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2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.</w:t>
            </w:r>
            <w:r w:rsidR="00E55C7D"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75</w:t>
            </w:r>
          </w:p>
        </w:tc>
        <w:tc>
          <w:tcPr>
            <w:tcW w:w="990" w:type="dxa"/>
          </w:tcPr>
          <w:p w14:paraId="2B9192A1" w14:textId="77777777" w:rsidR="00CC1821" w:rsidRPr="00F11067" w:rsidRDefault="00CC1821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80 คน</w:t>
            </w:r>
          </w:p>
        </w:tc>
        <w:tc>
          <w:tcPr>
            <w:tcW w:w="2736" w:type="dxa"/>
          </w:tcPr>
          <w:p w14:paraId="0AB2FC04" w14:textId="0E8E7346" w:rsidR="00CC1821" w:rsidRPr="00F11067" w:rsidRDefault="00CC1821" w:rsidP="00576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1. คุณสมบัติผู้สมัคร ปรับ</w:t>
            </w:r>
            <w:r w:rsidR="00E55C7D"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เพิ่ม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 xml:space="preserve"> GPAX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 ของผู้สมัคร และไม่รับผู้สมัครที่จบจาก ปวช.</w:t>
            </w:r>
          </w:p>
          <w:p w14:paraId="74B90CF6" w14:textId="5EC6E0FB" w:rsidR="00CC1821" w:rsidRPr="00F11067" w:rsidRDefault="00CC1821" w:rsidP="00576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  <w:u w:val="single"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2.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u w:val="single"/>
                <w:cs/>
              </w:rPr>
              <w:t>ปรับจำนวนรับตาม มคอ.2 ของหลักสูตร</w:t>
            </w:r>
          </w:p>
        </w:tc>
      </w:tr>
      <w:tr w:rsidR="00CC1821" w:rsidRPr="0044337C" w14:paraId="7D6EAE21" w14:textId="77777777" w:rsidTr="00080B5D">
        <w:trPr>
          <w:trHeight w:val="1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17FB4165" w14:textId="77777777" w:rsidR="00CC1821" w:rsidRPr="0044337C" w:rsidRDefault="00CC1821" w:rsidP="00576A59">
            <w:pPr>
              <w:jc w:val="thaiDistribute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หลักสูตรศิลปศาสตรบัณฑิต สาขาวิชาพัฒนาการท่องเที่ยว</w:t>
            </w:r>
          </w:p>
          <w:p w14:paraId="1D08841A" w14:textId="77777777" w:rsidR="00CC1821" w:rsidRPr="0044337C" w:rsidRDefault="00CC1821" w:rsidP="00576A59">
            <w:pPr>
              <w:jc w:val="thaiDistribute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(หลักสูตร 4 ปี เทียบเข้าเรียน)</w:t>
            </w:r>
          </w:p>
        </w:tc>
        <w:tc>
          <w:tcPr>
            <w:tcW w:w="3363" w:type="dxa"/>
          </w:tcPr>
          <w:p w14:paraId="6AC0AD10" w14:textId="77777777" w:rsidR="00CC1821" w:rsidRPr="00F11067" w:rsidRDefault="00CC1821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>กำหนดคุณสมบัติ</w:t>
            </w:r>
          </w:p>
          <w:p w14:paraId="7CBC33EC" w14:textId="5B9C96EB" w:rsidR="00CC1821" w:rsidRPr="00F11067" w:rsidRDefault="00CC1821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  <w:cs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1. เป็นผู้กำลังศึกษา หรือ สำเร็จการศึกษาระดับประกาศนียบัตรวิชาชีพชั้นสูง หรือเทียบเท่า ไม่รับสาขาวิชาช่าง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GPAX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 ไม่ต่ำกว่า 2.</w:t>
            </w:r>
            <w:r w:rsidR="00E55C7D"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25</w:t>
            </w:r>
          </w:p>
        </w:tc>
        <w:tc>
          <w:tcPr>
            <w:tcW w:w="990" w:type="dxa"/>
          </w:tcPr>
          <w:p w14:paraId="5B20E144" w14:textId="77777777" w:rsidR="00CC1821" w:rsidRPr="00F11067" w:rsidRDefault="00CC1821" w:rsidP="00576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60 คน</w:t>
            </w:r>
          </w:p>
        </w:tc>
        <w:tc>
          <w:tcPr>
            <w:tcW w:w="2736" w:type="dxa"/>
          </w:tcPr>
          <w:p w14:paraId="536051E5" w14:textId="3132A9B7" w:rsidR="00F140CB" w:rsidRPr="00F11067" w:rsidRDefault="00F140CB" w:rsidP="00F1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1. คุณสมบัติผู้สมัคร ปรับเพิ่ม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 xml:space="preserve"> GPAX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 ของผู้สมัคร </w:t>
            </w:r>
          </w:p>
          <w:p w14:paraId="0F48F86A" w14:textId="6B41CC19" w:rsidR="00CC1821" w:rsidRPr="00F11067" w:rsidRDefault="00F140CB" w:rsidP="00576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2.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u w:val="single"/>
                <w:cs/>
              </w:rPr>
              <w:t>ปรับจำนวนรับตาม มคอ.2 ของหลักสูตร</w:t>
            </w:r>
          </w:p>
        </w:tc>
      </w:tr>
      <w:tr w:rsidR="00CC1821" w:rsidRPr="0044337C" w14:paraId="7A30C0F2" w14:textId="77777777" w:rsidTr="00080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1A1B2DF6" w14:textId="68B1AE5E" w:rsidR="00CC1821" w:rsidRPr="0044337C" w:rsidRDefault="00CC1821" w:rsidP="00576A59">
            <w:pPr>
              <w:jc w:val="thaiDistribute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หลักสูตรศิลปศาสตรบัณฑิต สาขาวิชาการจัดการ</w:t>
            </w:r>
            <w:r w:rsidR="007F41BB"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ธุ</w:t>
            </w: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รกิจท่องเที่ยวและบริการ</w:t>
            </w:r>
          </w:p>
          <w:p w14:paraId="1FBF0784" w14:textId="77777777" w:rsidR="00CC1821" w:rsidRPr="0044337C" w:rsidRDefault="00CC1821" w:rsidP="00576A59">
            <w:pPr>
              <w:jc w:val="thaiDistribute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</w:p>
        </w:tc>
        <w:tc>
          <w:tcPr>
            <w:tcW w:w="3363" w:type="dxa"/>
          </w:tcPr>
          <w:p w14:paraId="7E9021ED" w14:textId="77777777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>กำหนดคุณสมบัติ</w:t>
            </w:r>
          </w:p>
          <w:p w14:paraId="7A726C2B" w14:textId="77777777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 xml:space="preserve">เฉพาะ </w:t>
            </w: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</w:rPr>
              <w:t xml:space="preserve">TCAS </w:t>
            </w: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>รอบที่ 1-2</w:t>
            </w:r>
          </w:p>
          <w:p w14:paraId="12AC9D31" w14:textId="7EB74916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1. แผนการเรียน ทุกกลุ่มสาระ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GPAX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: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2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.</w:t>
            </w:r>
            <w:r w:rsidR="00E55C7D"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75</w:t>
            </w:r>
          </w:p>
          <w:p w14:paraId="0317261D" w14:textId="45D6AAD5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2. ปวช.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GPAX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: 2.</w:t>
            </w:r>
            <w:r w:rsidR="00E55C7D"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75</w:t>
            </w:r>
          </w:p>
          <w:p w14:paraId="2A1DDAB0" w14:textId="77777777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3. ดูรายวิชาภาษอังกฤษ มี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 xml:space="preserve">GPA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ไม่ต่ำกว่า 2.5 (เป็นพิเศษ)</w:t>
            </w:r>
          </w:p>
          <w:p w14:paraId="565B5599" w14:textId="77777777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 xml:space="preserve">เฉพาะ </w:t>
            </w: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</w:rPr>
              <w:t xml:space="preserve">TCAS </w:t>
            </w: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>รอบที่ 3</w:t>
            </w:r>
          </w:p>
          <w:p w14:paraId="08EFC040" w14:textId="4D7781BD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1. แผนการเรียน ทุกกลุ่มสาระ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GPAX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: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2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.</w:t>
            </w:r>
            <w:r w:rsidR="00E55C7D"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75</w:t>
            </w:r>
          </w:p>
          <w:p w14:paraId="70AF1FC7" w14:textId="3AA8FB5C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2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. ปวช.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GPAX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: 2.</w:t>
            </w:r>
            <w:r w:rsidR="00E55C7D"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75</w:t>
            </w:r>
          </w:p>
          <w:p w14:paraId="09630EE8" w14:textId="77777777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 xml:space="preserve">เฉพาะ </w:t>
            </w: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</w:rPr>
              <w:t xml:space="preserve">TCAS </w:t>
            </w:r>
            <w:r w:rsidRPr="00F11067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>รอบที่ 4</w:t>
            </w:r>
          </w:p>
          <w:p w14:paraId="383F8644" w14:textId="3E3D98D4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1. แผนการเรียน ทุกกลุ่มสาระ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GPAX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: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2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.</w:t>
            </w:r>
            <w:r w:rsidR="00E55C7D"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75</w:t>
            </w:r>
          </w:p>
          <w:p w14:paraId="780EAA14" w14:textId="532BD397" w:rsidR="00CC1821" w:rsidRPr="00F11067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  <w:cs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2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. ปวช.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>GPAX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: 2.</w:t>
            </w:r>
            <w:r w:rsidR="00E55C7D"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75</w:t>
            </w:r>
          </w:p>
        </w:tc>
        <w:tc>
          <w:tcPr>
            <w:tcW w:w="990" w:type="dxa"/>
          </w:tcPr>
          <w:p w14:paraId="659FB720" w14:textId="77777777" w:rsidR="00CC1821" w:rsidRPr="00F11067" w:rsidRDefault="00CC1821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40 คน</w:t>
            </w:r>
          </w:p>
        </w:tc>
        <w:tc>
          <w:tcPr>
            <w:tcW w:w="2736" w:type="dxa"/>
          </w:tcPr>
          <w:p w14:paraId="2A2C6922" w14:textId="77777777" w:rsidR="00F140CB" w:rsidRPr="00F11067" w:rsidRDefault="00F140CB" w:rsidP="00F14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1. คุณสมบัติผู้สมัคร ปรับเพิ่ม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</w:rPr>
              <w:t xml:space="preserve"> GPAX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 ของผู้สมัคร </w:t>
            </w:r>
          </w:p>
          <w:p w14:paraId="5E7CF0DA" w14:textId="6902C42A" w:rsidR="00CC1821" w:rsidRPr="00F11067" w:rsidRDefault="00F140CB" w:rsidP="00F14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2.</w:t>
            </w:r>
            <w:r w:rsidR="00CC1821"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 </w:t>
            </w:r>
            <w:r w:rsidRPr="00F11067">
              <w:rPr>
                <w:rFonts w:ascii="TH SarabunPSK" w:hAnsi="TH SarabunPSK" w:cs="TH SarabunPSK" w:hint="cs"/>
                <w:color w:val="auto"/>
                <w:sz w:val="26"/>
                <w:szCs w:val="26"/>
                <w:u w:val="single"/>
                <w:cs/>
              </w:rPr>
              <w:t>ปรับจำนวนรับตาม มคอ.2 ของหลักสูตร</w:t>
            </w:r>
          </w:p>
        </w:tc>
      </w:tr>
      <w:tr w:rsidR="00CC1821" w:rsidRPr="0044337C" w14:paraId="77D0CE73" w14:textId="77777777" w:rsidTr="00080B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3B66F761" w14:textId="77777777" w:rsidR="00CC1821" w:rsidRPr="0044337C" w:rsidRDefault="00CC1821" w:rsidP="00576A59">
            <w:pPr>
              <w:jc w:val="thaiDistribute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หลักสูตรศิลปศาสตร มหาบัณฑิต สาขาวิชาพัฒนาการท่องเที่ยว</w:t>
            </w:r>
          </w:p>
          <w:p w14:paraId="782D1AA1" w14:textId="77777777" w:rsidR="00CC1821" w:rsidRPr="0044337C" w:rsidRDefault="00CC1821" w:rsidP="00576A59">
            <w:pPr>
              <w:jc w:val="thaiDistribute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</w:p>
        </w:tc>
        <w:tc>
          <w:tcPr>
            <w:tcW w:w="3363" w:type="dxa"/>
          </w:tcPr>
          <w:p w14:paraId="75637CE2" w14:textId="77777777" w:rsidR="00CC1821" w:rsidRPr="0044337C" w:rsidRDefault="00CC1821" w:rsidP="00576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 xml:space="preserve">กำหนดคุณสมบัติ </w:t>
            </w:r>
          </w:p>
          <w:p w14:paraId="04BAE79C" w14:textId="77777777" w:rsidR="00CC1821" w:rsidRPr="0044337C" w:rsidRDefault="00CC1821" w:rsidP="00576A59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สำเร็จการศึกษาในระดับปริญญาตรีหรือเทียบเท่า  ด้านอุตสาหกรรมการท่องเที่ยว  การจัดการนันทนาการและการท่องเที่ยว  การจัดการโรงแรมและภัตตาคาร  การจัดการอุตสาหกรรมบริการ  บริหารธุรกิจ  วิทยาการ</w:t>
            </w: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lastRenderedPageBreak/>
              <w:t>จัดการ  สังคมศาสตร์  และสาขาวิชาที่เกี่ยวข้องจากสถาบันอุดมศึกษาที่สำนักคณะกรรมการอุดมศึกษารับรอง  และมีคุณสมบัติอื่น ๆ ที่มหาวิทยาลัยแม่โจ้รับรอง</w:t>
            </w:r>
          </w:p>
          <w:p w14:paraId="115408BE" w14:textId="77777777" w:rsidR="00CC1821" w:rsidRPr="0044337C" w:rsidRDefault="00CC1821" w:rsidP="00576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 xml:space="preserve">รายละเอียดการสอบ </w:t>
            </w:r>
          </w:p>
          <w:p w14:paraId="5FE015EC" w14:textId="77777777" w:rsidR="00CC1821" w:rsidRPr="0044337C" w:rsidRDefault="00CC1821" w:rsidP="00576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1.  การสอบข้อเขียน </w:t>
            </w:r>
          </w:p>
          <w:p w14:paraId="32B5E1B7" w14:textId="77777777" w:rsidR="00CC1821" w:rsidRPr="0044337C" w:rsidRDefault="00CC1821" w:rsidP="00576A59">
            <w:pPr>
              <w:pStyle w:val="Header"/>
              <w:ind w:left="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- แนวคิดและทฤษฎีเกี่ยวกับการท่องเที่ยว </w:t>
            </w:r>
          </w:p>
          <w:p w14:paraId="06A1014D" w14:textId="77777777" w:rsidR="00CC1821" w:rsidRPr="0044337C" w:rsidRDefault="00CC1821" w:rsidP="00576A59">
            <w:pPr>
              <w:pStyle w:val="Header"/>
              <w:ind w:left="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- การวิจัยทางการท่องเที่ยว </w:t>
            </w:r>
          </w:p>
          <w:p w14:paraId="69BB95F3" w14:textId="77777777" w:rsidR="00CC1821" w:rsidRPr="0044337C" w:rsidRDefault="00CC1821" w:rsidP="00576A59">
            <w:pPr>
              <w:pStyle w:val="Header"/>
              <w:ind w:left="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- สถานการณ์ปัจจุบันที่เกี่ยวข้องกับการท่องเที่ยว </w:t>
            </w:r>
          </w:p>
          <w:p w14:paraId="5C748735" w14:textId="77777777" w:rsidR="00CC1821" w:rsidRPr="0044337C" w:rsidRDefault="00CC1821" w:rsidP="00576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2.  การสอบสัมภาษณ์ </w:t>
            </w:r>
          </w:p>
          <w:p w14:paraId="7D73E6B9" w14:textId="0B6ADE8E" w:rsidR="00CC1821" w:rsidRPr="0044337C" w:rsidRDefault="00CC1821" w:rsidP="00576A5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**นำแบบนำเสนอหัวข้องานวิจัย / วิทยานิพนธ์ที่สนใจ  มาในวันสอบ**</w:t>
            </w:r>
            <w:r w:rsidR="00080B5D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 (ถ้ามี)</w:t>
            </w:r>
          </w:p>
        </w:tc>
        <w:tc>
          <w:tcPr>
            <w:tcW w:w="990" w:type="dxa"/>
          </w:tcPr>
          <w:p w14:paraId="62674BAE" w14:textId="543E4186" w:rsidR="00CC1821" w:rsidRPr="0044337C" w:rsidRDefault="00CC1821" w:rsidP="00901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lastRenderedPageBreak/>
              <w:t>1</w:t>
            </w:r>
            <w:r w:rsidR="00901F62"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0</w:t>
            </w: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 คน</w:t>
            </w:r>
          </w:p>
        </w:tc>
        <w:tc>
          <w:tcPr>
            <w:tcW w:w="2736" w:type="dxa"/>
          </w:tcPr>
          <w:p w14:paraId="3ED8A1B9" w14:textId="7670CEEC" w:rsidR="00CD3F3A" w:rsidRPr="0044337C" w:rsidRDefault="00CD3F3A" w:rsidP="00576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1. ยกเลิกเอกสารหัวข้องานวิจัย / วิทยานิพนธ์ที่สนใจ  </w:t>
            </w:r>
          </w:p>
          <w:p w14:paraId="2FCF3172" w14:textId="34679DB9" w:rsidR="00CC1821" w:rsidRPr="0044337C" w:rsidRDefault="00CD3F3A" w:rsidP="00576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2</w:t>
            </w:r>
            <w:r w:rsidR="00CC1821"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. คุณสมบัติการรับคงเดิม</w:t>
            </w:r>
          </w:p>
          <w:p w14:paraId="3AA8B715" w14:textId="490DCDBA" w:rsidR="00CC1821" w:rsidRPr="0044337C" w:rsidRDefault="00CD3F3A" w:rsidP="00576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3</w:t>
            </w:r>
            <w:r w:rsidR="00CC1821"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. จำนวนที่รับนักศึกษาคงเดิม</w:t>
            </w:r>
          </w:p>
          <w:p w14:paraId="75848435" w14:textId="37CC7839" w:rsidR="00CC1821" w:rsidRPr="0044337C" w:rsidRDefault="00CD3F3A" w:rsidP="00CD3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4</w:t>
            </w:r>
            <w:r w:rsidR="00CC1821"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. </w:t>
            </w: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ปรับแผนการรับเป็น แผน ก 2 และแผน ข ภาคพิเศษ (เน้นที่แผน ข) </w:t>
            </w:r>
          </w:p>
        </w:tc>
      </w:tr>
      <w:tr w:rsidR="00CC1821" w:rsidRPr="0044337C" w14:paraId="6A196442" w14:textId="77777777" w:rsidTr="00080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208D12E2" w14:textId="77777777" w:rsidR="00CC1821" w:rsidRPr="0044337C" w:rsidRDefault="00CC1821" w:rsidP="00576A59">
            <w:pPr>
              <w:jc w:val="thaiDistribute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lastRenderedPageBreak/>
              <w:t>หลักสูตรปรัชญาดุษฎีบัณฑิต สาขาวิชาพัฒนาการท่องเที่ยว</w:t>
            </w:r>
          </w:p>
          <w:p w14:paraId="5F1A1A60" w14:textId="77777777" w:rsidR="00CC1821" w:rsidRPr="0044337C" w:rsidRDefault="00CC1821" w:rsidP="00576A59">
            <w:pPr>
              <w:jc w:val="thaiDistribute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</w:p>
        </w:tc>
        <w:tc>
          <w:tcPr>
            <w:tcW w:w="3363" w:type="dxa"/>
          </w:tcPr>
          <w:p w14:paraId="0772D083" w14:textId="77777777" w:rsidR="00CC1821" w:rsidRPr="0044337C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>กำหนดคุณสมบัติ</w:t>
            </w:r>
          </w:p>
          <w:p w14:paraId="5AB5D9D3" w14:textId="77777777" w:rsidR="00CC1821" w:rsidRPr="0044337C" w:rsidRDefault="00CC1821" w:rsidP="00576A5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สำเร็จการศึกษาในระดับปริญญาโท  ด้านอุตสาหกรรมการท่องเที่ยว  การจัดการนันทนาการและการท่องเที่ยว  การจัดการโรงแรมและภัตตาคาร  การจัดการอุตสาหกรรมบริการ  อุทยานและการนันทนาการ  บริหารธุรกิจ  วิทยาการจัดการ  การบริหารการเกษตรและป่าไม้  และสาขาวิชาที่เกี่ยวข้องจากสถาบันอุดมศึกษาที่สำนักคณะกรรมการอุดมศึกษารับรอง  และมีคุณสมบัติอื่น ๆ ที่มหาวิทยาลัยแม่โจ้รับรอง</w:t>
            </w:r>
          </w:p>
          <w:p w14:paraId="0D726240" w14:textId="77777777" w:rsidR="00CC1821" w:rsidRPr="0044337C" w:rsidRDefault="00CC1821" w:rsidP="00576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color w:val="auto"/>
                <w:sz w:val="26"/>
                <w:szCs w:val="26"/>
                <w:cs/>
              </w:rPr>
              <w:t xml:space="preserve">รายละเอียดการสอบ </w:t>
            </w:r>
          </w:p>
          <w:p w14:paraId="782FE89E" w14:textId="77777777" w:rsidR="00CC1821" w:rsidRPr="0044337C" w:rsidRDefault="00CC1821" w:rsidP="00576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1.  การสอบข้อเขียน </w:t>
            </w:r>
          </w:p>
          <w:p w14:paraId="60FBFE84" w14:textId="77777777" w:rsidR="00CC1821" w:rsidRPr="0044337C" w:rsidRDefault="00CC1821" w:rsidP="00576A59">
            <w:pPr>
              <w:pStyle w:val="Header"/>
              <w:ind w:left="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- แนวคิดและทฤษฎีเกี่ยวกับการท่องเที่ยว </w:t>
            </w:r>
          </w:p>
          <w:p w14:paraId="3E5FF761" w14:textId="77777777" w:rsidR="00CC1821" w:rsidRPr="0044337C" w:rsidRDefault="00CC1821" w:rsidP="00576A59">
            <w:pPr>
              <w:pStyle w:val="Header"/>
              <w:ind w:left="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- การวิจัยทางการท่องเที่ยว </w:t>
            </w:r>
          </w:p>
          <w:p w14:paraId="02A20D86" w14:textId="77777777" w:rsidR="00CC1821" w:rsidRPr="0044337C" w:rsidRDefault="00CC1821" w:rsidP="00576A59">
            <w:pPr>
              <w:pStyle w:val="Header"/>
              <w:ind w:left="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- สถานการณ์ปัจจุบันที่เกี่ยวข้องกับการท่องเที่ยว </w:t>
            </w:r>
          </w:p>
          <w:p w14:paraId="1DED7385" w14:textId="77777777" w:rsidR="00CC1821" w:rsidRPr="0044337C" w:rsidRDefault="00CC1821" w:rsidP="00576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2.  การสอบสัมภาษณ์ </w:t>
            </w:r>
          </w:p>
          <w:p w14:paraId="397584BE" w14:textId="543BB2D5" w:rsidR="00CC1821" w:rsidRPr="0044337C" w:rsidRDefault="00CD3F3A" w:rsidP="00CD3F3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26"/>
                <w:szCs w:val="26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3. </w:t>
            </w:r>
            <w:r w:rsidR="00CC1821"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นำแบบนำเสนอหัวข้องานวิจัย / </w:t>
            </w: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ดุษฎี</w:t>
            </w:r>
            <w:r w:rsidR="00CC1821"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นิพนธ์ที่สนใจ  มาในวันสอบ</w:t>
            </w:r>
          </w:p>
        </w:tc>
        <w:tc>
          <w:tcPr>
            <w:tcW w:w="990" w:type="dxa"/>
          </w:tcPr>
          <w:p w14:paraId="6C724C2E" w14:textId="77777777" w:rsidR="00CC1821" w:rsidRPr="0044337C" w:rsidRDefault="00CC1821" w:rsidP="00576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5 คน</w:t>
            </w:r>
          </w:p>
        </w:tc>
        <w:tc>
          <w:tcPr>
            <w:tcW w:w="2736" w:type="dxa"/>
          </w:tcPr>
          <w:p w14:paraId="77E174C6" w14:textId="77777777" w:rsidR="00CC1821" w:rsidRPr="0044337C" w:rsidRDefault="00CC1821" w:rsidP="00576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>1. คุณสมบัติการรับคงเดิม</w:t>
            </w:r>
          </w:p>
          <w:p w14:paraId="1F49B7B5" w14:textId="77777777" w:rsidR="00CC1821" w:rsidRPr="0044337C" w:rsidRDefault="00CC1821" w:rsidP="00576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  <w:r w:rsidRPr="0044337C">
              <w:rPr>
                <w:rFonts w:ascii="TH SarabunPSK" w:hAnsi="TH SarabunPSK" w:cs="TH SarabunPSK" w:hint="cs"/>
                <w:color w:val="auto"/>
                <w:sz w:val="26"/>
                <w:szCs w:val="26"/>
                <w:cs/>
              </w:rPr>
              <w:t xml:space="preserve">2. จำนวนที่รับนักศึกษาคงเดิม </w:t>
            </w:r>
          </w:p>
        </w:tc>
      </w:tr>
    </w:tbl>
    <w:p w14:paraId="019CA4D9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716CD5E5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7756B3D1" w14:textId="77777777" w:rsidR="00B81E66" w:rsidRPr="0044337C" w:rsidRDefault="00B81E66" w:rsidP="005525DC">
      <w:pPr>
        <w:shd w:val="clear" w:color="auto" w:fill="DBE5F1" w:themeFill="accent1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Criteria 1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43D4772" w14:textId="77777777" w:rsidR="00B81E66" w:rsidRPr="0044337C" w:rsidRDefault="00B81E66" w:rsidP="005525DC">
      <w:pPr>
        <w:shd w:val="clear" w:color="auto" w:fill="DBE5F1" w:themeFill="accent1" w:themeFillTint="33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40852675" w14:textId="77777777" w:rsidR="00B81E66" w:rsidRPr="0044337C" w:rsidRDefault="00B81E66" w:rsidP="00B81E66">
      <w:pPr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br w:type="page"/>
      </w:r>
    </w:p>
    <w:p w14:paraId="4F213B48" w14:textId="77777777" w:rsidR="00B81E66" w:rsidRPr="0044337C" w:rsidRDefault="00B81E66" w:rsidP="005525DC">
      <w:pPr>
        <w:shd w:val="clear" w:color="auto" w:fill="DBE5F1" w:themeFill="accent1" w:themeFillTint="33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ผลและกระบวนการจัดการศึกษาของแต่ละหลักสูตรต่อผลการเรียนรู้ (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Learning Outcomes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) และความต้องการจำเป็นของผู้มีส่วนได้ส่วนเสีย</w:t>
      </w:r>
    </w:p>
    <w:p w14:paraId="48EC1EC2" w14:textId="77777777" w:rsidR="00B81E66" w:rsidRPr="0044337C" w:rsidRDefault="00B81E66" w:rsidP="005525DC">
      <w:pPr>
        <w:shd w:val="clear" w:color="auto" w:fill="DBE5F1" w:themeFill="accent1" w:themeFillTint="33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ใช้ข้อมูล: ปีการศึกษา 2566 (กรกฎาคม 2566 – มิถุนายน 2567)</w:t>
      </w:r>
    </w:p>
    <w:p w14:paraId="2564DE02" w14:textId="77777777" w:rsidR="00B81E66" w:rsidRPr="0044337C" w:rsidRDefault="00B81E66" w:rsidP="00B81E66">
      <w:pPr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.2.1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มีการกำกับติดตามและประเมินผลการจัดการศึกษาของแต่ละหลักสูตรให้บรรลุคุณลักษณะ</w:t>
      </w:r>
    </w:p>
    <w:p w14:paraId="29A5AAED" w14:textId="77777777" w:rsidR="00B81E66" w:rsidRPr="0044337C" w:rsidRDefault="00B81E66" w:rsidP="00B81E66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ที่พึงประสงค์ของบัณฑิต และผลการเรียนรู้</w:t>
      </w:r>
    </w:p>
    <w:p w14:paraId="539B026A" w14:textId="77777777" w:rsidR="00B81E66" w:rsidRPr="0044337C" w:rsidRDefault="00B81E66" w:rsidP="00B81E66">
      <w:pPr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.2.2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 ให้ตอบสนอง</w:t>
      </w:r>
    </w:p>
    <w:p w14:paraId="7CB87ECF" w14:textId="77777777" w:rsidR="00B81E66" w:rsidRPr="0044337C" w:rsidRDefault="00B81E66" w:rsidP="00B81E66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ความต้องการและจำเป็นของผู้มีส่วนได้ส่วนเสีย</w:t>
      </w:r>
    </w:p>
    <w:p w14:paraId="4CE5D764" w14:textId="77777777" w:rsidR="00B81E66" w:rsidRPr="0044337C" w:rsidRDefault="00B81E66" w:rsidP="00B81E66">
      <w:pPr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.2.3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มีการกำกับดูแลกระบวนการวัด และประเมินผลผู้เรียนให้สอดคล้องกับผลการเรียนรู้คาดหวัง</w:t>
      </w:r>
    </w:p>
    <w:p w14:paraId="2884EB79" w14:textId="77777777" w:rsidR="00B81E66" w:rsidRPr="0044337C" w:rsidRDefault="00B81E66" w:rsidP="00B81E66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หรือคุณสมบัติที่พึงประสงค์ของผู้เรียน เพื่อทำให้มั่นใจว่ากระบวนการวัดและผลจากการ</w:t>
      </w:r>
    </w:p>
    <w:p w14:paraId="0E4A5A20" w14:textId="77777777" w:rsidR="00B81E66" w:rsidRPr="0044337C" w:rsidRDefault="00B81E66" w:rsidP="00B81E66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ประเมินผู้เรียนนั้นมีความถูกต้อง เชื่อถือได้และเป็นธรรม (</w:t>
      </w:r>
      <w:r w:rsidRPr="0044337C">
        <w:rPr>
          <w:rFonts w:ascii="TH SarabunPSK" w:hAnsi="TH SarabunPSK" w:cs="TH SarabunPSK" w:hint="cs"/>
          <w:sz w:val="32"/>
          <w:szCs w:val="32"/>
        </w:rPr>
        <w:t>ensure validity, reliability and fairness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57036F2" w14:textId="77777777" w:rsidR="00B81E66" w:rsidRPr="0044337C" w:rsidRDefault="00B81E66" w:rsidP="00B81E66">
      <w:pPr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.2.4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</w:r>
      <w:r w:rsidRPr="0044337C">
        <w:rPr>
          <w:rFonts w:ascii="TH SarabunPSK" w:hAnsi="TH SarabunPSK" w:cs="TH SarabunPSK" w:hint="cs"/>
          <w:sz w:val="32"/>
          <w:szCs w:val="32"/>
        </w:rPr>
        <w:t xml:space="preserve">student supports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/ </w:t>
      </w:r>
      <w:r w:rsidRPr="0044337C">
        <w:rPr>
          <w:rFonts w:ascii="TH SarabunPSK" w:hAnsi="TH SarabunPSK" w:cs="TH SarabunPSK" w:hint="cs"/>
          <w:sz w:val="32"/>
          <w:szCs w:val="32"/>
        </w:rPr>
        <w:t xml:space="preserve">services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/ </w:t>
      </w:r>
      <w:r w:rsidRPr="0044337C">
        <w:rPr>
          <w:rFonts w:ascii="TH SarabunPSK" w:hAnsi="TH SarabunPSK" w:cs="TH SarabunPSK" w:hint="cs"/>
          <w:sz w:val="32"/>
          <w:szCs w:val="32"/>
        </w:rPr>
        <w:t>advices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) เพื่อให้นักศึกษามีคุณสมบัติที่พึงประสงค์ตามผลการเรียนรู้และศักยภาพทางอาชีพ</w:t>
      </w:r>
    </w:p>
    <w:p w14:paraId="4CF8BA07" w14:textId="77777777" w:rsidR="00B81E66" w:rsidRPr="0044337C" w:rsidRDefault="00B81E66" w:rsidP="00B81E66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7D058FC2" w14:textId="77777777" w:rsidR="00B81E66" w:rsidRPr="0044337C" w:rsidRDefault="00B81E66" w:rsidP="00B81E66">
      <w:pPr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.2.1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ให้บรรลุคุณลักษณะที่พึงประสงค์ของบัณฑิต และผลการเรียนรู้</w:t>
      </w:r>
    </w:p>
    <w:p w14:paraId="5968F0EC" w14:textId="436D3FEB" w:rsidR="00B81E66" w:rsidRPr="00EE40E7" w:rsidRDefault="00B81E66" w:rsidP="00EE40E7">
      <w:pPr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EE40E7">
        <w:rPr>
          <w:rFonts w:ascii="TH SarabunPSK" w:hAnsi="TH SarabunPSK" w:cs="TH SarabunPSK" w:hint="cs"/>
          <w:color w:val="auto"/>
          <w:sz w:val="32"/>
          <w:szCs w:val="32"/>
        </w:rPr>
        <w:tab/>
      </w:r>
      <w:r w:rsidR="00880559" w:rsidRPr="00EE40E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ในปีการศึกษา 2564 และ ปีการศึกษา 2565 คณะพัฒนาการท่องเที่ยว ได้ดำเนินการปรับปรุงหลักสูตรทั้ง 4 หลักสูตร ได้แก่ หลักสูตรระดับปริญญาตรี สาขาวิชาการจัดการธุรกิจท่องเที่ยวและบริการ หลักสูตรปรับปรุงพ.ศ.2564 และหลักสูตรระดับปริญญาตรี ปริญญาโท ปริญญาเอก สาขาวิชาพัฒนาการท่องเที่ยว หลักสูตรปรับปรุง พ.ศ. 2565 </w:t>
      </w:r>
      <w:r w:rsidR="00453EC4" w:rsidRPr="00EE40E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โดยใช้แนวคิดการศึกษาที่มุ่งผลลัพธ์ </w:t>
      </w:r>
      <w:r w:rsidR="00453EC4" w:rsidRPr="00EE40E7">
        <w:rPr>
          <w:rFonts w:ascii="TH SarabunPSK" w:hAnsi="TH SarabunPSK" w:cs="TH SarabunPSK"/>
          <w:color w:val="auto"/>
          <w:sz w:val="32"/>
          <w:szCs w:val="32"/>
        </w:rPr>
        <w:t xml:space="preserve">Outcome Based Education </w:t>
      </w:r>
      <w:r w:rsidR="00453EC4" w:rsidRPr="00EE40E7">
        <w:rPr>
          <w:rFonts w:ascii="TH SarabunPSK" w:hAnsi="TH SarabunPSK" w:cs="TH SarabunPSK" w:hint="cs"/>
          <w:color w:val="auto"/>
          <w:sz w:val="32"/>
          <w:szCs w:val="32"/>
          <w:cs/>
        </w:rPr>
        <w:t>(</w:t>
      </w:r>
      <w:r w:rsidR="00453EC4" w:rsidRPr="00EE40E7">
        <w:rPr>
          <w:rFonts w:ascii="TH SarabunPSK" w:hAnsi="TH SarabunPSK" w:cs="TH SarabunPSK"/>
          <w:color w:val="auto"/>
          <w:sz w:val="32"/>
          <w:szCs w:val="32"/>
        </w:rPr>
        <w:t>OBE</w:t>
      </w:r>
      <w:r w:rsidR="00453EC4" w:rsidRPr="00EE40E7">
        <w:rPr>
          <w:rFonts w:ascii="TH SarabunPSK" w:hAnsi="TH SarabunPSK" w:cs="TH SarabunPSK" w:hint="cs"/>
          <w:color w:val="auto"/>
          <w:sz w:val="32"/>
          <w:szCs w:val="32"/>
          <w:cs/>
        </w:rPr>
        <w:t>) โดย</w:t>
      </w:r>
      <w:r w:rsidR="0029630E">
        <w:rPr>
          <w:rFonts w:ascii="TH SarabunPSK" w:hAnsi="TH SarabunPSK" w:cs="TH SarabunPSK" w:hint="cs"/>
          <w:color w:val="auto"/>
          <w:sz w:val="32"/>
          <w:szCs w:val="32"/>
          <w:cs/>
        </w:rPr>
        <w:t>ในปีการศึกษา 2566 หลักสูตรระดับปริญญาตรี ทั้ง 2 สาขาวิชาได้มีการออกแบบผลลัพธ์การเรียนรู้ระดับรายวิชาด้วย</w:t>
      </w:r>
      <w:r w:rsidR="00453EC4" w:rsidRPr="00EE40E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วิธีการออกแบบหลักสูตรแบบย้อนกลับ </w:t>
      </w:r>
      <w:r w:rsidR="00B10A48" w:rsidRPr="00EE40E7">
        <w:rPr>
          <w:rFonts w:ascii="TH SarabunPSK" w:hAnsi="TH SarabunPSK" w:cs="TH SarabunPSK"/>
          <w:color w:val="auto"/>
          <w:sz w:val="32"/>
          <w:szCs w:val="32"/>
        </w:rPr>
        <w:t xml:space="preserve">(Backward Curriculum Design) </w:t>
      </w:r>
      <w:r w:rsidR="0029630E">
        <w:rPr>
          <w:rFonts w:ascii="TH SarabunPSK" w:hAnsi="TH SarabunPSK" w:cs="TH SarabunPSK" w:hint="cs"/>
          <w:color w:val="auto"/>
          <w:sz w:val="32"/>
          <w:szCs w:val="32"/>
          <w:cs/>
        </w:rPr>
        <w:t>เพื่อใช้ในการจัดการเรียนการสอนให้ผู้เรียนบรรลุ</w:t>
      </w:r>
      <w:r w:rsidR="0029630E">
        <w:rPr>
          <w:rFonts w:ascii="TH SarabunPSK" w:hAnsi="TH SarabunPSK" w:cs="TH SarabunPSK"/>
          <w:color w:val="auto"/>
          <w:sz w:val="32"/>
          <w:szCs w:val="32"/>
        </w:rPr>
        <w:t xml:space="preserve"> PLOs </w:t>
      </w:r>
      <w:r w:rsidR="0029630E">
        <w:rPr>
          <w:rFonts w:ascii="TH SarabunPSK" w:hAnsi="TH SarabunPSK" w:cs="TH SarabunPSK" w:hint="cs"/>
          <w:color w:val="auto"/>
          <w:sz w:val="32"/>
          <w:szCs w:val="32"/>
          <w:cs/>
        </w:rPr>
        <w:t>ให้มากที่สุด</w:t>
      </w:r>
      <w:r w:rsidR="00084ECA" w:rsidRPr="00EE40E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และกำหนดวิธีการวัด ประเมินผลผู้เรียน เพื่อให้ผู้เรียนบรรลุผลการเรียนรู้ที่กำหนด อีกทั้งยังได้</w:t>
      </w:r>
      <w:r w:rsidR="00EE40E7" w:rsidRPr="00EE40E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ใช้ทฤษฎี </w:t>
      </w:r>
      <w:r w:rsidR="00EE40E7" w:rsidRPr="00EE40E7">
        <w:rPr>
          <w:rFonts w:ascii="TH SarabunPSK" w:hAnsi="TH SarabunPSK" w:cs="TH SarabunPSK"/>
          <w:color w:val="auto"/>
          <w:sz w:val="32"/>
          <w:szCs w:val="32"/>
        </w:rPr>
        <w:t xml:space="preserve"> Bloom (Bloom’s Taxonomy)</w:t>
      </w:r>
      <w:r w:rsidR="00EE40E7" w:rsidRPr="00EE40E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มาช่วยในการจำแนกการเรียนรู้เป็น 6 ระดับตามทฤษฎี ซึ่งในการออกแบบหลักสูตรได้พิจารณาความสอดคล้องกับปรัชญา วิสัยทัศน์ พันธกิจของมหาวิทยาลัยแม่โจ้ และผลจากการรวบรวมข้อมูลของผู้มีส่วนได้ส่วนเสียแต่ละกลุ่ม มาเพื่อกำหนด</w:t>
      </w:r>
      <w:r w:rsidR="00EE40E7" w:rsidRPr="00EE40E7">
        <w:rPr>
          <w:rFonts w:ascii="TH SarabunPSK" w:hAnsi="TH SarabunPSK" w:cs="TH SarabunPSK"/>
          <w:color w:val="auto"/>
          <w:sz w:val="32"/>
          <w:szCs w:val="32"/>
          <w:cs/>
        </w:rPr>
        <w:t>ผลการเรียนรู้</w:t>
      </w:r>
      <w:r w:rsidR="00EE40E7" w:rsidRPr="00EE40E7">
        <w:rPr>
          <w:rFonts w:ascii="TH SarabunPSK" w:hAnsi="TH SarabunPSK" w:cs="TH SarabunPSK" w:hint="cs"/>
          <w:color w:val="auto"/>
          <w:sz w:val="32"/>
          <w:szCs w:val="32"/>
          <w:cs/>
        </w:rPr>
        <w:t>ในแต่ละหลักสูตร (</w:t>
      </w:r>
      <w:r w:rsidR="00EE40E7" w:rsidRPr="00EE40E7">
        <w:rPr>
          <w:rFonts w:ascii="TH SarabunPSK" w:hAnsi="TH SarabunPSK" w:cs="TH SarabunPSK"/>
          <w:color w:val="auto"/>
          <w:sz w:val="32"/>
          <w:szCs w:val="32"/>
        </w:rPr>
        <w:t>PLOs</w:t>
      </w:r>
      <w:r w:rsidR="00EE40E7" w:rsidRPr="00EE40E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) </w:t>
      </w:r>
      <w:r w:rsidR="00FC02E3" w:rsidRPr="00FC02E3">
        <w:rPr>
          <w:rFonts w:ascii="TH SarabunPSK" w:hAnsi="TH SarabunPSK" w:cs="TH SarabunPSK"/>
          <w:color w:val="auto"/>
          <w:sz w:val="32"/>
          <w:szCs w:val="32"/>
          <w:cs/>
        </w:rPr>
        <w:t>ความสอดคล้องและเชื่อมโยงระหว่าง ผลลัพธ์การเรียนรู้ระดับหลักสูตร (</w:t>
      </w:r>
      <w:r w:rsidR="00FC02E3" w:rsidRPr="00FC02E3">
        <w:rPr>
          <w:rFonts w:ascii="TH SarabunPSK" w:hAnsi="TH SarabunPSK" w:cs="TH SarabunPSK"/>
          <w:color w:val="auto"/>
          <w:sz w:val="32"/>
          <w:szCs w:val="32"/>
        </w:rPr>
        <w:t xml:space="preserve">PLOs) </w:t>
      </w:r>
      <w:r w:rsidR="00FC02E3" w:rsidRPr="00FC02E3">
        <w:rPr>
          <w:rFonts w:ascii="TH SarabunPSK" w:hAnsi="TH SarabunPSK" w:cs="TH SarabunPSK"/>
          <w:color w:val="auto"/>
          <w:sz w:val="32"/>
          <w:szCs w:val="32"/>
          <w:cs/>
        </w:rPr>
        <w:t>ผลลัพธ์การเรียนรู้ระดับรายวิชา (</w:t>
      </w:r>
      <w:r w:rsidR="00FC02E3" w:rsidRPr="00FC02E3">
        <w:rPr>
          <w:rFonts w:ascii="TH SarabunPSK" w:hAnsi="TH SarabunPSK" w:cs="TH SarabunPSK"/>
          <w:color w:val="auto"/>
          <w:sz w:val="32"/>
          <w:szCs w:val="32"/>
        </w:rPr>
        <w:t xml:space="preserve">CLOs) </w:t>
      </w:r>
      <w:r w:rsidR="00FC02E3" w:rsidRPr="00FC02E3">
        <w:rPr>
          <w:rFonts w:ascii="TH SarabunPSK" w:hAnsi="TH SarabunPSK" w:cs="TH SarabunPSK"/>
          <w:color w:val="auto"/>
          <w:sz w:val="32"/>
          <w:szCs w:val="32"/>
          <w:cs/>
        </w:rPr>
        <w:t>ผลลัพธ์การเรียนรู้ที่คาดหวังระดับชั้นปี (</w:t>
      </w:r>
      <w:r w:rsidR="00FC02E3" w:rsidRPr="00FC02E3">
        <w:rPr>
          <w:rFonts w:ascii="TH SarabunPSK" w:hAnsi="TH SarabunPSK" w:cs="TH SarabunPSK"/>
          <w:color w:val="auto"/>
          <w:sz w:val="32"/>
          <w:szCs w:val="32"/>
        </w:rPr>
        <w:t>YLOs)</w:t>
      </w:r>
      <w:r w:rsidR="00EE40E7" w:rsidRPr="00EE40E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hyperlink r:id="rId23" w:history="1">
        <w:r w:rsidR="00EE40E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(66</w:t>
        </w:r>
        <w:r w:rsidR="00EE40E7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TDSQAD2.1.1 </w:t>
        </w:r>
        <w:r w:rsidR="00EE40E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อ้างอิง </w:t>
        </w:r>
        <w:r w:rsidR="00EE40E7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PLOs </w:t>
        </w:r>
        <w:r w:rsidR="0029630E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และ </w:t>
        </w:r>
        <w:r w:rsidR="0029630E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CLOs</w:t>
        </w:r>
        <w:r w:rsidR="00EE40E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หลักสูตรปริญญาตรี สาขาวิชาการจัดการธุรกิจท่องเที่ยวและบริการ)</w:t>
        </w:r>
      </w:hyperlink>
      <w:r w:rsidR="00EE40E7" w:rsidRPr="00FC02E3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hyperlink r:id="rId24" w:history="1">
        <w:r w:rsidR="00EE40E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(66</w:t>
        </w:r>
        <w:r w:rsidR="00EE40E7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TDSQAD2.1.2 </w:t>
        </w:r>
        <w:r w:rsidR="00EE40E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อ้างอิง </w:t>
        </w:r>
        <w:r w:rsidR="00EE40E7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PLOs </w:t>
        </w:r>
        <w:r w:rsidR="0029630E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และ</w:t>
        </w:r>
        <w:r w:rsidR="0029630E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 CLOs</w:t>
        </w:r>
        <w:r w:rsidR="00EE40E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หลักสูตรปริญญาตรี สาขาวิชาพัฒนาการท่องเที่ยว)</w:t>
        </w:r>
      </w:hyperlink>
      <w:r w:rsidR="00EE40E7" w:rsidRPr="00FC02E3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hyperlink r:id="rId25" w:history="1">
        <w:r w:rsidR="00EE40E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(66</w:t>
        </w:r>
        <w:r w:rsidR="00EE40E7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TDSQAD2.1.3 </w:t>
        </w:r>
        <w:r w:rsidR="00EE40E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อ้างอิง </w:t>
        </w:r>
        <w:r w:rsidR="00EE40E7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PLOs </w:t>
        </w:r>
        <w:r w:rsidR="00EE40E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หลักสูตรปริญญาโท สาขาวิชาพัฒนาการท่องเที่ยว)</w:t>
        </w:r>
      </w:hyperlink>
      <w:r w:rsidR="00EE40E7" w:rsidRPr="00FC02E3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hyperlink r:id="rId26" w:history="1">
        <w:r w:rsidR="00EE40E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(66</w:t>
        </w:r>
        <w:r w:rsidR="00EE40E7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TDSQAD2.1.4 </w:t>
        </w:r>
        <w:r w:rsidR="00EE40E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อ้างอิง </w:t>
        </w:r>
        <w:r w:rsidR="00EE40E7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PLOs </w:t>
        </w:r>
        <w:r w:rsidR="00EE40E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หลักสูตรปริญญาเอก สาขาวิชาพัฒนาการท่องเที่ยว)</w:t>
        </w:r>
      </w:hyperlink>
      <w:r w:rsidR="00EE40E7" w:rsidRPr="00FC02E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</w:p>
    <w:p w14:paraId="7C4F65C0" w14:textId="76D9A7FC" w:rsidR="007313A9" w:rsidRPr="007313A9" w:rsidRDefault="00FC02E3" w:rsidP="00FC02E3">
      <w:pPr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FC02E3">
        <w:rPr>
          <w:rFonts w:ascii="TH SarabunPSK" w:hAnsi="TH SarabunPSK" w:cs="TH SarabunPSK"/>
          <w:sz w:val="32"/>
          <w:szCs w:val="32"/>
          <w:cs/>
        </w:rPr>
        <w:t xml:space="preserve">คณะพัฒนาการท่องเที่ยว </w:t>
      </w:r>
      <w:r w:rsidR="00521C7D">
        <w:rPr>
          <w:rFonts w:ascii="TH SarabunPSK" w:hAnsi="TH SarabunPSK" w:cs="TH SarabunPSK" w:hint="cs"/>
          <w:sz w:val="32"/>
          <w:szCs w:val="32"/>
          <w:cs/>
        </w:rPr>
        <w:t>แต่งตั้ง</w:t>
      </w:r>
      <w:r w:rsidR="007313A9">
        <w:rPr>
          <w:rFonts w:ascii="TH SarabunPSK" w:hAnsi="TH SarabunPSK" w:cs="TH SarabunPSK" w:hint="cs"/>
          <w:sz w:val="32"/>
          <w:szCs w:val="32"/>
          <w:cs/>
        </w:rPr>
        <w:t>คณะกรรมการวิชาการ</w:t>
      </w:r>
      <w:r w:rsidR="00521C7D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7313A9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521C7D">
        <w:rPr>
          <w:rFonts w:ascii="TH SarabunPSK" w:hAnsi="TH SarabunPSK" w:cs="TH SarabunPSK" w:hint="cs"/>
          <w:sz w:val="32"/>
          <w:szCs w:val="32"/>
          <w:cs/>
        </w:rPr>
        <w:t>พัฒนาการท่องเที่ยว โดยมี</w:t>
      </w:r>
      <w:r w:rsidR="007313A9">
        <w:rPr>
          <w:rFonts w:ascii="TH SarabunPSK" w:hAnsi="TH SarabunPSK" w:cs="TH SarabunPSK" w:hint="cs"/>
          <w:sz w:val="32"/>
          <w:szCs w:val="32"/>
          <w:cs/>
        </w:rPr>
        <w:t xml:space="preserve">รองคณบดี </w:t>
      </w:r>
      <w:r w:rsidR="007B64DA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21C7D">
        <w:rPr>
          <w:rFonts w:ascii="TH SarabunPSK" w:hAnsi="TH SarabunPSK" w:cs="TH SarabunPSK" w:hint="cs"/>
          <w:sz w:val="32"/>
          <w:szCs w:val="32"/>
          <w:cs/>
        </w:rPr>
        <w:t>ประธานอาจารย์ผู้รับผิดชอบหลักสูตรทุกหลั</w:t>
      </w:r>
      <w:r w:rsidR="007313A9">
        <w:rPr>
          <w:rFonts w:ascii="TH SarabunPSK" w:hAnsi="TH SarabunPSK" w:cs="TH SarabunPSK" w:hint="cs"/>
          <w:sz w:val="32"/>
          <w:szCs w:val="32"/>
          <w:cs/>
        </w:rPr>
        <w:t xml:space="preserve">กสูตรร่วมเป็นคณะกรรมการ </w:t>
      </w:r>
      <w:r w:rsidR="00521C7D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7313A9">
        <w:rPr>
          <w:rFonts w:ascii="TH SarabunPSK" w:hAnsi="TH SarabunPSK" w:cs="TH SarabunPSK" w:hint="cs"/>
          <w:sz w:val="32"/>
          <w:szCs w:val="32"/>
          <w:cs/>
        </w:rPr>
        <w:t>ทำหน้าที่ กำกับ ติดตามการจัด</w:t>
      </w:r>
      <w:r w:rsidR="007313A9">
        <w:rPr>
          <w:rFonts w:ascii="TH SarabunPSK" w:hAnsi="TH SarabunPSK" w:cs="TH SarabunPSK" w:hint="cs"/>
          <w:sz w:val="32"/>
          <w:szCs w:val="32"/>
          <w:cs/>
        </w:rPr>
        <w:lastRenderedPageBreak/>
        <w:t>การศึกษาของแต่ละหลักสูตร</w:t>
      </w:r>
      <w:r w:rsidR="00521C7D">
        <w:rPr>
          <w:rFonts w:ascii="TH SarabunPSK" w:hAnsi="TH SarabunPSK" w:cs="TH SarabunPSK" w:hint="cs"/>
          <w:sz w:val="32"/>
          <w:szCs w:val="32"/>
          <w:cs/>
        </w:rPr>
        <w:t xml:space="preserve"> และรายงานให้คณะกรรมการประจำคณะฯ รับทราบ </w:t>
      </w:r>
      <w:r w:rsidR="007313A9">
        <w:rPr>
          <w:rFonts w:ascii="TH SarabunPSK" w:hAnsi="TH SarabunPSK" w:cs="TH SarabunPSK" w:hint="cs"/>
          <w:sz w:val="32"/>
          <w:szCs w:val="32"/>
          <w:cs/>
        </w:rPr>
        <w:t>ส่วน</w:t>
      </w:r>
      <w:r w:rsidR="00521C7D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7313A9">
        <w:rPr>
          <w:rFonts w:ascii="TH SarabunPSK" w:hAnsi="TH SarabunPSK" w:cs="TH SarabunPSK" w:hint="cs"/>
          <w:sz w:val="32"/>
          <w:szCs w:val="32"/>
          <w:cs/>
        </w:rPr>
        <w:t xml:space="preserve">การจัดการศึกษาของหลักสูตรให้เป็นไปตามคุณลักษณะที่พึงประสงค์ของบัณฑิต และผลการเรียนรู้นั้น </w:t>
      </w:r>
      <w:r w:rsidR="00B92A64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7313A9">
        <w:rPr>
          <w:rFonts w:ascii="TH SarabunPSK" w:hAnsi="TH SarabunPSK" w:cs="TH SarabunPSK" w:hint="cs"/>
          <w:sz w:val="32"/>
          <w:szCs w:val="32"/>
          <w:cs/>
        </w:rPr>
        <w:t xml:space="preserve">ของอาจารย์ผู้รับผิดชอบหลักสูตรและอาจารย์ผู้สอน และนำเสนอคณะกรรมการวิชาการ คณะกรรมการประจำคณะฯ พิจารณา </w:t>
      </w:r>
      <w:hyperlink r:id="rId27" w:history="1">
        <w:r w:rsidR="00AF0EB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</w:t>
        </w:r>
        <w:r w:rsidR="007313A9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66</w:t>
        </w:r>
        <w:r w:rsidR="007313A9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TDSQAD2.1.</w:t>
        </w:r>
        <w:r w:rsidR="00B06D7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5</w:t>
        </w:r>
        <w:r w:rsidR="007313A9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 </w:t>
        </w:r>
        <w:r w:rsidR="007313A9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อ้างอิง คำสั่งแต่งตั้งคณะกรรมการวิชาการ คณะฯ)</w:t>
        </w:r>
      </w:hyperlink>
      <w:r w:rsidR="007313A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hyperlink r:id="rId28" w:history="1">
        <w:r w:rsidR="002A185D" w:rsidRPr="00FC02E3">
          <w:rPr>
            <w:rFonts w:ascii="TH SarabunPSK" w:hAnsi="TH SarabunPSK" w:cs="TH SarabunPSK"/>
            <w:b/>
            <w:bCs/>
            <w:sz w:val="32"/>
            <w:szCs w:val="32"/>
            <w:cs/>
          </w:rPr>
          <w:t>(</w:t>
        </w:r>
        <w:r w:rsidR="002A185D" w:rsidRPr="00FC02E3">
          <w:rPr>
            <w:rFonts w:ascii="TH SarabunPSK" w:hAnsi="TH SarabunPSK" w:cs="TH SarabunPSK"/>
            <w:b/>
            <w:bCs/>
            <w:sz w:val="32"/>
            <w:szCs w:val="32"/>
          </w:rPr>
          <w:t>66TDSQADC2.1.</w:t>
        </w:r>
        <w:r w:rsidR="00B06D77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6</w:t>
        </w:r>
        <w:r w:rsidR="002A185D" w:rsidRPr="00FC02E3">
          <w:rPr>
            <w:rFonts w:ascii="TH SarabunPSK" w:hAnsi="TH SarabunPSK" w:cs="TH SarabunPSK"/>
            <w:b/>
            <w:bCs/>
            <w:sz w:val="32"/>
            <w:szCs w:val="32"/>
            <w:cs/>
          </w:rPr>
          <w:t xml:space="preserve"> อ้างอิง กระบวนการจัดการศึกษาของคณะพัฒนาการท่องเที่ยว)</w:t>
        </w:r>
      </w:hyperlink>
    </w:p>
    <w:p w14:paraId="4751BE2A" w14:textId="15D29578" w:rsidR="007313A9" w:rsidRDefault="002A185D" w:rsidP="00FC02E3">
      <w:pPr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ในส่วนของการกำกับ ติดตามเพื่อให้การประกันคุณภาพหลักสูตรและการเรียนการสอน ของคณะพัฒนาการท่องเที่ยว ได้แจ้งเวียนปฏิทินการดำเนินงานตามกรอบมาตรฐานคุณวุฒิ เพื่อการประกันคุณภาพหลักสูตรและการเรียนการสอน (มคอ.3 - มคอ.7) </w:t>
      </w:r>
      <w:r w:rsidR="00AF0EB7">
        <w:rPr>
          <w:rFonts w:ascii="TH SarabunPSK" w:hAnsi="TH SarabunPSK" w:cs="TH SarabunPSK" w:hint="cs"/>
          <w:sz w:val="32"/>
          <w:szCs w:val="32"/>
          <w:cs/>
        </w:rPr>
        <w:t xml:space="preserve">ของสำนักบริหารและพัฒนาวิชาการ มหาวิทยาลัยแม่โจ้ </w:t>
      </w:r>
      <w:r w:rsidR="00967630">
        <w:rPr>
          <w:rFonts w:ascii="TH SarabunPSK" w:hAnsi="TH SarabunPSK" w:cs="TH SarabunPSK" w:hint="cs"/>
          <w:sz w:val="32"/>
          <w:szCs w:val="32"/>
          <w:cs/>
        </w:rPr>
        <w:t xml:space="preserve">เพื่อให้หลักสูตร และผู้สอน ดำเนินการตามระยะเวลาที่กำหนดไว้ </w:t>
      </w:r>
      <w:hyperlink r:id="rId29" w:history="1">
        <w:r w:rsidR="00AF0EB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(66</w:t>
        </w:r>
        <w:r w:rsidR="00AF0EB7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TDSQAD2.1.</w:t>
        </w:r>
        <w:r w:rsidR="00B06D7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7</w:t>
        </w:r>
        <w:r w:rsidR="00AF0EB7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 </w:t>
        </w:r>
        <w:r w:rsidR="00AF0EB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อ้างอิง ปฏิทินการดำเนินงานตามกรอบมาตรฐานคุณวุฒิฯ)</w:t>
        </w:r>
      </w:hyperlink>
      <w:r w:rsidR="00AF0EB7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 </w:t>
      </w:r>
      <w:r w:rsidR="00967630" w:rsidRPr="00967630">
        <w:rPr>
          <w:rFonts w:ascii="TH SarabunPSK" w:hAnsi="TH SarabunPSK" w:cs="TH SarabunPSK" w:hint="cs"/>
          <w:color w:val="auto"/>
          <w:sz w:val="32"/>
          <w:szCs w:val="32"/>
          <w:cs/>
        </w:rPr>
        <w:t>ในกระบวนการ</w:t>
      </w:r>
      <w:r w:rsidR="003D4985">
        <w:rPr>
          <w:rFonts w:ascii="TH SarabunPSK" w:hAnsi="TH SarabunPSK" w:cs="TH SarabunPSK" w:hint="cs"/>
          <w:sz w:val="32"/>
          <w:szCs w:val="32"/>
          <w:cs/>
        </w:rPr>
        <w:t>กำกับ ติดตาม</w:t>
      </w:r>
      <w:r w:rsidR="00967630">
        <w:rPr>
          <w:rFonts w:ascii="TH SarabunPSK" w:hAnsi="TH SarabunPSK" w:cs="TH SarabunPSK" w:hint="cs"/>
          <w:sz w:val="32"/>
          <w:szCs w:val="32"/>
          <w:cs/>
        </w:rPr>
        <w:t xml:space="preserve"> ดำเนินการ</w:t>
      </w:r>
      <w:r w:rsidR="003D4985">
        <w:rPr>
          <w:rFonts w:ascii="TH SarabunPSK" w:hAnsi="TH SarabunPSK" w:cs="TH SarabunPSK" w:hint="cs"/>
          <w:sz w:val="32"/>
          <w:szCs w:val="32"/>
          <w:cs/>
        </w:rPr>
        <w:t xml:space="preserve">ผ่านการประชุมคณะกรรมการประจำคณะฯ (วาระการเรียนการสอน) </w:t>
      </w:r>
      <w:hyperlink r:id="rId30" w:history="1">
        <w:r w:rsidR="00AF0EB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(66</w:t>
        </w:r>
        <w:r w:rsidR="00AF0EB7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TDSQAD2.1.</w:t>
        </w:r>
        <w:r w:rsidR="00B06D7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8</w:t>
        </w:r>
        <w:r w:rsidR="00AF0EB7" w:rsidRPr="0081558A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 </w:t>
        </w:r>
        <w:r w:rsidR="00AF0EB7" w:rsidRPr="0081558A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อ้างอิง ตัวอย่าง รายงานการประชุมคณะกรรมการประจำคณะฯ วาระติดตามการดำเนินงานตาม มคอ.)</w:t>
        </w:r>
      </w:hyperlink>
      <w:r w:rsidR="00AF0EB7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967630" w:rsidRPr="00967630">
        <w:rPr>
          <w:rFonts w:ascii="TH SarabunPSK" w:hAnsi="TH SarabunPSK" w:cs="TH SarabunPSK" w:hint="cs"/>
          <w:color w:val="auto"/>
          <w:sz w:val="32"/>
          <w:szCs w:val="32"/>
          <w:cs/>
        </w:rPr>
        <w:t>ได้ดำเนินการ</w:t>
      </w:r>
      <w:r w:rsidR="00513A5E">
        <w:rPr>
          <w:rFonts w:ascii="TH SarabunPSK" w:hAnsi="TH SarabunPSK" w:cs="TH SarabunPSK" w:hint="cs"/>
          <w:color w:val="auto"/>
          <w:sz w:val="32"/>
          <w:szCs w:val="32"/>
          <w:cs/>
        </w:rPr>
        <w:t>กำกับ ติดตาม</w:t>
      </w:r>
      <w:r w:rsidR="00CB3B75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CB3B7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ตามช่วงระยะเวลาของปีการศึกษา </w:t>
      </w:r>
      <w:r w:rsidR="00967630" w:rsidRPr="00967630">
        <w:rPr>
          <w:rFonts w:ascii="TH SarabunPSK" w:hAnsi="TH SarabunPSK" w:cs="TH SarabunPSK" w:hint="cs"/>
          <w:color w:val="auto"/>
          <w:sz w:val="32"/>
          <w:szCs w:val="32"/>
          <w:cs/>
        </w:rPr>
        <w:t>ดังนี้</w:t>
      </w:r>
      <w:r w:rsidR="00967630" w:rsidRPr="00967630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674"/>
        <w:gridCol w:w="2337"/>
        <w:gridCol w:w="2338"/>
      </w:tblGrid>
      <w:tr w:rsidR="00C600B8" w14:paraId="1665471A" w14:textId="77777777" w:rsidTr="000F5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</w:tcPr>
          <w:p w14:paraId="779E3169" w14:textId="7564F209" w:rsidR="00C600B8" w:rsidRDefault="00C600B8" w:rsidP="00CB3B75">
            <w:pPr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กระบวนการติดตาม</w:t>
            </w:r>
          </w:p>
        </w:tc>
        <w:tc>
          <w:tcPr>
            <w:tcW w:w="2337" w:type="dxa"/>
          </w:tcPr>
          <w:p w14:paraId="0ADA8F92" w14:textId="77BB9703" w:rsidR="00C600B8" w:rsidRDefault="00C600B8" w:rsidP="00CB3B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ช่วงเวลา</w:t>
            </w:r>
          </w:p>
        </w:tc>
        <w:tc>
          <w:tcPr>
            <w:tcW w:w="2338" w:type="dxa"/>
          </w:tcPr>
          <w:p w14:paraId="7DC2826B" w14:textId="20023519" w:rsidR="00C600B8" w:rsidRDefault="00C600B8" w:rsidP="00CB3B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C600B8" w14:paraId="39599E47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</w:tcPr>
          <w:p w14:paraId="46657322" w14:textId="62A5F570" w:rsidR="00C600B8" w:rsidRPr="000F577B" w:rsidRDefault="00C600B8" w:rsidP="00FC02E3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F577B">
              <w:rPr>
                <w:rFonts w:ascii="TH SarabunPSK" w:hAnsi="TH SarabunPSK" w:cs="TH SarabunPSK" w:hint="cs"/>
                <w:b w:val="0"/>
                <w:bCs w:val="0"/>
                <w:color w:val="auto"/>
                <w:sz w:val="32"/>
                <w:szCs w:val="32"/>
                <w:cs/>
              </w:rPr>
              <w:t xml:space="preserve">1. ติดตามการจัดทำ มคอ. 3 </w:t>
            </w:r>
            <w:r w:rsidRPr="000F577B"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–</w:t>
            </w:r>
            <w:r w:rsidRPr="000F577B">
              <w:rPr>
                <w:rFonts w:ascii="TH SarabunPSK" w:hAnsi="TH SarabunPSK" w:cs="TH SarabunPSK" w:hint="cs"/>
                <w:b w:val="0"/>
                <w:bCs w:val="0"/>
                <w:color w:val="auto"/>
                <w:sz w:val="32"/>
                <w:szCs w:val="32"/>
                <w:cs/>
              </w:rPr>
              <w:t xml:space="preserve"> 6 </w:t>
            </w:r>
          </w:p>
        </w:tc>
        <w:tc>
          <w:tcPr>
            <w:tcW w:w="2337" w:type="dxa"/>
          </w:tcPr>
          <w:p w14:paraId="3CFEAC27" w14:textId="64BAE462" w:rsidR="00C600B8" w:rsidRPr="00C600B8" w:rsidRDefault="00C600B8" w:rsidP="00296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C600B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ก่อนเปิดภาคการศึกษา และหลังปิดภาคการศึกษา </w:t>
            </w:r>
          </w:p>
        </w:tc>
        <w:tc>
          <w:tcPr>
            <w:tcW w:w="2338" w:type="dxa"/>
          </w:tcPr>
          <w:p w14:paraId="111F34FA" w14:textId="02D9EBE1" w:rsidR="00C600B8" w:rsidRPr="00C600B8" w:rsidRDefault="00C600B8" w:rsidP="00FC02E3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งานบริการการศึกษาและกิจการนักศึกษา </w:t>
            </w:r>
          </w:p>
        </w:tc>
      </w:tr>
      <w:tr w:rsidR="00C600B8" w:rsidRPr="00C600B8" w14:paraId="05A7F208" w14:textId="77777777" w:rsidTr="000F5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</w:tcPr>
          <w:p w14:paraId="3E19D4A6" w14:textId="6D0FABE5" w:rsidR="00C600B8" w:rsidRPr="000F577B" w:rsidRDefault="00C600B8" w:rsidP="00FC02E3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F577B">
              <w:rPr>
                <w:rFonts w:ascii="TH SarabunPSK" w:hAnsi="TH SarabunPSK" w:cs="TH SarabunPSK" w:hint="cs"/>
                <w:b w:val="0"/>
                <w:bCs w:val="0"/>
                <w:color w:val="auto"/>
                <w:sz w:val="32"/>
                <w:szCs w:val="32"/>
                <w:cs/>
              </w:rPr>
              <w:t xml:space="preserve">2. การทวนสอบรายวิชา </w:t>
            </w:r>
          </w:p>
        </w:tc>
        <w:tc>
          <w:tcPr>
            <w:tcW w:w="2337" w:type="dxa"/>
          </w:tcPr>
          <w:p w14:paraId="7FFFA963" w14:textId="4007537C" w:rsidR="00C600B8" w:rsidRPr="00C600B8" w:rsidRDefault="00C600B8" w:rsidP="00FC02E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หลังจากส่งเกรดทุกภาคการศึกษา </w:t>
            </w:r>
          </w:p>
        </w:tc>
        <w:tc>
          <w:tcPr>
            <w:tcW w:w="2338" w:type="dxa"/>
          </w:tcPr>
          <w:p w14:paraId="0E1226F1" w14:textId="557A79FD" w:rsidR="00C600B8" w:rsidRPr="00C600B8" w:rsidRDefault="00C600B8" w:rsidP="00FC02E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งานบริการการศึกษาและกิจการนักศึกษา</w:t>
            </w:r>
          </w:p>
        </w:tc>
      </w:tr>
      <w:tr w:rsidR="00C600B8" w:rsidRPr="00C600B8" w14:paraId="6AC08BB8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</w:tcPr>
          <w:p w14:paraId="16FCCE96" w14:textId="5B6A2066" w:rsidR="00C600B8" w:rsidRPr="000F577B" w:rsidRDefault="00C600B8" w:rsidP="00FC02E3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0F577B">
              <w:rPr>
                <w:rFonts w:ascii="TH SarabunPSK" w:hAnsi="TH SarabunPSK" w:cs="TH SarabunPSK" w:hint="cs"/>
                <w:b w:val="0"/>
                <w:bCs w:val="0"/>
                <w:color w:val="auto"/>
                <w:sz w:val="32"/>
                <w:szCs w:val="32"/>
                <w:cs/>
              </w:rPr>
              <w:t xml:space="preserve">3. ผลลัพธ์การเรียนรู้ของหลักสูตร ตาม </w:t>
            </w:r>
            <w:r w:rsidRPr="000F577B"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  <w:t xml:space="preserve">PLOs </w:t>
            </w:r>
            <w:r w:rsidRPr="000F577B">
              <w:rPr>
                <w:rFonts w:ascii="TH SarabunPSK" w:hAnsi="TH SarabunPSK" w:cs="TH SarabunPSK" w:hint="cs"/>
                <w:b w:val="0"/>
                <w:bCs w:val="0"/>
                <w:color w:val="auto"/>
                <w:sz w:val="32"/>
                <w:szCs w:val="32"/>
                <w:cs/>
              </w:rPr>
              <w:t xml:space="preserve">ที่กำหนด </w:t>
            </w:r>
          </w:p>
        </w:tc>
        <w:tc>
          <w:tcPr>
            <w:tcW w:w="2337" w:type="dxa"/>
          </w:tcPr>
          <w:p w14:paraId="7B8E1460" w14:textId="36DBA594" w:rsidR="00C600B8" w:rsidRPr="00C600B8" w:rsidRDefault="005C0242" w:rsidP="00FC02E3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เมื่อสิ้นสุดปีการศึกษา</w:t>
            </w:r>
          </w:p>
        </w:tc>
        <w:tc>
          <w:tcPr>
            <w:tcW w:w="2338" w:type="dxa"/>
          </w:tcPr>
          <w:p w14:paraId="14B09672" w14:textId="6352A457" w:rsidR="00C600B8" w:rsidRPr="00C600B8" w:rsidRDefault="005C0242" w:rsidP="00FC02E3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งานบริการการศึกษาและกิจการนักศึกษา</w:t>
            </w:r>
          </w:p>
        </w:tc>
      </w:tr>
      <w:tr w:rsidR="00977310" w:rsidRPr="00C600B8" w14:paraId="4C6620C1" w14:textId="77777777" w:rsidTr="000F5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</w:tcPr>
          <w:p w14:paraId="51AFE30D" w14:textId="6F3FC9BD" w:rsidR="00977310" w:rsidRPr="000F577B" w:rsidRDefault="00977310" w:rsidP="00977310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0F577B">
              <w:rPr>
                <w:rFonts w:ascii="TH SarabunPSK" w:hAnsi="TH SarabunPSK" w:cs="TH SarabunPSK" w:hint="cs"/>
                <w:b w:val="0"/>
                <w:bCs w:val="0"/>
                <w:color w:val="auto"/>
                <w:sz w:val="32"/>
                <w:szCs w:val="32"/>
                <w:cs/>
              </w:rPr>
              <w:t xml:space="preserve">4. ผลประเมินสิ่งสนับสนุนการเรียนรู้และการให้บริการนักศึกษา (นักศึกษาปัจจุบัน)  </w:t>
            </w:r>
          </w:p>
        </w:tc>
        <w:tc>
          <w:tcPr>
            <w:tcW w:w="2337" w:type="dxa"/>
          </w:tcPr>
          <w:p w14:paraId="63A64EA6" w14:textId="55229DB1" w:rsidR="00977310" w:rsidRDefault="00977310" w:rsidP="0097731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มีนาคม ของทุกปี</w:t>
            </w:r>
          </w:p>
        </w:tc>
        <w:tc>
          <w:tcPr>
            <w:tcW w:w="2338" w:type="dxa"/>
          </w:tcPr>
          <w:p w14:paraId="7E2429D7" w14:textId="423AFEAF" w:rsidR="00977310" w:rsidRDefault="00977310" w:rsidP="0097731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งานบริการการศึกษาและกิจการนักศึกษา</w:t>
            </w:r>
          </w:p>
        </w:tc>
      </w:tr>
      <w:tr w:rsidR="007B64DA" w:rsidRPr="00C600B8" w14:paraId="464128C7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</w:tcPr>
          <w:p w14:paraId="706B64B7" w14:textId="3378673E" w:rsidR="007B64DA" w:rsidRPr="000F577B" w:rsidRDefault="007B64DA" w:rsidP="007B64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0F577B">
              <w:rPr>
                <w:rFonts w:ascii="TH SarabunPSK" w:hAnsi="TH SarabunPSK" w:cs="TH SarabunPSK" w:hint="cs"/>
                <w:b w:val="0"/>
                <w:bCs w:val="0"/>
                <w:color w:val="auto"/>
                <w:sz w:val="32"/>
                <w:szCs w:val="32"/>
                <w:cs/>
              </w:rPr>
              <w:t>5. สำรวจความต้องการสิ่งสนับสนุนการเรียนรู้ของนักศึกษาก่อนเปิดภาคเรียน</w:t>
            </w:r>
          </w:p>
        </w:tc>
        <w:tc>
          <w:tcPr>
            <w:tcW w:w="2337" w:type="dxa"/>
          </w:tcPr>
          <w:p w14:paraId="6303A6FB" w14:textId="2C0880F8" w:rsidR="007B64DA" w:rsidRDefault="007B64DA" w:rsidP="007B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มิถุนายน และพฤศจิกายน  ของทุกปี</w:t>
            </w:r>
          </w:p>
        </w:tc>
        <w:tc>
          <w:tcPr>
            <w:tcW w:w="2338" w:type="dxa"/>
          </w:tcPr>
          <w:p w14:paraId="1E29D79B" w14:textId="3F62375F" w:rsidR="007B64DA" w:rsidRDefault="007B64DA" w:rsidP="007B64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งานบริการการศึกษาและกิจการนักศึกษา</w:t>
            </w:r>
          </w:p>
        </w:tc>
      </w:tr>
      <w:tr w:rsidR="007B64DA" w:rsidRPr="00C600B8" w14:paraId="7CD9024A" w14:textId="77777777" w:rsidTr="000F5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</w:tcPr>
          <w:p w14:paraId="2E40D1D8" w14:textId="0C646854" w:rsidR="007B64DA" w:rsidRPr="000F577B" w:rsidRDefault="00A72087" w:rsidP="007B64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F577B">
              <w:rPr>
                <w:rFonts w:ascii="TH SarabunPSK" w:hAnsi="TH SarabunPSK" w:cs="TH SarabunPSK" w:hint="cs"/>
                <w:b w:val="0"/>
                <w:bCs w:val="0"/>
                <w:color w:val="auto"/>
                <w:sz w:val="32"/>
                <w:szCs w:val="32"/>
                <w:cs/>
              </w:rPr>
              <w:t>6</w:t>
            </w:r>
            <w:r w:rsidR="007B64DA" w:rsidRPr="000F577B">
              <w:rPr>
                <w:rFonts w:ascii="TH SarabunPSK" w:hAnsi="TH SarabunPSK" w:cs="TH SarabunPSK" w:hint="cs"/>
                <w:b w:val="0"/>
                <w:bCs w:val="0"/>
                <w:color w:val="auto"/>
                <w:sz w:val="32"/>
                <w:szCs w:val="32"/>
                <w:cs/>
              </w:rPr>
              <w:t xml:space="preserve">. ผลการประเมินจากผู้มีส่วนได้ส่วนเสีย จาก </w:t>
            </w:r>
          </w:p>
          <w:p w14:paraId="07BF0C96" w14:textId="77777777" w:rsidR="007B64DA" w:rsidRPr="000F577B" w:rsidRDefault="007B64DA" w:rsidP="007B64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F577B">
              <w:rPr>
                <w:rFonts w:ascii="TH SarabunPSK" w:hAnsi="TH SarabunPSK" w:cs="TH SarabunPSK" w:hint="cs"/>
                <w:b w:val="0"/>
                <w:bCs w:val="0"/>
                <w:color w:val="auto"/>
                <w:sz w:val="32"/>
                <w:szCs w:val="32"/>
                <w:cs/>
              </w:rPr>
              <w:t xml:space="preserve">(1) ผลประเมินความพึงพอใจของนักศึกษาชั้นปีสุดท้ายที่มีต่อหลักสูตร </w:t>
            </w:r>
          </w:p>
          <w:p w14:paraId="4752840C" w14:textId="77777777" w:rsidR="007B64DA" w:rsidRPr="000F577B" w:rsidRDefault="007B64DA" w:rsidP="007B64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F577B">
              <w:rPr>
                <w:rFonts w:ascii="TH SarabunPSK" w:hAnsi="TH SarabunPSK" w:cs="TH SarabunPSK" w:hint="cs"/>
                <w:b w:val="0"/>
                <w:bCs w:val="0"/>
                <w:color w:val="auto"/>
                <w:sz w:val="32"/>
                <w:szCs w:val="32"/>
                <w:cs/>
              </w:rPr>
              <w:t>(2) ผลประเมินความพึงพอใจของบัณฑิตใหม่ที่มีต่อหลักสูตร</w:t>
            </w:r>
          </w:p>
          <w:p w14:paraId="43A0AAFC" w14:textId="77777777" w:rsidR="007B64DA" w:rsidRPr="000F577B" w:rsidRDefault="007B64DA" w:rsidP="007B64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F577B">
              <w:rPr>
                <w:rFonts w:ascii="TH SarabunPSK" w:hAnsi="TH SarabunPSK" w:cs="TH SarabunPSK" w:hint="cs"/>
                <w:b w:val="0"/>
                <w:bCs w:val="0"/>
                <w:color w:val="auto"/>
                <w:sz w:val="32"/>
                <w:szCs w:val="32"/>
                <w:cs/>
              </w:rPr>
              <w:t>(3) ผลประเมินความพึงพอใจของผู้ใช้บัณฑิต</w:t>
            </w:r>
          </w:p>
          <w:p w14:paraId="5C1957B0" w14:textId="05CC4B3C" w:rsidR="007B64DA" w:rsidRPr="000F577B" w:rsidRDefault="007B64DA" w:rsidP="007B64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0F577B">
              <w:rPr>
                <w:rFonts w:ascii="TH SarabunPSK" w:hAnsi="TH SarabunPSK" w:cs="TH SarabunPSK" w:hint="cs"/>
                <w:b w:val="0"/>
                <w:bCs w:val="0"/>
                <w:color w:val="auto"/>
                <w:sz w:val="32"/>
                <w:szCs w:val="32"/>
                <w:cs/>
              </w:rPr>
              <w:t>(4) ผลประเมินสิ่งสนับสนุนการเรียนรู้และการให้บริการนักศึกษา</w:t>
            </w:r>
          </w:p>
        </w:tc>
        <w:tc>
          <w:tcPr>
            <w:tcW w:w="2337" w:type="dxa"/>
          </w:tcPr>
          <w:p w14:paraId="099E124F" w14:textId="77777777" w:rsidR="001F47A4" w:rsidRDefault="007B64DA" w:rsidP="007B64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เดือนพฤษภาคม </w:t>
            </w:r>
          </w:p>
          <w:p w14:paraId="5345D766" w14:textId="233A2B5B" w:rsidR="007B64DA" w:rsidRDefault="007B64DA" w:rsidP="007B64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ของทุกปี</w:t>
            </w:r>
          </w:p>
        </w:tc>
        <w:tc>
          <w:tcPr>
            <w:tcW w:w="2338" w:type="dxa"/>
          </w:tcPr>
          <w:p w14:paraId="39654370" w14:textId="66152AC4" w:rsidR="007B64DA" w:rsidRDefault="007B64DA" w:rsidP="007B64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งานนโนยบาย แผนและประกันคุณภาพ</w:t>
            </w:r>
          </w:p>
        </w:tc>
      </w:tr>
      <w:tr w:rsidR="007B64DA" w:rsidRPr="00C600B8" w14:paraId="0E06AD0F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</w:tcPr>
          <w:p w14:paraId="77BCFBDD" w14:textId="056CB557" w:rsidR="007B64DA" w:rsidRPr="000F577B" w:rsidRDefault="007B64DA" w:rsidP="00A72087">
            <w:pPr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F577B">
              <w:rPr>
                <w:rFonts w:ascii="TH SarabunPSK" w:hAnsi="TH SarabunPSK" w:cs="TH SarabunPSK" w:hint="cs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6. การจัดทำรายงานการประเมินตนเอง ระดับหลักสูตร</w:t>
            </w:r>
          </w:p>
        </w:tc>
        <w:tc>
          <w:tcPr>
            <w:tcW w:w="2337" w:type="dxa"/>
          </w:tcPr>
          <w:p w14:paraId="28174E50" w14:textId="7BCB4160" w:rsidR="007B64DA" w:rsidRPr="00C600B8" w:rsidRDefault="007B64DA" w:rsidP="00A72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เดือนพฤษภาคม-มิถุนายน ของทุกปี</w:t>
            </w:r>
          </w:p>
        </w:tc>
        <w:tc>
          <w:tcPr>
            <w:tcW w:w="2338" w:type="dxa"/>
          </w:tcPr>
          <w:p w14:paraId="212424D0" w14:textId="54D3D956" w:rsidR="007B64DA" w:rsidRPr="00C600B8" w:rsidRDefault="007B64DA" w:rsidP="007B64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งานนโนยบาย แผนและประกันคุณภาพ</w:t>
            </w:r>
          </w:p>
        </w:tc>
      </w:tr>
    </w:tbl>
    <w:p w14:paraId="35EF67AE" w14:textId="40A3BA92" w:rsidR="00B56D60" w:rsidRDefault="00B56D60" w:rsidP="005B1CF4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0E67976" w14:textId="550407C2" w:rsidR="00977310" w:rsidRDefault="00F37CFA" w:rsidP="00F37CF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77310">
        <w:rPr>
          <w:rFonts w:ascii="TH SarabunPSK" w:hAnsi="TH SarabunPSK" w:cs="TH SarabunPSK" w:hint="cs"/>
          <w:sz w:val="32"/>
          <w:szCs w:val="32"/>
          <w:cs/>
        </w:rPr>
        <w:t xml:space="preserve">ในปีการศึกษา 2566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คณะพัฒนาการท่องเที่ยว </w:t>
      </w:r>
      <w:r w:rsidR="009E56B0">
        <w:rPr>
          <w:rFonts w:ascii="TH SarabunPSK" w:hAnsi="TH SarabunPSK" w:cs="TH SarabunPSK" w:hint="cs"/>
          <w:sz w:val="32"/>
          <w:szCs w:val="32"/>
          <w:cs/>
        </w:rPr>
        <w:t>โดยคณะกรรมการวิชาการ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ได้ดำเนินการกำกับ ติดตาม ประเมินผลการจัดการศึกษาของหลักสูตร </w:t>
      </w:r>
      <w:r w:rsidR="009E56B0">
        <w:rPr>
          <w:rFonts w:ascii="TH SarabunPSK" w:hAnsi="TH SarabunPSK" w:cs="TH SarabunPSK" w:hint="cs"/>
          <w:sz w:val="32"/>
          <w:szCs w:val="32"/>
          <w:cs/>
        </w:rPr>
        <w:t>ในประเด็น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ดังนี้  </w:t>
      </w:r>
    </w:p>
    <w:p w14:paraId="02CF6188" w14:textId="415EAF85" w:rsidR="00F37CFA" w:rsidRPr="009E56B0" w:rsidRDefault="00F37CFA" w:rsidP="00054501">
      <w:pPr>
        <w:pStyle w:val="Header"/>
        <w:numPr>
          <w:ilvl w:val="0"/>
          <w:numId w:val="7"/>
        </w:numPr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9E56B0">
        <w:rPr>
          <w:rFonts w:ascii="TH SarabunPSK" w:hAnsi="TH SarabunPSK" w:cs="TH SarabunPSK" w:hint="cs"/>
          <w:sz w:val="32"/>
          <w:szCs w:val="32"/>
          <w:cs/>
        </w:rPr>
        <w:t xml:space="preserve">กำกับติดตาม การกำหนด </w:t>
      </w:r>
      <w:r w:rsidRPr="009E56B0">
        <w:rPr>
          <w:rFonts w:ascii="TH SarabunPSK" w:hAnsi="TH SarabunPSK" w:cs="TH SarabunPSK"/>
          <w:sz w:val="32"/>
          <w:szCs w:val="32"/>
        </w:rPr>
        <w:t xml:space="preserve">PLOs </w:t>
      </w:r>
      <w:r w:rsidRPr="009E56B0">
        <w:rPr>
          <w:rFonts w:ascii="TH SarabunPSK" w:hAnsi="TH SarabunPSK" w:cs="TH SarabunPSK" w:hint="cs"/>
          <w:sz w:val="32"/>
          <w:szCs w:val="32"/>
          <w:cs/>
        </w:rPr>
        <w:t>ของหลักสูตร (</w:t>
      </w:r>
      <w:r w:rsidR="009E56B0">
        <w:rPr>
          <w:rFonts w:ascii="TH SarabunPSK" w:hAnsi="TH SarabunPSK" w:cs="TH SarabunPSK" w:hint="cs"/>
          <w:sz w:val="32"/>
          <w:szCs w:val="32"/>
          <w:cs/>
        </w:rPr>
        <w:t xml:space="preserve">ตามที่ระบุไว้ใน </w:t>
      </w:r>
      <w:r w:rsidR="009E56B0">
        <w:rPr>
          <w:rFonts w:ascii="TH SarabunPSK" w:hAnsi="TH SarabunPSK" w:cs="TH SarabunPSK"/>
          <w:sz w:val="32"/>
          <w:szCs w:val="32"/>
        </w:rPr>
        <w:t xml:space="preserve">AUN QA </w:t>
      </w:r>
      <w:r w:rsidR="009E56B0" w:rsidRPr="00F37CFA">
        <w:rPr>
          <w:rFonts w:ascii="TH SarabunPSK" w:hAnsi="TH SarabunPSK" w:cs="TH SarabunPSK"/>
          <w:sz w:val="32"/>
          <w:szCs w:val="32"/>
        </w:rPr>
        <w:t>C</w:t>
      </w:r>
      <w:r w:rsidR="009E56B0">
        <w:rPr>
          <w:rFonts w:ascii="TH SarabunPSK" w:hAnsi="TH SarabunPSK" w:cs="TH SarabunPSK"/>
          <w:sz w:val="32"/>
          <w:szCs w:val="32"/>
        </w:rPr>
        <w:t>ri.</w:t>
      </w:r>
      <w:r w:rsidRPr="009E56B0">
        <w:rPr>
          <w:rFonts w:ascii="TH SarabunPSK" w:hAnsi="TH SarabunPSK" w:cs="TH SarabunPSK"/>
          <w:sz w:val="32"/>
          <w:szCs w:val="32"/>
        </w:rPr>
        <w:t>1.1</w:t>
      </w:r>
      <w:r w:rsidR="009E56B0">
        <w:rPr>
          <w:rFonts w:ascii="TH SarabunPSK" w:hAnsi="TH SarabunPSK" w:cs="TH SarabunPSK"/>
          <w:sz w:val="32"/>
          <w:szCs w:val="32"/>
        </w:rPr>
        <w:t>, Cri.</w:t>
      </w:r>
      <w:r w:rsidRPr="009E56B0">
        <w:rPr>
          <w:rFonts w:ascii="TH SarabunPSK" w:hAnsi="TH SarabunPSK" w:cs="TH SarabunPSK"/>
          <w:sz w:val="32"/>
          <w:szCs w:val="32"/>
        </w:rPr>
        <w:t>1.5</w:t>
      </w:r>
      <w:r w:rsidRPr="009E56B0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14:paraId="18B05F70" w14:textId="42E89D71" w:rsidR="00F37CFA" w:rsidRDefault="00F37CFA" w:rsidP="00054501">
      <w:pPr>
        <w:pStyle w:val="Header"/>
        <w:numPr>
          <w:ilvl w:val="0"/>
          <w:numId w:val="7"/>
        </w:numPr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การออกแบบหลักสูตร </w:t>
      </w:r>
      <w:r w:rsidRPr="00F37CFA">
        <w:rPr>
          <w:rFonts w:ascii="TH SarabunPSK" w:hAnsi="TH SarabunPSK" w:cs="TH SarabunPSK" w:hint="cs"/>
          <w:sz w:val="32"/>
          <w:szCs w:val="32"/>
          <w:cs/>
        </w:rPr>
        <w:t>(</w:t>
      </w:r>
      <w:r w:rsidR="009E56B0">
        <w:rPr>
          <w:rFonts w:ascii="TH SarabunPSK" w:hAnsi="TH SarabunPSK" w:cs="TH SarabunPSK" w:hint="cs"/>
          <w:sz w:val="32"/>
          <w:szCs w:val="32"/>
          <w:cs/>
        </w:rPr>
        <w:t xml:space="preserve">ตามที่ระบุไว้ใน </w:t>
      </w:r>
      <w:r w:rsidR="009E56B0">
        <w:rPr>
          <w:rFonts w:ascii="TH SarabunPSK" w:hAnsi="TH SarabunPSK" w:cs="TH SarabunPSK"/>
          <w:sz w:val="32"/>
          <w:szCs w:val="32"/>
        </w:rPr>
        <w:t xml:space="preserve">AUN QA </w:t>
      </w:r>
      <w:r w:rsidR="009E56B0" w:rsidRPr="00F37CFA">
        <w:rPr>
          <w:rFonts w:ascii="TH SarabunPSK" w:hAnsi="TH SarabunPSK" w:cs="TH SarabunPSK"/>
          <w:sz w:val="32"/>
          <w:szCs w:val="32"/>
        </w:rPr>
        <w:t>C</w:t>
      </w:r>
      <w:r w:rsidR="009E56B0">
        <w:rPr>
          <w:rFonts w:ascii="TH SarabunPSK" w:hAnsi="TH SarabunPSK" w:cs="TH SarabunPSK"/>
          <w:sz w:val="32"/>
          <w:szCs w:val="32"/>
        </w:rPr>
        <w:t>ri.</w:t>
      </w:r>
      <w:r>
        <w:rPr>
          <w:rFonts w:ascii="TH SarabunPSK" w:hAnsi="TH SarabunPSK" w:cs="TH SarabunPSK" w:hint="cs"/>
          <w:sz w:val="32"/>
          <w:szCs w:val="32"/>
          <w:cs/>
        </w:rPr>
        <w:t>2.2</w:t>
      </w:r>
      <w:r w:rsidRPr="00F37CFA">
        <w:rPr>
          <w:rFonts w:ascii="TH SarabunPSK" w:hAnsi="TH SarabunPSK" w:cs="TH SarabunPSK"/>
          <w:sz w:val="32"/>
          <w:szCs w:val="32"/>
        </w:rPr>
        <w:t xml:space="preserve"> </w:t>
      </w:r>
      <w:r w:rsidRPr="00F37CFA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F37CFA">
        <w:rPr>
          <w:rFonts w:ascii="TH SarabunPSK" w:hAnsi="TH SarabunPSK" w:cs="TH SarabunPSK"/>
          <w:sz w:val="32"/>
          <w:szCs w:val="32"/>
        </w:rPr>
        <w:t>C</w:t>
      </w:r>
      <w:r w:rsidR="009E56B0">
        <w:rPr>
          <w:rFonts w:ascii="TH SarabunPSK" w:hAnsi="TH SarabunPSK" w:cs="TH SarabunPSK"/>
          <w:sz w:val="32"/>
          <w:szCs w:val="32"/>
        </w:rPr>
        <w:t>ri.</w:t>
      </w:r>
      <w:r>
        <w:rPr>
          <w:rFonts w:ascii="TH SarabunPSK" w:hAnsi="TH SarabunPSK" w:cs="TH SarabunPSK" w:hint="cs"/>
          <w:sz w:val="32"/>
          <w:szCs w:val="32"/>
          <w:cs/>
        </w:rPr>
        <w:t>2.4</w:t>
      </w:r>
      <w:r w:rsidRPr="00F37CF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7CAA751" w14:textId="4F345F20" w:rsidR="00F37CFA" w:rsidRDefault="00F37CFA" w:rsidP="00054501">
      <w:pPr>
        <w:pStyle w:val="Header"/>
        <w:numPr>
          <w:ilvl w:val="0"/>
          <w:numId w:val="7"/>
        </w:numPr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การถ่ายทอด </w:t>
      </w:r>
      <w:r>
        <w:rPr>
          <w:rFonts w:ascii="TH SarabunPSK" w:hAnsi="TH SarabunPSK" w:cs="TH SarabunPSK"/>
          <w:sz w:val="32"/>
          <w:szCs w:val="32"/>
        </w:rPr>
        <w:t xml:space="preserve">PLOs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สู่ </w:t>
      </w:r>
      <w:r>
        <w:rPr>
          <w:rFonts w:ascii="TH SarabunPSK" w:hAnsi="TH SarabunPSK" w:cs="TH SarabunPSK"/>
          <w:sz w:val="32"/>
          <w:szCs w:val="32"/>
        </w:rPr>
        <w:t xml:space="preserve">CLOs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ทุกรายวิชาของหลักสูตร </w:t>
      </w:r>
      <w:r w:rsidRPr="00F37CFA">
        <w:rPr>
          <w:rFonts w:ascii="TH SarabunPSK" w:hAnsi="TH SarabunPSK" w:cs="TH SarabunPSK" w:hint="cs"/>
          <w:sz w:val="32"/>
          <w:szCs w:val="32"/>
          <w:cs/>
        </w:rPr>
        <w:t>(</w:t>
      </w:r>
      <w:r w:rsidR="009E56B0">
        <w:rPr>
          <w:rFonts w:ascii="TH SarabunPSK" w:hAnsi="TH SarabunPSK" w:cs="TH SarabunPSK" w:hint="cs"/>
          <w:sz w:val="32"/>
          <w:szCs w:val="32"/>
          <w:cs/>
        </w:rPr>
        <w:t xml:space="preserve">ตามที่ระบุไว้ใน </w:t>
      </w:r>
      <w:r w:rsidR="009E56B0">
        <w:rPr>
          <w:rFonts w:ascii="TH SarabunPSK" w:hAnsi="TH SarabunPSK" w:cs="TH SarabunPSK"/>
          <w:sz w:val="32"/>
          <w:szCs w:val="32"/>
        </w:rPr>
        <w:t xml:space="preserve">AUN QA </w:t>
      </w:r>
      <w:r w:rsidR="009E56B0" w:rsidRPr="00F37CFA">
        <w:rPr>
          <w:rFonts w:ascii="TH SarabunPSK" w:hAnsi="TH SarabunPSK" w:cs="TH SarabunPSK"/>
          <w:sz w:val="32"/>
          <w:szCs w:val="32"/>
        </w:rPr>
        <w:t>C</w:t>
      </w:r>
      <w:r w:rsidR="009E56B0">
        <w:rPr>
          <w:rFonts w:ascii="TH SarabunPSK" w:hAnsi="TH SarabunPSK" w:cs="TH SarabunPSK"/>
          <w:sz w:val="32"/>
          <w:szCs w:val="32"/>
        </w:rPr>
        <w:t>ri.</w:t>
      </w:r>
      <w:r>
        <w:rPr>
          <w:rFonts w:ascii="TH SarabunPSK" w:hAnsi="TH SarabunPSK" w:cs="TH SarabunPSK" w:hint="cs"/>
          <w:sz w:val="32"/>
          <w:szCs w:val="32"/>
          <w:cs/>
        </w:rPr>
        <w:t>1.2)</w:t>
      </w:r>
    </w:p>
    <w:p w14:paraId="1526D404" w14:textId="3B7FA77B" w:rsidR="00F37CFA" w:rsidRDefault="00F37CFA" w:rsidP="00054501">
      <w:pPr>
        <w:pStyle w:val="Header"/>
        <w:numPr>
          <w:ilvl w:val="0"/>
          <w:numId w:val="7"/>
        </w:numPr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การจัดการเรียนการสอนของหลักสูตร เพื่อให้เป็นไปตามผลการเรียนรู้ที่กำหนดไว้ในหลักสูตร </w:t>
      </w:r>
      <w:r w:rsidRPr="00F37CFA">
        <w:rPr>
          <w:rFonts w:ascii="TH SarabunPSK" w:hAnsi="TH SarabunPSK" w:cs="TH SarabunPSK" w:hint="cs"/>
          <w:sz w:val="32"/>
          <w:szCs w:val="32"/>
          <w:cs/>
        </w:rPr>
        <w:t>(</w:t>
      </w:r>
      <w:r w:rsidR="009E56B0">
        <w:rPr>
          <w:rFonts w:ascii="TH SarabunPSK" w:hAnsi="TH SarabunPSK" w:cs="TH SarabunPSK" w:hint="cs"/>
          <w:sz w:val="32"/>
          <w:szCs w:val="32"/>
          <w:cs/>
        </w:rPr>
        <w:t xml:space="preserve">ตามที่ระบุไว้ใน </w:t>
      </w:r>
      <w:r w:rsidR="009E56B0">
        <w:rPr>
          <w:rFonts w:ascii="TH SarabunPSK" w:hAnsi="TH SarabunPSK" w:cs="TH SarabunPSK"/>
          <w:sz w:val="32"/>
          <w:szCs w:val="32"/>
        </w:rPr>
        <w:t xml:space="preserve">AUN QA </w:t>
      </w:r>
      <w:r w:rsidR="009E56B0" w:rsidRPr="00F37CFA">
        <w:rPr>
          <w:rFonts w:ascii="TH SarabunPSK" w:hAnsi="TH SarabunPSK" w:cs="TH SarabunPSK"/>
          <w:sz w:val="32"/>
          <w:szCs w:val="32"/>
        </w:rPr>
        <w:t>C</w:t>
      </w:r>
      <w:r w:rsidR="009E56B0">
        <w:rPr>
          <w:rFonts w:ascii="TH SarabunPSK" w:hAnsi="TH SarabunPSK" w:cs="TH SarabunPSK"/>
          <w:sz w:val="32"/>
          <w:szCs w:val="32"/>
        </w:rPr>
        <w:t>ri.</w:t>
      </w:r>
      <w:r>
        <w:rPr>
          <w:rFonts w:ascii="TH SarabunPSK" w:hAnsi="TH SarabunPSK" w:cs="TH SarabunPSK" w:hint="cs"/>
          <w:sz w:val="32"/>
          <w:szCs w:val="32"/>
          <w:cs/>
        </w:rPr>
        <w:t>3.6)</w:t>
      </w:r>
    </w:p>
    <w:p w14:paraId="0FCA14B8" w14:textId="4A668CE2" w:rsidR="00F37CFA" w:rsidRPr="00F37CFA" w:rsidRDefault="00F37CFA" w:rsidP="00054501">
      <w:pPr>
        <w:pStyle w:val="Header"/>
        <w:numPr>
          <w:ilvl w:val="0"/>
          <w:numId w:val="7"/>
        </w:numPr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การประเมินผล </w:t>
      </w:r>
      <w:r w:rsidRPr="00F37CFA">
        <w:rPr>
          <w:rFonts w:ascii="TH SarabunPSK" w:hAnsi="TH SarabunPSK" w:cs="TH SarabunPSK" w:hint="cs"/>
          <w:sz w:val="32"/>
          <w:szCs w:val="32"/>
          <w:cs/>
        </w:rPr>
        <w:t>(</w:t>
      </w:r>
      <w:r w:rsidR="009E56B0">
        <w:rPr>
          <w:rFonts w:ascii="TH SarabunPSK" w:hAnsi="TH SarabunPSK" w:cs="TH SarabunPSK" w:hint="cs"/>
          <w:sz w:val="32"/>
          <w:szCs w:val="32"/>
          <w:cs/>
        </w:rPr>
        <w:t xml:space="preserve">ตามที่ระบุไว้ใน </w:t>
      </w:r>
      <w:r w:rsidR="009E56B0">
        <w:rPr>
          <w:rFonts w:ascii="TH SarabunPSK" w:hAnsi="TH SarabunPSK" w:cs="TH SarabunPSK"/>
          <w:sz w:val="32"/>
          <w:szCs w:val="32"/>
        </w:rPr>
        <w:t xml:space="preserve">AUN QA </w:t>
      </w:r>
      <w:r w:rsidRPr="00F37CFA">
        <w:rPr>
          <w:rFonts w:ascii="TH SarabunPSK" w:hAnsi="TH SarabunPSK" w:cs="TH SarabunPSK"/>
          <w:sz w:val="32"/>
          <w:szCs w:val="32"/>
        </w:rPr>
        <w:t>C</w:t>
      </w:r>
      <w:r w:rsidR="009E56B0">
        <w:rPr>
          <w:rFonts w:ascii="TH SarabunPSK" w:hAnsi="TH SarabunPSK" w:cs="TH SarabunPSK"/>
          <w:sz w:val="32"/>
          <w:szCs w:val="32"/>
        </w:rPr>
        <w:t xml:space="preserve">ri.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4.7) </w:t>
      </w:r>
    </w:p>
    <w:p w14:paraId="79347446" w14:textId="5FFF5B49" w:rsidR="00FC02E3" w:rsidRDefault="009E56B0" w:rsidP="00FC02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สรุป</w:t>
      </w:r>
      <w:r w:rsidR="002C3A7E">
        <w:rPr>
          <w:rFonts w:ascii="TH SarabunPSK" w:hAnsi="TH SarabunPSK" w:cs="TH SarabunPSK" w:hint="cs"/>
          <w:sz w:val="32"/>
          <w:szCs w:val="32"/>
          <w:cs/>
        </w:rPr>
        <w:t>ผล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C3A7E">
        <w:rPr>
          <w:rFonts w:ascii="TH SarabunPSK" w:hAnsi="TH SarabunPSK" w:cs="TH SarabunPSK" w:hint="cs"/>
          <w:sz w:val="32"/>
          <w:szCs w:val="32"/>
          <w:cs/>
        </w:rPr>
        <w:t>ดำเนินงานของหลักสูตร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14:paraId="625DE81E" w14:textId="77777777" w:rsidR="002C3A7E" w:rsidRDefault="002C3A7E" w:rsidP="00FC02E3">
      <w:pPr>
        <w:rPr>
          <w:rFonts w:ascii="TH SarabunPSK" w:hAnsi="TH SarabunPSK" w:cs="TH SarabunPSK"/>
          <w:sz w:val="32"/>
          <w:szCs w:val="32"/>
        </w:rPr>
      </w:pPr>
    </w:p>
    <w:p w14:paraId="0705207B" w14:textId="1E070D4E" w:rsidR="00FC02E3" w:rsidRPr="00106C49" w:rsidRDefault="00FC02E3" w:rsidP="00106C49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6C49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หลักสูตรศิลปศาสตรบัณฑิต สาขาวิชา</w:t>
      </w:r>
      <w:r w:rsidR="00106C49" w:rsidRPr="00106C49">
        <w:rPr>
          <w:rFonts w:ascii="TH SarabunPSK" w:hAnsi="TH SarabunPSK" w:cs="TH SarabunPSK"/>
          <w:b/>
          <w:bCs/>
          <w:sz w:val="32"/>
          <w:szCs w:val="32"/>
          <w:cs/>
        </w:rPr>
        <w:t>พัฒนาการท่องเที่ยว</w:t>
      </w:r>
    </w:p>
    <w:p w14:paraId="56EBC7BB" w14:textId="103128C9" w:rsidR="00106C49" w:rsidRDefault="00FC02E3" w:rsidP="009E4A0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C02E3">
        <w:rPr>
          <w:rFonts w:ascii="TH SarabunPSK" w:hAnsi="TH SarabunPSK" w:cs="TH SarabunPSK"/>
          <w:sz w:val="32"/>
          <w:szCs w:val="32"/>
        </w:rPr>
        <w:t xml:space="preserve"> </w:t>
      </w:r>
      <w:r w:rsidRPr="00FC02E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FC02E3">
        <w:rPr>
          <w:rFonts w:ascii="TH SarabunPSK" w:hAnsi="TH SarabunPSK" w:cs="TH SarabunPSK"/>
          <w:sz w:val="32"/>
          <w:szCs w:val="32"/>
        </w:rPr>
        <w:tab/>
      </w:r>
      <w:r w:rsidRPr="00FC02E3">
        <w:rPr>
          <w:rFonts w:ascii="TH SarabunPSK" w:hAnsi="TH SarabunPSK" w:cs="TH SarabunPSK"/>
          <w:sz w:val="32"/>
          <w:szCs w:val="32"/>
          <w:cs/>
        </w:rPr>
        <w:t>หลักสูตรระดับปริญญาตรี สาขาวิชาพัฒนาการท่องเที่ยว หลักสูตรปรับปรุง พ.ศ.</w:t>
      </w:r>
      <w:r w:rsidRPr="00FC02E3">
        <w:rPr>
          <w:rFonts w:ascii="TH SarabunPSK" w:hAnsi="TH SarabunPSK" w:cs="TH SarabunPSK"/>
          <w:sz w:val="32"/>
          <w:szCs w:val="32"/>
        </w:rPr>
        <w:t xml:space="preserve">2565 </w:t>
      </w:r>
      <w:r w:rsidR="00105D58" w:rsidRPr="00105D58">
        <w:rPr>
          <w:rFonts w:ascii="TH SarabunPSK" w:hAnsi="TH SarabunPSK" w:cs="TH SarabunPSK"/>
          <w:sz w:val="32"/>
          <w:szCs w:val="32"/>
          <w:cs/>
        </w:rPr>
        <w:t>ตามเกณฑ์มาตรฐานหลักสูตร พ.ศ.2558 และมีการดำเนินงานให้เป็นไปตามตัวบ่งชี้ผลการดำเนินงานเพื่อการประกันคุณภาพหลักสูตรและการเรียนการสอนตามกรอบมาตรฐานคุณวุฒิระดับอุดมศึกษาแห่งชาติ ดังนี้</w:t>
      </w:r>
      <w:r w:rsidR="00105D5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EEEED87" w14:textId="40283811" w:rsidR="002C3A7E" w:rsidRPr="00CB42FC" w:rsidRDefault="002C3A7E" w:rsidP="002C3A7E">
      <w:pPr>
        <w:pStyle w:val="Header"/>
        <w:numPr>
          <w:ilvl w:val="0"/>
          <w:numId w:val="3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B42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กระบวนการออกแบบหลักสูตร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CB42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การถ่ายทอด </w:t>
      </w:r>
      <w:r w:rsidRPr="00CB42FC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r w:rsidRPr="00CB42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สู่ </w:t>
      </w:r>
      <w:r w:rsidRPr="00CB42FC">
        <w:rPr>
          <w:rFonts w:ascii="TH SarabunPSK" w:hAnsi="TH SarabunPSK" w:cs="TH SarabunPSK"/>
          <w:b/>
          <w:bCs/>
          <w:sz w:val="32"/>
          <w:szCs w:val="32"/>
        </w:rPr>
        <w:t>CLOs</w:t>
      </w:r>
    </w:p>
    <w:p w14:paraId="5F1B501F" w14:textId="77777777" w:rsidR="002C3A7E" w:rsidRPr="009E4A01" w:rsidRDefault="002C3A7E" w:rsidP="002C3A7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E4A01">
        <w:rPr>
          <w:rFonts w:ascii="TH SarabunPSK" w:hAnsi="TH SarabunPSK" w:cs="TH SarabunPSK" w:hint="cs"/>
          <w:sz w:val="32"/>
          <w:szCs w:val="32"/>
          <w:cs/>
        </w:rPr>
        <w:t xml:space="preserve">การสร้าง </w:t>
      </w:r>
      <w:r w:rsidRPr="009E4A01">
        <w:rPr>
          <w:rFonts w:ascii="TH SarabunPSK" w:hAnsi="TH SarabunPSK" w:cs="TH SarabunPSK" w:hint="cs"/>
          <w:sz w:val="32"/>
          <w:szCs w:val="32"/>
        </w:rPr>
        <w:t xml:space="preserve">PLOs </w:t>
      </w:r>
      <w:r w:rsidRPr="009E4A01">
        <w:rPr>
          <w:rFonts w:ascii="TH SarabunPSK" w:hAnsi="TH SarabunPSK" w:cs="TH SarabunPSK" w:hint="cs"/>
          <w:sz w:val="32"/>
          <w:szCs w:val="32"/>
          <w:cs/>
        </w:rPr>
        <w:t xml:space="preserve">ของหลักสูตรนั้นได้มาจากความต้องการจำเป็นของผู้มีส่วนได้ส่วนเสีย โดย </w:t>
      </w:r>
      <w:r w:rsidRPr="009E4A01">
        <w:rPr>
          <w:rFonts w:ascii="TH SarabunPSK" w:hAnsi="TH SarabunPSK" w:cs="TH SarabunPSK" w:hint="cs"/>
          <w:sz w:val="32"/>
          <w:szCs w:val="32"/>
        </w:rPr>
        <w:t xml:space="preserve">PLOs </w:t>
      </w:r>
      <w:r w:rsidRPr="009E4A01">
        <w:rPr>
          <w:rFonts w:ascii="TH SarabunPSK" w:hAnsi="TH SarabunPSK" w:cs="TH SarabunPSK" w:hint="cs"/>
          <w:sz w:val="32"/>
          <w:szCs w:val="32"/>
          <w:cs/>
        </w:rPr>
        <w:t>มีครบทั้ง 2 กลุ่ม ได้แก่ ผลลัพธ์การเรียนรู้เฉพาะด้าน (</w:t>
      </w:r>
      <w:r w:rsidRPr="009E4A01">
        <w:rPr>
          <w:rFonts w:ascii="TH SarabunPSK" w:hAnsi="TH SarabunPSK" w:cs="TH SarabunPSK" w:hint="cs"/>
          <w:sz w:val="32"/>
          <w:szCs w:val="32"/>
        </w:rPr>
        <w:t xml:space="preserve">Specific LOs) </w:t>
      </w:r>
      <w:r w:rsidRPr="009E4A01">
        <w:rPr>
          <w:rFonts w:ascii="TH SarabunPSK" w:hAnsi="TH SarabunPSK" w:cs="TH SarabunPSK" w:hint="cs"/>
          <w:sz w:val="32"/>
          <w:szCs w:val="32"/>
          <w:cs/>
        </w:rPr>
        <w:t>และผลลัพธ์การเรียนรู้ทั่วไป (</w:t>
      </w:r>
      <w:r w:rsidRPr="009E4A01">
        <w:rPr>
          <w:rFonts w:ascii="TH SarabunPSK" w:hAnsi="TH SarabunPSK" w:cs="TH SarabunPSK" w:hint="cs"/>
          <w:sz w:val="32"/>
          <w:szCs w:val="32"/>
        </w:rPr>
        <w:t xml:space="preserve">Generic LOs) </w:t>
      </w:r>
      <w:r w:rsidRPr="009E4A01">
        <w:rPr>
          <w:rFonts w:ascii="TH SarabunPSK" w:hAnsi="TH SarabunPSK" w:cs="TH SarabunPSK" w:hint="cs"/>
          <w:sz w:val="32"/>
          <w:szCs w:val="32"/>
          <w:cs/>
        </w:rPr>
        <w:t xml:space="preserve">สร้างขึ้นตามทฤษฎีการเรียนรู้ </w:t>
      </w:r>
      <w:r w:rsidRPr="009E4A01">
        <w:rPr>
          <w:rFonts w:ascii="TH SarabunPSK" w:hAnsi="TH SarabunPSK" w:cs="TH SarabunPSK" w:hint="cs"/>
          <w:sz w:val="32"/>
          <w:szCs w:val="32"/>
        </w:rPr>
        <w:t xml:space="preserve">Bloom’s Taxonomy </w:t>
      </w:r>
      <w:r w:rsidRPr="009E4A01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 </w:t>
      </w:r>
      <w:r w:rsidRPr="009E4A01">
        <w:rPr>
          <w:rFonts w:ascii="TH SarabunPSK" w:hAnsi="TH SarabunPSK" w:cs="TH SarabunPSK" w:hint="cs"/>
          <w:sz w:val="32"/>
          <w:szCs w:val="32"/>
        </w:rPr>
        <w:t xml:space="preserve">PLOs </w:t>
      </w:r>
      <w:r w:rsidRPr="009E4A01">
        <w:rPr>
          <w:rFonts w:ascii="TH SarabunPSK" w:hAnsi="TH SarabunPSK" w:cs="TH SarabunPSK" w:hint="cs"/>
          <w:sz w:val="32"/>
          <w:szCs w:val="32"/>
          <w:cs/>
        </w:rPr>
        <w:t xml:space="preserve">มาออกแบบโครงสร้างและเนื้อหาสาระหลักสูตรด้วยวิธีการ </w:t>
      </w:r>
      <w:r w:rsidRPr="009E4A01">
        <w:rPr>
          <w:rFonts w:ascii="TH SarabunPSK" w:hAnsi="TH SarabunPSK" w:cs="TH SarabunPSK" w:hint="cs"/>
          <w:sz w:val="32"/>
          <w:szCs w:val="32"/>
        </w:rPr>
        <w:t xml:space="preserve">Backward Curriculum Design </w:t>
      </w:r>
      <w:r w:rsidRPr="009E4A01">
        <w:rPr>
          <w:rFonts w:ascii="TH SarabunPSK" w:hAnsi="TH SarabunPSK" w:cs="TH SarabunPSK" w:hint="cs"/>
          <w:sz w:val="32"/>
          <w:szCs w:val="32"/>
          <w:cs/>
        </w:rPr>
        <w:t xml:space="preserve">โดยทำการแยก </w:t>
      </w:r>
      <w:r w:rsidRPr="009E4A01">
        <w:rPr>
          <w:rFonts w:ascii="TH SarabunPSK" w:hAnsi="TH SarabunPSK" w:cs="TH SarabunPSK" w:hint="cs"/>
          <w:sz w:val="32"/>
          <w:szCs w:val="32"/>
        </w:rPr>
        <w:t xml:space="preserve">PLOs </w:t>
      </w:r>
      <w:r w:rsidRPr="009E4A01">
        <w:rPr>
          <w:rFonts w:ascii="TH SarabunPSK" w:hAnsi="TH SarabunPSK" w:cs="TH SarabunPSK" w:hint="cs"/>
          <w:sz w:val="32"/>
          <w:szCs w:val="32"/>
          <w:cs/>
        </w:rPr>
        <w:t xml:space="preserve">ออกเป็น </w:t>
      </w:r>
      <w:r w:rsidRPr="009E4A01">
        <w:rPr>
          <w:rFonts w:ascii="TH SarabunPSK" w:hAnsi="TH SarabunPSK" w:cs="TH SarabunPSK" w:hint="cs"/>
          <w:sz w:val="32"/>
          <w:szCs w:val="32"/>
        </w:rPr>
        <w:t xml:space="preserve">Knowledge (K), Attitude (A) </w:t>
      </w:r>
      <w:r w:rsidRPr="009E4A01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9E4A01">
        <w:rPr>
          <w:rFonts w:ascii="TH SarabunPSK" w:hAnsi="TH SarabunPSK" w:cs="TH SarabunPSK" w:hint="cs"/>
          <w:sz w:val="32"/>
          <w:szCs w:val="32"/>
        </w:rPr>
        <w:t xml:space="preserve">Skill (S) </w:t>
      </w:r>
      <w:r w:rsidRPr="009E4A01">
        <w:rPr>
          <w:rFonts w:ascii="TH SarabunPSK" w:hAnsi="TH SarabunPSK" w:cs="TH SarabunPSK" w:hint="cs"/>
          <w:sz w:val="32"/>
          <w:szCs w:val="32"/>
          <w:cs/>
        </w:rPr>
        <w:t xml:space="preserve">จากนั้นทำการจัดกลุ่ม </w:t>
      </w:r>
      <w:r w:rsidRPr="009E4A01">
        <w:rPr>
          <w:rFonts w:ascii="TH SarabunPSK" w:hAnsi="TH SarabunPSK" w:cs="TH SarabunPSK" w:hint="cs"/>
          <w:sz w:val="32"/>
          <w:szCs w:val="32"/>
        </w:rPr>
        <w:t xml:space="preserve">K A S </w:t>
      </w:r>
      <w:r w:rsidRPr="009E4A01">
        <w:rPr>
          <w:rFonts w:ascii="TH SarabunPSK" w:hAnsi="TH SarabunPSK" w:cs="TH SarabunPSK" w:hint="cs"/>
          <w:sz w:val="32"/>
          <w:szCs w:val="32"/>
          <w:cs/>
        </w:rPr>
        <w:t xml:space="preserve">ออกมาเป็นรายวิชาเพื่อให้อาจารย์ผู้สอนสามารถนำ </w:t>
      </w:r>
      <w:r w:rsidRPr="009E4A01">
        <w:rPr>
          <w:rFonts w:ascii="TH SarabunPSK" w:hAnsi="TH SarabunPSK" w:cs="TH SarabunPSK" w:hint="cs"/>
          <w:sz w:val="32"/>
          <w:szCs w:val="32"/>
        </w:rPr>
        <w:t xml:space="preserve">CLOs </w:t>
      </w:r>
      <w:r w:rsidRPr="009E4A01">
        <w:rPr>
          <w:rFonts w:ascii="TH SarabunPSK" w:hAnsi="TH SarabunPSK" w:cs="TH SarabunPSK" w:hint="cs"/>
          <w:sz w:val="32"/>
          <w:szCs w:val="32"/>
          <w:cs/>
        </w:rPr>
        <w:t>รายวิชาต่างๆ ไปออกแบบการจัดกิจกรรมการเรียนการสอน และการประเมินผลให้สอดคล้อง</w:t>
      </w:r>
      <w:r w:rsidRPr="009E4A0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กับผลลัพธ์กับเรียนรู้ตามที่หลักสูตรกำหน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</w:t>
      </w:r>
    </w:p>
    <w:p w14:paraId="145C755B" w14:textId="61FBADD4" w:rsidR="002C3A7E" w:rsidRDefault="002C3A7E" w:rsidP="002C3A7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B42FC">
        <w:rPr>
          <w:rFonts w:ascii="TH SarabunPSK" w:hAnsi="TH SarabunPSK" w:cs="TH SarabunPSK"/>
          <w:sz w:val="32"/>
          <w:szCs w:val="32"/>
          <w:cs/>
        </w:rPr>
        <w:t xml:space="preserve">หลังจากผลลัพธ์การเรียนรู้ของหลักสูตรได้พัฒนาขึ้นแล้ว หลักสูตรนำ </w:t>
      </w:r>
      <w:r w:rsidRPr="00CB42FC">
        <w:rPr>
          <w:rFonts w:ascii="TH SarabunPSK" w:hAnsi="TH SarabunPSK" w:cs="TH SarabunPSK"/>
          <w:sz w:val="32"/>
          <w:szCs w:val="32"/>
        </w:rPr>
        <w:t xml:space="preserve">PLOs </w:t>
      </w:r>
      <w:r w:rsidRPr="00CB42FC">
        <w:rPr>
          <w:rFonts w:ascii="TH SarabunPSK" w:hAnsi="TH SarabunPSK" w:cs="TH SarabunPSK"/>
          <w:sz w:val="32"/>
          <w:szCs w:val="32"/>
          <w:cs/>
        </w:rPr>
        <w:t>มากำหนดเป็นความรู้ (</w:t>
      </w:r>
      <w:r w:rsidRPr="00CB42FC">
        <w:rPr>
          <w:rFonts w:ascii="TH SarabunPSK" w:hAnsi="TH SarabunPSK" w:cs="TH SarabunPSK"/>
          <w:sz w:val="32"/>
          <w:szCs w:val="32"/>
        </w:rPr>
        <w:t xml:space="preserve">Knowledge) </w:t>
      </w:r>
      <w:r w:rsidRPr="00CB42FC">
        <w:rPr>
          <w:rFonts w:ascii="TH SarabunPSK" w:hAnsi="TH SarabunPSK" w:cs="TH SarabunPSK"/>
          <w:sz w:val="32"/>
          <w:szCs w:val="32"/>
          <w:cs/>
        </w:rPr>
        <w:t>ทัศนคติ (</w:t>
      </w:r>
      <w:r w:rsidRPr="00CB42FC">
        <w:rPr>
          <w:rFonts w:ascii="TH SarabunPSK" w:hAnsi="TH SarabunPSK" w:cs="TH SarabunPSK"/>
          <w:sz w:val="32"/>
          <w:szCs w:val="32"/>
        </w:rPr>
        <w:t xml:space="preserve">Attitude) </w:t>
      </w:r>
      <w:r w:rsidRPr="00CB42FC">
        <w:rPr>
          <w:rFonts w:ascii="TH SarabunPSK" w:hAnsi="TH SarabunPSK" w:cs="TH SarabunPSK"/>
          <w:sz w:val="32"/>
          <w:szCs w:val="32"/>
          <w:cs/>
        </w:rPr>
        <w:t>และทักษะที่ต้องการจะให้เกิดขึ้นกับผู้เรียน (</w:t>
      </w:r>
      <w:r w:rsidRPr="00CB42FC">
        <w:rPr>
          <w:rFonts w:ascii="TH SarabunPSK" w:hAnsi="TH SarabunPSK" w:cs="TH SarabunPSK"/>
          <w:sz w:val="32"/>
          <w:szCs w:val="32"/>
        </w:rPr>
        <w:t xml:space="preserve">Skills) </w:t>
      </w:r>
      <w:r w:rsidRPr="00CB42FC">
        <w:rPr>
          <w:rFonts w:ascii="TH SarabunPSK" w:hAnsi="TH SarabunPSK" w:cs="TH SarabunPSK"/>
          <w:sz w:val="32"/>
          <w:szCs w:val="32"/>
          <w:cs/>
        </w:rPr>
        <w:t>จากนั้นได้มีการ</w:t>
      </w:r>
      <w:r w:rsidRPr="002C3A7E">
        <w:rPr>
          <w:rFonts w:ascii="TH SarabunPSK" w:hAnsi="TH SarabunPSK" w:cs="TH SarabunPSK"/>
          <w:b/>
          <w:bCs/>
          <w:sz w:val="32"/>
          <w:szCs w:val="32"/>
          <w:cs/>
        </w:rPr>
        <w:t>แจ้งหนังสือเวียนให้กับคณาจารย์ผู้สอน</w:t>
      </w:r>
      <w:r w:rsidRPr="00CB42FC">
        <w:rPr>
          <w:rFonts w:ascii="TH SarabunPSK" w:hAnsi="TH SarabunPSK" w:cs="TH SarabunPSK"/>
          <w:sz w:val="32"/>
          <w:szCs w:val="32"/>
          <w:cs/>
        </w:rPr>
        <w:t xml:space="preserve"> เพื่อให้อาจารย์ผู้สอนนำ </w:t>
      </w:r>
      <w:r w:rsidRPr="00CB42FC">
        <w:rPr>
          <w:rFonts w:ascii="TH SarabunPSK" w:hAnsi="TH SarabunPSK" w:cs="TH SarabunPSK"/>
          <w:sz w:val="32"/>
          <w:szCs w:val="32"/>
        </w:rPr>
        <w:t xml:space="preserve">CLOs </w:t>
      </w:r>
      <w:r w:rsidRPr="00CB42FC">
        <w:rPr>
          <w:rFonts w:ascii="TH SarabunPSK" w:hAnsi="TH SarabunPSK" w:cs="TH SarabunPSK"/>
          <w:sz w:val="32"/>
          <w:szCs w:val="32"/>
          <w:cs/>
        </w:rPr>
        <w:t xml:space="preserve">ที่แบ่งเป็นทักษะทั้ง </w:t>
      </w:r>
      <w:r w:rsidRPr="00CB42FC">
        <w:rPr>
          <w:rFonts w:ascii="TH SarabunPSK" w:hAnsi="TH SarabunPSK" w:cs="TH SarabunPSK"/>
          <w:sz w:val="32"/>
          <w:szCs w:val="32"/>
        </w:rPr>
        <w:t xml:space="preserve">K A S </w:t>
      </w:r>
      <w:r w:rsidRPr="00CB42FC">
        <w:rPr>
          <w:rFonts w:ascii="TH SarabunPSK" w:hAnsi="TH SarabunPSK" w:cs="TH SarabunPSK"/>
          <w:sz w:val="32"/>
          <w:szCs w:val="32"/>
          <w:cs/>
        </w:rPr>
        <w:t xml:space="preserve">ไปกำหนดเป็นเนื้อหาสาระของรายวิชา โดยทุกรายวิชาในหลักสูตร มี </w:t>
      </w:r>
      <w:r w:rsidRPr="00CB42FC">
        <w:rPr>
          <w:rFonts w:ascii="TH SarabunPSK" w:hAnsi="TH SarabunPSK" w:cs="TH SarabunPSK"/>
          <w:sz w:val="32"/>
          <w:szCs w:val="32"/>
        </w:rPr>
        <w:t xml:space="preserve">CLOs </w:t>
      </w:r>
      <w:r w:rsidRPr="00CB42FC">
        <w:rPr>
          <w:rFonts w:ascii="TH SarabunPSK" w:hAnsi="TH SarabunPSK" w:cs="TH SarabunPSK"/>
          <w:sz w:val="32"/>
          <w:szCs w:val="32"/>
          <w:cs/>
        </w:rPr>
        <w:t xml:space="preserve">ที่ตอบสนอง </w:t>
      </w:r>
      <w:r w:rsidRPr="00CB42FC">
        <w:rPr>
          <w:rFonts w:ascii="TH SarabunPSK" w:hAnsi="TH SarabunPSK" w:cs="TH SarabunPSK"/>
          <w:sz w:val="32"/>
          <w:szCs w:val="32"/>
        </w:rPr>
        <w:t xml:space="preserve">PLOs </w:t>
      </w:r>
      <w:r w:rsidRPr="00CB42FC">
        <w:rPr>
          <w:rFonts w:ascii="TH SarabunPSK" w:hAnsi="TH SarabunPSK" w:cs="TH SarabunPSK"/>
          <w:sz w:val="32"/>
          <w:szCs w:val="32"/>
          <w:cs/>
        </w:rPr>
        <w:t>ครบถ้วนทุกข้อ</w:t>
      </w:r>
    </w:p>
    <w:p w14:paraId="0EC677CF" w14:textId="6105CA59" w:rsidR="002C3A7E" w:rsidRDefault="002C3A7E" w:rsidP="009E4A0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6309685" w14:textId="010B2C29" w:rsidR="000F577B" w:rsidRDefault="000F577B" w:rsidP="009E4A0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4A9CB15" w14:textId="77777777" w:rsidR="000F577B" w:rsidRDefault="000F577B" w:rsidP="009E4A0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B4F57B6" w14:textId="14A4F334" w:rsidR="00105D58" w:rsidRPr="00CB42FC" w:rsidRDefault="009E4A01" w:rsidP="009E4A01">
      <w:pPr>
        <w:pStyle w:val="Header"/>
        <w:numPr>
          <w:ilvl w:val="0"/>
          <w:numId w:val="3"/>
        </w:num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B42F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การกำหนด </w:t>
      </w:r>
      <w:r w:rsidRPr="00CB42FC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r w:rsidRPr="00CB42FC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และการประเมินผลการบรรลุ</w:t>
      </w:r>
      <w:r w:rsidR="00CB42FC" w:rsidRPr="00CB42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B42FC" w:rsidRPr="00CB42FC">
        <w:rPr>
          <w:rFonts w:ascii="TH SarabunPSK" w:hAnsi="TH SarabunPSK" w:cs="TH SarabunPSK"/>
          <w:b/>
          <w:bCs/>
          <w:sz w:val="32"/>
          <w:szCs w:val="32"/>
        </w:rPr>
        <w:t xml:space="preserve">PLO </w:t>
      </w:r>
      <w:r w:rsidR="00CB42FC" w:rsidRPr="00CB42FC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ของหลักสูตร</w:t>
      </w:r>
    </w:p>
    <w:tbl>
      <w:tblPr>
        <w:tblStyle w:val="GridTable4-Accent1"/>
        <w:tblW w:w="9355" w:type="dxa"/>
        <w:tblLook w:val="04A0" w:firstRow="1" w:lastRow="0" w:firstColumn="1" w:lastColumn="0" w:noHBand="0" w:noVBand="1"/>
      </w:tblPr>
      <w:tblGrid>
        <w:gridCol w:w="1075"/>
        <w:gridCol w:w="8280"/>
      </w:tblGrid>
      <w:tr w:rsidR="00105D58" w:rsidRPr="00105D58" w14:paraId="29774CC8" w14:textId="77777777" w:rsidTr="000F5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91F0565" w14:textId="77777777" w:rsidR="00105D58" w:rsidRPr="00105D58" w:rsidRDefault="00105D58" w:rsidP="003E518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ข้อที่</w:t>
            </w:r>
          </w:p>
        </w:tc>
        <w:tc>
          <w:tcPr>
            <w:tcW w:w="8280" w:type="dxa"/>
          </w:tcPr>
          <w:p w14:paraId="461EDFAA" w14:textId="77777777" w:rsidR="00105D58" w:rsidRPr="00105D58" w:rsidRDefault="00105D58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>PLOs</w:t>
            </w:r>
          </w:p>
        </w:tc>
      </w:tr>
      <w:tr w:rsidR="00105D58" w:rsidRPr="00105D58" w14:paraId="3D376A07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60C96E32" w14:textId="77777777" w:rsidR="00105D58" w:rsidRPr="00105D58" w:rsidRDefault="00105D58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PLO </w:t>
            </w: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8280" w:type="dxa"/>
          </w:tcPr>
          <w:p w14:paraId="2A955054" w14:textId="77777777" w:rsidR="00105D58" w:rsidRPr="00105D58" w:rsidRDefault="00105D58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มีความรู้และเข้าใจความสัมพันธ์ของหลักการ แนวคิด และทักษะต่าง ๆ เกี่ยวกับการพัฒนาการท่องเที่ยวอย่างยั่งยืนประยุกต์ใช้ความรู้และทักษะด้านการจัดการธุรกิจท่องเที่ยวและบริการ เพื่อสร้างสินค้าและบริการที่ตอบสนองต่อความต้องการของนักท่องเที่ยว</w:t>
            </w:r>
          </w:p>
        </w:tc>
      </w:tr>
      <w:tr w:rsidR="00105D58" w:rsidRPr="00105D58" w14:paraId="1CB578F5" w14:textId="77777777" w:rsidTr="000F5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11EB5B46" w14:textId="77777777" w:rsidR="00105D58" w:rsidRPr="00105D58" w:rsidRDefault="00105D58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PLO </w:t>
            </w: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8280" w:type="dxa"/>
          </w:tcPr>
          <w:p w14:paraId="0D193FE9" w14:textId="77777777" w:rsidR="00105D58" w:rsidRPr="00105D58" w:rsidRDefault="00105D58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สามารถนำเอาหลักการ แนวคิด และทักษะต่าง ๆ ไปใช้ออกแบบประสบการณ์ทางการท่องเที่ยวอย่างยั่งยืน</w:t>
            </w:r>
          </w:p>
        </w:tc>
      </w:tr>
      <w:tr w:rsidR="00105D58" w:rsidRPr="00105D58" w14:paraId="2BA7D31B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78EE0207" w14:textId="77777777" w:rsidR="00105D58" w:rsidRPr="00105D58" w:rsidRDefault="00105D58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PLO </w:t>
            </w: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8280" w:type="dxa"/>
          </w:tcPr>
          <w:p w14:paraId="5DD0BB21" w14:textId="77777777" w:rsidR="00105D58" w:rsidRPr="00105D58" w:rsidRDefault="00105D58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สามารถประยุกต์หลักการ แนวคิดและทักษะต่าง ๆ เพื่อใช้จัดการแหล่งท่องเที่ยวบนพื้นฐานของความหลากหลายทางวัฒนธรรมและบริบทของพื้นที่</w:t>
            </w:r>
          </w:p>
        </w:tc>
      </w:tr>
      <w:tr w:rsidR="00105D58" w:rsidRPr="00105D58" w14:paraId="53BB0370" w14:textId="77777777" w:rsidTr="000F5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605A7EC9" w14:textId="77777777" w:rsidR="00105D58" w:rsidRPr="00105D58" w:rsidRDefault="00105D58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PLO </w:t>
            </w: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8280" w:type="dxa"/>
          </w:tcPr>
          <w:p w14:paraId="0ABEC5E8" w14:textId="77777777" w:rsidR="00105D58" w:rsidRPr="00105D58" w:rsidRDefault="00105D58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สามารถกำหนดแนวทางการบริหารจัดการเพื่อพัฒนาการท่องเที่ยวอย่างยั่งยืน</w:t>
            </w:r>
          </w:p>
        </w:tc>
      </w:tr>
      <w:tr w:rsidR="00105D58" w:rsidRPr="00105D58" w14:paraId="7D67B8FD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87FB555" w14:textId="77777777" w:rsidR="00105D58" w:rsidRPr="00105D58" w:rsidRDefault="00105D58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PLO </w:t>
            </w: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8280" w:type="dxa"/>
          </w:tcPr>
          <w:p w14:paraId="665C48F4" w14:textId="77777777" w:rsidR="00105D58" w:rsidRPr="00105D58" w:rsidRDefault="00105D58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มีคุณธรรมจริยธรรม มีจิตบริการ ความรับผิดชอบต่อสังคมตามจรรยาบรรณวิชาชีพ</w:t>
            </w:r>
          </w:p>
        </w:tc>
      </w:tr>
      <w:tr w:rsidR="00105D58" w:rsidRPr="00105D58" w14:paraId="523D3839" w14:textId="77777777" w:rsidTr="000F5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0F30C7E3" w14:textId="77777777" w:rsidR="00105D58" w:rsidRPr="00105D58" w:rsidRDefault="00105D58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PLO </w:t>
            </w: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6</w:t>
            </w:r>
          </w:p>
        </w:tc>
        <w:tc>
          <w:tcPr>
            <w:tcW w:w="8280" w:type="dxa"/>
          </w:tcPr>
          <w:p w14:paraId="5D70FA3F" w14:textId="77777777" w:rsidR="00105D58" w:rsidRPr="00105D58" w:rsidRDefault="00105D58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มีความสามารถในการเรียนรู้สิ่งใหม่และปรับตัวให้เท่าทันกับสถานการณ์ที่เปลี่ยนแปลง</w:t>
            </w:r>
          </w:p>
        </w:tc>
      </w:tr>
    </w:tbl>
    <w:p w14:paraId="49F1AD37" w14:textId="77777777" w:rsidR="009E4A01" w:rsidRDefault="009E4A01" w:rsidP="00FC02E3">
      <w:pPr>
        <w:rPr>
          <w:rFonts w:ascii="TH SarabunPSK" w:hAnsi="TH SarabunPSK" w:cs="TH SarabunPSK"/>
          <w:sz w:val="32"/>
          <w:szCs w:val="32"/>
        </w:rPr>
      </w:pPr>
    </w:p>
    <w:p w14:paraId="440A301B" w14:textId="77777777" w:rsidR="009E4A01" w:rsidRPr="00200842" w:rsidRDefault="009E4A01" w:rsidP="009E4A01">
      <w:pPr>
        <w:spacing w:line="27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00842">
        <w:rPr>
          <w:rFonts w:ascii="TH SarabunPSK" w:hAnsi="TH SarabunPSK" w:cs="TH SarabunPSK"/>
          <w:sz w:val="32"/>
          <w:szCs w:val="32"/>
          <w:cs/>
        </w:rPr>
        <w:t>หลักสูตรได้มีการก</w:t>
      </w:r>
      <w:r w:rsidRPr="00200842">
        <w:rPr>
          <w:rFonts w:ascii="TH SarabunPSK" w:hAnsi="TH SarabunPSK" w:cs="TH SarabunPSK" w:hint="cs"/>
          <w:sz w:val="32"/>
          <w:szCs w:val="32"/>
          <w:cs/>
        </w:rPr>
        <w:t>ำ</w:t>
      </w:r>
      <w:r w:rsidRPr="00200842">
        <w:rPr>
          <w:rFonts w:ascii="TH SarabunPSK" w:hAnsi="TH SarabunPSK" w:cs="TH SarabunPSK"/>
          <w:sz w:val="32"/>
          <w:szCs w:val="32"/>
          <w:cs/>
        </w:rPr>
        <w:t>หนดผลลัพธ์การเรียนรู้ในแต่ละปีการศึกษา ดังน</w:t>
      </w:r>
      <w:r w:rsidRPr="00200842">
        <w:rPr>
          <w:rFonts w:ascii="TH SarabunPSK" w:hAnsi="TH SarabunPSK" w:cs="TH SarabunPSK" w:hint="cs"/>
          <w:sz w:val="32"/>
          <w:szCs w:val="32"/>
          <w:cs/>
        </w:rPr>
        <w:t>ี้</w:t>
      </w:r>
      <w:r w:rsidRPr="00200842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9E4A01" w:rsidRPr="00B25B55" w14:paraId="0DC5D20B" w14:textId="77777777" w:rsidTr="003E5186">
        <w:trPr>
          <w:jc w:val="center"/>
        </w:trPr>
        <w:tc>
          <w:tcPr>
            <w:tcW w:w="9016" w:type="dxa"/>
            <w:shd w:val="clear" w:color="auto" w:fill="E5DFEC" w:themeFill="accent4" w:themeFillTint="33"/>
          </w:tcPr>
          <w:p w14:paraId="55E45C9D" w14:textId="77777777" w:rsidR="009E4A01" w:rsidRPr="00B25B55" w:rsidRDefault="009E4A01" w:rsidP="003E5186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5B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 w:rsidRPr="00B25B5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4:</w:t>
            </w:r>
            <w:r w:rsidRPr="00B25B55">
              <w:rPr>
                <w:rFonts w:ascii="TH SarabunPSK" w:hAnsi="TH SarabunPSK" w:cs="TH SarabunPSK"/>
                <w:sz w:val="32"/>
                <w:szCs w:val="32"/>
              </w:rPr>
              <w:t xml:space="preserve"> Sustainable Tourism Development</w:t>
            </w:r>
          </w:p>
          <w:p w14:paraId="34C1E6F3" w14:textId="77777777" w:rsidR="009E4A01" w:rsidRPr="00B25B55" w:rsidRDefault="009E4A01" w:rsidP="003E5186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5B55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นักศึกษาสามารถกำหนดแนวทางการบริหารจัดการเพื่อพัฒนาการท่องเที่ยวอย่างยั่งยืน</w:t>
            </w:r>
          </w:p>
        </w:tc>
      </w:tr>
      <w:tr w:rsidR="009E4A01" w:rsidRPr="00B25B55" w14:paraId="3A9F75FC" w14:textId="77777777" w:rsidTr="003E5186">
        <w:trPr>
          <w:jc w:val="center"/>
        </w:trPr>
        <w:tc>
          <w:tcPr>
            <w:tcW w:w="9016" w:type="dxa"/>
            <w:shd w:val="clear" w:color="auto" w:fill="CCC0D9" w:themeFill="accent4" w:themeFillTint="66"/>
          </w:tcPr>
          <w:p w14:paraId="7917BAB2" w14:textId="77777777" w:rsidR="009E4A01" w:rsidRPr="00B25B55" w:rsidRDefault="009E4A01" w:rsidP="003E5186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5B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 w:rsidRPr="00B25B5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B25B55">
              <w:rPr>
                <w:rFonts w:ascii="TH SarabunPSK" w:hAnsi="TH SarabunPSK" w:cs="TH SarabunPSK"/>
                <w:sz w:val="32"/>
                <w:szCs w:val="32"/>
              </w:rPr>
              <w:t>: Experience Design for Tourism</w:t>
            </w:r>
          </w:p>
          <w:p w14:paraId="1E62428A" w14:textId="77777777" w:rsidR="009E4A01" w:rsidRPr="00B25B55" w:rsidRDefault="009E4A01" w:rsidP="003E5186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5B55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นักศึกษาสามารถประยุกต์หลักการ แนวคิดและทักษะต่างๆ เพื่อใช้จัดการการท่องเที่ยว</w:t>
            </w:r>
          </w:p>
        </w:tc>
      </w:tr>
      <w:tr w:rsidR="009E4A01" w:rsidRPr="00B25B55" w14:paraId="555E2D05" w14:textId="77777777" w:rsidTr="003E5186">
        <w:trPr>
          <w:jc w:val="center"/>
        </w:trPr>
        <w:tc>
          <w:tcPr>
            <w:tcW w:w="9016" w:type="dxa"/>
            <w:shd w:val="clear" w:color="auto" w:fill="DBE5F1" w:themeFill="accent1" w:themeFillTint="33"/>
          </w:tcPr>
          <w:p w14:paraId="127E13D3" w14:textId="77777777" w:rsidR="009E4A01" w:rsidRPr="00B25B55" w:rsidRDefault="009E4A01" w:rsidP="003E5186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5B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2:</w:t>
            </w:r>
            <w:r w:rsidRPr="00B25B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5B55">
              <w:rPr>
                <w:rFonts w:ascii="TH SarabunPSK" w:hAnsi="TH SarabunPSK" w:cs="TH SarabunPSK"/>
                <w:sz w:val="32"/>
                <w:szCs w:val="32"/>
              </w:rPr>
              <w:t>Design Thinking for Tourism</w:t>
            </w:r>
          </w:p>
          <w:p w14:paraId="09CB3FE0" w14:textId="77777777" w:rsidR="009E4A01" w:rsidRPr="00B25B55" w:rsidRDefault="009E4A01" w:rsidP="003E5186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5B55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นักศึกษาเข้าใจหลักการ แนวคิด และทักษะต่างๆ เพื่อใช้ออกแบบประสบการณ์ทางการท่องเที่ยว</w:t>
            </w:r>
          </w:p>
        </w:tc>
      </w:tr>
      <w:tr w:rsidR="009E4A01" w:rsidRPr="00B25B55" w14:paraId="0465F0DA" w14:textId="77777777" w:rsidTr="003E5186">
        <w:trPr>
          <w:jc w:val="center"/>
        </w:trPr>
        <w:tc>
          <w:tcPr>
            <w:tcW w:w="9016" w:type="dxa"/>
            <w:shd w:val="clear" w:color="auto" w:fill="B8CCE4" w:themeFill="accent1" w:themeFillTint="66"/>
          </w:tcPr>
          <w:p w14:paraId="18F1FEF2" w14:textId="77777777" w:rsidR="009E4A01" w:rsidRPr="00B25B55" w:rsidRDefault="009E4A01" w:rsidP="003E5186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5B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1:</w:t>
            </w:r>
            <w:r w:rsidRPr="00B25B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5B55">
              <w:rPr>
                <w:rFonts w:ascii="TH SarabunPSK" w:hAnsi="TH SarabunPSK" w:cs="TH SarabunPSK"/>
                <w:sz w:val="32"/>
                <w:szCs w:val="32"/>
              </w:rPr>
              <w:t>Sustainable Tourism Foundation</w:t>
            </w:r>
          </w:p>
          <w:p w14:paraId="16CE537F" w14:textId="77777777" w:rsidR="009E4A01" w:rsidRPr="00B25B55" w:rsidRDefault="009E4A01" w:rsidP="003E5186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5B55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นักศึกษามีความรู้ในหลักการ แนวคิด และทักษะเกี่ยวกับการพัฒนาการท่องเที่ยวอย่างยั่งยืน</w:t>
            </w:r>
          </w:p>
        </w:tc>
      </w:tr>
    </w:tbl>
    <w:p w14:paraId="02C6B056" w14:textId="77777777" w:rsidR="009E4A01" w:rsidRDefault="009E4A01" w:rsidP="00FC02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82F1035" w14:textId="77777777" w:rsidR="00E007B0" w:rsidRPr="006A5B31" w:rsidRDefault="009E4A01" w:rsidP="002C3A7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ในการประเมินการบรรลุ </w:t>
      </w:r>
      <w:r>
        <w:rPr>
          <w:rFonts w:ascii="TH SarabunPSK" w:hAnsi="TH SarabunPSK" w:cs="TH SarabunPSK"/>
          <w:sz w:val="32"/>
          <w:szCs w:val="32"/>
        </w:rPr>
        <w:t xml:space="preserve">PLO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ของหลักสูตรนั้น </w:t>
      </w:r>
      <w:r w:rsidRPr="00B25B55">
        <w:rPr>
          <w:rFonts w:ascii="TH SarabunPSK" w:hAnsi="TH SarabunPSK" w:cs="TH SarabunPSK" w:hint="cs"/>
          <w:sz w:val="32"/>
          <w:szCs w:val="32"/>
          <w:cs/>
        </w:rPr>
        <w:t>ในปีการศึกษา 2566 แต่ละภาคการศึกษา</w:t>
      </w:r>
      <w:r w:rsidRPr="00B25B55">
        <w:rPr>
          <w:rFonts w:ascii="TH SarabunPSK" w:hAnsi="TH SarabunPSK" w:cs="TH SarabunPSK"/>
          <w:sz w:val="32"/>
          <w:szCs w:val="32"/>
          <w:cs/>
        </w:rPr>
        <w:t>นักศึกษาจะได้รับการประเมินผลตามที่ก</w:t>
      </w:r>
      <w:r w:rsidRPr="00B25B55">
        <w:rPr>
          <w:rFonts w:ascii="TH SarabunPSK" w:hAnsi="TH SarabunPSK" w:cs="TH SarabunPSK" w:hint="cs"/>
          <w:sz w:val="32"/>
          <w:szCs w:val="32"/>
          <w:cs/>
        </w:rPr>
        <w:t>ำ</w:t>
      </w:r>
      <w:r w:rsidRPr="00B25B55">
        <w:rPr>
          <w:rFonts w:ascii="TH SarabunPSK" w:hAnsi="TH SarabunPSK" w:cs="TH SarabunPSK"/>
          <w:sz w:val="32"/>
          <w:szCs w:val="32"/>
          <w:cs/>
        </w:rPr>
        <w:t>หนดไว้ใน มคอ. 3 ของรายวิชา</w:t>
      </w:r>
      <w:r w:rsidRPr="00B25B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5B55">
        <w:rPr>
          <w:rFonts w:ascii="TH SarabunPSK" w:hAnsi="TH SarabunPSK" w:cs="TH SarabunPSK"/>
          <w:sz w:val="32"/>
          <w:szCs w:val="32"/>
          <w:cs/>
        </w:rPr>
        <w:t>เช่น การสอบกลางภาคและปลายภาคของรายวิชา การมอบหมายงานและให้คะแนนเพื่อวัดความส</w:t>
      </w:r>
      <w:r w:rsidRPr="00B25B55">
        <w:rPr>
          <w:rFonts w:ascii="TH SarabunPSK" w:hAnsi="TH SarabunPSK" w:cs="TH SarabunPSK" w:hint="cs"/>
          <w:sz w:val="32"/>
          <w:szCs w:val="32"/>
          <w:cs/>
        </w:rPr>
        <w:t>ำ</w:t>
      </w:r>
      <w:r w:rsidRPr="00B25B55">
        <w:rPr>
          <w:rFonts w:ascii="TH SarabunPSK" w:hAnsi="TH SarabunPSK" w:cs="TH SarabunPSK"/>
          <w:sz w:val="32"/>
          <w:szCs w:val="32"/>
          <w:cs/>
        </w:rPr>
        <w:t>เร็จของผลการเรียนรู</w:t>
      </w:r>
      <w:r w:rsidRPr="00B25B55">
        <w:rPr>
          <w:rFonts w:ascii="TH SarabunPSK" w:hAnsi="TH SarabunPSK" w:cs="TH SarabunPSK" w:hint="cs"/>
          <w:sz w:val="32"/>
          <w:szCs w:val="32"/>
          <w:cs/>
        </w:rPr>
        <w:t>้</w:t>
      </w:r>
      <w:r w:rsidRPr="00B25B55">
        <w:rPr>
          <w:rFonts w:ascii="TH SarabunPSK" w:hAnsi="TH SarabunPSK" w:cs="TH SarabunPSK"/>
          <w:sz w:val="32"/>
          <w:szCs w:val="32"/>
          <w:cs/>
        </w:rPr>
        <w:t>ในแต่ละรายวิชา และมีการประเมินโด</w:t>
      </w:r>
      <w:r w:rsidRPr="00B25B55">
        <w:rPr>
          <w:rFonts w:ascii="TH SarabunPSK" w:hAnsi="TH SarabunPSK" w:cs="TH SarabunPSK" w:hint="cs"/>
          <w:sz w:val="32"/>
          <w:szCs w:val="32"/>
          <w:cs/>
        </w:rPr>
        <w:t>ย</w:t>
      </w:r>
      <w:r w:rsidRPr="00B25B55">
        <w:rPr>
          <w:rFonts w:ascii="TH SarabunPSK" w:hAnsi="TH SarabunPSK" w:cs="TH SarabunPSK"/>
          <w:sz w:val="32"/>
          <w:szCs w:val="32"/>
          <w:cs/>
        </w:rPr>
        <w:t>การใช้ระดับคะแนน</w:t>
      </w:r>
      <w:r w:rsidRPr="00B25B55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r w:rsidRPr="00B25B55">
        <w:rPr>
          <w:rFonts w:ascii="TH SarabunPSK" w:hAnsi="TH SarabunPSK" w:cs="TH SarabunPSK"/>
          <w:sz w:val="32"/>
          <w:szCs w:val="32"/>
          <w:cs/>
        </w:rPr>
        <w:t>เกรดเป็นตัวชี้วัดในการดูความส</w:t>
      </w:r>
      <w:r w:rsidRPr="00B25B55">
        <w:rPr>
          <w:rFonts w:ascii="TH SarabunPSK" w:hAnsi="TH SarabunPSK" w:cs="TH SarabunPSK" w:hint="cs"/>
          <w:sz w:val="32"/>
          <w:szCs w:val="32"/>
          <w:cs/>
        </w:rPr>
        <w:t>ำ</w:t>
      </w:r>
      <w:r w:rsidRPr="00B25B55">
        <w:rPr>
          <w:rFonts w:ascii="TH SarabunPSK" w:hAnsi="TH SarabunPSK" w:cs="TH SarabunPSK"/>
          <w:sz w:val="32"/>
          <w:szCs w:val="32"/>
          <w:cs/>
        </w:rPr>
        <w:t>เร็จของผลการเรียนรู้แต่ละวิชา โดยอาจารย์ผู้จัด</w:t>
      </w:r>
      <w:r w:rsidRPr="00B25B55">
        <w:rPr>
          <w:rFonts w:ascii="TH SarabunPSK" w:hAnsi="TH SarabunPSK" w:cs="TH SarabunPSK" w:hint="cs"/>
          <w:sz w:val="32"/>
          <w:szCs w:val="32"/>
          <w:cs/>
        </w:rPr>
        <w:t>สอน</w:t>
      </w:r>
      <w:r w:rsidRPr="00B25B55">
        <w:rPr>
          <w:rFonts w:ascii="TH SarabunPSK" w:hAnsi="TH SarabunPSK" w:cs="TH SarabunPSK"/>
          <w:sz w:val="32"/>
          <w:szCs w:val="32"/>
          <w:cs/>
        </w:rPr>
        <w:t>จะแจ้ง</w:t>
      </w:r>
      <w:r w:rsidRPr="006A5B31">
        <w:rPr>
          <w:rFonts w:ascii="TH SarabunPSK" w:hAnsi="TH SarabunPSK" w:cs="TH SarabunPSK"/>
          <w:sz w:val="32"/>
          <w:szCs w:val="32"/>
          <w:cs/>
        </w:rPr>
        <w:t>ผลด</w:t>
      </w:r>
      <w:r w:rsidRPr="006A5B31">
        <w:rPr>
          <w:rFonts w:ascii="TH SarabunPSK" w:hAnsi="TH SarabunPSK" w:cs="TH SarabunPSK" w:hint="cs"/>
          <w:sz w:val="32"/>
          <w:szCs w:val="32"/>
          <w:cs/>
        </w:rPr>
        <w:t>ำ</w:t>
      </w:r>
      <w:r w:rsidRPr="006A5B31">
        <w:rPr>
          <w:rFonts w:ascii="TH SarabunPSK" w:hAnsi="TH SarabunPSK" w:cs="TH SarabunPSK"/>
          <w:sz w:val="32"/>
          <w:szCs w:val="32"/>
          <w:cs/>
        </w:rPr>
        <w:t>เนินการรายวิชาใน มคอ. 5 ของรายวิชา</w:t>
      </w:r>
      <w:r w:rsidRPr="006A5B31">
        <w:rPr>
          <w:rFonts w:ascii="TH SarabunPSK" w:hAnsi="TH SarabunPSK" w:cs="TH SarabunPSK" w:hint="cs"/>
          <w:sz w:val="32"/>
          <w:szCs w:val="32"/>
          <w:cs/>
        </w:rPr>
        <w:t>ทุกภาคและทุก</w:t>
      </w:r>
      <w:r w:rsidRPr="006A5B31">
        <w:rPr>
          <w:rFonts w:ascii="TH SarabunPSK" w:hAnsi="TH SarabunPSK" w:cs="TH SarabunPSK"/>
          <w:sz w:val="32"/>
          <w:szCs w:val="32"/>
          <w:cs/>
        </w:rPr>
        <w:t>ปีการศึกษา</w:t>
      </w:r>
      <w:r w:rsidRPr="006A5B3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9EF79DC" w14:textId="036D4F0D" w:rsidR="00B81E66" w:rsidRDefault="009E4A01" w:rsidP="00E007B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A5B31">
        <w:rPr>
          <w:rFonts w:ascii="TH SarabunPSK" w:hAnsi="TH SarabunPSK" w:cs="TH SarabunPSK" w:hint="cs"/>
          <w:sz w:val="32"/>
          <w:szCs w:val="32"/>
          <w:cs/>
        </w:rPr>
        <w:t xml:space="preserve">นอกจากนั้น หลักสูตรได้ให้บัณฑิตประเมินตนเองโดยใช้แบบประเมินการบรรลุผลการเรียนรู้ระดับหลักสูตรของบัณฑิตที่จบการศึกษา </w:t>
      </w:r>
      <w:hyperlink r:id="rId31" w:history="1">
        <w:r w:rsidRPr="00B87467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(</w:t>
        </w:r>
        <w:r w:rsidRPr="00B8746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อ้างอิง 66</w:t>
        </w:r>
        <w:r w:rsidRPr="00B8746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 2.1.</w:t>
        </w:r>
        <w:r w:rsidR="006A1653" w:rsidRPr="00B8746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9</w:t>
        </w:r>
        <w:r w:rsidRPr="00B8746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</w:hyperlink>
      <w:r w:rsidRPr="006A5B3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6A5B31">
        <w:rPr>
          <w:rFonts w:ascii="TH SarabunPSK" w:hAnsi="TH SarabunPSK" w:cs="TH SarabunPSK"/>
          <w:sz w:val="32"/>
          <w:szCs w:val="32"/>
          <w:cs/>
        </w:rPr>
        <w:t>จากผลการประเมินสามารถสรุปผลได้ว่า</w:t>
      </w:r>
      <w:r w:rsidRPr="006A5B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5B31">
        <w:rPr>
          <w:rFonts w:ascii="TH SarabunPSK" w:hAnsi="TH SarabunPSK" w:cs="TH SarabunPSK"/>
          <w:sz w:val="32"/>
          <w:szCs w:val="32"/>
          <w:cs/>
        </w:rPr>
        <w:t xml:space="preserve">บัณฑิตมีผลประเมินการบรรลุ </w:t>
      </w:r>
      <w:r w:rsidRPr="006A5B31">
        <w:rPr>
          <w:rFonts w:ascii="TH SarabunPSK" w:hAnsi="TH SarabunPSK" w:cs="TH SarabunPSK"/>
          <w:sz w:val="32"/>
          <w:szCs w:val="32"/>
        </w:rPr>
        <w:t xml:space="preserve">PLOs </w:t>
      </w:r>
      <w:r w:rsidRPr="006A5B31">
        <w:rPr>
          <w:rFonts w:ascii="TH SarabunPSK" w:hAnsi="TH SarabunPSK" w:cs="TH SarabunPSK"/>
          <w:sz w:val="32"/>
          <w:szCs w:val="32"/>
          <w:cs/>
        </w:rPr>
        <w:t xml:space="preserve">ที่เพิ่มขึ้นทุก </w:t>
      </w:r>
      <w:r w:rsidRPr="006A5B31">
        <w:rPr>
          <w:rFonts w:ascii="TH SarabunPSK" w:hAnsi="TH SarabunPSK" w:cs="TH SarabunPSK"/>
          <w:sz w:val="32"/>
          <w:szCs w:val="32"/>
        </w:rPr>
        <w:t xml:space="preserve">PLOs </w:t>
      </w:r>
      <w:r w:rsidRPr="006A5B31">
        <w:rPr>
          <w:rFonts w:ascii="TH SarabunPSK" w:hAnsi="TH SarabunPSK" w:cs="TH SarabunPSK"/>
          <w:sz w:val="32"/>
          <w:szCs w:val="32"/>
          <w:cs/>
        </w:rPr>
        <w:t xml:space="preserve">ในปีการศึกษา 2566 ทั้งนักศึกษาแผนการเรียน 4 ปีปกติและ 4 ปีเทียบเข้าเรียน ทั้งนี้ หลักสูตรมีการวิเคราะห์สาเหตุที่ส่งผลต่อการบรรลุ </w:t>
      </w:r>
      <w:r w:rsidRPr="006A5B31">
        <w:rPr>
          <w:rFonts w:ascii="TH SarabunPSK" w:hAnsi="TH SarabunPSK" w:cs="TH SarabunPSK"/>
          <w:sz w:val="32"/>
          <w:szCs w:val="32"/>
        </w:rPr>
        <w:t xml:space="preserve">PLOs </w:t>
      </w:r>
      <w:r w:rsidRPr="006A5B31">
        <w:rPr>
          <w:rFonts w:ascii="TH SarabunPSK" w:hAnsi="TH SarabunPSK" w:cs="TH SarabunPSK"/>
          <w:sz w:val="32"/>
          <w:szCs w:val="32"/>
          <w:cs/>
        </w:rPr>
        <w:t xml:space="preserve">ของบัณฑิต พบว่า ในปีการศึกษา </w:t>
      </w:r>
      <w:r w:rsidRPr="006A5B31">
        <w:rPr>
          <w:rFonts w:ascii="TH SarabunPSK" w:hAnsi="TH SarabunPSK" w:cs="TH SarabunPSK"/>
          <w:sz w:val="32"/>
          <w:szCs w:val="32"/>
          <w:cs/>
        </w:rPr>
        <w:lastRenderedPageBreak/>
        <w:t xml:space="preserve">2566 หลักสูตรได้มีการบูรณาการโครงการและกิจกรรมเข้ากับรายวิชา เช่น การลงพื้นที่ศึกษาการจัดการท่องเที่ยวโดยชุมชนเพื่อการออกแบบบริการชุมชนออนใต้ การลงพื้นที่อุทยานแห่งชาติศรีลานนาเพื่อศึกษาศักยภาพและออกแบบบริการ การฝึกทักษะการเป็นผู้ประกอบการเพื่อสังคม และการฝึกอบรมการคิดเชิงออกแบบ </w:t>
      </w:r>
      <w:r w:rsidRPr="006A5B31">
        <w:rPr>
          <w:rFonts w:ascii="TH SarabunPSK" w:hAnsi="TH SarabunPSK" w:cs="TH SarabunPSK"/>
          <w:sz w:val="32"/>
          <w:szCs w:val="32"/>
        </w:rPr>
        <w:t xml:space="preserve">Design Thinking </w:t>
      </w:r>
      <w:r w:rsidRPr="006A5B31">
        <w:rPr>
          <w:rFonts w:ascii="TH SarabunPSK" w:hAnsi="TH SarabunPSK" w:cs="TH SarabunPSK"/>
          <w:sz w:val="32"/>
          <w:szCs w:val="32"/>
          <w:cs/>
        </w:rPr>
        <w:t xml:space="preserve">เพื่อเป็นการส่งเสริมให้นักศึกษาทุกคนมี </w:t>
      </w:r>
      <w:r w:rsidRPr="006A5B31">
        <w:rPr>
          <w:rFonts w:ascii="TH SarabunPSK" w:hAnsi="TH SarabunPSK" w:cs="TH SarabunPSK"/>
          <w:sz w:val="32"/>
          <w:szCs w:val="32"/>
        </w:rPr>
        <w:t xml:space="preserve">PLOs </w:t>
      </w:r>
      <w:r w:rsidRPr="006A5B31">
        <w:rPr>
          <w:rFonts w:ascii="TH SarabunPSK" w:hAnsi="TH SarabunPSK" w:cs="TH SarabunPSK"/>
          <w:sz w:val="32"/>
          <w:szCs w:val="32"/>
          <w:cs/>
        </w:rPr>
        <w:t>ครบตามที่หลักสูตรกำหนด ซึ่งในปีการศึกษา 2567 หลักสูตรดำเนินการบูรณาการโครงการและกิจกรรมของหลักสูตรทั้งหมดเข้ากับรายวิชาต่าง</w:t>
      </w:r>
      <w:r w:rsidR="00E007B0" w:rsidRPr="006A5B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5B31">
        <w:rPr>
          <w:rFonts w:ascii="TH SarabunPSK" w:hAnsi="TH SarabunPSK" w:cs="TH SarabunPSK"/>
          <w:sz w:val="32"/>
          <w:szCs w:val="32"/>
          <w:cs/>
        </w:rPr>
        <w:t>ๆ</w:t>
      </w:r>
      <w:r w:rsidR="00E007B0" w:rsidRPr="006A5B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5B31">
        <w:rPr>
          <w:rFonts w:ascii="TH SarabunPSK" w:hAnsi="TH SarabunPSK" w:cs="TH SarabunPSK"/>
          <w:sz w:val="32"/>
          <w:szCs w:val="32"/>
          <w:cs/>
        </w:rPr>
        <w:t xml:space="preserve">ทุกโครงการและกิจกรรมอย่างต่อเนื่อง เพื่อให้นักศึกษาทุกคนมี </w:t>
      </w:r>
      <w:r w:rsidRPr="006A5B31">
        <w:rPr>
          <w:rFonts w:ascii="TH SarabunPSK" w:hAnsi="TH SarabunPSK" w:cs="TH SarabunPSK"/>
          <w:sz w:val="32"/>
          <w:szCs w:val="32"/>
        </w:rPr>
        <w:t xml:space="preserve">PLOs </w:t>
      </w:r>
      <w:r w:rsidRPr="006A5B31">
        <w:rPr>
          <w:rFonts w:ascii="TH SarabunPSK" w:hAnsi="TH SarabunPSK" w:cs="TH SarabunPSK"/>
          <w:sz w:val="32"/>
          <w:szCs w:val="32"/>
          <w:cs/>
        </w:rPr>
        <w:t>ตามที่หลักสูตรคาดหวัง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5712BB0" w14:textId="516CB9BA" w:rsidR="009E4A01" w:rsidRPr="00BC182B" w:rsidRDefault="009E4A01" w:rsidP="009E4A01">
      <w:pPr>
        <w:pStyle w:val="Header"/>
        <w:numPr>
          <w:ilvl w:val="0"/>
          <w:numId w:val="3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BC18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การจัดการเรียนการสอน </w:t>
      </w:r>
    </w:p>
    <w:p w14:paraId="531DF7ED" w14:textId="72B49B97" w:rsidR="009E4A01" w:rsidRPr="00BC182B" w:rsidRDefault="00BC182B" w:rsidP="00BC182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182B">
        <w:rPr>
          <w:rFonts w:ascii="TH SarabunPSK" w:hAnsi="TH SarabunPSK" w:cs="TH SarabunPSK" w:hint="cs"/>
          <w:sz w:val="32"/>
          <w:szCs w:val="32"/>
          <w:cs/>
        </w:rPr>
        <w:t xml:space="preserve">หลักสูตรมีกระบวนการทบทวนการเรียนการสอนในแต่ละรายวิชา โดยใช้การทวนสอบเป็นระบบและกลไกในการกำกับและติดตามอย่างต่อเนื่อง ซึ่งทางหลักสูตรได้กำหนดให้อาจารย์ผู้สอนนำ </w:t>
      </w:r>
      <w:r w:rsidRPr="00BC182B">
        <w:rPr>
          <w:rFonts w:ascii="TH SarabunPSK" w:hAnsi="TH SarabunPSK" w:cs="TH SarabunPSK" w:hint="cs"/>
          <w:sz w:val="32"/>
          <w:szCs w:val="32"/>
        </w:rPr>
        <w:t xml:space="preserve">CLOs </w:t>
      </w:r>
      <w:r w:rsidRPr="00BC182B">
        <w:rPr>
          <w:rFonts w:ascii="TH SarabunPSK" w:hAnsi="TH SarabunPSK" w:cs="TH SarabunPSK" w:hint="cs"/>
          <w:sz w:val="32"/>
          <w:szCs w:val="32"/>
          <w:cs/>
        </w:rPr>
        <w:t xml:space="preserve">รายวิชาต่างๆ ไปออกแบบการจัดกิจกรรมการเรียนการสอน และการประเมินผลให้สอดคล้องกับผลลัพธ์กับเรียนรู้ตามที่หลักสูตรกำหนด หลักสูตรได้ทำการทบทวนกระบวนการเรียนการสอนเน้นวิชาแกนและวิชาเฉพาะบังคับในรายวิชาทุกภาคการศึกษาผ่านการทวนสอบ โดยพิจารณาถึงการจัดกิจกรรมการเรียนการสอนที่สอดคล้องกับวัตถุประสงค์แต่ละรายวิชา ซึ่งมีบางรายวิชาที่มีผลการประเมินในการเรียนการสอนอยู่ในระดับที่ต้องปรับปรุง ซึ่งทางหลักสูตรได้แจ้งให้อาจารย์ผู้สอนทราบและปรับปรุงในแต่ละภาคการศึกษาปีการศึกษาอยู่อย่างต่อเนื่อง </w:t>
      </w:r>
    </w:p>
    <w:p w14:paraId="08D232D6" w14:textId="12F405D1" w:rsidR="009E4A01" w:rsidRPr="00BC182B" w:rsidRDefault="009E4A01" w:rsidP="009E4A01">
      <w:pPr>
        <w:pStyle w:val="Header"/>
        <w:numPr>
          <w:ilvl w:val="0"/>
          <w:numId w:val="3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BC18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การประเมินผล </w:t>
      </w:r>
    </w:p>
    <w:p w14:paraId="368FF08D" w14:textId="15FFA7E3" w:rsidR="00BC182B" w:rsidRDefault="00BC182B" w:rsidP="00BC182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182B">
        <w:rPr>
          <w:rFonts w:ascii="TH SarabunPSK" w:hAnsi="TH SarabunPSK" w:cs="TH SarabunPSK" w:hint="cs"/>
          <w:sz w:val="32"/>
          <w:szCs w:val="32"/>
          <w:cs/>
        </w:rPr>
        <w:t>ในปีการศึกษา 256</w:t>
      </w:r>
      <w:r w:rsidRPr="00BC182B">
        <w:rPr>
          <w:rFonts w:ascii="TH SarabunPSK" w:hAnsi="TH SarabunPSK" w:cs="TH SarabunPSK" w:hint="cs"/>
          <w:sz w:val="32"/>
          <w:szCs w:val="32"/>
        </w:rPr>
        <w:t xml:space="preserve">6 </w:t>
      </w:r>
      <w:r w:rsidRPr="00BC182B">
        <w:rPr>
          <w:rFonts w:ascii="TH SarabunPSK" w:hAnsi="TH SarabunPSK" w:cs="TH SarabunPSK" w:hint="cs"/>
          <w:sz w:val="32"/>
          <w:szCs w:val="32"/>
          <w:cs/>
        </w:rPr>
        <w:t xml:space="preserve">หลักสูตรได้ผลักดันให้ทุกรายวิชาที่อยู่ในหลักสูตรต้องมีการทวนสอบครบทุกวิชาซึ่งทางหลักสูตรดำเนินการทบทวนการประเมินการเรียนการสอนและการประเมินผู้เรียนในแต่ละรายวิชา โดยใช้การทวนสอบเป็นระบบและกลไกในการกำกับและติดตามอย่างต่อเนื่อง ทางหลักสูตรได้กำหนดให้อาจารย์ผู้สอนนำ </w:t>
      </w:r>
      <w:r w:rsidRPr="00BC182B">
        <w:rPr>
          <w:rFonts w:ascii="TH SarabunPSK" w:hAnsi="TH SarabunPSK" w:cs="TH SarabunPSK" w:hint="cs"/>
          <w:sz w:val="32"/>
          <w:szCs w:val="32"/>
        </w:rPr>
        <w:t xml:space="preserve">CLOs </w:t>
      </w:r>
      <w:r w:rsidRPr="00BC182B">
        <w:rPr>
          <w:rFonts w:ascii="TH SarabunPSK" w:hAnsi="TH SarabunPSK" w:cs="TH SarabunPSK" w:hint="cs"/>
          <w:sz w:val="32"/>
          <w:szCs w:val="32"/>
          <w:cs/>
        </w:rPr>
        <w:t xml:space="preserve">รายวิชาต่างๆ ออกแบบการจัดกิจกรรมการเรียนการสอน และการประเมินผลให้สอดคล้องกับผลลัพธ์กับเรียนรู้ตามที่หลักสูตรกำหนด ซึ่งอาจารย์ผู้สอนได้จัดทำแผนการสอน (มคอ </w:t>
      </w:r>
      <w:r w:rsidRPr="00BC182B">
        <w:rPr>
          <w:rFonts w:ascii="TH SarabunPSK" w:hAnsi="TH SarabunPSK" w:cs="TH SarabunPSK" w:hint="cs"/>
          <w:sz w:val="32"/>
          <w:szCs w:val="32"/>
        </w:rPr>
        <w:t xml:space="preserve">3) </w:t>
      </w:r>
      <w:r w:rsidRPr="00BC182B">
        <w:rPr>
          <w:rFonts w:ascii="TH SarabunPSK" w:hAnsi="TH SarabunPSK" w:cs="TH SarabunPSK" w:hint="cs"/>
          <w:sz w:val="32"/>
          <w:szCs w:val="32"/>
          <w:cs/>
        </w:rPr>
        <w:t xml:space="preserve">และรายงานผลการสอน (มคอ </w:t>
      </w:r>
      <w:r w:rsidRPr="00BC182B">
        <w:rPr>
          <w:rFonts w:ascii="TH SarabunPSK" w:hAnsi="TH SarabunPSK" w:cs="TH SarabunPSK" w:hint="cs"/>
          <w:sz w:val="32"/>
          <w:szCs w:val="32"/>
        </w:rPr>
        <w:t xml:space="preserve">5) </w:t>
      </w:r>
      <w:r w:rsidRPr="00BC182B">
        <w:rPr>
          <w:rFonts w:ascii="TH SarabunPSK" w:hAnsi="TH SarabunPSK" w:cs="TH SarabunPSK" w:hint="cs"/>
          <w:sz w:val="32"/>
          <w:szCs w:val="32"/>
          <w:cs/>
        </w:rPr>
        <w:t xml:space="preserve">ครบทุกรายวิชาในแต่ละภาคการศึกษา ซึ่งแต่ละรายวิชามีการจัดการเรียนการสอนเป็นไปตามแผนการสอนและสอดคล้องกับผลการเรียนรู้ของรายวิชา รวมทั้งทางหลักสูตรได้เน้นย้ำให้อาจารย์ผู้สอนทบทวนกระบวนการทบทวนและการพัฒนาปรับปรุงเรื่องการประเมินการเรียนรู้ของผู้เรียนอย่างต่อเนื่องในแต่ะละภาคการศึกษา โดยพิจารณาการใช้เครื่องมือ/แบบวัดผลที่ใช้ในการเรียนการสอนเหมาะสมกับสถานการณ์ปัจจุบันและสอดคล้องกับผู้เรียน ตลอดจนความสอดคล้องกับ </w:t>
      </w:r>
      <w:r w:rsidRPr="00BC182B">
        <w:rPr>
          <w:rFonts w:ascii="TH SarabunPSK" w:hAnsi="TH SarabunPSK" w:cs="TH SarabunPSK" w:hint="cs"/>
          <w:sz w:val="32"/>
          <w:szCs w:val="32"/>
        </w:rPr>
        <w:t xml:space="preserve">CLOs </w:t>
      </w:r>
      <w:r w:rsidRPr="00BC182B">
        <w:rPr>
          <w:rFonts w:ascii="TH SarabunPSK" w:hAnsi="TH SarabunPSK" w:cs="TH SarabunPSK" w:hint="cs"/>
          <w:sz w:val="32"/>
          <w:szCs w:val="32"/>
          <w:cs/>
        </w:rPr>
        <w:t>ที่กำหนดไว้ในแต่ละรายวิชา</w:t>
      </w:r>
      <w:r w:rsidRPr="00BC182B">
        <w:rPr>
          <w:rFonts w:ascii="TH SarabunPSK" w:hAnsi="TH SarabunPSK" w:cs="TH SarabunPSK" w:hint="cs"/>
          <w:sz w:val="32"/>
          <w:szCs w:val="32"/>
        </w:rPr>
        <w:t xml:space="preserve">  </w:t>
      </w:r>
      <w:r w:rsidRPr="00BC182B">
        <w:rPr>
          <w:rFonts w:ascii="TH SarabunPSK" w:hAnsi="TH SarabunPSK" w:cs="TH SarabunPSK" w:hint="cs"/>
          <w:sz w:val="32"/>
          <w:szCs w:val="32"/>
          <w:cs/>
        </w:rPr>
        <w:t xml:space="preserve">และในการทวนสอบจะเพิ่มกระบวนการการสัมภาษณ์ผู้เรียนเพื่อให้สอดคล้องกับความต้องการของผู้มีส่วนได้ส่วนเสีย โดยเฉพาะผู้มีส่วนได้ส่วนเสียภายนอก คือ ผู้ประกอบการในอุตสาหกรรมการท่องเที่ยวที่เกี่ยวข้องกับหลักสูตร ผู้ใช้บัณฑิต เช่น ตัวแทนจากบริษัททัวร์ ตัวแทนจากชุมชนท่องเที่ยว และหน่วยงานภาครัฐทางการท่องเที่ยว ตลอดจนศิษย์เก่า และผู้มีส่วนได้ส่วนเสียภายในคือ ศิษย์ปัจจุบันและอาจารย์ผู้สอน และสามารถแสดงความเชื่อมโยงของความต้องการของผู้มีส่วนได้ส่วนเสียกับ </w:t>
      </w:r>
      <w:r w:rsidRPr="00BC182B">
        <w:rPr>
          <w:rFonts w:ascii="TH SarabunPSK" w:hAnsi="TH SarabunPSK" w:cs="TH SarabunPSK" w:hint="cs"/>
          <w:sz w:val="32"/>
          <w:szCs w:val="32"/>
        </w:rPr>
        <w:t xml:space="preserve">PLOs </w:t>
      </w:r>
      <w:r w:rsidRPr="00BC182B">
        <w:rPr>
          <w:rFonts w:ascii="TH SarabunPSK" w:hAnsi="TH SarabunPSK" w:cs="TH SarabunPSK" w:hint="cs"/>
          <w:sz w:val="32"/>
          <w:szCs w:val="32"/>
          <w:cs/>
        </w:rPr>
        <w:t>ของหลักสูตรจนครบทุกความต้องการจำเป็น</w:t>
      </w:r>
      <w:r w:rsidRPr="00BC182B">
        <w:rPr>
          <w:rFonts w:ascii="TH SarabunPSK" w:hAnsi="TH SarabunPSK" w:cs="TH SarabunPSK" w:hint="cs"/>
          <w:sz w:val="32"/>
          <w:szCs w:val="32"/>
        </w:rPr>
        <w:t xml:space="preserve"> </w:t>
      </w:r>
      <w:r w:rsidRPr="00BC182B">
        <w:rPr>
          <w:rFonts w:ascii="TH SarabunPSK" w:hAnsi="TH SarabunPSK" w:cs="TH SarabunPSK" w:hint="cs"/>
          <w:sz w:val="32"/>
          <w:szCs w:val="32"/>
          <w:cs/>
        </w:rPr>
        <w:t>โดยสามารถนำผลที่ได้มากำกับและติดตามการดำเนินงานของหลักสูตรในปีการศึกษา 256</w:t>
      </w:r>
      <w:r w:rsidRPr="00BC182B">
        <w:rPr>
          <w:rFonts w:ascii="TH SarabunPSK" w:hAnsi="TH SarabunPSK" w:cs="TH SarabunPSK" w:hint="cs"/>
          <w:sz w:val="32"/>
          <w:szCs w:val="32"/>
        </w:rPr>
        <w:t xml:space="preserve">7 </w:t>
      </w:r>
      <w:r w:rsidRPr="00BC182B">
        <w:rPr>
          <w:rFonts w:ascii="TH SarabunPSK" w:hAnsi="TH SarabunPSK" w:cs="TH SarabunPSK" w:hint="cs"/>
          <w:sz w:val="32"/>
          <w:szCs w:val="32"/>
          <w:cs/>
        </w:rPr>
        <w:t>ต่อไป</w:t>
      </w:r>
      <w:r w:rsidR="002C3A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32" w:history="1">
        <w:r w:rsidR="002C3A7E" w:rsidRPr="00B8746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="002C3A7E" w:rsidRPr="00B8746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 2.1.</w:t>
        </w:r>
        <w:r w:rsidR="006A5B31" w:rsidRPr="00B8746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10</w:t>
        </w:r>
        <w:r w:rsidR="002C3A7E" w:rsidRPr="00B8746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 ผลการประเมินการบรรลุ </w:t>
        </w:r>
        <w:r w:rsidR="002C3A7E" w:rsidRPr="00B8746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PLOs </w:t>
        </w:r>
        <w:r w:rsidR="002C3A7E" w:rsidRPr="00B8746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ของหลักสูตร)</w:t>
        </w:r>
      </w:hyperlink>
      <w:r w:rsidR="002C3A7E" w:rsidRPr="002C3A7E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</w:p>
    <w:p w14:paraId="131B0EC9" w14:textId="20E0A239" w:rsidR="00BC182B" w:rsidRDefault="00BC182B" w:rsidP="00BC182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4BC2F85" w14:textId="77777777" w:rsidR="000F577B" w:rsidRPr="00BC182B" w:rsidRDefault="000F577B" w:rsidP="00BC182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B799A8F" w14:textId="0209278A" w:rsidR="00106C49" w:rsidRPr="00106C49" w:rsidRDefault="00106C49" w:rsidP="00106C49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Pr="00106C4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หลักสูตรศิลปศาสตรบัณฑิต สาขาวิชา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การจัดการธุรกิจ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ท่องเที่ยว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และบริการ</w:t>
      </w:r>
    </w:p>
    <w:p w14:paraId="78C5A437" w14:textId="16267DDF" w:rsidR="00C9192F" w:rsidRDefault="005C66F4" w:rsidP="00D771C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771C6" w:rsidRPr="00D771C6">
        <w:rPr>
          <w:rFonts w:ascii="TH SarabunPSK" w:hAnsi="TH SarabunPSK" w:cs="TH SarabunPSK"/>
          <w:sz w:val="32"/>
          <w:szCs w:val="32"/>
          <w:cs/>
        </w:rPr>
        <w:t>หลักสูตรศิลปศาสตรบัณฑิต สาขาวิชาการจัดการธุรกิจท่องเที่ยวและบริการ</w:t>
      </w:r>
      <w:r w:rsidR="00D771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71C6" w:rsidRPr="00D771C6">
        <w:rPr>
          <w:rFonts w:ascii="TH SarabunPSK" w:hAnsi="TH SarabunPSK" w:cs="TH SarabunPSK"/>
          <w:sz w:val="32"/>
          <w:szCs w:val="32"/>
          <w:cs/>
        </w:rPr>
        <w:t>ปรับปรุงหลักสูตรฯ พ.ศ. 2564 “การจัดการธุรกิจท่องเที่ยวและบริการ” และเป็นไปตามกรอบแนวคิดการจัดการศึกษาที่เน้นผลลัพธ์ (</w:t>
      </w:r>
      <w:r w:rsidR="00D771C6" w:rsidRPr="00D771C6">
        <w:rPr>
          <w:rFonts w:ascii="TH SarabunPSK" w:hAnsi="TH SarabunPSK" w:cs="TH SarabunPSK"/>
          <w:sz w:val="32"/>
          <w:szCs w:val="32"/>
        </w:rPr>
        <w:t xml:space="preserve">Outcome Based Education: OBE) </w:t>
      </w:r>
      <w:r w:rsidR="00D771C6" w:rsidRPr="00D771C6">
        <w:rPr>
          <w:rFonts w:ascii="TH SarabunPSK" w:hAnsi="TH SarabunPSK" w:cs="TH SarabunPSK"/>
          <w:sz w:val="32"/>
          <w:szCs w:val="32"/>
          <w:cs/>
        </w:rPr>
        <w:t>โดยการวิเคราะห์ความต้องการของผู้มีส่วนได้ส่วนเสียประกอบด้วย นักศึกษาในอนาคต (นักเรียนระดับมัธยมศึกษาตอนปลาย) ศิษย์เก่า ศิษย์ปัจจุบัน ผู้ใช้บัณฑิต สถานประกอบการ องค์กรวิชาชีพต่างๆ และนำผลมาวิเคราะห์ให้เป็นไปในทิศทางเดียวกันกับกรอบมาตรฐานคุณวุฒิระดับอุดมศึกษาแห่งชาติ วิสัยทัศน์และนโยบายของคณะพัฒนาการท่องเที่ยว ยุทธศาสตร์และปรัชญาการศึกษาของมหาวิทยาลัยแม่โจ้ รวมทั้งมีผู้ทรงคุณวุฒิจากภายนอกตามรายชื่อข้างต้น เข้ามาร่วมเป็นกรรมการปรับปรุงหลักสูตรและวิพากษ์หลักสูตรเพื่อกำหนดสมรรถนะที่จำเป็นของบัณฑิตทั้งในส่วนของความรู้ เจตคติ และทักษะ รวมทั้งคุณลักษณะที่พึงประสงค์ของหลักสูตร เอกลักษณ์ของหลักสูตร วัตถุประสงค์ของ หลักสูตรเพื่อให้ได้บัณฑิตที่พึงประสงค์ที่มีความรู้และทักษะที่จำเป็นเพียงพอในการทำงาน และมีความเฉพาะที่เป็นเอกลักษณ์แตกต่างจากหลักสูตรอื่น ๆ</w:t>
      </w:r>
      <w:r w:rsidR="00D771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33" w:history="1">
        <w:r w:rsidR="00D771C6" w:rsidRPr="00B8746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(อ้างอิง </w:t>
        </w:r>
        <w:r w:rsidR="00D771C6" w:rsidRPr="00B8746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 2.1.</w:t>
        </w:r>
        <w:r w:rsidR="006A5B31" w:rsidRPr="00B8746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11</w:t>
        </w:r>
        <w:r w:rsidR="00D771C6" w:rsidRPr="00B8746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  <w:r w:rsidR="00D771C6" w:rsidRPr="00B87467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</w:hyperlink>
      <w:r w:rsidR="00D771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726F" w:rsidRPr="005C726F">
        <w:rPr>
          <w:rFonts w:ascii="TH SarabunPSK" w:hAnsi="TH SarabunPSK" w:cs="TH SarabunPSK"/>
          <w:sz w:val="32"/>
          <w:szCs w:val="32"/>
          <w:cs/>
        </w:rPr>
        <w:t xml:space="preserve">หลักสูตรการจัดการธุรกิจท่องเที่ยวและบริการ หลักสูตรได้สร้างขึ้นมาโดยการอ้างอิงประกาศตามกระทรวงศึกษาธิการประกอบด้วยผลลัพธ์การเรียนรู้ </w:t>
      </w:r>
      <w:r w:rsidR="005C726F" w:rsidRPr="005C726F">
        <w:rPr>
          <w:rFonts w:ascii="TH SarabunPSK" w:hAnsi="TH SarabunPSK" w:cs="TH SarabunPSK"/>
          <w:sz w:val="32"/>
          <w:szCs w:val="32"/>
        </w:rPr>
        <w:t xml:space="preserve">5 </w:t>
      </w:r>
      <w:r w:rsidR="005C726F" w:rsidRPr="005C726F">
        <w:rPr>
          <w:rFonts w:ascii="TH SarabunPSK" w:hAnsi="TH SarabunPSK" w:cs="TH SarabunPSK"/>
          <w:sz w:val="32"/>
          <w:szCs w:val="32"/>
          <w:cs/>
        </w:rPr>
        <w:t>ด้านและนำมาจัดทำแผนที่การกระจายความรับผิดชอบมาตรฐานผลการเรียนรู้สู่รายวิชา (</w:t>
      </w:r>
      <w:r w:rsidR="005C726F" w:rsidRPr="005C726F">
        <w:rPr>
          <w:rFonts w:ascii="TH SarabunPSK" w:hAnsi="TH SarabunPSK" w:cs="TH SarabunPSK"/>
          <w:sz w:val="32"/>
          <w:szCs w:val="32"/>
        </w:rPr>
        <w:t xml:space="preserve">curriculum mapping) </w:t>
      </w:r>
      <w:r w:rsidR="005C726F" w:rsidRPr="005C726F">
        <w:rPr>
          <w:rFonts w:ascii="TH SarabunPSK" w:hAnsi="TH SarabunPSK" w:cs="TH SarabunPSK"/>
          <w:sz w:val="32"/>
          <w:szCs w:val="32"/>
          <w:cs/>
        </w:rPr>
        <w:t>ที่สะท้อนความสอดคล้องของผลลัพธ์การเรียนรู้ระดับหลักสูตร (</w:t>
      </w:r>
      <w:r w:rsidR="005C726F" w:rsidRPr="005C726F">
        <w:rPr>
          <w:rFonts w:ascii="TH SarabunPSK" w:hAnsi="TH SarabunPSK" w:cs="TH SarabunPSK"/>
          <w:sz w:val="32"/>
          <w:szCs w:val="32"/>
        </w:rPr>
        <w:t xml:space="preserve">PLOs) </w:t>
      </w:r>
      <w:r w:rsidR="005C726F" w:rsidRPr="005C726F">
        <w:rPr>
          <w:rFonts w:ascii="TH SarabunPSK" w:hAnsi="TH SarabunPSK" w:cs="TH SarabunPSK"/>
          <w:sz w:val="32"/>
          <w:szCs w:val="32"/>
          <w:cs/>
        </w:rPr>
        <w:t>สู่ วัตถุประสงค์รายวิชา (</w:t>
      </w:r>
      <w:r w:rsidR="005C726F" w:rsidRPr="005C726F">
        <w:rPr>
          <w:rFonts w:ascii="TH SarabunPSK" w:hAnsi="TH SarabunPSK" w:cs="TH SarabunPSK"/>
          <w:sz w:val="32"/>
          <w:szCs w:val="32"/>
        </w:rPr>
        <w:t xml:space="preserve">CLOs) </w:t>
      </w:r>
      <w:r w:rsidR="005C726F" w:rsidRPr="005C726F">
        <w:rPr>
          <w:rFonts w:ascii="TH SarabunPSK" w:hAnsi="TH SarabunPSK" w:cs="TH SarabunPSK"/>
          <w:sz w:val="32"/>
          <w:szCs w:val="32"/>
          <w:cs/>
        </w:rPr>
        <w:t>โดยกำหนดเป็นความรับผิดชอบหลักและความรับผิดชอบรอง อีกทั้งหลักสูตรฯ ได้มีการออกแบบหลักสูตรตามกรอบแนวคิดการศึกษาเชิงผลลัพธ์ (</w:t>
      </w:r>
      <w:r w:rsidR="005C726F" w:rsidRPr="005C726F">
        <w:rPr>
          <w:rFonts w:ascii="TH SarabunPSK" w:hAnsi="TH SarabunPSK" w:cs="TH SarabunPSK"/>
          <w:sz w:val="32"/>
          <w:szCs w:val="32"/>
        </w:rPr>
        <w:t xml:space="preserve">Outcome Based Education) </w:t>
      </w:r>
      <w:r w:rsidR="005C726F" w:rsidRPr="005C726F">
        <w:rPr>
          <w:rFonts w:ascii="TH SarabunPSK" w:hAnsi="TH SarabunPSK" w:cs="TH SarabunPSK"/>
          <w:sz w:val="32"/>
          <w:szCs w:val="32"/>
          <w:cs/>
        </w:rPr>
        <w:t>ที่มุ่งเน้นการออกแบบกระบวนการเรียนรู้เพื่อการเปลี่ยนแปลงผู้เรียน ให้เกิดผลลัพธ์การเรียนรู้ที่เฉพาะเจาะจง ตามเป้าหมายของหลักสูตร นโยบายและปรัชญาการจัดการศึกษาของคณะพัฒนาการท่องเที่ยว และของมหาวิทยาลัยแม่โจ้</w:t>
      </w:r>
      <w:r w:rsidR="00D771C6">
        <w:rPr>
          <w:rFonts w:ascii="TH SarabunPSK" w:hAnsi="TH SarabunPSK" w:cs="TH SarabunPSK" w:hint="cs"/>
          <w:sz w:val="32"/>
          <w:szCs w:val="32"/>
          <w:cs/>
        </w:rPr>
        <w:t xml:space="preserve">นำสู่การกำหนด </w:t>
      </w:r>
      <w:r w:rsidR="00D771C6">
        <w:rPr>
          <w:rFonts w:ascii="TH SarabunPSK" w:hAnsi="TH SarabunPSK" w:cs="TH SarabunPSK"/>
          <w:sz w:val="32"/>
          <w:szCs w:val="32"/>
        </w:rPr>
        <w:t xml:space="preserve">PLOs </w:t>
      </w:r>
      <w:r w:rsidR="00D771C6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14:paraId="2AC06A65" w14:textId="77777777" w:rsidR="00D771C6" w:rsidRPr="00D771C6" w:rsidRDefault="00D771C6" w:rsidP="00D771C6">
      <w:pPr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58"/>
        <w:gridCol w:w="4032"/>
        <w:gridCol w:w="4260"/>
      </w:tblGrid>
      <w:tr w:rsidR="00D771C6" w:rsidRPr="00D771C6" w14:paraId="62062EA1" w14:textId="77777777" w:rsidTr="000F5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vMerge w:val="restart"/>
          </w:tcPr>
          <w:p w14:paraId="063F0429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D771C6">
              <w:rPr>
                <w:rFonts w:ascii="TH SarabunPSK" w:hAnsi="TH SarabunPSK" w:cs="TH SarabunPSK"/>
              </w:rPr>
              <w:t>PLOs</w:t>
            </w:r>
          </w:p>
        </w:tc>
        <w:tc>
          <w:tcPr>
            <w:tcW w:w="1127" w:type="pct"/>
            <w:vMerge w:val="restart"/>
          </w:tcPr>
          <w:p w14:paraId="3A8F4567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D771C6">
              <w:rPr>
                <w:rFonts w:ascii="TH SarabunPSK" w:hAnsi="TH SarabunPSK" w:cs="TH SarabunPSK"/>
                <w:cs/>
              </w:rPr>
              <w:t>หลักสูตรใหม่ พ.ศ.2559</w:t>
            </w:r>
          </w:p>
        </w:tc>
        <w:tc>
          <w:tcPr>
            <w:tcW w:w="1191" w:type="pct"/>
            <w:vMerge w:val="restart"/>
          </w:tcPr>
          <w:p w14:paraId="25665636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D771C6">
              <w:rPr>
                <w:rFonts w:ascii="TH SarabunPSK" w:hAnsi="TH SarabunPSK" w:cs="TH SarabunPSK"/>
                <w:cs/>
              </w:rPr>
              <w:t xml:space="preserve">หลักสูตรปรับปรุง พ.ศ. </w:t>
            </w:r>
            <w:r w:rsidRPr="00D771C6">
              <w:rPr>
                <w:rFonts w:ascii="TH SarabunPSK" w:hAnsi="TH SarabunPSK" w:cs="TH SarabunPSK"/>
              </w:rPr>
              <w:t>2564</w:t>
            </w:r>
          </w:p>
        </w:tc>
      </w:tr>
      <w:tr w:rsidR="00D771C6" w:rsidRPr="00D771C6" w14:paraId="7CAFDF28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vMerge/>
          </w:tcPr>
          <w:p w14:paraId="2237CE9A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</w:p>
        </w:tc>
        <w:tc>
          <w:tcPr>
            <w:tcW w:w="1127" w:type="pct"/>
            <w:vMerge/>
          </w:tcPr>
          <w:p w14:paraId="51FDA3F0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91" w:type="pct"/>
            <w:vMerge/>
          </w:tcPr>
          <w:p w14:paraId="0A871EA9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D771C6" w:rsidRPr="00D771C6" w14:paraId="58EEF61F" w14:textId="77777777" w:rsidTr="000F57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</w:tcPr>
          <w:p w14:paraId="0210F05B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</w:rPr>
              <w:t>PLO 1</w:t>
            </w:r>
          </w:p>
        </w:tc>
        <w:tc>
          <w:tcPr>
            <w:tcW w:w="1127" w:type="pct"/>
          </w:tcPr>
          <w:p w14:paraId="5EE1790C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เข้าใจศาสตร์ทางการท่องเที่ยวและบริการ หลักการจัดการ และจริยธรรมทางธุรกิจท่องเที่ยวและบริการ</w:t>
            </w:r>
          </w:p>
        </w:tc>
        <w:tc>
          <w:tcPr>
            <w:tcW w:w="1191" w:type="pct"/>
          </w:tcPr>
          <w:p w14:paraId="0AED9EBA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อธิบายศาสตร์ทางการท่องเที่ยวและบริการ หลักการจัดการ และจริยธรรมทางธุรกิจท่องเที่ยวและบริการ</w:t>
            </w:r>
          </w:p>
        </w:tc>
      </w:tr>
      <w:tr w:rsidR="00D771C6" w:rsidRPr="00D771C6" w14:paraId="26A0A61B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</w:tcPr>
          <w:p w14:paraId="6264F813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</w:rPr>
              <w:t>PLO 2</w:t>
            </w:r>
          </w:p>
        </w:tc>
        <w:tc>
          <w:tcPr>
            <w:tcW w:w="1127" w:type="pct"/>
          </w:tcPr>
          <w:p w14:paraId="568DD18F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ประยุกต์ใช้ความรู้และทักษะด้านการจัดการธุรกิจท่องเที่ยวและบริการ เพื่อสร้างสินค้าและบริการที่ตอบสนองต่อความต้องการของนักท่องเที่ยว</w:t>
            </w:r>
          </w:p>
        </w:tc>
        <w:tc>
          <w:tcPr>
            <w:tcW w:w="1191" w:type="pct"/>
          </w:tcPr>
          <w:p w14:paraId="19AD40EE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ประยุกต์ใช้ความรู้และทักษะด้านการจัดการธุรกิจท่องเที่ยวและบริการ เพื่อสร้างสินค้าและบริการที่ตอบสนองต่อความต้องการของนักท่องเที่ยว</w:t>
            </w:r>
          </w:p>
        </w:tc>
      </w:tr>
      <w:tr w:rsidR="00D771C6" w:rsidRPr="00D771C6" w14:paraId="51824299" w14:textId="77777777" w:rsidTr="000F57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</w:tcPr>
          <w:p w14:paraId="7C1123C2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</w:rPr>
              <w:t>PLO 3</w:t>
            </w:r>
          </w:p>
        </w:tc>
        <w:tc>
          <w:tcPr>
            <w:tcW w:w="1127" w:type="pct"/>
          </w:tcPr>
          <w:p w14:paraId="3895D465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วิเคราะห์ความเป็นไปได้ทางธุรกิจท่องเที่ยวและบริการเพื่อการตัดสินใจทางธุรกิจได้</w:t>
            </w:r>
          </w:p>
        </w:tc>
        <w:tc>
          <w:tcPr>
            <w:tcW w:w="1191" w:type="pct"/>
          </w:tcPr>
          <w:p w14:paraId="6701F789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วิเคราะห์ความเป็นไปได้ทางธุรกิจท่องเที่ยวและบริการ</w:t>
            </w:r>
          </w:p>
        </w:tc>
      </w:tr>
      <w:tr w:rsidR="00D771C6" w:rsidRPr="00D771C6" w14:paraId="271AF624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</w:tcPr>
          <w:p w14:paraId="0D41BCC7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</w:rPr>
              <w:t>PLO 4</w:t>
            </w:r>
          </w:p>
        </w:tc>
        <w:tc>
          <w:tcPr>
            <w:tcW w:w="1127" w:type="pct"/>
          </w:tcPr>
          <w:p w14:paraId="2DF3E5ED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สามารถประเมินแนวโน้มของธุรกิจท่องเที่ยวและบริการในอนาคต</w:t>
            </w:r>
          </w:p>
        </w:tc>
        <w:tc>
          <w:tcPr>
            <w:tcW w:w="1191" w:type="pct"/>
          </w:tcPr>
          <w:p w14:paraId="00C88174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สามารถประเมินแนวโน้มของธุรกิจท่องเที่ยวและบริการเพื่อการตัดสินใจทางธุรกิจได้</w:t>
            </w:r>
          </w:p>
        </w:tc>
      </w:tr>
      <w:tr w:rsidR="00D771C6" w:rsidRPr="00D771C6" w14:paraId="2E708C51" w14:textId="77777777" w:rsidTr="000F57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</w:tcPr>
          <w:p w14:paraId="506182FE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</w:rPr>
              <w:t>PLO 5</w:t>
            </w:r>
          </w:p>
        </w:tc>
        <w:tc>
          <w:tcPr>
            <w:tcW w:w="1127" w:type="pct"/>
          </w:tcPr>
          <w:p w14:paraId="47EB2D4A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สร้างแผนธุรกิจท่องเที่ยวและบริการ ที่มีจิตสำนึกต่อสิ่งแวดล้อมได้</w:t>
            </w:r>
          </w:p>
        </w:tc>
        <w:tc>
          <w:tcPr>
            <w:tcW w:w="1191" w:type="pct"/>
          </w:tcPr>
          <w:p w14:paraId="24355E54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สร้างแผนธุรกิจท่องเที่ยวและบริการ ที่มีจิตสำนึกต่อสิ่งแวดล้อมได้</w:t>
            </w:r>
          </w:p>
        </w:tc>
      </w:tr>
      <w:tr w:rsidR="00D771C6" w:rsidRPr="00D771C6" w14:paraId="5DDE1440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</w:tcPr>
          <w:p w14:paraId="2EC3C410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</w:rPr>
              <w:t>PLO 6</w:t>
            </w:r>
          </w:p>
        </w:tc>
        <w:tc>
          <w:tcPr>
            <w:tcW w:w="1127" w:type="pct"/>
          </w:tcPr>
          <w:p w14:paraId="27455BFA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มีทักษะการปฏิบัติงานอย่างสร้างสรรค์ สามารถแก้ไขปัญหาเฉพาะหน้าได้ และมีจิตบริการ โดยประยุกต์ใช้ในการเรียนรู้ได้ตลอดชีวิต (</w:t>
            </w:r>
            <w:r w:rsidRPr="00D771C6">
              <w:rPr>
                <w:rFonts w:ascii="TH SarabunPSK" w:hAnsi="TH SarabunPSK" w:cs="TH SarabunPSK"/>
                <w:color w:val="000000" w:themeColor="text1"/>
              </w:rPr>
              <w:t>Life Long Learning</w:t>
            </w: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1191" w:type="pct"/>
          </w:tcPr>
          <w:p w14:paraId="2AE64835" w14:textId="77777777" w:rsidR="00D771C6" w:rsidRPr="00D771C6" w:rsidRDefault="00D771C6" w:rsidP="003E5186">
            <w:pPr>
              <w:tabs>
                <w:tab w:val="left" w:pos="426"/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มีทักษะการปฏิบัติงานด้านการเป็นผู้ประกอบการแบบมืออาชีพ</w:t>
            </w:r>
          </w:p>
          <w:p w14:paraId="5F6CF08B" w14:textId="77777777" w:rsidR="00D771C6" w:rsidRPr="00D771C6" w:rsidRDefault="00D771C6" w:rsidP="00286224">
            <w:pPr>
              <w:numPr>
                <w:ilvl w:val="0"/>
                <w:numId w:val="10"/>
              </w:numPr>
              <w:tabs>
                <w:tab w:val="left" w:pos="0"/>
                <w:tab w:val="left" w:pos="129"/>
              </w:tabs>
              <w:ind w:left="41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 xml:space="preserve"> มีความคิดสร้างสรรค์</w:t>
            </w:r>
          </w:p>
          <w:p w14:paraId="7154F5C9" w14:textId="77777777" w:rsidR="00D771C6" w:rsidRPr="00D771C6" w:rsidRDefault="00D771C6" w:rsidP="00286224">
            <w:pPr>
              <w:numPr>
                <w:ilvl w:val="0"/>
                <w:numId w:val="10"/>
              </w:numPr>
              <w:tabs>
                <w:tab w:val="left" w:pos="0"/>
                <w:tab w:val="left" w:pos="129"/>
              </w:tabs>
              <w:ind w:left="41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lastRenderedPageBreak/>
              <w:t xml:space="preserve"> สามารถแก้ไขปัญหาเฉพาะหน้าได้</w:t>
            </w:r>
          </w:p>
          <w:p w14:paraId="6366126F" w14:textId="77777777" w:rsidR="00D771C6" w:rsidRPr="00D771C6" w:rsidRDefault="00D771C6" w:rsidP="00286224">
            <w:pPr>
              <w:numPr>
                <w:ilvl w:val="0"/>
                <w:numId w:val="10"/>
              </w:numPr>
              <w:tabs>
                <w:tab w:val="left" w:pos="0"/>
                <w:tab w:val="left" w:pos="129"/>
              </w:tabs>
              <w:ind w:left="41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 xml:space="preserve"> มีจิตบริการ</w:t>
            </w:r>
          </w:p>
        </w:tc>
      </w:tr>
    </w:tbl>
    <w:p w14:paraId="178F9898" w14:textId="20BAFD52" w:rsidR="00D771C6" w:rsidRDefault="00D771C6" w:rsidP="00D771C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09506C9" w14:textId="54DC7A6E" w:rsidR="00D771C6" w:rsidRDefault="00D771C6" w:rsidP="00D771C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771C6">
        <w:rPr>
          <w:rFonts w:ascii="TH SarabunPSK" w:hAnsi="TH SarabunPSK" w:cs="TH SarabunPSK"/>
          <w:sz w:val="32"/>
          <w:szCs w:val="32"/>
          <w:cs/>
        </w:rPr>
        <w:t xml:space="preserve">หลักสูตรฯ ได้นำเอา </w:t>
      </w:r>
      <w:r w:rsidRPr="00D771C6">
        <w:rPr>
          <w:rFonts w:ascii="TH SarabunPSK" w:hAnsi="TH SarabunPSK" w:cs="TH SarabunPSK"/>
          <w:sz w:val="32"/>
          <w:szCs w:val="32"/>
        </w:rPr>
        <w:t xml:space="preserve">PLOs </w:t>
      </w:r>
      <w:r w:rsidRPr="00D771C6">
        <w:rPr>
          <w:rFonts w:ascii="TH SarabunPSK" w:hAnsi="TH SarabunPSK" w:cs="TH SarabunPSK"/>
          <w:sz w:val="32"/>
          <w:szCs w:val="32"/>
          <w:cs/>
        </w:rPr>
        <w:t xml:space="preserve">มากำหนด </w:t>
      </w:r>
      <w:r w:rsidRPr="00D771C6">
        <w:rPr>
          <w:rFonts w:ascii="TH SarabunPSK" w:hAnsi="TH SarabunPSK" w:cs="TH SarabunPSK"/>
          <w:sz w:val="32"/>
          <w:szCs w:val="32"/>
        </w:rPr>
        <w:t xml:space="preserve">Year Learning Outcome (YLOs) </w:t>
      </w:r>
      <w:hyperlink r:id="rId34" w:history="1">
        <w:r w:rsidRPr="00B8746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(อ้างอิง </w:t>
        </w:r>
        <w:r w:rsidRPr="00B8746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 2.1.</w:t>
        </w:r>
        <w:r w:rsidR="006A5B31" w:rsidRPr="00B8746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12</w:t>
        </w:r>
        <w:r w:rsidRPr="00B8746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771C6">
        <w:rPr>
          <w:rFonts w:ascii="TH SarabunPSK" w:hAnsi="TH SarabunPSK" w:cs="TH SarabunPSK"/>
          <w:sz w:val="32"/>
          <w:szCs w:val="32"/>
          <w:cs/>
        </w:rPr>
        <w:t xml:space="preserve">ของนักศึกษาในแต่ละชั้นปีตลอดหลักสูตร 4 ปี โดยกระบวนการในการกำหนดนั้นหลักสูตรได้มีการระดมความคิดเห็นจาก </w:t>
      </w:r>
      <w:r w:rsidRPr="00D771C6">
        <w:rPr>
          <w:rFonts w:ascii="TH SarabunPSK" w:hAnsi="TH SarabunPSK" w:cs="TH SarabunPSK"/>
          <w:sz w:val="32"/>
          <w:szCs w:val="32"/>
        </w:rPr>
        <w:t xml:space="preserve">Stakeholders </w:t>
      </w:r>
      <w:r w:rsidRPr="00D771C6">
        <w:rPr>
          <w:rFonts w:ascii="TH SarabunPSK" w:hAnsi="TH SarabunPSK" w:cs="TH SarabunPSK"/>
          <w:sz w:val="32"/>
          <w:szCs w:val="32"/>
          <w:cs/>
        </w:rPr>
        <w:t>ถึงความต้องการในการพัฒนาหลักสูตร ซึ่งทำให้หลักสูตรสามารถกำหนดระดับศักยภาพในการพัฒนาของนักศึกษาเป็นขั้นบันไดขึ้นไป โดยที่ในแต่ละชั้นปี นักศึกษาจะทราบว่าในปีที่ตนเองเรียนอยู่จะได้เรียนวิชาอะไร ทำกิจกรรมเสริมหลักสูตรอะไร และเป้าหมายของการเรียนในแต่ละปี นักศึกษาจะมีระดับของการเป็นผู้ประกอบการทางการท่องเที่ยวในระดับใด</w:t>
      </w:r>
      <w:r w:rsidR="005C726F">
        <w:rPr>
          <w:rFonts w:ascii="TH SarabunPSK" w:hAnsi="TH SarabunPSK" w:cs="TH SarabunPSK"/>
          <w:sz w:val="32"/>
          <w:szCs w:val="32"/>
        </w:rPr>
        <w:t xml:space="preserve"> </w:t>
      </w:r>
    </w:p>
    <w:p w14:paraId="68D80C82" w14:textId="70A8CC1D" w:rsidR="005C726F" w:rsidRDefault="005C726F" w:rsidP="00D771C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5C726F">
        <w:rPr>
          <w:rFonts w:ascii="TH SarabunPSK" w:hAnsi="TH SarabunPSK" w:cs="TH SarabunPSK"/>
          <w:sz w:val="32"/>
          <w:szCs w:val="32"/>
        </w:rPr>
        <w:t xml:space="preserve">PLOs YLOs </w:t>
      </w:r>
      <w:r w:rsidRPr="005C726F">
        <w:rPr>
          <w:rFonts w:ascii="TH SarabunPSK" w:hAnsi="TH SarabunPSK" w:cs="TH SarabunPSK"/>
          <w:sz w:val="32"/>
          <w:szCs w:val="32"/>
          <w:cs/>
        </w:rPr>
        <w:t xml:space="preserve">คำอธิบายรายวิชา การวัดและประเมินผลแบบรูบิค เพื่ออำนวยความสะดวกและสร้างความเข้าใจร่วมกันระหว่างหลักสูตรกับอาจารย์ผู้สอน และอาจารย์ผู้สอนกับนักศึกษา) หลังจากนั้นอาจารย์ผู้สอนบันทึกข้อมูลลงในระบบออนไลน์ </w:t>
      </w:r>
      <w:r w:rsidRPr="005C726F">
        <w:rPr>
          <w:rFonts w:ascii="TH SarabunPSK" w:hAnsi="TH SarabunPSK" w:cs="TH SarabunPSK"/>
          <w:sz w:val="32"/>
          <w:szCs w:val="32"/>
        </w:rPr>
        <w:t xml:space="preserve">http://www.education.mju.ac.th </w:t>
      </w:r>
      <w:r w:rsidRPr="005C726F">
        <w:rPr>
          <w:rFonts w:ascii="TH SarabunPSK" w:hAnsi="TH SarabunPSK" w:cs="TH SarabunPSK"/>
          <w:sz w:val="32"/>
          <w:szCs w:val="32"/>
          <w:cs/>
        </w:rPr>
        <w:t xml:space="preserve">ก่อนเปิดสอนเป็นเวลา </w:t>
      </w:r>
      <w:r w:rsidRPr="005C726F">
        <w:rPr>
          <w:rFonts w:ascii="TH SarabunPSK" w:hAnsi="TH SarabunPSK" w:cs="TH SarabunPSK"/>
          <w:sz w:val="32"/>
          <w:szCs w:val="32"/>
        </w:rPr>
        <w:t xml:space="preserve">7 </w:t>
      </w:r>
      <w:r w:rsidRPr="005C726F">
        <w:rPr>
          <w:rFonts w:ascii="TH SarabunPSK" w:hAnsi="TH SarabunPSK" w:cs="TH SarabunPSK"/>
          <w:sz w:val="32"/>
          <w:szCs w:val="32"/>
          <w:cs/>
        </w:rPr>
        <w:t xml:space="preserve">วัน และในชั่วโมงแรกของทุกรายวิชาจะให้มีการปฐมนิเทศนักศึกษา โดยได้มอบหมายให้อาจารย์ผู้สอนชี้แจงให้นักศึกษาทราบปรัชญาการศึกษาของมหาวิทยาลัย </w:t>
      </w:r>
      <w:r w:rsidRPr="005C726F">
        <w:rPr>
          <w:rFonts w:ascii="TH SarabunPSK" w:hAnsi="TH SarabunPSK" w:cs="TH SarabunPSK"/>
          <w:sz w:val="32"/>
          <w:szCs w:val="32"/>
        </w:rPr>
        <w:t xml:space="preserve">PLOs YLOs </w:t>
      </w:r>
      <w:r w:rsidRPr="005C726F">
        <w:rPr>
          <w:rFonts w:ascii="TH SarabunPSK" w:hAnsi="TH SarabunPSK" w:cs="TH SarabunPSK"/>
          <w:sz w:val="32"/>
          <w:szCs w:val="32"/>
          <w:cs/>
        </w:rPr>
        <w:t>คำอธิบายรายวิชา และผลการเรียนรู้ที่คาดหวังของรายวิชา (</w:t>
      </w:r>
      <w:r w:rsidRPr="005C726F">
        <w:rPr>
          <w:rFonts w:ascii="TH SarabunPSK" w:hAnsi="TH SarabunPSK" w:cs="TH SarabunPSK"/>
          <w:sz w:val="32"/>
          <w:szCs w:val="32"/>
        </w:rPr>
        <w:t xml:space="preserve">CLOs) </w:t>
      </w:r>
      <w:r w:rsidRPr="005C726F">
        <w:rPr>
          <w:rFonts w:ascii="TH SarabunPSK" w:hAnsi="TH SarabunPSK" w:cs="TH SarabunPSK"/>
          <w:sz w:val="32"/>
          <w:szCs w:val="32"/>
          <w:cs/>
        </w:rPr>
        <w:t>ตลอดจนการวัดและประเมินผล โดยให้นักศึกษามีส่วนร่วมในการออกแบบกิจกรรม วัดและประเมินผลในรายวิชานั้นๆ</w:t>
      </w:r>
    </w:p>
    <w:p w14:paraId="097E33F1" w14:textId="5DB79AAB" w:rsidR="005C726F" w:rsidRDefault="005C726F" w:rsidP="005C726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5C726F">
        <w:rPr>
          <w:rFonts w:ascii="TH SarabunPSK" w:hAnsi="TH SarabunPSK" w:cs="TH SarabunPSK"/>
          <w:sz w:val="32"/>
          <w:szCs w:val="32"/>
          <w:cs/>
        </w:rPr>
        <w:t>ในส่วนของกระบวนจัดการเรียนการสอนตามสถานการณ์ที่เปลี่ยนแปลง และหลักสูตรได้นำเอาความคาดหวังและความต้องการของผู้ประกอบการ และผู้ใช้บัณฑิต ในอุตสาหกรรมกรรมการท่องเที่ยวและบริการ มาใช้ในการออกแบบและทบทวนการจัดการเรียนการสอน ให้สอดคล้องกับผลลัพธ์การเรียนรู้ของหลักสูตร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2A239545" w14:textId="182CF093" w:rsidR="00A82E4A" w:rsidRPr="00A82E4A" w:rsidRDefault="005C726F" w:rsidP="00A82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การประเมินผล </w:t>
      </w:r>
      <w:r w:rsidRPr="005C726F">
        <w:rPr>
          <w:rFonts w:ascii="TH SarabunPSK" w:hAnsi="TH SarabunPSK" w:cs="TH SarabunPSK"/>
          <w:sz w:val="32"/>
          <w:szCs w:val="32"/>
          <w:cs/>
        </w:rPr>
        <w:t>เมื่อสิ้นภาคการศึกษา อาจารย์ผู้สอนจะมีการรายงานผลการจัดการเรียนการสอน (มคอ.5 และ มคอ.6) ผ่านระบบบริการการศึกษา (</w:t>
      </w:r>
      <w:r w:rsidRPr="005C726F">
        <w:rPr>
          <w:rFonts w:ascii="TH SarabunPSK" w:hAnsi="TH SarabunPSK" w:cs="TH SarabunPSK"/>
          <w:sz w:val="32"/>
          <w:szCs w:val="32"/>
        </w:rPr>
        <w:t xml:space="preserve">www.reg.mju.ac.th) </w:t>
      </w:r>
      <w:r w:rsidRPr="005C726F">
        <w:rPr>
          <w:rFonts w:ascii="TH SarabunPSK" w:hAnsi="TH SarabunPSK" w:cs="TH SarabunPSK"/>
          <w:sz w:val="32"/>
          <w:szCs w:val="32"/>
          <w:cs/>
        </w:rPr>
        <w:t>คณะกรรมการหลักสูตรจะรวบรวมและวิเคราะห์ผลเพื่อที่จะนำเข้าที่ประชุมเพื่อใช้ในการปรับปรุงการเรียนการสอนในรายวิชา จาก มคอ.5 จะสะท้อนปัญหาโดยนักศึกษาและอาจารย์ที่เกี่ยวข้องกับการเรียนการสอน และ มคอ.6 จะสะท้อนปัญหาถึงความรู้และทักษะที่เกี่ยวข้องกับการนำไปใช้ในสถานประกอบการจริงในอุตสาหกรรมการท่องเที่ยวและบริการซึ่งสอดคล้องกับการเรียนรู้ที่คาดหวัง (</w:t>
      </w:r>
      <w:r w:rsidRPr="005C726F">
        <w:rPr>
          <w:rFonts w:ascii="TH SarabunPSK" w:hAnsi="TH SarabunPSK" w:cs="TH SarabunPSK"/>
          <w:sz w:val="32"/>
          <w:szCs w:val="32"/>
        </w:rPr>
        <w:t>ELOs)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5B31">
        <w:rPr>
          <w:rFonts w:ascii="TH SarabunPSK" w:hAnsi="TH SarabunPSK" w:cs="TH SarabunPSK" w:hint="cs"/>
          <w:sz w:val="32"/>
          <w:szCs w:val="32"/>
          <w:cs/>
        </w:rPr>
        <w:t xml:space="preserve">อีกทั้ง </w:t>
      </w:r>
      <w:r w:rsidR="00A82E4A" w:rsidRPr="00A82E4A">
        <w:rPr>
          <w:rFonts w:ascii="TH SarabunPSK" w:hAnsi="TH SarabunPSK" w:cs="TH SarabunPSK"/>
          <w:sz w:val="32"/>
          <w:szCs w:val="32"/>
          <w:cs/>
        </w:rPr>
        <w:t>หลักสูตรได้กำหนดให้มีการวัดและประเมิน</w:t>
      </w:r>
      <w:r w:rsidR="006A5B31">
        <w:rPr>
          <w:rFonts w:ascii="TH SarabunPSK" w:hAnsi="TH SarabunPSK" w:cs="TH SarabunPSK" w:hint="cs"/>
          <w:sz w:val="32"/>
          <w:szCs w:val="32"/>
          <w:cs/>
        </w:rPr>
        <w:t xml:space="preserve">ผลผู้เรียน ตาม </w:t>
      </w:r>
      <w:r w:rsidR="006A5B31">
        <w:rPr>
          <w:rFonts w:ascii="TH SarabunPSK" w:hAnsi="TH SarabunPSK" w:cs="TH SarabunPSK"/>
          <w:sz w:val="32"/>
          <w:szCs w:val="32"/>
        </w:rPr>
        <w:t xml:space="preserve">PLOs </w:t>
      </w:r>
      <w:r w:rsidR="006A5B31">
        <w:rPr>
          <w:rFonts w:ascii="TH SarabunPSK" w:hAnsi="TH SarabunPSK" w:cs="TH SarabunPSK" w:hint="cs"/>
          <w:sz w:val="32"/>
          <w:szCs w:val="32"/>
          <w:cs/>
        </w:rPr>
        <w:t xml:space="preserve">ของหลักสูตร </w:t>
      </w:r>
      <w:r w:rsidR="00A82E4A" w:rsidRPr="00A82E4A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14:paraId="3222392E" w14:textId="77777777" w:rsidR="00A82E4A" w:rsidRPr="00A82E4A" w:rsidRDefault="00A82E4A" w:rsidP="00A82E4A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2E4A">
        <w:rPr>
          <w:rFonts w:ascii="TH SarabunPSK" w:hAnsi="TH SarabunPSK" w:cs="TH SarabunPSK"/>
          <w:sz w:val="32"/>
          <w:szCs w:val="32"/>
          <w:cs/>
        </w:rPr>
        <w:tab/>
      </w:r>
      <w:r w:rsidRPr="00A82E4A">
        <w:rPr>
          <w:rFonts w:ascii="TH SarabunPSK" w:hAnsi="TH SarabunPSK" w:cs="TH SarabunPSK"/>
          <w:b/>
          <w:bCs/>
          <w:sz w:val="32"/>
          <w:szCs w:val="32"/>
          <w:cs/>
        </w:rPr>
        <w:t xml:space="preserve">1) สำหรับหลักสูตร พ.ศ.2559 มีการวัดและประเมินผลการเรียนรู้ระหว่างเรียน ก่อนจบการศึกษา และจบการศึกษา ดังนี้ </w:t>
      </w:r>
    </w:p>
    <w:p w14:paraId="20D186FE" w14:textId="42AEB238" w:rsidR="009E27B2" w:rsidRDefault="00A82E4A" w:rsidP="00A82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ab/>
        <w:t xml:space="preserve">- การวัดและประเมินระหว่างเรียน หลักสูตรฯได้มีเกณฑ์ประเมินนักศึกษาระหว่างเรียนในแต่ละชั้นปีออกเป็น 4 ระดับ ได้แก่ ชั้นปีที่ 1 ระดับ </w:t>
      </w:r>
      <w:r w:rsidRPr="00A82E4A">
        <w:rPr>
          <w:rFonts w:ascii="TH SarabunPSK" w:hAnsi="TH SarabunPSK" w:cs="TH SarabunPSK"/>
          <w:sz w:val="32"/>
          <w:szCs w:val="32"/>
        </w:rPr>
        <w:t xml:space="preserve">Foundation </w:t>
      </w:r>
      <w:r w:rsidRPr="00A82E4A">
        <w:rPr>
          <w:rFonts w:ascii="TH SarabunPSK" w:hAnsi="TH SarabunPSK" w:cs="TH SarabunPSK"/>
          <w:sz w:val="32"/>
          <w:szCs w:val="32"/>
          <w:cs/>
        </w:rPr>
        <w:t>นักศึกษาจะต้องมีความรู้และทักษะพื้นฐานของอุตสาหกรรมท่องเที่ยวและบริการได้</w:t>
      </w:r>
      <w:r w:rsidRPr="00A82E4A">
        <w:rPr>
          <w:rFonts w:ascii="TH SarabunPSK" w:hAnsi="TH SarabunPSK" w:cs="TH SarabunPSK"/>
          <w:sz w:val="32"/>
          <w:szCs w:val="32"/>
        </w:rPr>
        <w:t xml:space="preserve">, </w:t>
      </w:r>
      <w:r w:rsidRPr="00A82E4A">
        <w:rPr>
          <w:rFonts w:ascii="TH SarabunPSK" w:hAnsi="TH SarabunPSK" w:cs="TH SarabunPSK"/>
          <w:sz w:val="32"/>
          <w:szCs w:val="32"/>
          <w:cs/>
        </w:rPr>
        <w:t xml:space="preserve">ชั้นปีที่ 2 ระดับ </w:t>
      </w:r>
      <w:r w:rsidRPr="00A82E4A">
        <w:rPr>
          <w:rFonts w:ascii="TH SarabunPSK" w:hAnsi="TH SarabunPSK" w:cs="TH SarabunPSK"/>
          <w:sz w:val="32"/>
          <w:szCs w:val="32"/>
        </w:rPr>
        <w:t xml:space="preserve">Intermediate </w:t>
      </w:r>
      <w:r w:rsidRPr="00A82E4A">
        <w:rPr>
          <w:rFonts w:ascii="TH SarabunPSK" w:hAnsi="TH SarabunPSK" w:cs="TH SarabunPSK"/>
          <w:sz w:val="32"/>
          <w:szCs w:val="32"/>
          <w:cs/>
        </w:rPr>
        <w:t>นักศึกษามีการพัฒนาทักษะเฉพาะทางที่เกี่ยวกับองค์ประกอบที่สำคัญของธุรกิจท่องเที่ยว</w:t>
      </w:r>
      <w:r w:rsidRPr="00A82E4A">
        <w:rPr>
          <w:rFonts w:ascii="TH SarabunPSK" w:hAnsi="TH SarabunPSK" w:cs="TH SarabunPSK"/>
          <w:sz w:val="32"/>
          <w:szCs w:val="32"/>
        </w:rPr>
        <w:t xml:space="preserve">, </w:t>
      </w:r>
      <w:r w:rsidRPr="00A82E4A">
        <w:rPr>
          <w:rFonts w:ascii="TH SarabunPSK" w:hAnsi="TH SarabunPSK" w:cs="TH SarabunPSK"/>
          <w:sz w:val="32"/>
          <w:szCs w:val="32"/>
          <w:cs/>
        </w:rPr>
        <w:t xml:space="preserve">ชั้นปีที่ 3 ระดับ </w:t>
      </w:r>
      <w:r w:rsidRPr="00A82E4A">
        <w:rPr>
          <w:rFonts w:ascii="TH SarabunPSK" w:hAnsi="TH SarabunPSK" w:cs="TH SarabunPSK"/>
          <w:sz w:val="32"/>
          <w:szCs w:val="32"/>
        </w:rPr>
        <w:t xml:space="preserve">Advanced </w:t>
      </w:r>
      <w:r w:rsidRPr="00A82E4A">
        <w:rPr>
          <w:rFonts w:ascii="TH SarabunPSK" w:hAnsi="TH SarabunPSK" w:cs="TH SarabunPSK"/>
          <w:sz w:val="32"/>
          <w:szCs w:val="32"/>
          <w:cs/>
        </w:rPr>
        <w:t xml:space="preserve">นักศึกษามีการพัฒนาทักษะการบริหารจัดการและการเป็นผู้ประกอบการในธุรกิจท่องเที่ยวและบริการ และชั้นปีที่ 4 ระดับ </w:t>
      </w:r>
      <w:r w:rsidRPr="00A82E4A">
        <w:rPr>
          <w:rFonts w:ascii="TH SarabunPSK" w:hAnsi="TH SarabunPSK" w:cs="TH SarabunPSK"/>
          <w:sz w:val="32"/>
          <w:szCs w:val="32"/>
        </w:rPr>
        <w:t xml:space="preserve">Expert </w:t>
      </w:r>
      <w:r w:rsidRPr="00A82E4A">
        <w:rPr>
          <w:rFonts w:ascii="TH SarabunPSK" w:hAnsi="TH SarabunPSK" w:cs="TH SarabunPSK"/>
          <w:sz w:val="32"/>
          <w:szCs w:val="32"/>
          <w:cs/>
        </w:rPr>
        <w:t>นักศึกษาได้บูรณาการองค์ความรู้ และทักษะด้านการบริหารจัดการธุรกิจท่องเที่ยว</w:t>
      </w:r>
      <w:r w:rsidR="005C726F">
        <w:rPr>
          <w:rFonts w:ascii="TH SarabunPSK" w:hAnsi="TH SarabunPSK" w:cs="TH SarabunPSK"/>
          <w:sz w:val="32"/>
          <w:szCs w:val="32"/>
        </w:rPr>
        <w:t xml:space="preserve"> </w:t>
      </w:r>
    </w:p>
    <w:p w14:paraId="42F7E556" w14:textId="3B5B266B" w:rsidR="00A82E4A" w:rsidRPr="005C726F" w:rsidRDefault="00A82E4A" w:rsidP="00A82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A82E4A">
        <w:rPr>
          <w:rFonts w:ascii="TH SarabunPSK" w:hAnsi="TH SarabunPSK" w:cs="TH SarabunPSK"/>
          <w:sz w:val="32"/>
          <w:szCs w:val="32"/>
          <w:cs/>
        </w:rPr>
        <w:t xml:space="preserve">การวัดและประเมินก่อนจบการศึกษา หลักสูตรได้มีการวัดการบรรลุ </w:t>
      </w:r>
      <w:r w:rsidRPr="00A82E4A">
        <w:rPr>
          <w:rFonts w:ascii="TH SarabunPSK" w:hAnsi="TH SarabunPSK" w:cs="TH SarabunPSK"/>
          <w:sz w:val="32"/>
          <w:szCs w:val="32"/>
        </w:rPr>
        <w:t xml:space="preserve">PLOs </w:t>
      </w:r>
      <w:r w:rsidRPr="00A82E4A">
        <w:rPr>
          <w:rFonts w:ascii="TH SarabunPSK" w:hAnsi="TH SarabunPSK" w:cs="TH SarabunPSK"/>
          <w:sz w:val="32"/>
          <w:szCs w:val="32"/>
          <w:cs/>
        </w:rPr>
        <w:t>ของนักศึกษาจากบริษัทจำลอง (</w:t>
      </w:r>
      <w:r w:rsidRPr="00A82E4A">
        <w:rPr>
          <w:rFonts w:ascii="TH SarabunPSK" w:hAnsi="TH SarabunPSK" w:cs="TH SarabunPSK"/>
          <w:sz w:val="32"/>
          <w:szCs w:val="32"/>
        </w:rPr>
        <w:t xml:space="preserve">Dummy Company) </w:t>
      </w:r>
      <w:r w:rsidRPr="00A82E4A">
        <w:rPr>
          <w:rFonts w:ascii="TH SarabunPSK" w:hAnsi="TH SarabunPSK" w:cs="TH SarabunPSK"/>
          <w:sz w:val="32"/>
          <w:szCs w:val="32"/>
          <w:cs/>
        </w:rPr>
        <w:t xml:space="preserve">ในรายวิชา ธท 430 สัมมนาทางอุตสาหกรรมท่องเที่ยวและบริการ ในภาคเรียนที่ 1  </w:t>
      </w:r>
    </w:p>
    <w:p w14:paraId="0A800804" w14:textId="7AD5BDDD" w:rsidR="00A82E4A" w:rsidRPr="00A82E4A" w:rsidRDefault="00A82E4A" w:rsidP="00A82E4A">
      <w:pPr>
        <w:ind w:firstLine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A82E4A">
        <w:rPr>
          <w:rFonts w:ascii="TH SarabunPSK" w:hAnsi="TH SarabunPSK" w:cs="TH SarabunPSK"/>
          <w:sz w:val="32"/>
          <w:szCs w:val="32"/>
          <w:cs/>
        </w:rPr>
        <w:t>การวัดและประเมินการจบการศึกษา หลักสูตรได้มีการกำหนดเกณฑ์ในการสำเร็จจากศึกษาดังนี้</w:t>
      </w:r>
    </w:p>
    <w:p w14:paraId="6CC02A23" w14:textId="77777777" w:rsidR="00A82E4A" w:rsidRPr="00A82E4A" w:rsidRDefault="00A82E4A" w:rsidP="00A82E4A">
      <w:pPr>
        <w:ind w:left="1843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>1)</w:t>
      </w:r>
      <w:r w:rsidRPr="00A82E4A">
        <w:rPr>
          <w:rFonts w:ascii="TH SarabunPSK" w:hAnsi="TH SarabunPSK" w:cs="TH SarabunPSK"/>
          <w:sz w:val="32"/>
          <w:szCs w:val="32"/>
          <w:cs/>
        </w:rPr>
        <w:tab/>
        <w:t>เรียนครบตามจำนวนหน่วยกิตที่กำหนดไว้ในหลักสูตรภายในเวลา 4 - 8 ปี</w:t>
      </w:r>
    </w:p>
    <w:p w14:paraId="231D72C2" w14:textId="77777777" w:rsidR="00A82E4A" w:rsidRPr="00A82E4A" w:rsidRDefault="00A82E4A" w:rsidP="00A82E4A">
      <w:pPr>
        <w:ind w:left="1843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>2)</w:t>
      </w:r>
      <w:r w:rsidRPr="00A82E4A">
        <w:rPr>
          <w:rFonts w:ascii="TH SarabunPSK" w:hAnsi="TH SarabunPSK" w:cs="TH SarabunPSK"/>
          <w:sz w:val="32"/>
          <w:szCs w:val="32"/>
          <w:cs/>
        </w:rPr>
        <w:tab/>
        <w:t xml:space="preserve">ผ่านการฝึกปฏิบัติงานในรายวิชา พท 497 สหกิจศึกษา หรือ พท 498 การเรียนรู้อิสระ หรือ พท 499 การศึกษาหรือฝึกงานหรือฝึกอบรมต่างประเทศ หรือฝึกประสบการณ์วิชาชีพตามที่กำหนดในหลักสูตร </w:t>
      </w:r>
    </w:p>
    <w:p w14:paraId="3BC841A3" w14:textId="77777777" w:rsidR="00A82E4A" w:rsidRPr="00A82E4A" w:rsidRDefault="00A82E4A" w:rsidP="00A82E4A">
      <w:pPr>
        <w:ind w:left="1843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>3)</w:t>
      </w:r>
      <w:r w:rsidRPr="00A82E4A">
        <w:rPr>
          <w:rFonts w:ascii="TH SarabunPSK" w:hAnsi="TH SarabunPSK" w:cs="TH SarabunPSK"/>
          <w:sz w:val="32"/>
          <w:szCs w:val="32"/>
          <w:cs/>
        </w:rPr>
        <w:tab/>
        <w:t>ได้รับคะแนนเฉลี่ยไม่ต่ำกว่า 2.00</w:t>
      </w:r>
    </w:p>
    <w:p w14:paraId="44F291B5" w14:textId="0C8AD6CC" w:rsidR="00106C49" w:rsidRDefault="00A82E4A" w:rsidP="00A82E4A">
      <w:pPr>
        <w:ind w:left="1843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>4)</w:t>
      </w:r>
      <w:r w:rsidRPr="00A82E4A">
        <w:rPr>
          <w:rFonts w:ascii="TH SarabunPSK" w:hAnsi="TH SarabunPSK" w:cs="TH SarabunPSK"/>
          <w:sz w:val="32"/>
          <w:szCs w:val="32"/>
          <w:cs/>
        </w:rPr>
        <w:tab/>
        <w:t>ผ่านข้อบังคับมหาวิทยาลัยแม่โจ้ว่าด้วยการศึกษาขั้นปริญญาตรี พ.ศ. 2562</w:t>
      </w:r>
    </w:p>
    <w:p w14:paraId="4E56846F" w14:textId="6C98687D" w:rsidR="00106C49" w:rsidRDefault="00106C49" w:rsidP="00B81E66">
      <w:pPr>
        <w:rPr>
          <w:rFonts w:ascii="TH SarabunPSK" w:hAnsi="TH SarabunPSK" w:cs="TH SarabunPSK"/>
          <w:sz w:val="32"/>
          <w:szCs w:val="32"/>
        </w:rPr>
      </w:pPr>
    </w:p>
    <w:p w14:paraId="019B4858" w14:textId="38E8F1EC" w:rsidR="00A82E4A" w:rsidRPr="00A82E4A" w:rsidRDefault="00A82E4A" w:rsidP="00A82E4A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82E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2E4A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2) สำหรับหลักสูตรปรับปรุง พ.ศ.2564 มีการวัดและประเมินผลการเรียนรู้ก่อนเรียน ระหว่างเรียน ก่อนจบการศึกษา และจบการศึกษา ดังนี้ </w:t>
      </w:r>
      <w:hyperlink r:id="rId35" w:history="1">
        <w:r w:rsidRPr="00ED3380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(อ้างอิง </w:t>
        </w:r>
        <w:r w:rsidRPr="00ED3380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66TDSQAD 2.1.</w:t>
        </w:r>
        <w:r w:rsidR="006A5B31" w:rsidRPr="00ED3380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14</w:t>
        </w:r>
        <w:r w:rsidRPr="00ED3380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</w:hyperlink>
    </w:p>
    <w:p w14:paraId="3D33053A" w14:textId="2D43985D" w:rsidR="00A82E4A" w:rsidRPr="00A82E4A" w:rsidRDefault="00A82E4A" w:rsidP="001C289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ab/>
        <w:t xml:space="preserve">- การวัดและประเมินก่อนเรียน </w:t>
      </w:r>
      <w:r w:rsidR="00584FE6" w:rsidRPr="00584FE6">
        <w:rPr>
          <w:rFonts w:ascii="TH SarabunPSK" w:hAnsi="TH SarabunPSK" w:cs="TH SarabunPSK"/>
          <w:sz w:val="32"/>
          <w:szCs w:val="32"/>
          <w:cs/>
        </w:rPr>
        <w:t xml:space="preserve">หลักสูตรได้มีการสำรวจและวิเคราะห์นโยบายการรับเข้าในปี 2566 หลักสูตรได้ยกเลิกการส่ง </w:t>
      </w:r>
      <w:r w:rsidR="00584FE6" w:rsidRPr="00584FE6">
        <w:rPr>
          <w:rFonts w:ascii="TH SarabunPSK" w:hAnsi="TH SarabunPSK" w:cs="TH SarabunPSK"/>
          <w:sz w:val="32"/>
          <w:szCs w:val="32"/>
        </w:rPr>
        <w:t xml:space="preserve">port folio </w:t>
      </w:r>
      <w:r w:rsidR="00584FE6" w:rsidRPr="00584FE6">
        <w:rPr>
          <w:rFonts w:ascii="TH SarabunPSK" w:hAnsi="TH SarabunPSK" w:cs="TH SarabunPSK"/>
          <w:sz w:val="32"/>
          <w:szCs w:val="32"/>
          <w:cs/>
        </w:rPr>
        <w:t xml:space="preserve">ในการสมัคร ซึ่งจะทำให้หลักสูตรไม่สามารถเลือกคัดเลือกนักเรียนที่มีคุณสมบัติครบถ้วนได้ ทำให้ปีการศึกษานี้มีนักศึกษาเข้าเรียนจำนวน 116 คน หลักสูตรจึงได้มีการจัดโครงการ </w:t>
      </w:r>
      <w:r w:rsidR="00584FE6" w:rsidRPr="00584FE6">
        <w:rPr>
          <w:rFonts w:ascii="TH SarabunPSK" w:hAnsi="TH SarabunPSK" w:cs="TH SarabunPSK"/>
          <w:sz w:val="32"/>
          <w:szCs w:val="32"/>
        </w:rPr>
        <w:t xml:space="preserve">Tobiz Camp </w:t>
      </w:r>
      <w:r w:rsidR="00584FE6" w:rsidRPr="00584FE6">
        <w:rPr>
          <w:rFonts w:ascii="TH SarabunPSK" w:hAnsi="TH SarabunPSK" w:cs="TH SarabunPSK"/>
          <w:sz w:val="32"/>
          <w:szCs w:val="32"/>
          <w:cs/>
        </w:rPr>
        <w:t>เพื่อเตรียมความพร้อมให้แก่นักศึกษาแรกเข้าและประเมินนักศึกษาแรกเข้า เนื้อหาที่ใช้ในการประเมินจะเน้นไปยังความรู้ด้านการท่องเที่ยวและการใช้ภาษาอังกฤษซึ่งสามารถแบ่งได้ 2 กลุ่มคือ กลุ่มดี และกลุ่มพอใช้ ผลจากการวัดและประเมินนี้ทางหลักสูตรจะนำไปใช้เพื่อพัฒนานักศึกษาทั้งในรายวิชาและกิจกรรมเสริมหลักสูตร</w:t>
      </w:r>
    </w:p>
    <w:p w14:paraId="2DED67F7" w14:textId="29ACF4BA" w:rsidR="00A82E4A" w:rsidRDefault="00A82E4A" w:rsidP="001C289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ab/>
        <w:t xml:space="preserve">- การวัดและประเมินระหว่างเรียน </w:t>
      </w:r>
      <w:r w:rsidR="00584FE6" w:rsidRPr="00A82E4A">
        <w:rPr>
          <w:rFonts w:ascii="TH SarabunPSK" w:hAnsi="TH SarabunPSK" w:cs="TH SarabunPSK"/>
          <w:sz w:val="32"/>
          <w:szCs w:val="32"/>
          <w:cs/>
        </w:rPr>
        <w:t xml:space="preserve">หลักสูตรฯได้มีเกณฑ์ประเมินนักศึกษาระหว่างเรียนในแต่ละชั้นปีออกเป็น 4 ระดับ ได้แก่ ชั้นปีที่ 1 ระดับ </w:t>
      </w:r>
      <w:r w:rsidR="00584FE6" w:rsidRPr="00A82E4A">
        <w:rPr>
          <w:rFonts w:ascii="TH SarabunPSK" w:hAnsi="TH SarabunPSK" w:cs="TH SarabunPSK"/>
          <w:sz w:val="32"/>
          <w:szCs w:val="32"/>
        </w:rPr>
        <w:t xml:space="preserve">Foundation </w:t>
      </w:r>
      <w:r w:rsidR="00584FE6" w:rsidRPr="00A82E4A">
        <w:rPr>
          <w:rFonts w:ascii="TH SarabunPSK" w:hAnsi="TH SarabunPSK" w:cs="TH SarabunPSK"/>
          <w:sz w:val="32"/>
          <w:szCs w:val="32"/>
          <w:cs/>
        </w:rPr>
        <w:t>นักศึกษาจะต้องมีความรู้และทักษะพื้นฐานของอุตสาหกรรมท่องเที่ยวและบริการได้</w:t>
      </w:r>
      <w:r w:rsidR="00584FE6" w:rsidRPr="00A82E4A">
        <w:rPr>
          <w:rFonts w:ascii="TH SarabunPSK" w:hAnsi="TH SarabunPSK" w:cs="TH SarabunPSK"/>
          <w:sz w:val="32"/>
          <w:szCs w:val="32"/>
        </w:rPr>
        <w:t xml:space="preserve">, </w:t>
      </w:r>
      <w:r w:rsidR="00584FE6" w:rsidRPr="00A82E4A">
        <w:rPr>
          <w:rFonts w:ascii="TH SarabunPSK" w:hAnsi="TH SarabunPSK" w:cs="TH SarabunPSK"/>
          <w:sz w:val="32"/>
          <w:szCs w:val="32"/>
          <w:cs/>
        </w:rPr>
        <w:t xml:space="preserve">ชั้นปีที่ 2 ระดับ </w:t>
      </w:r>
      <w:r w:rsidR="00584FE6" w:rsidRPr="00A82E4A">
        <w:rPr>
          <w:rFonts w:ascii="TH SarabunPSK" w:hAnsi="TH SarabunPSK" w:cs="TH SarabunPSK"/>
          <w:sz w:val="32"/>
          <w:szCs w:val="32"/>
        </w:rPr>
        <w:t xml:space="preserve">Intermediate </w:t>
      </w:r>
      <w:r w:rsidR="00584FE6" w:rsidRPr="00A82E4A">
        <w:rPr>
          <w:rFonts w:ascii="TH SarabunPSK" w:hAnsi="TH SarabunPSK" w:cs="TH SarabunPSK"/>
          <w:sz w:val="32"/>
          <w:szCs w:val="32"/>
          <w:cs/>
        </w:rPr>
        <w:t>นักศึกษามีการพัฒนาทักษะเฉพาะทางที่เกี่ยวกับองค์ประกอบที่สำคัญของธุรกิจท่องเที่ยว</w:t>
      </w:r>
      <w:r w:rsidR="00584FE6" w:rsidRPr="00A82E4A">
        <w:rPr>
          <w:rFonts w:ascii="TH SarabunPSK" w:hAnsi="TH SarabunPSK" w:cs="TH SarabunPSK"/>
          <w:sz w:val="32"/>
          <w:szCs w:val="32"/>
        </w:rPr>
        <w:t xml:space="preserve">, </w:t>
      </w:r>
      <w:r w:rsidR="00584FE6" w:rsidRPr="00A82E4A">
        <w:rPr>
          <w:rFonts w:ascii="TH SarabunPSK" w:hAnsi="TH SarabunPSK" w:cs="TH SarabunPSK"/>
          <w:sz w:val="32"/>
          <w:szCs w:val="32"/>
          <w:cs/>
        </w:rPr>
        <w:t xml:space="preserve">ชั้นปีที่ 3 ระดับ </w:t>
      </w:r>
      <w:r w:rsidR="00584FE6" w:rsidRPr="00A82E4A">
        <w:rPr>
          <w:rFonts w:ascii="TH SarabunPSK" w:hAnsi="TH SarabunPSK" w:cs="TH SarabunPSK"/>
          <w:sz w:val="32"/>
          <w:szCs w:val="32"/>
        </w:rPr>
        <w:t xml:space="preserve">Advanced </w:t>
      </w:r>
      <w:r w:rsidR="00584FE6" w:rsidRPr="00A82E4A">
        <w:rPr>
          <w:rFonts w:ascii="TH SarabunPSK" w:hAnsi="TH SarabunPSK" w:cs="TH SarabunPSK"/>
          <w:sz w:val="32"/>
          <w:szCs w:val="32"/>
          <w:cs/>
        </w:rPr>
        <w:t xml:space="preserve">นักศึกษามีการพัฒนาทักษะการบริหารจัดการและการเป็นผู้ประกอบการในธุรกิจท่องเที่ยวและบริการ และชั้นปีที่ 4 ระดับ </w:t>
      </w:r>
      <w:r w:rsidR="00584FE6" w:rsidRPr="00A82E4A">
        <w:rPr>
          <w:rFonts w:ascii="TH SarabunPSK" w:hAnsi="TH SarabunPSK" w:cs="TH SarabunPSK"/>
          <w:sz w:val="32"/>
          <w:szCs w:val="32"/>
        </w:rPr>
        <w:t xml:space="preserve">Expert </w:t>
      </w:r>
      <w:r w:rsidR="00584FE6" w:rsidRPr="00A82E4A">
        <w:rPr>
          <w:rFonts w:ascii="TH SarabunPSK" w:hAnsi="TH SarabunPSK" w:cs="TH SarabunPSK"/>
          <w:sz w:val="32"/>
          <w:szCs w:val="32"/>
          <w:cs/>
        </w:rPr>
        <w:t>นักศึกษาได้บูรณาการองค์ความรู้ และทักษะด้านการบริหารจัดการธุรกิจท่องเที่ยว</w:t>
      </w:r>
    </w:p>
    <w:p w14:paraId="4E902770" w14:textId="5BCC7BDE" w:rsidR="00A82E4A" w:rsidRPr="00A82E4A" w:rsidRDefault="00A82E4A" w:rsidP="00A82E4A">
      <w:pPr>
        <w:ind w:firstLine="720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 xml:space="preserve">- การวัดและประเมินก่อนจบการศึกษา </w:t>
      </w:r>
      <w:r w:rsidR="00584FE6" w:rsidRPr="00584FE6">
        <w:rPr>
          <w:rFonts w:ascii="TH SarabunPSK" w:hAnsi="TH SarabunPSK" w:cs="TH SarabunPSK"/>
          <w:sz w:val="32"/>
          <w:szCs w:val="32"/>
          <w:cs/>
        </w:rPr>
        <w:t xml:space="preserve">หลักสูตรได้มีการวัดการบรรลุ </w:t>
      </w:r>
      <w:r w:rsidR="00584FE6" w:rsidRPr="00584FE6">
        <w:rPr>
          <w:rFonts w:ascii="TH SarabunPSK" w:hAnsi="TH SarabunPSK" w:cs="TH SarabunPSK"/>
          <w:sz w:val="32"/>
          <w:szCs w:val="32"/>
        </w:rPr>
        <w:t xml:space="preserve">PLOs </w:t>
      </w:r>
      <w:r w:rsidR="00584FE6" w:rsidRPr="00584FE6">
        <w:rPr>
          <w:rFonts w:ascii="TH SarabunPSK" w:hAnsi="TH SarabunPSK" w:cs="TH SarabunPSK"/>
          <w:sz w:val="32"/>
          <w:szCs w:val="32"/>
          <w:cs/>
        </w:rPr>
        <w:t>ของนักศึกษาจากบริษัทจำลอง (</w:t>
      </w:r>
      <w:r w:rsidR="00584FE6" w:rsidRPr="00584FE6">
        <w:rPr>
          <w:rFonts w:ascii="TH SarabunPSK" w:hAnsi="TH SarabunPSK" w:cs="TH SarabunPSK"/>
          <w:sz w:val="32"/>
          <w:szCs w:val="32"/>
        </w:rPr>
        <w:t xml:space="preserve">Dummy Company) </w:t>
      </w:r>
      <w:r w:rsidR="00584FE6" w:rsidRPr="00584FE6">
        <w:rPr>
          <w:rFonts w:ascii="TH SarabunPSK" w:hAnsi="TH SarabunPSK" w:cs="TH SarabunPSK"/>
          <w:sz w:val="32"/>
          <w:szCs w:val="32"/>
          <w:cs/>
        </w:rPr>
        <w:t>ในรายวิชา 10603460</w:t>
      </w:r>
      <w:r w:rsidR="00584F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4FE6" w:rsidRPr="00584FE6">
        <w:rPr>
          <w:rFonts w:ascii="TH SarabunPSK" w:hAnsi="TH SarabunPSK" w:cs="TH SarabunPSK"/>
          <w:sz w:val="32"/>
          <w:szCs w:val="32"/>
          <w:cs/>
        </w:rPr>
        <w:t>บริษัทจำลองในธุรกิจการท่องเที่ยวและบริการ 10603470 การวางแผนธุรกิจการท่องเที่ยวและบริการ และ 10603480 สัมมนาทางอุตสาหกรรมการท่องเที่ยวและบริการ ในภาคเรียนที่ 1 โดยมีการกำหนดกระบวนการ เกณฑ์ และพิจารณาร่วมกันของคณาจารย์ และวัดจากรายวิชา 10601497 สหกิจศึกษา 10601498 การเรียนรู้อิสระ และ 10601499 การศึกษา หรือ ฝึกงาน หรือ ฝึกอบรมต่างประเทศ ในภาคเรียนที่ 2 ซึ่งนักศึกษาไปทำงานจริงในสถานประกอบการ มีผู้ประกอบการเป็นผู้ประเมินโดยสาขาวิชามีส่วนร่วมและตัดสินใจขั้นสุดท้าย และวิชา 10603397 ฝึกประสบการณ์วิชาชีพด้านธุรกิจการท่องเที่ยว</w:t>
      </w:r>
      <w:r w:rsidR="00584FE6" w:rsidRPr="00584FE6">
        <w:rPr>
          <w:rFonts w:ascii="TH SarabunPSK" w:hAnsi="TH SarabunPSK" w:cs="TH SarabunPSK"/>
          <w:sz w:val="32"/>
          <w:szCs w:val="32"/>
          <w:cs/>
        </w:rPr>
        <w:lastRenderedPageBreak/>
        <w:t>และบริการ สำหรับนักศึกษาที่ต้องการจบการศึกษาภายใน 3 ปีครึ่ง (7 ภาคการศึกษาปกติ และ 1 ภาคการศึกษาฤดูร้อน)</w:t>
      </w:r>
    </w:p>
    <w:p w14:paraId="443475A8" w14:textId="6F97431E" w:rsidR="00584FE6" w:rsidRPr="00584FE6" w:rsidRDefault="00A82E4A" w:rsidP="00584FE6">
      <w:pPr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ab/>
        <w:t xml:space="preserve">- การวัดและประเมินการจบการศึกษา </w:t>
      </w:r>
      <w:r w:rsidR="00584FE6" w:rsidRPr="00584FE6">
        <w:rPr>
          <w:rFonts w:ascii="TH SarabunPSK" w:hAnsi="TH SarabunPSK" w:cs="TH SarabunPSK"/>
          <w:sz w:val="32"/>
          <w:szCs w:val="32"/>
          <w:cs/>
        </w:rPr>
        <w:t>หลักสูตรได้มีการกำหนดเกณฑ์ในการสำเร็จจากศึกษาดังนี้</w:t>
      </w:r>
    </w:p>
    <w:p w14:paraId="2B9275BD" w14:textId="77777777" w:rsidR="00584FE6" w:rsidRPr="00584FE6" w:rsidRDefault="00584FE6" w:rsidP="00584FE6">
      <w:pPr>
        <w:ind w:left="426"/>
        <w:rPr>
          <w:rFonts w:ascii="TH SarabunPSK" w:hAnsi="TH SarabunPSK" w:cs="TH SarabunPSK"/>
          <w:sz w:val="32"/>
          <w:szCs w:val="32"/>
        </w:rPr>
      </w:pPr>
      <w:r w:rsidRPr="00584FE6">
        <w:rPr>
          <w:rFonts w:ascii="TH SarabunPSK" w:hAnsi="TH SarabunPSK" w:cs="TH SarabunPSK"/>
          <w:sz w:val="32"/>
          <w:szCs w:val="32"/>
          <w:cs/>
        </w:rPr>
        <w:t>1)</w:t>
      </w:r>
      <w:r w:rsidRPr="00584FE6">
        <w:rPr>
          <w:rFonts w:ascii="TH SarabunPSK" w:hAnsi="TH SarabunPSK" w:cs="TH SarabunPSK"/>
          <w:sz w:val="32"/>
          <w:szCs w:val="32"/>
          <w:cs/>
        </w:rPr>
        <w:tab/>
        <w:t>เรียนครบตามจำนวนหน่วยกิตที่กำหนดไว้ในหลักสูตรภายในเวลา 3 ปีครึ่ง - 8 ปี</w:t>
      </w:r>
    </w:p>
    <w:p w14:paraId="2CBBA6FB" w14:textId="0487E652" w:rsidR="00584FE6" w:rsidRPr="00584FE6" w:rsidRDefault="00584FE6" w:rsidP="00584FE6">
      <w:pPr>
        <w:ind w:left="426"/>
        <w:rPr>
          <w:rFonts w:ascii="TH SarabunPSK" w:hAnsi="TH SarabunPSK" w:cs="TH SarabunPSK"/>
          <w:sz w:val="32"/>
          <w:szCs w:val="32"/>
        </w:rPr>
      </w:pPr>
      <w:r w:rsidRPr="00584FE6">
        <w:rPr>
          <w:rFonts w:ascii="TH SarabunPSK" w:hAnsi="TH SarabunPSK" w:cs="TH SarabunPSK"/>
          <w:sz w:val="32"/>
          <w:szCs w:val="32"/>
          <w:cs/>
        </w:rPr>
        <w:t>2)</w:t>
      </w:r>
      <w:r w:rsidRPr="00584FE6">
        <w:rPr>
          <w:rFonts w:ascii="TH SarabunPSK" w:hAnsi="TH SarabunPSK" w:cs="TH SarabunPSK"/>
          <w:sz w:val="32"/>
          <w:szCs w:val="32"/>
          <w:cs/>
        </w:rPr>
        <w:tab/>
        <w:t xml:space="preserve">ผ่านการฝึกปฏิบัติงานในรายวิชา 10601497 สหกิจศึกษา 10601498 การเรียนรู้อิสระ และ 10601499 การศึกษา หรือ ฝึกงาน หรือ ฝึกอบรมต่างประเทศ หรือ 10603397 ฝึกประสบการณ์วิชาชีพด้านธุรกิจการท่อเที่ยวและบริการ ตามที่กำหนดในหลักสูตร </w:t>
      </w:r>
    </w:p>
    <w:p w14:paraId="3601C46D" w14:textId="77777777" w:rsidR="00584FE6" w:rsidRPr="00584FE6" w:rsidRDefault="00584FE6" w:rsidP="00584FE6">
      <w:pPr>
        <w:ind w:left="426"/>
        <w:rPr>
          <w:rFonts w:ascii="TH SarabunPSK" w:hAnsi="TH SarabunPSK" w:cs="TH SarabunPSK"/>
          <w:sz w:val="32"/>
          <w:szCs w:val="32"/>
        </w:rPr>
      </w:pPr>
      <w:r w:rsidRPr="00584FE6">
        <w:rPr>
          <w:rFonts w:ascii="TH SarabunPSK" w:hAnsi="TH SarabunPSK" w:cs="TH SarabunPSK"/>
          <w:sz w:val="32"/>
          <w:szCs w:val="32"/>
          <w:cs/>
        </w:rPr>
        <w:t>3)</w:t>
      </w:r>
      <w:r w:rsidRPr="00584FE6">
        <w:rPr>
          <w:rFonts w:ascii="TH SarabunPSK" w:hAnsi="TH SarabunPSK" w:cs="TH SarabunPSK"/>
          <w:sz w:val="32"/>
          <w:szCs w:val="32"/>
          <w:cs/>
        </w:rPr>
        <w:tab/>
        <w:t>ได้รับคะแนนเฉลี่ยไม่ต่ำกว่า 2.00</w:t>
      </w:r>
    </w:p>
    <w:p w14:paraId="59FB324D" w14:textId="7CD949E2" w:rsidR="00584FE6" w:rsidRDefault="00584FE6" w:rsidP="00584FE6">
      <w:pPr>
        <w:ind w:left="426"/>
        <w:rPr>
          <w:rFonts w:ascii="TH SarabunPSK" w:hAnsi="TH SarabunPSK" w:cs="TH SarabunPSK"/>
          <w:sz w:val="32"/>
          <w:szCs w:val="32"/>
        </w:rPr>
      </w:pPr>
      <w:r w:rsidRPr="00584FE6">
        <w:rPr>
          <w:rFonts w:ascii="TH SarabunPSK" w:hAnsi="TH SarabunPSK" w:cs="TH SarabunPSK"/>
          <w:sz w:val="32"/>
          <w:szCs w:val="32"/>
          <w:cs/>
        </w:rPr>
        <w:t>4)</w:t>
      </w:r>
      <w:r w:rsidRPr="00584FE6">
        <w:rPr>
          <w:rFonts w:ascii="TH SarabunPSK" w:hAnsi="TH SarabunPSK" w:cs="TH SarabunPSK"/>
          <w:sz w:val="32"/>
          <w:szCs w:val="32"/>
          <w:cs/>
        </w:rPr>
        <w:tab/>
        <w:t>ผ่านข้อบังคับมหาวิทยาลัยแม่โจ้ว่าด้วยการศึกษาขั้นปริญญาตรี พ.ศ. 2562</w:t>
      </w:r>
    </w:p>
    <w:p w14:paraId="6C953C7B" w14:textId="4EB05A88" w:rsidR="00D00B28" w:rsidRDefault="00182ED2" w:rsidP="00584FE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82ED2">
        <w:rPr>
          <w:rFonts w:ascii="TH SarabunPSK" w:hAnsi="TH SarabunPSK" w:cs="TH SarabunPSK"/>
          <w:sz w:val="32"/>
          <w:szCs w:val="32"/>
          <w:cs/>
        </w:rPr>
        <w:t>จาก</w:t>
      </w:r>
      <w:r w:rsidR="00584FE6">
        <w:rPr>
          <w:rFonts w:ascii="TH SarabunPSK" w:hAnsi="TH SarabunPSK" w:cs="TH SarabunPSK" w:hint="cs"/>
          <w:sz w:val="32"/>
          <w:szCs w:val="32"/>
          <w:cs/>
        </w:rPr>
        <w:t>การกำหนดเก</w:t>
      </w:r>
      <w:r w:rsidR="001C2899">
        <w:rPr>
          <w:rFonts w:ascii="TH SarabunPSK" w:hAnsi="TH SarabunPSK" w:cs="TH SarabunPSK" w:hint="cs"/>
          <w:sz w:val="32"/>
          <w:szCs w:val="32"/>
          <w:cs/>
        </w:rPr>
        <w:t>ณ</w:t>
      </w:r>
      <w:r w:rsidR="00584FE6">
        <w:rPr>
          <w:rFonts w:ascii="TH SarabunPSK" w:hAnsi="TH SarabunPSK" w:cs="TH SarabunPSK" w:hint="cs"/>
          <w:sz w:val="32"/>
          <w:szCs w:val="32"/>
          <w:cs/>
        </w:rPr>
        <w:t xml:space="preserve">ฑ์การวัด ประเมินผล การบรรลุ </w:t>
      </w:r>
      <w:r w:rsidR="00584FE6">
        <w:rPr>
          <w:rFonts w:ascii="TH SarabunPSK" w:hAnsi="TH SarabunPSK" w:cs="TH SarabunPSK"/>
          <w:sz w:val="32"/>
          <w:szCs w:val="32"/>
        </w:rPr>
        <w:t xml:space="preserve">PLOs </w:t>
      </w:r>
      <w:r w:rsidR="00584FE6">
        <w:rPr>
          <w:rFonts w:ascii="TH SarabunPSK" w:hAnsi="TH SarabunPSK" w:cs="TH SarabunPSK" w:hint="cs"/>
          <w:sz w:val="32"/>
          <w:szCs w:val="32"/>
          <w:cs/>
        </w:rPr>
        <w:t xml:space="preserve">ในแต่ละหลักสูตร ปีการศึกษา 2566 </w:t>
      </w:r>
      <w:r w:rsidRPr="00182ED2">
        <w:rPr>
          <w:rFonts w:ascii="TH SarabunPSK" w:hAnsi="TH SarabunPSK" w:cs="TH SarabunPSK"/>
          <w:sz w:val="32"/>
          <w:szCs w:val="32"/>
          <w:cs/>
        </w:rPr>
        <w:t>หลักสูตรได้</w:t>
      </w:r>
      <w:r w:rsidR="00584FE6">
        <w:rPr>
          <w:rFonts w:ascii="TH SarabunPSK" w:hAnsi="TH SarabunPSK" w:cs="TH SarabunPSK" w:hint="cs"/>
          <w:sz w:val="32"/>
          <w:szCs w:val="32"/>
          <w:cs/>
        </w:rPr>
        <w:t>ประเมินการบรรลุ</w:t>
      </w:r>
      <w:r w:rsidRPr="00182E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2ED2">
        <w:rPr>
          <w:rFonts w:ascii="TH SarabunPSK" w:hAnsi="TH SarabunPSK" w:cs="TH SarabunPSK"/>
          <w:sz w:val="32"/>
          <w:szCs w:val="32"/>
        </w:rPr>
        <w:t xml:space="preserve">PLOs </w:t>
      </w:r>
      <w:r w:rsidRPr="00182ED2">
        <w:rPr>
          <w:rFonts w:ascii="TH SarabunPSK" w:hAnsi="TH SarabunPSK" w:cs="TH SarabunPSK"/>
          <w:sz w:val="32"/>
          <w:szCs w:val="32"/>
          <w:cs/>
        </w:rPr>
        <w:t>ของนักศึกษาราย</w:t>
      </w:r>
      <w:r>
        <w:rPr>
          <w:rFonts w:ascii="TH SarabunPSK" w:hAnsi="TH SarabunPSK" w:cs="TH SarabunPSK" w:hint="cs"/>
          <w:sz w:val="32"/>
          <w:szCs w:val="32"/>
          <w:cs/>
        </w:rPr>
        <w:t>ชั้นปี</w:t>
      </w:r>
      <w:r w:rsidR="00584FE6">
        <w:rPr>
          <w:rFonts w:ascii="TH SarabunPSK" w:hAnsi="TH SarabunPSK" w:cs="TH SarabunPSK" w:hint="cs"/>
          <w:sz w:val="32"/>
          <w:szCs w:val="32"/>
          <w:cs/>
        </w:rPr>
        <w:t xml:space="preserve"> ดังนี้ รหัส 66 นักศึกษาจำนวน 107 คน ประเมินการบรรลุ </w:t>
      </w:r>
      <w:r w:rsidR="00584FE6">
        <w:rPr>
          <w:rFonts w:ascii="TH SarabunPSK" w:hAnsi="TH SarabunPSK" w:cs="TH SarabunPSK"/>
          <w:sz w:val="32"/>
          <w:szCs w:val="32"/>
        </w:rPr>
        <w:t xml:space="preserve">PLOs </w:t>
      </w:r>
      <w:r w:rsidR="00584FE6">
        <w:rPr>
          <w:rFonts w:ascii="TH SarabunPSK" w:hAnsi="TH SarabunPSK" w:cs="TH SarabunPSK" w:hint="cs"/>
          <w:sz w:val="32"/>
          <w:szCs w:val="32"/>
          <w:cs/>
        </w:rPr>
        <w:t xml:space="preserve">ใน </w:t>
      </w:r>
      <w:r w:rsidR="00584FE6">
        <w:rPr>
          <w:rFonts w:ascii="TH SarabunPSK" w:hAnsi="TH SarabunPSK" w:cs="TH SarabunPSK"/>
          <w:sz w:val="32"/>
          <w:szCs w:val="32"/>
        </w:rPr>
        <w:t xml:space="preserve">PLO 1 </w:t>
      </w:r>
      <w:r w:rsidR="00584FE6">
        <w:rPr>
          <w:rFonts w:ascii="TH SarabunPSK" w:hAnsi="TH SarabunPSK" w:cs="TH SarabunPSK" w:hint="cs"/>
          <w:sz w:val="32"/>
          <w:szCs w:val="32"/>
          <w:cs/>
        </w:rPr>
        <w:t xml:space="preserve">นักศึกษาส่วนใหญ่ ร้อยละ 47.47 อยู่ที่ 60 - 69 คะแนน และ </w:t>
      </w:r>
      <w:r w:rsidR="00584FE6">
        <w:rPr>
          <w:rFonts w:ascii="TH SarabunPSK" w:hAnsi="TH SarabunPSK" w:cs="TH SarabunPSK"/>
          <w:sz w:val="32"/>
          <w:szCs w:val="32"/>
        </w:rPr>
        <w:t xml:space="preserve">PLO6 </w:t>
      </w:r>
      <w:r w:rsidR="00584FE6">
        <w:rPr>
          <w:rFonts w:ascii="TH SarabunPSK" w:hAnsi="TH SarabunPSK" w:cs="TH SarabunPSK" w:hint="cs"/>
          <w:sz w:val="32"/>
          <w:szCs w:val="32"/>
          <w:cs/>
        </w:rPr>
        <w:t xml:space="preserve">นักศึกษาส่วนใหญ่ ร้อยละ 69.70 อยู่ที่ 70 - 79 คะแนน, รหัส 65 นักศึกษาจำนวน 99 คน ประเมินการบรรลุ </w:t>
      </w:r>
      <w:r w:rsidR="00584FE6">
        <w:rPr>
          <w:rFonts w:ascii="TH SarabunPSK" w:hAnsi="TH SarabunPSK" w:cs="TH SarabunPSK"/>
          <w:sz w:val="32"/>
          <w:szCs w:val="32"/>
        </w:rPr>
        <w:t xml:space="preserve">PLOs </w:t>
      </w:r>
      <w:r w:rsidR="00584FE6">
        <w:rPr>
          <w:rFonts w:ascii="TH SarabunPSK" w:hAnsi="TH SarabunPSK" w:cs="TH SarabunPSK" w:hint="cs"/>
          <w:sz w:val="32"/>
          <w:szCs w:val="32"/>
          <w:cs/>
        </w:rPr>
        <w:t xml:space="preserve">ใน </w:t>
      </w:r>
      <w:r w:rsidR="00584FE6">
        <w:rPr>
          <w:rFonts w:ascii="TH SarabunPSK" w:hAnsi="TH SarabunPSK" w:cs="TH SarabunPSK"/>
          <w:sz w:val="32"/>
          <w:szCs w:val="32"/>
        </w:rPr>
        <w:t xml:space="preserve">PLO 1 </w:t>
      </w:r>
      <w:r w:rsidR="006B0BC8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6B0BC8">
        <w:rPr>
          <w:rFonts w:ascii="TH SarabunPSK" w:hAnsi="TH SarabunPSK" w:cs="TH SarabunPSK"/>
          <w:sz w:val="32"/>
          <w:szCs w:val="32"/>
        </w:rPr>
        <w:t>PLO 6</w:t>
      </w:r>
      <w:r w:rsidR="00584FE6">
        <w:rPr>
          <w:rFonts w:ascii="TH SarabunPSK" w:hAnsi="TH SarabunPSK" w:cs="TH SarabunPSK" w:hint="cs"/>
          <w:sz w:val="32"/>
          <w:szCs w:val="32"/>
          <w:cs/>
        </w:rPr>
        <w:t>นักศึกษาส่วนใหญ่ ร้อยละ 97.98</w:t>
      </w:r>
      <w:r w:rsidR="006B0BC8">
        <w:rPr>
          <w:rFonts w:ascii="TH SarabunPSK" w:hAnsi="TH SarabunPSK" w:cs="TH SarabunPSK" w:hint="cs"/>
          <w:sz w:val="32"/>
          <w:szCs w:val="32"/>
          <w:cs/>
        </w:rPr>
        <w:t xml:space="preserve"> และ 98.99</w:t>
      </w:r>
      <w:r w:rsidR="00584F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0BC8">
        <w:rPr>
          <w:rFonts w:ascii="TH SarabunPSK" w:hAnsi="TH SarabunPSK" w:cs="TH SarabunPSK" w:hint="cs"/>
          <w:sz w:val="32"/>
          <w:szCs w:val="32"/>
          <w:cs/>
        </w:rPr>
        <w:t>อยู่ที่ 80 คะแนนขึ้นไป</w:t>
      </w:r>
      <w:r w:rsidR="00584FE6">
        <w:rPr>
          <w:rFonts w:ascii="TH SarabunPSK" w:hAnsi="TH SarabunPSK" w:cs="TH SarabunPSK" w:hint="cs"/>
          <w:sz w:val="32"/>
          <w:szCs w:val="32"/>
          <w:cs/>
        </w:rPr>
        <w:t>, รหัส 64</w:t>
      </w:r>
      <w:r w:rsidR="006B0BC8">
        <w:rPr>
          <w:rFonts w:ascii="TH SarabunPSK" w:hAnsi="TH SarabunPSK" w:cs="TH SarabunPSK"/>
          <w:sz w:val="32"/>
          <w:szCs w:val="32"/>
        </w:rPr>
        <w:t xml:space="preserve"> </w:t>
      </w:r>
      <w:r w:rsidR="006B0BC8">
        <w:rPr>
          <w:rFonts w:ascii="TH SarabunPSK" w:hAnsi="TH SarabunPSK" w:cs="TH SarabunPSK" w:hint="cs"/>
          <w:sz w:val="32"/>
          <w:szCs w:val="32"/>
          <w:cs/>
        </w:rPr>
        <w:t xml:space="preserve">นักศึกษาจำนวน 27 คน ทำการประเมินใน </w:t>
      </w:r>
      <w:r w:rsidR="006B0BC8">
        <w:rPr>
          <w:rFonts w:ascii="TH SarabunPSK" w:hAnsi="TH SarabunPSK" w:cs="TH SarabunPSK"/>
          <w:sz w:val="32"/>
          <w:szCs w:val="32"/>
        </w:rPr>
        <w:t>PLO1 – PLO6</w:t>
      </w:r>
      <w:r w:rsidR="00584FE6">
        <w:rPr>
          <w:rFonts w:ascii="TH SarabunPSK" w:hAnsi="TH SarabunPSK" w:cs="TH SarabunPSK" w:hint="cs"/>
          <w:sz w:val="32"/>
          <w:szCs w:val="32"/>
          <w:cs/>
        </w:rPr>
        <w:t>,</w:t>
      </w:r>
      <w:r w:rsidR="006B0BC8">
        <w:rPr>
          <w:rFonts w:ascii="TH SarabunPSK" w:hAnsi="TH SarabunPSK" w:cs="TH SarabunPSK"/>
          <w:sz w:val="32"/>
          <w:szCs w:val="32"/>
        </w:rPr>
        <w:t xml:space="preserve"> </w:t>
      </w:r>
      <w:r w:rsidR="006B0BC8">
        <w:rPr>
          <w:rFonts w:ascii="TH SarabunPSK" w:hAnsi="TH SarabunPSK" w:cs="TH SarabunPSK" w:hint="cs"/>
          <w:sz w:val="32"/>
          <w:szCs w:val="32"/>
          <w:cs/>
        </w:rPr>
        <w:t>รหัส 6</w:t>
      </w:r>
      <w:r w:rsidR="006B0BC8">
        <w:rPr>
          <w:rFonts w:ascii="TH SarabunPSK" w:hAnsi="TH SarabunPSK" w:cs="TH SarabunPSK"/>
          <w:sz w:val="32"/>
          <w:szCs w:val="32"/>
        </w:rPr>
        <w:t xml:space="preserve">3 </w:t>
      </w:r>
      <w:r w:rsidR="006B0BC8">
        <w:rPr>
          <w:rFonts w:ascii="TH SarabunPSK" w:hAnsi="TH SarabunPSK" w:cs="TH SarabunPSK" w:hint="cs"/>
          <w:sz w:val="32"/>
          <w:szCs w:val="32"/>
          <w:cs/>
        </w:rPr>
        <w:t xml:space="preserve">นักศึกษาจำนวน </w:t>
      </w:r>
      <w:r w:rsidR="006B0BC8">
        <w:rPr>
          <w:rFonts w:ascii="TH SarabunPSK" w:hAnsi="TH SarabunPSK" w:cs="TH SarabunPSK"/>
          <w:sz w:val="32"/>
          <w:szCs w:val="32"/>
        </w:rPr>
        <w:t>34</w:t>
      </w:r>
      <w:r w:rsidR="006B0BC8">
        <w:rPr>
          <w:rFonts w:ascii="TH SarabunPSK" w:hAnsi="TH SarabunPSK" w:cs="TH SarabunPSK" w:hint="cs"/>
          <w:sz w:val="32"/>
          <w:szCs w:val="32"/>
          <w:cs/>
        </w:rPr>
        <w:t xml:space="preserve"> คน ทำการประเมินใน </w:t>
      </w:r>
      <w:r w:rsidR="006B0BC8">
        <w:rPr>
          <w:rFonts w:ascii="TH SarabunPSK" w:hAnsi="TH SarabunPSK" w:cs="TH SarabunPSK"/>
          <w:sz w:val="32"/>
          <w:szCs w:val="32"/>
        </w:rPr>
        <w:t>PLO1 – PLO6</w:t>
      </w:r>
      <w:r w:rsidR="00584F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2E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B0BC8">
        <w:rPr>
          <w:rFonts w:ascii="TH SarabunPSK" w:hAnsi="TH SarabunPSK" w:cs="TH SarabunPSK" w:hint="cs"/>
          <w:sz w:val="32"/>
          <w:szCs w:val="32"/>
          <w:cs/>
        </w:rPr>
        <w:t>และรหัส 62</w:t>
      </w:r>
      <w:r w:rsidR="006B0BC8">
        <w:rPr>
          <w:rFonts w:ascii="TH SarabunPSK" w:hAnsi="TH SarabunPSK" w:cs="TH SarabunPSK"/>
          <w:sz w:val="32"/>
          <w:szCs w:val="32"/>
        </w:rPr>
        <w:t xml:space="preserve"> </w:t>
      </w:r>
      <w:r w:rsidR="006B0BC8">
        <w:rPr>
          <w:rFonts w:ascii="TH SarabunPSK" w:hAnsi="TH SarabunPSK" w:cs="TH SarabunPSK" w:hint="cs"/>
          <w:sz w:val="32"/>
          <w:szCs w:val="32"/>
          <w:cs/>
        </w:rPr>
        <w:t xml:space="preserve">นักศึกษาจำนวน 26 คน ทำการประเมินใน </w:t>
      </w:r>
      <w:r w:rsidR="006B0BC8">
        <w:rPr>
          <w:rFonts w:ascii="TH SarabunPSK" w:hAnsi="TH SarabunPSK" w:cs="TH SarabunPSK"/>
          <w:sz w:val="32"/>
          <w:szCs w:val="32"/>
        </w:rPr>
        <w:t>PLO1 – PLO</w:t>
      </w:r>
      <w:r w:rsidR="006B0BC8">
        <w:rPr>
          <w:rFonts w:ascii="TH SarabunPSK" w:hAnsi="TH SarabunPSK" w:cs="TH SarabunPSK" w:hint="cs"/>
          <w:sz w:val="32"/>
          <w:szCs w:val="32"/>
          <w:cs/>
        </w:rPr>
        <w:t xml:space="preserve">4 และ </w:t>
      </w:r>
      <w:r w:rsidR="006B0BC8">
        <w:rPr>
          <w:rFonts w:ascii="TH SarabunPSK" w:hAnsi="TH SarabunPSK" w:cs="TH SarabunPSK"/>
          <w:sz w:val="32"/>
          <w:szCs w:val="32"/>
        </w:rPr>
        <w:t>PLO5</w:t>
      </w:r>
      <w:r w:rsidR="006B0B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0BC8" w:rsidRPr="00182ED2">
        <w:rPr>
          <w:rFonts w:ascii="TH SarabunPSK" w:hAnsi="TH SarabunPSK" w:cs="TH SarabunPSK"/>
          <w:sz w:val="32"/>
          <w:szCs w:val="32"/>
          <w:cs/>
        </w:rPr>
        <w:t xml:space="preserve"> </w:t>
      </w:r>
      <w:hyperlink r:id="rId36" w:history="1">
        <w:r w:rsidR="00584FE6" w:rsidRPr="00ED3380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="00584FE6" w:rsidRPr="00ED3380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TDSQAD2.1.</w:t>
        </w:r>
        <w:r w:rsidR="001C2899" w:rsidRPr="00ED3380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15</w:t>
        </w:r>
        <w:r w:rsidR="00584FE6" w:rsidRPr="00ED3380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 ผลการประเมินการบรรลุ </w:t>
        </w:r>
        <w:r w:rsidR="00584FE6" w:rsidRPr="00ED3380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PLOs </w:t>
        </w:r>
        <w:r w:rsidR="00584FE6" w:rsidRPr="00ED3380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ของหลักสูตร</w:t>
        </w:r>
        <w:r w:rsidR="006B0BC8" w:rsidRPr="00ED3380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ป.ตรี การจัดการธุรกิจท่องเที่ยวและบริการ</w:t>
        </w:r>
        <w:r w:rsidR="00584FE6" w:rsidRPr="00ED3380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</w:hyperlink>
      <w:r w:rsidR="00584FE6" w:rsidRPr="00584FE6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</w:p>
    <w:p w14:paraId="53E3FE1C" w14:textId="77777777" w:rsidR="00A82E4A" w:rsidRPr="0044337C" w:rsidRDefault="00A82E4A" w:rsidP="00B81E66">
      <w:pPr>
        <w:rPr>
          <w:rFonts w:ascii="TH SarabunPSK" w:hAnsi="TH SarabunPSK" w:cs="TH SarabunPSK"/>
          <w:sz w:val="32"/>
          <w:szCs w:val="32"/>
        </w:rPr>
      </w:pPr>
    </w:p>
    <w:p w14:paraId="532B2110" w14:textId="2139F2B2" w:rsidR="00106C49" w:rsidRPr="00106C49" w:rsidRDefault="00106C49" w:rsidP="00106C49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106C4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หลักสูตรศิลปศาสตร</w:t>
      </w:r>
      <w:r w:rsidR="001E49B7">
        <w:rPr>
          <w:rFonts w:ascii="TH SarabunPSK" w:hAnsi="TH SarabunPSK" w:cs="TH SarabunPSK" w:hint="cs"/>
          <w:b/>
          <w:bCs/>
          <w:sz w:val="32"/>
          <w:szCs w:val="32"/>
          <w:cs/>
        </w:rPr>
        <w:t>มหา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บัณฑิต สาขาวิชาพัฒนาการท่องเที่ยว</w:t>
      </w:r>
    </w:p>
    <w:p w14:paraId="23B14066" w14:textId="4ACD2F0A" w:rsidR="001E49B7" w:rsidRPr="00596388" w:rsidRDefault="001E49B7" w:rsidP="001E49B7">
      <w:pPr>
        <w:ind w:firstLine="1440"/>
        <w:jc w:val="thaiDistribute"/>
        <w:rPr>
          <w:rFonts w:ascii="TH SarabunPSK" w:eastAsia="Calibri" w:hAnsi="TH SarabunPSK" w:cs="TH SarabunPSK"/>
          <w:color w:val="auto"/>
          <w:sz w:val="32"/>
          <w:szCs w:val="32"/>
        </w:rPr>
      </w:pPr>
      <w:r w:rsidRPr="00596388">
        <w:rPr>
          <w:rFonts w:ascii="TH SarabunPSK" w:eastAsia="Calibri" w:hAnsi="TH SarabunPSK" w:cs="TH SarabunPSK"/>
          <w:color w:val="auto"/>
          <w:sz w:val="32"/>
          <w:szCs w:val="32"/>
          <w:cs/>
        </w:rPr>
        <w:t>หลักสูตร</w:t>
      </w:r>
      <w:r w:rsidR="00795CE6">
        <w:rPr>
          <w:rFonts w:ascii="TH SarabunPSK" w:eastAsia="Calibri" w:hAnsi="TH SarabunPSK" w:cs="TH SarabunPSK" w:hint="cs"/>
          <w:color w:val="auto"/>
          <w:sz w:val="32"/>
          <w:szCs w:val="32"/>
          <w:cs/>
        </w:rPr>
        <w:t xml:space="preserve">ศิลปศาสตรมหาบัณฑิต สาขาวิชาพัฒนาการท่องเที่ยว หลักสูตรปรับปรุง พ.ศ.2565 ตามเกณฑ์มาตรฐานหลักสูตร พ.ศ.2558 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  <w:cs/>
        </w:rPr>
        <w:t>ได้ออกแบบหลักสูตรโดยใช้หลักการของการจัดการศึกษามุ่งที่ผลลัพธ์ (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</w:rPr>
        <w:t>Outcome Based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  <w:cs/>
        </w:rPr>
        <w:t xml:space="preserve"> 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</w:rPr>
        <w:t xml:space="preserve">Education) 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  <w:cs/>
        </w:rPr>
        <w:t xml:space="preserve">หรือ 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</w:rPr>
        <w:t xml:space="preserve">OBE 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  <w:cs/>
        </w:rPr>
        <w:t>โดยสร้างผลลัพธ์การเรียนรู้ของหลักสูตร (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</w:rPr>
        <w:t xml:space="preserve">PLOs) 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  <w:cs/>
        </w:rPr>
        <w:t xml:space="preserve">ที่ได้จากความต้องการของผู้มีส่วนได้ส่วนเสีย โดย 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</w:rPr>
        <w:t xml:space="preserve">PLOs 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  <w:cs/>
        </w:rPr>
        <w:t>จะแบ่งเป็น 2 กลุ่ม ได้แก่ ผลลัพธ์การเรียนรู้เฉพาะด้าน (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</w:rPr>
        <w:t xml:space="preserve">Specific LOs) 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  <w:cs/>
        </w:rPr>
        <w:t>และผลลัพธ์การเรียนรู้ทั่วไป (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</w:rPr>
        <w:t xml:space="preserve">Generic LOs) 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  <w:cs/>
        </w:rPr>
        <w:t xml:space="preserve">ตามทฤษฎีการเรียนรู้ของ 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</w:rPr>
        <w:t xml:space="preserve">Bloom’s Taxonomy 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  <w:cs/>
        </w:rPr>
        <w:t>และ</w:t>
      </w:r>
      <w:r w:rsidRPr="00596388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มคอ.2 ของหลักสูตรได้กำหนดให้มีการพัฒนาประเมินผลการเรียนรู้ตามกรอบมาตรฐานคุณวุฒิระดับอุดมศึกษาแห่งชาติ </w:t>
      </w:r>
      <w:r w:rsidRPr="00596388">
        <w:rPr>
          <w:rStyle w:val="normaltextrun"/>
          <w:rFonts w:ascii="TH SarabunPSK" w:hAnsi="TH SarabunPSK" w:cs="TH SarabunPSK"/>
          <w:sz w:val="32"/>
          <w:szCs w:val="32"/>
        </w:rPr>
        <w:t xml:space="preserve">TQF 5 </w:t>
      </w:r>
      <w:r w:rsidRPr="00596388">
        <w:rPr>
          <w:rStyle w:val="normaltextrun"/>
          <w:rFonts w:ascii="TH SarabunPSK" w:hAnsi="TH SarabunPSK" w:cs="TH SarabunPSK"/>
          <w:sz w:val="32"/>
          <w:szCs w:val="32"/>
          <w:cs/>
        </w:rPr>
        <w:t>ด้าน</w:t>
      </w:r>
      <w:r w:rsidRPr="00596388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Pr="00596388">
        <w:rPr>
          <w:rStyle w:val="normaltextrun"/>
          <w:rFonts w:ascii="TH SarabunPSK" w:hAnsi="TH SarabunPSK" w:cs="TH SarabunPSK"/>
          <w:sz w:val="32"/>
          <w:szCs w:val="32"/>
          <w:cs/>
        </w:rPr>
        <w:t>ได้แก่</w:t>
      </w:r>
      <w:r w:rsidRPr="00596388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Pr="00596388">
        <w:rPr>
          <w:rStyle w:val="normaltextrun"/>
          <w:rFonts w:ascii="TH SarabunPSK" w:hAnsi="TH SarabunPSK" w:cs="TH SarabunPSK"/>
          <w:sz w:val="32"/>
          <w:szCs w:val="32"/>
          <w:cs/>
        </w:rPr>
        <w:t>ด้านคุณธรรม</w:t>
      </w:r>
      <w:r w:rsidRPr="00596388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Pr="00596388">
        <w:rPr>
          <w:rStyle w:val="normaltextrun"/>
          <w:rFonts w:ascii="TH SarabunPSK" w:hAnsi="TH SarabunPSK" w:cs="TH SarabunPSK"/>
          <w:sz w:val="32"/>
          <w:szCs w:val="32"/>
          <w:cs/>
        </w:rPr>
        <w:t>จริยธรรม</w:t>
      </w:r>
      <w:r w:rsidRPr="00596388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Pr="00596388">
        <w:rPr>
          <w:rStyle w:val="normaltextrun"/>
          <w:rFonts w:ascii="TH SarabunPSK" w:hAnsi="TH SarabunPSK" w:cs="TH SarabunPSK"/>
          <w:sz w:val="32"/>
          <w:szCs w:val="32"/>
          <w:cs/>
        </w:rPr>
        <w:t>ด้านความรู้</w:t>
      </w:r>
      <w:r w:rsidRPr="00596388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Pr="00596388">
        <w:rPr>
          <w:rStyle w:val="normaltextrun"/>
          <w:rFonts w:ascii="TH SarabunPSK" w:hAnsi="TH SarabunPSK" w:cs="TH SarabunPSK"/>
          <w:sz w:val="32"/>
          <w:szCs w:val="32"/>
          <w:cs/>
        </w:rPr>
        <w:t>ด้านทักษะทางปัญญา</w:t>
      </w:r>
      <w:r w:rsidRPr="00596388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Pr="00596388">
        <w:rPr>
          <w:rStyle w:val="normaltextrun"/>
          <w:rFonts w:ascii="TH SarabunPSK" w:hAnsi="TH SarabunPSK" w:cs="TH SarabunPSK"/>
          <w:sz w:val="32"/>
          <w:szCs w:val="32"/>
          <w:cs/>
        </w:rPr>
        <w:t>ด้านทักษะความสัมพันธ์ระหว่างบุคคลและความรับผิดชอบ</w:t>
      </w:r>
      <w:r w:rsidRPr="00596388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Pr="00596388">
        <w:rPr>
          <w:rStyle w:val="normaltextrun"/>
          <w:rFonts w:ascii="TH SarabunPSK" w:hAnsi="TH SarabunPSK" w:cs="TH SarabunPSK"/>
          <w:sz w:val="32"/>
          <w:szCs w:val="32"/>
          <w:cs/>
        </w:rPr>
        <w:t>และด้านทักษะการวิเคราะห์เชิงตัวเลข</w:t>
      </w:r>
      <w:r w:rsidRPr="00596388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Pr="00596388">
        <w:rPr>
          <w:rStyle w:val="normaltextrun"/>
          <w:rFonts w:ascii="TH SarabunPSK" w:hAnsi="TH SarabunPSK" w:cs="TH SarabunPSK"/>
          <w:sz w:val="32"/>
          <w:szCs w:val="32"/>
          <w:cs/>
        </w:rPr>
        <w:t>การสื่อสาร</w:t>
      </w:r>
      <w:r w:rsidRPr="00596388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Pr="00596388">
        <w:rPr>
          <w:rStyle w:val="normaltextrun"/>
          <w:rFonts w:ascii="TH SarabunPSK" w:hAnsi="TH SarabunPSK" w:cs="TH SarabunPSK"/>
          <w:sz w:val="32"/>
          <w:szCs w:val="32"/>
          <w:cs/>
        </w:rPr>
        <w:t>และการใช้เทคโนโลยีสารสนเทศ</w:t>
      </w:r>
      <w:r w:rsidRPr="00596388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Pr="00596388">
        <w:rPr>
          <w:rStyle w:val="normaltextrun"/>
          <w:rFonts w:ascii="TH SarabunPSK" w:hAnsi="TH SarabunPSK" w:cs="TH SarabunPSK"/>
          <w:sz w:val="32"/>
          <w:szCs w:val="32"/>
          <w:cs/>
        </w:rPr>
        <w:t>นำไปสู่การ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  <w:cs/>
        </w:rPr>
        <w:t xml:space="preserve">กำหนด 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</w:rPr>
        <w:t xml:space="preserve">PLOs </w:t>
      </w:r>
      <w:r w:rsidRPr="00596388">
        <w:rPr>
          <w:rFonts w:ascii="TH SarabunPSK" w:eastAsia="Calibri" w:hAnsi="TH SarabunPSK" w:cs="TH SarabunPSK"/>
          <w:color w:val="auto"/>
          <w:sz w:val="32"/>
          <w:szCs w:val="32"/>
          <w:cs/>
        </w:rPr>
        <w:t>ไว้ ดังนี้</w:t>
      </w:r>
    </w:p>
    <w:p w14:paraId="3F27732E" w14:textId="77777777" w:rsidR="001E49B7" w:rsidRPr="001E49B7" w:rsidRDefault="001E49B7" w:rsidP="001E49B7">
      <w:pPr>
        <w:ind w:firstLine="1440"/>
        <w:jc w:val="thaiDistribute"/>
        <w:rPr>
          <w:rFonts w:ascii="TH SarabunPSK" w:eastAsia="Calibri" w:hAnsi="TH SarabunPSK" w:cs="TH SarabunPSK"/>
          <w:b/>
          <w:bCs/>
          <w:color w:val="auto"/>
          <w:sz w:val="32"/>
          <w:szCs w:val="32"/>
        </w:rPr>
      </w:pPr>
    </w:p>
    <w:tbl>
      <w:tblPr>
        <w:tblStyle w:val="GridTable4-Accent1"/>
        <w:tblW w:w="9355" w:type="dxa"/>
        <w:tblLook w:val="04A0" w:firstRow="1" w:lastRow="0" w:firstColumn="1" w:lastColumn="0" w:noHBand="0" w:noVBand="1"/>
      </w:tblPr>
      <w:tblGrid>
        <w:gridCol w:w="1075"/>
        <w:gridCol w:w="8280"/>
      </w:tblGrid>
      <w:tr w:rsidR="001E49B7" w:rsidRPr="00596388" w14:paraId="31ADD7AE" w14:textId="77777777" w:rsidTr="00411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677A8998" w14:textId="77777777" w:rsidR="001E49B7" w:rsidRPr="00596388" w:rsidRDefault="001E49B7" w:rsidP="003E518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ข้อที่</w:t>
            </w:r>
          </w:p>
        </w:tc>
        <w:tc>
          <w:tcPr>
            <w:tcW w:w="8280" w:type="dxa"/>
          </w:tcPr>
          <w:p w14:paraId="62FD7CE9" w14:textId="77777777" w:rsidR="001E49B7" w:rsidRPr="00596388" w:rsidRDefault="001E49B7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PLOs 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ปริญญาโท</w:t>
            </w:r>
          </w:p>
        </w:tc>
      </w:tr>
      <w:tr w:rsidR="001E49B7" w:rsidRPr="00596388" w14:paraId="7C45418F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7537EA4D" w14:textId="77777777" w:rsidR="001E49B7" w:rsidRPr="00596388" w:rsidRDefault="001E49B7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8280" w:type="dxa"/>
          </w:tcPr>
          <w:p w14:paraId="7D247FBC" w14:textId="77777777" w:rsidR="001E49B7" w:rsidRPr="00596388" w:rsidRDefault="001E49B7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มีจรรยาบรรณแสดงออกซึ่งดุลยพินิจที่เหมาะสมเกี่ยวกับจรรยาบรรณทางวิชาการและวิชาชีพที่เกี่ยวข้องกับการท่องเที่ยว</w:t>
            </w:r>
          </w:p>
        </w:tc>
      </w:tr>
      <w:tr w:rsidR="001E49B7" w:rsidRPr="00596388" w14:paraId="78FACD25" w14:textId="77777777" w:rsidTr="000F5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07F10B4E" w14:textId="77777777" w:rsidR="001E49B7" w:rsidRPr="00596388" w:rsidRDefault="001E49B7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8280" w:type="dxa"/>
          </w:tcPr>
          <w:p w14:paraId="454B68A8" w14:textId="77777777" w:rsidR="001E49B7" w:rsidRPr="00596388" w:rsidRDefault="001E49B7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สามารถวิเคราะห์ความสัมพันธ์ของหลักการ แนวคิด และทักษะต่าง ๆ ที่เกี่ยวกับการพัฒนาการท่องเที่ยวเพื่อใช้จัดการการท่องเที่ยว</w:t>
            </w:r>
          </w:p>
        </w:tc>
      </w:tr>
      <w:tr w:rsidR="001E49B7" w:rsidRPr="00596388" w14:paraId="4EA62929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89CF5A8" w14:textId="77777777" w:rsidR="001E49B7" w:rsidRPr="00596388" w:rsidRDefault="001E49B7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lastRenderedPageBreak/>
              <w:t xml:space="preserve">PLO 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8280" w:type="dxa"/>
          </w:tcPr>
          <w:p w14:paraId="4889198E" w14:textId="77777777" w:rsidR="001E49B7" w:rsidRPr="00596388" w:rsidRDefault="001E49B7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ส ามารถสังเคราะห์สถานการณ์ที่เกิดขึ้น เพื่อจัดการกระบวนการท่องเที่ยวที่ยั่งยืน</w:t>
            </w:r>
          </w:p>
        </w:tc>
      </w:tr>
      <w:tr w:rsidR="001E49B7" w:rsidRPr="00596388" w14:paraId="6A04FFD6" w14:textId="77777777" w:rsidTr="000F5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5785FC29" w14:textId="77777777" w:rsidR="001E49B7" w:rsidRPr="00596388" w:rsidRDefault="001E49B7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8280" w:type="dxa"/>
          </w:tcPr>
          <w:p w14:paraId="4A278ACF" w14:textId="77777777" w:rsidR="001E49B7" w:rsidRPr="00596388" w:rsidRDefault="001E49B7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สามารถปรับตัว (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Adaptability Quotient) 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ให้ทันต่อการเปลี่ยนแปลงเพื่อการจัดการการท่องเที่ยว</w:t>
            </w:r>
          </w:p>
        </w:tc>
      </w:tr>
      <w:tr w:rsidR="001E49B7" w:rsidRPr="00596388" w14:paraId="6F8F0D8C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5CD7B05F" w14:textId="77777777" w:rsidR="001E49B7" w:rsidRPr="00596388" w:rsidRDefault="001E49B7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8280" w:type="dxa"/>
          </w:tcPr>
          <w:p w14:paraId="59962179" w14:textId="77777777" w:rsidR="001E49B7" w:rsidRPr="00596388" w:rsidRDefault="001E49B7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สามารถจัดการเชิงบูรณาการเพื่อการพัฒนาการท่องเที่ยวที่ยั่งยืน</w:t>
            </w:r>
          </w:p>
        </w:tc>
      </w:tr>
    </w:tbl>
    <w:p w14:paraId="5E07B7F5" w14:textId="77777777" w:rsidR="001E49B7" w:rsidRPr="001E49B7" w:rsidRDefault="001E49B7" w:rsidP="001E49B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92914D5" w14:textId="31A29B09" w:rsidR="001E49B7" w:rsidRDefault="001E49B7" w:rsidP="001E49B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E49B7">
        <w:rPr>
          <w:rFonts w:ascii="TH SarabunPSK" w:hAnsi="TH SarabunPSK" w:cs="TH SarabunPSK"/>
          <w:sz w:val="32"/>
          <w:szCs w:val="32"/>
          <w:cs/>
        </w:rPr>
        <w:t xml:space="preserve">หลักสูตรมีกระบวนการทบทวนการเรียนการสอนในแต่ละรายวิชา โดยหลักสูตรได้กำหนดให้มีการจัดประชุมคณะกรรมการหลักสูตรอย่างน้อยภาคการศึกษาละ 2 ครั้ง  เมื่อสิ้นสุดภาคการศึกษาผู้เรียนจะต้องประเมินผู้สอนผ่านระบบประเมินการสอน จากนั้นอาจารย์ประจำวิชาจัดทำ มคอ.5 เพื่อสรุปผลสัมฤทธิ์การเรียนรู้ของผู้เรียนและสะท้อนข้อคิดเห็นการจัดการเรียนการสอนจากผู้เรียนและผู้สอนเอง โดยมีประธานและกรรมการหลักสูตรเป็นผู้ตรวจสอบความถูกต้องและเหมาะสมเบื้องต้น   </w:t>
      </w:r>
    </w:p>
    <w:p w14:paraId="793632B1" w14:textId="7CB98985" w:rsidR="00345A66" w:rsidRPr="00345A66" w:rsidRDefault="00345A66" w:rsidP="00345A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45A66">
        <w:rPr>
          <w:rFonts w:ascii="TH SarabunPSK" w:hAnsi="TH SarabunPSK" w:cs="TH SarabunPSK"/>
          <w:sz w:val="32"/>
          <w:szCs w:val="32"/>
          <w:cs/>
        </w:rPr>
        <w:t xml:space="preserve">หลักสูตรได้ติดตาม วัด และประเมินผลนักศึกษาอย่างต่อเนื่อง  จนมั่นใจได้ว่านักศึกษาที่สำเร็จการศึกษาสามารถบรรลุตามเป้าหมายของผลการเรียนรู้ที่คาดหวัง ตั้งแต่การวัดและประเมินผลในรายวิชาผ่านการสอบ การวัดรายวิชาผ่านการมอบหมายงาน การทำกิจกรรมเสริมในรายวิชา การทำกิจกรรมเสริมหลักสูตรที่จัดขึ้นทุกปี (ดังเอกสารที่แนบมาด้านล่างนี้) การสอบประมวลความรอบรู้ ตลอดจนการสอบป้องกันวิทยานิพนธ์  </w:t>
      </w:r>
    </w:p>
    <w:p w14:paraId="46227346" w14:textId="52081062" w:rsidR="001E49B7" w:rsidRDefault="00345A66" w:rsidP="00345A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45A66">
        <w:rPr>
          <w:rFonts w:ascii="TH SarabunPSK" w:hAnsi="TH SarabunPSK" w:cs="TH SarabunPSK"/>
          <w:sz w:val="32"/>
          <w:szCs w:val="32"/>
          <w:cs/>
        </w:rPr>
        <w:t xml:space="preserve">1. การสอบ </w:t>
      </w:r>
      <w:r w:rsidRPr="00345A66">
        <w:rPr>
          <w:rFonts w:ascii="TH SarabunPSK" w:hAnsi="TH SarabunPSK" w:cs="TH SarabunPSK"/>
          <w:sz w:val="32"/>
          <w:szCs w:val="32"/>
        </w:rPr>
        <w:t xml:space="preserve">Comprehensive </w:t>
      </w:r>
      <w:r w:rsidRPr="00345A66">
        <w:rPr>
          <w:rFonts w:ascii="TH SarabunPSK" w:hAnsi="TH SarabunPSK" w:cs="TH SarabunPSK"/>
          <w:sz w:val="32"/>
          <w:szCs w:val="32"/>
          <w:cs/>
        </w:rPr>
        <w:t xml:space="preserve">ในแต่ละรายวิชา มีเงื่อนไขในการบรรลุ </w:t>
      </w:r>
      <w:r w:rsidRPr="00345A66">
        <w:rPr>
          <w:rFonts w:ascii="TH SarabunPSK" w:hAnsi="TH SarabunPSK" w:cs="TH SarabunPSK"/>
          <w:sz w:val="32"/>
          <w:szCs w:val="32"/>
        </w:rPr>
        <w:t xml:space="preserve">PLOs </w:t>
      </w:r>
      <w:r w:rsidRPr="00345A66">
        <w:rPr>
          <w:rFonts w:ascii="TH SarabunPSK" w:hAnsi="TH SarabunPSK" w:cs="TH SarabunPSK"/>
          <w:sz w:val="32"/>
          <w:szCs w:val="32"/>
          <w:cs/>
        </w:rPr>
        <w:t>ในรายวิชาต้องได้คะแนนไม่ต่ำกว่าร้อยละ 60 และได้คะแนนเฉลี่ยทุกรายวิชาไม่ต่ำกว่าร้อยละ 70 โดยนักศึกษาที่สำเร็จการศึกษา</w:t>
      </w:r>
      <w:r w:rsidR="00B801C5">
        <w:rPr>
          <w:rFonts w:ascii="TH SarabunPSK" w:hAnsi="TH SarabunPSK" w:cs="TH SarabunPSK" w:hint="cs"/>
          <w:sz w:val="32"/>
          <w:szCs w:val="32"/>
          <w:cs/>
        </w:rPr>
        <w:t xml:space="preserve">จำนวน 4 ราย </w:t>
      </w:r>
      <w:r w:rsidRPr="00345A66">
        <w:rPr>
          <w:rFonts w:ascii="TH SarabunPSK" w:hAnsi="TH SarabunPSK" w:cs="TH SarabunPSK"/>
          <w:sz w:val="32"/>
          <w:szCs w:val="32"/>
          <w:cs/>
        </w:rPr>
        <w:t xml:space="preserve">มีผลการ สอบ </w:t>
      </w:r>
      <w:r w:rsidRPr="00345A66">
        <w:rPr>
          <w:rFonts w:ascii="TH SarabunPSK" w:hAnsi="TH SarabunPSK" w:cs="TH SarabunPSK"/>
          <w:sz w:val="32"/>
          <w:szCs w:val="32"/>
        </w:rPr>
        <w:t xml:space="preserve">Comprehensive </w:t>
      </w:r>
      <w:r w:rsidRPr="00345A66">
        <w:rPr>
          <w:rFonts w:ascii="TH SarabunPSK" w:hAnsi="TH SarabunPSK" w:cs="TH SarabunPSK"/>
          <w:sz w:val="32"/>
          <w:szCs w:val="32"/>
          <w:cs/>
        </w:rPr>
        <w:t xml:space="preserve">จำแนกตาม </w:t>
      </w:r>
      <w:r w:rsidRPr="00345A66">
        <w:rPr>
          <w:rFonts w:ascii="TH SarabunPSK" w:hAnsi="TH SarabunPSK" w:cs="TH SarabunPSK"/>
          <w:sz w:val="32"/>
          <w:szCs w:val="32"/>
        </w:rPr>
        <w:t xml:space="preserve">PLO </w:t>
      </w:r>
      <w:r w:rsidRPr="00345A66">
        <w:rPr>
          <w:rFonts w:ascii="TH SarabunPSK" w:hAnsi="TH SarabunPSK" w:cs="TH SarabunPSK"/>
          <w:sz w:val="32"/>
          <w:szCs w:val="32"/>
          <w:cs/>
        </w:rPr>
        <w:t>แต่ละรายวิชา</w:t>
      </w:r>
      <w:r w:rsidR="00B801C5">
        <w:rPr>
          <w:rFonts w:ascii="TH SarabunPSK" w:hAnsi="TH SarabunPSK" w:cs="TH SarabunPSK" w:hint="cs"/>
          <w:sz w:val="32"/>
          <w:szCs w:val="32"/>
          <w:cs/>
        </w:rPr>
        <w:t xml:space="preserve"> จำนวน 8 รายวิชา คะแนนรวมรายวิชาอยู่ระหว่าง 70 </w:t>
      </w:r>
      <w:r w:rsidR="00B801C5">
        <w:rPr>
          <w:rFonts w:ascii="TH SarabunPSK" w:hAnsi="TH SarabunPSK" w:cs="TH SarabunPSK"/>
          <w:sz w:val="32"/>
          <w:szCs w:val="32"/>
          <w:cs/>
        </w:rPr>
        <w:t>–</w:t>
      </w:r>
      <w:r w:rsidR="00B801C5">
        <w:rPr>
          <w:rFonts w:ascii="TH SarabunPSK" w:hAnsi="TH SarabunPSK" w:cs="TH SarabunPSK" w:hint="cs"/>
          <w:sz w:val="32"/>
          <w:szCs w:val="32"/>
          <w:cs/>
        </w:rPr>
        <w:t xml:space="preserve"> 89.25 คะแนน </w:t>
      </w:r>
      <w:hyperlink r:id="rId37" w:history="1">
        <w:r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Pr="00DC326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</w:t>
        </w:r>
        <w:r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2.1.</w:t>
        </w:r>
        <w:r w:rsidR="004417C3"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16</w:t>
        </w:r>
        <w:r w:rsidR="00B801C5"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 ผลการวัด </w:t>
        </w:r>
        <w:r w:rsidR="00B801C5" w:rsidRPr="00DC326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PLO </w:t>
        </w:r>
        <w:r w:rsidR="00B801C5"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กับการสอบประมวลความรู้</w:t>
        </w:r>
        <w:r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245306C" w14:textId="7D596AEC" w:rsidR="00106C49" w:rsidRDefault="00345A66" w:rsidP="00F557D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345A66">
        <w:rPr>
          <w:rFonts w:ascii="TH SarabunPSK" w:hAnsi="TH SarabunPSK" w:cs="TH SarabunPSK"/>
          <w:sz w:val="32"/>
          <w:szCs w:val="32"/>
          <w:cs/>
        </w:rPr>
        <w:t>การสอบป้องกันวิทยานิพนธ์ (</w:t>
      </w:r>
      <w:r w:rsidRPr="00345A66">
        <w:rPr>
          <w:rFonts w:ascii="TH SarabunPSK" w:hAnsi="TH SarabunPSK" w:cs="TH SarabunPSK"/>
          <w:sz w:val="32"/>
          <w:szCs w:val="32"/>
        </w:rPr>
        <w:t xml:space="preserve">Thesis Defensive) </w:t>
      </w:r>
      <w:r w:rsidRPr="00345A66">
        <w:rPr>
          <w:rFonts w:ascii="TH SarabunPSK" w:hAnsi="TH SarabunPSK" w:cs="TH SarabunPSK"/>
          <w:sz w:val="32"/>
          <w:szCs w:val="32"/>
          <w:cs/>
        </w:rPr>
        <w:t xml:space="preserve">ได้วัดในทุก </w:t>
      </w:r>
      <w:r w:rsidRPr="00345A66">
        <w:rPr>
          <w:rFonts w:ascii="TH SarabunPSK" w:hAnsi="TH SarabunPSK" w:cs="TH SarabunPSK"/>
          <w:sz w:val="32"/>
          <w:szCs w:val="32"/>
        </w:rPr>
        <w:t xml:space="preserve">PLOs </w:t>
      </w:r>
      <w:r w:rsidRPr="00345A66">
        <w:rPr>
          <w:rFonts w:ascii="TH SarabunPSK" w:hAnsi="TH SarabunPSK" w:cs="TH SarabunPSK"/>
          <w:sz w:val="32"/>
          <w:szCs w:val="32"/>
          <w:cs/>
        </w:rPr>
        <w:t>โดยในการประเมินผลการสอบป้องกันวิทยานิพนธ์ จะมีการแบ่งคะแนนเป็น 4 ช่วง โดยเกณฑ์ในการสอบผ่านการสอบป้องกันวิทยานิพนธ์จะต้องไม่น้อยกว่า ร้อยละ 70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07C1" w:rsidRPr="004107C1">
        <w:rPr>
          <w:rFonts w:ascii="TH SarabunPSK" w:hAnsi="TH SarabunPSK" w:cs="TH SarabunPSK" w:hint="cs"/>
          <w:color w:val="auto"/>
          <w:sz w:val="32"/>
          <w:szCs w:val="32"/>
          <w:cs/>
        </w:rPr>
        <w:t>นักศึกษาจำนวน 4 คน มีค่าคะแนนเฉลี่ย 77.50 ได้รับระดับปานกลางจำนวน 2 คน ระดับดี จำนวน 1 คน ระดับดีมาก จำนวน 1 คน</w:t>
      </w:r>
      <w:r w:rsidR="0068669C" w:rsidRPr="004107C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hyperlink r:id="rId38" w:history="1">
        <w:r w:rsidR="004107C1"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="004107C1" w:rsidRPr="00DC326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</w:t>
        </w:r>
        <w:r w:rsidR="004107C1"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2.1.</w:t>
        </w:r>
        <w:r w:rsidR="004417C3"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17</w:t>
        </w:r>
        <w:r w:rsidR="004107C1"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 </w:t>
        </w:r>
        <w:r w:rsidR="00AD4CBB"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ผ</w:t>
        </w:r>
        <w:r w:rsidR="00F557D6"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ลแสดง</w:t>
        </w:r>
        <w:r w:rsidR="0068669C" w:rsidRPr="00DC3268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 xml:space="preserve">ระดับการบรรลุ </w:t>
        </w:r>
        <w:r w:rsidR="0068669C" w:rsidRPr="00DC326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PLOs </w:t>
        </w:r>
        <w:r w:rsidR="0068669C" w:rsidRPr="00DC3268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ของบัณฑิตที่จบการศึกษา ผ่านการสอบป้องกันวิทยานิพนธ์</w:t>
        </w:r>
        <w:r w:rsidR="004107C1"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</w:hyperlink>
      <w:r w:rsidR="00F557D6" w:rsidRPr="004107C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</w:p>
    <w:p w14:paraId="2010C6F3" w14:textId="77777777" w:rsidR="00106C49" w:rsidRDefault="00106C49" w:rsidP="00B81E66">
      <w:pPr>
        <w:rPr>
          <w:rFonts w:ascii="TH SarabunPSK" w:hAnsi="TH SarabunPSK" w:cs="TH SarabunPSK"/>
          <w:sz w:val="32"/>
          <w:szCs w:val="32"/>
        </w:rPr>
      </w:pPr>
    </w:p>
    <w:p w14:paraId="58504DA1" w14:textId="49BE221D" w:rsidR="00106C49" w:rsidRPr="00106C49" w:rsidRDefault="00106C49" w:rsidP="00106C49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106C4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1E49B7">
        <w:rPr>
          <w:rFonts w:ascii="TH SarabunPSK" w:hAnsi="TH SarabunPSK" w:cs="TH SarabunPSK" w:hint="cs"/>
          <w:b/>
          <w:bCs/>
          <w:sz w:val="32"/>
          <w:szCs w:val="32"/>
          <w:cs/>
        </w:rPr>
        <w:t>ปรัชญาดุษฎี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บัณฑิต สาขาวิชาพัฒนาการท่องเที่ยว</w:t>
      </w:r>
    </w:p>
    <w:p w14:paraId="05F16433" w14:textId="13F02D6F" w:rsidR="00F557D6" w:rsidRPr="00F557D6" w:rsidRDefault="00795CE6" w:rsidP="00F557D6">
      <w:pPr>
        <w:ind w:firstLine="1440"/>
        <w:jc w:val="thaiDistribute"/>
        <w:rPr>
          <w:rFonts w:ascii="TH SarabunPSK" w:eastAsia="Calibri" w:hAnsi="TH SarabunPSK" w:cs="TH SarabunPSK"/>
          <w:color w:val="auto"/>
          <w:sz w:val="32"/>
          <w:szCs w:val="32"/>
        </w:rPr>
      </w:pPr>
      <w:r w:rsidRPr="00596388">
        <w:rPr>
          <w:rFonts w:ascii="TH SarabunPSK" w:eastAsia="Calibri" w:hAnsi="TH SarabunPSK" w:cs="TH SarabunPSK"/>
          <w:color w:val="auto"/>
          <w:sz w:val="32"/>
          <w:szCs w:val="32"/>
          <w:cs/>
        </w:rPr>
        <w:t>หลักสูตร</w:t>
      </w:r>
      <w:r>
        <w:rPr>
          <w:rFonts w:ascii="TH SarabunPSK" w:eastAsia="Calibri" w:hAnsi="TH SarabunPSK" w:cs="TH SarabunPSK" w:hint="cs"/>
          <w:color w:val="auto"/>
          <w:sz w:val="32"/>
          <w:szCs w:val="32"/>
          <w:cs/>
        </w:rPr>
        <w:t xml:space="preserve">ปรัชญาดุษฎีบัณฑิต สาขาวิชาพัฒนาการท่องเที่ยว หลักสูตรปรับปรุง พ.ศ.2565 ตามเกณฑ์มาตรฐานหลักสูตร พ.ศ.2558 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  <w:cs/>
        </w:rPr>
        <w:t>ได้ออกแบบหลักสูตรโดยใช้หลักการของการจัดการศึกษามุ่งที่ผลลัพธ์ (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</w:rPr>
        <w:t>Outcome Based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  <w:cs/>
        </w:rPr>
        <w:t xml:space="preserve"> 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</w:rPr>
        <w:t xml:space="preserve">Education) 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  <w:cs/>
        </w:rPr>
        <w:t xml:space="preserve">หรือ 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</w:rPr>
        <w:t xml:space="preserve">OBE 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  <w:cs/>
        </w:rPr>
        <w:t>โดยสร้างผลลัพธ์การเรียนรู้ของหลักสูตร (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</w:rPr>
        <w:t xml:space="preserve">PLOs) 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  <w:cs/>
        </w:rPr>
        <w:t xml:space="preserve">ที่ได้จากความต้องการของผู้มีส่วนได้ส่วนเสีย โดย 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</w:rPr>
        <w:t xml:space="preserve">PLOs 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  <w:cs/>
        </w:rPr>
        <w:t>จะแบ่งเป็น 2 กลุ่ม ได้แก่ ผลลัพธ์การเรียนรู้เฉพาะด้าน (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</w:rPr>
        <w:t xml:space="preserve">Specific LOs) 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  <w:cs/>
        </w:rPr>
        <w:t>และผลลัพธ์การเรียนรู้ทั่วไป (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</w:rPr>
        <w:t xml:space="preserve">Generic LOs) 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  <w:cs/>
        </w:rPr>
        <w:t xml:space="preserve">ตามทฤษฎีการเรียนรู้ของ 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</w:rPr>
        <w:t xml:space="preserve">Bloom’s Taxonomy 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  <w:cs/>
        </w:rPr>
        <w:t>และ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มคอ.2 ของหลักสูตรได้กำหนดให้มีการพัฒนาประเมินผลการเรียนรู้ตามกรอบมาตรฐานคุณวุฒิระดับอุดมศึกษาแห่งชาติ 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</w:rPr>
        <w:t xml:space="preserve">TQF 5 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  <w:cs/>
        </w:rPr>
        <w:t>ด้าน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  <w:cs/>
        </w:rPr>
        <w:t>ได้แก่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  <w:cs/>
        </w:rPr>
        <w:t>ด้านคุณธรรม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  <w:cs/>
        </w:rPr>
        <w:t>จริยธรรม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  <w:cs/>
        </w:rPr>
        <w:t>ด้านความรู้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  <w:cs/>
        </w:rPr>
        <w:t>ด้านทักษะทางปัญญา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  <w:cs/>
        </w:rPr>
        <w:t>ด้านทักษะความสัมพันธ์ระหว่างบุคคล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  <w:cs/>
        </w:rPr>
        <w:lastRenderedPageBreak/>
        <w:t>และความรับผิดชอบ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  <w:cs/>
        </w:rPr>
        <w:t>และด้านทักษะการวิเคราะห์เชิงตัวเลข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  <w:cs/>
        </w:rPr>
        <w:t>การสื่อสาร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  <w:cs/>
        </w:rPr>
        <w:t>และการใช้เทคโนโลยีสารสนเทศ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="00F557D6" w:rsidRPr="00F557D6">
        <w:rPr>
          <w:rStyle w:val="normaltextrun"/>
          <w:rFonts w:ascii="TH SarabunPSK" w:hAnsi="TH SarabunPSK" w:cs="TH SarabunPSK"/>
          <w:sz w:val="32"/>
          <w:szCs w:val="32"/>
          <w:cs/>
        </w:rPr>
        <w:t>นำไปสู่การ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  <w:cs/>
        </w:rPr>
        <w:t xml:space="preserve">กำหนด 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</w:rPr>
        <w:t xml:space="preserve">PLOs </w:t>
      </w:r>
      <w:r w:rsidR="00F557D6" w:rsidRPr="00F557D6">
        <w:rPr>
          <w:rFonts w:ascii="TH SarabunPSK" w:eastAsia="Calibri" w:hAnsi="TH SarabunPSK" w:cs="TH SarabunPSK"/>
          <w:color w:val="auto"/>
          <w:sz w:val="32"/>
          <w:szCs w:val="32"/>
          <w:cs/>
        </w:rPr>
        <w:t>ไว้ ดังนี้</w:t>
      </w:r>
    </w:p>
    <w:p w14:paraId="189DA9E8" w14:textId="77777777" w:rsidR="00F557D6" w:rsidRPr="00F557D6" w:rsidRDefault="00F557D6" w:rsidP="00F557D6">
      <w:pPr>
        <w:jc w:val="thaiDistribute"/>
        <w:rPr>
          <w:rFonts w:ascii="TH SarabunPSK" w:eastAsia="Calibri" w:hAnsi="TH SarabunPSK" w:cs="TH SarabunPSK"/>
          <w:color w:val="auto"/>
          <w:sz w:val="32"/>
          <w:szCs w:val="32"/>
        </w:rPr>
      </w:pPr>
    </w:p>
    <w:tbl>
      <w:tblPr>
        <w:tblStyle w:val="GridTable4-Accent1"/>
        <w:tblW w:w="9355" w:type="dxa"/>
        <w:tblLook w:val="04A0" w:firstRow="1" w:lastRow="0" w:firstColumn="1" w:lastColumn="0" w:noHBand="0" w:noVBand="1"/>
      </w:tblPr>
      <w:tblGrid>
        <w:gridCol w:w="1075"/>
        <w:gridCol w:w="8280"/>
      </w:tblGrid>
      <w:tr w:rsidR="00F557D6" w:rsidRPr="00F557D6" w14:paraId="741C9A04" w14:textId="77777777" w:rsidTr="000F5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738BF7A7" w14:textId="77777777" w:rsidR="00F557D6" w:rsidRPr="00F557D6" w:rsidRDefault="00F557D6" w:rsidP="003E518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ข้อที่</w:t>
            </w:r>
          </w:p>
        </w:tc>
        <w:tc>
          <w:tcPr>
            <w:tcW w:w="8280" w:type="dxa"/>
          </w:tcPr>
          <w:p w14:paraId="5BA8C1B8" w14:textId="77777777" w:rsidR="00F557D6" w:rsidRPr="00F557D6" w:rsidRDefault="00F557D6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>PLOs</w:t>
            </w: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 xml:space="preserve"> ปริญญาเอก</w:t>
            </w:r>
          </w:p>
        </w:tc>
      </w:tr>
      <w:tr w:rsidR="00F557D6" w:rsidRPr="00F557D6" w14:paraId="6485F038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084D740F" w14:textId="77777777" w:rsidR="00F557D6" w:rsidRPr="00F557D6" w:rsidRDefault="00F557D6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8280" w:type="dxa"/>
          </w:tcPr>
          <w:p w14:paraId="1E6A0671" w14:textId="77777777" w:rsidR="00F557D6" w:rsidRPr="00F557D6" w:rsidRDefault="00F557D6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Fonts w:ascii="TH SarabunPSK" w:hAnsi="TH SarabunPSK" w:cs="TH SarabunPSK"/>
                <w:sz w:val="32"/>
                <w:szCs w:val="32"/>
                <w:cs/>
              </w:rPr>
              <w:t>มีจรรยาบรรณแสดงพฤติกรรมที่สะท้อนความเป็นผู้นำที่มีจรรยาบรรณทางวิชาการที่เกี่ยวข้องกับการท่องเที่ยวอย่างยั่งยืน</w:t>
            </w:r>
          </w:p>
        </w:tc>
      </w:tr>
      <w:tr w:rsidR="00F557D6" w:rsidRPr="00F557D6" w14:paraId="7E114C01" w14:textId="77777777" w:rsidTr="000F5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015D8604" w14:textId="77777777" w:rsidR="00F557D6" w:rsidRPr="00F557D6" w:rsidRDefault="00F557D6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8280" w:type="dxa"/>
          </w:tcPr>
          <w:p w14:paraId="7BEAE99E" w14:textId="77777777" w:rsidR="00F557D6" w:rsidRPr="00F557D6" w:rsidRDefault="00F557D6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สามารถประมวล แนวคิด และทักษะที่เกี่ยวข้อง เพื่อพัฒนาองค์ความรู้ในการพัฒนาการท่องเที่ยวอย่างยั่งยืน</w:t>
            </w:r>
          </w:p>
        </w:tc>
      </w:tr>
      <w:tr w:rsidR="00F557D6" w:rsidRPr="00F557D6" w14:paraId="446393C3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789DC69C" w14:textId="77777777" w:rsidR="00F557D6" w:rsidRPr="00F557D6" w:rsidRDefault="00F557D6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8280" w:type="dxa"/>
          </w:tcPr>
          <w:p w14:paraId="57D93F70" w14:textId="77777777" w:rsidR="00F557D6" w:rsidRPr="00F557D6" w:rsidRDefault="00F557D6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สามารถประเมินสถานการณ์ที่เกิดขึ้นบนพื้นฐานขององค์ความรู้ เพื่อจัดการกับกระบวนการพัฒนาการท่องเที่ยวอย่างยั่งยืน</w:t>
            </w:r>
          </w:p>
        </w:tc>
      </w:tr>
      <w:tr w:rsidR="00F557D6" w:rsidRPr="00F557D6" w14:paraId="4158D5C3" w14:textId="77777777" w:rsidTr="000F5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3B288525" w14:textId="77777777" w:rsidR="00F557D6" w:rsidRPr="00F557D6" w:rsidRDefault="00F557D6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8280" w:type="dxa"/>
          </w:tcPr>
          <w:p w14:paraId="1C88A619" w14:textId="77777777" w:rsidR="00F557D6" w:rsidRPr="00F557D6" w:rsidRDefault="00F557D6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มีความสามารถในการปรับตัวให้ทันต่อการเปลี่ยนแปลงเพื่อการพัฒนาการท่องเที่ยว</w:t>
            </w:r>
          </w:p>
        </w:tc>
      </w:tr>
      <w:tr w:rsidR="00F557D6" w:rsidRPr="00F557D6" w14:paraId="02925FC8" w14:textId="77777777" w:rsidTr="000F5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080D7B07" w14:textId="77777777" w:rsidR="00F557D6" w:rsidRPr="00F557D6" w:rsidRDefault="00F557D6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8280" w:type="dxa"/>
          </w:tcPr>
          <w:p w14:paraId="08355F36" w14:textId="77777777" w:rsidR="00F557D6" w:rsidRPr="00F557D6" w:rsidRDefault="00F557D6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สามารถสร้างองค์ความรู้เชิงบูรณาการเพื่อใช้สร้างสรรค์การพัฒนาการท่องเที่ยวอย่างยั่งยืน</w:t>
            </w:r>
          </w:p>
        </w:tc>
      </w:tr>
    </w:tbl>
    <w:p w14:paraId="447121DF" w14:textId="77777777" w:rsidR="00F557D6" w:rsidRPr="00F557D6" w:rsidRDefault="00F557D6" w:rsidP="00F557D6">
      <w:pPr>
        <w:jc w:val="thaiDistribute"/>
        <w:rPr>
          <w:rFonts w:ascii="TH SarabunPSK" w:eastAsia="Calibri" w:hAnsi="TH SarabunPSK" w:cs="TH SarabunPSK"/>
          <w:b/>
          <w:bCs/>
          <w:color w:val="auto"/>
          <w:sz w:val="32"/>
          <w:szCs w:val="32"/>
        </w:rPr>
      </w:pPr>
    </w:p>
    <w:p w14:paraId="2D1000B8" w14:textId="630FEBEA" w:rsidR="00F557D6" w:rsidRPr="006F2BBF" w:rsidRDefault="00F557D6" w:rsidP="00F557D6">
      <w:pPr>
        <w:tabs>
          <w:tab w:val="left" w:pos="1080"/>
        </w:tabs>
        <w:ind w:firstLine="720"/>
        <w:rPr>
          <w:rStyle w:val="markedcontent"/>
          <w:rFonts w:ascii="TH SarabunPSK" w:hAnsi="TH SarabunPSK" w:cs="TH SarabunPSK"/>
          <w:sz w:val="32"/>
          <w:szCs w:val="32"/>
          <w:cs/>
        </w:rPr>
      </w:pPr>
      <w:r w:rsidRPr="00F557D6">
        <w:rPr>
          <w:rFonts w:ascii="TH SarabunPSK" w:eastAsia="Calibri" w:hAnsi="TH SarabunPSK" w:cs="TH SarabunPSK"/>
          <w:color w:val="auto"/>
          <w:sz w:val="32"/>
          <w:szCs w:val="32"/>
          <w:cs/>
        </w:rPr>
        <w:t>หลักสูตรระดับปริญญาเอกมีกระบวนการ</w:t>
      </w:r>
      <w:r>
        <w:rPr>
          <w:rFonts w:ascii="TH SarabunPSK" w:eastAsia="Calibri" w:hAnsi="TH SarabunPSK" w:cs="TH SarabunPSK" w:hint="cs"/>
          <w:color w:val="auto"/>
          <w:sz w:val="32"/>
          <w:szCs w:val="32"/>
          <w:cs/>
        </w:rPr>
        <w:t>ประเมิน</w:t>
      </w:r>
      <w:r w:rsidR="00795CE6">
        <w:rPr>
          <w:rFonts w:ascii="TH SarabunPSK" w:eastAsia="Calibri" w:hAnsi="TH SarabunPSK" w:cs="TH SarabunPSK" w:hint="cs"/>
          <w:color w:val="auto"/>
          <w:sz w:val="32"/>
          <w:szCs w:val="32"/>
          <w:cs/>
        </w:rPr>
        <w:t>ผู้เรียน</w:t>
      </w:r>
      <w:r w:rsidRPr="006F2BBF">
        <w:rPr>
          <w:rStyle w:val="markedcontent"/>
          <w:rFonts w:ascii="TH SarabunPSK" w:hAnsi="TH SarabunPSK" w:cs="TH SarabunPSK" w:hint="cs"/>
          <w:sz w:val="32"/>
          <w:szCs w:val="32"/>
          <w:cs/>
        </w:rPr>
        <w:t>ก่อนเข้าศึกษา  ประเมินระหว่างการศึกษา และ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ประเมินเพื่อการสำเร็จการศึกษา</w:t>
      </w:r>
      <w:r w:rsidRPr="006F2BBF">
        <w:rPr>
          <w:rStyle w:val="markedcontent"/>
          <w:rFonts w:ascii="TH SarabunPSK" w:hAnsi="TH SarabunPSK" w:cs="TH SarabunPSK" w:hint="cs"/>
          <w:sz w:val="32"/>
          <w:szCs w:val="32"/>
        </w:rPr>
        <w:t xml:space="preserve"> </w:t>
      </w:r>
      <w:r w:rsidRPr="006F2BBF">
        <w:rPr>
          <w:rStyle w:val="markedcontent"/>
          <w:rFonts w:ascii="TH SarabunPSK" w:hAnsi="TH SarabunPSK" w:cs="TH SarabunPSK" w:hint="cs"/>
          <w:sz w:val="32"/>
          <w:szCs w:val="32"/>
          <w:cs/>
        </w:rPr>
        <w:t>มีรายละเอียดดังนี้</w:t>
      </w:r>
    </w:p>
    <w:p w14:paraId="59F84B90" w14:textId="77777777" w:rsidR="00F557D6" w:rsidRPr="006F2BBF" w:rsidRDefault="00F557D6" w:rsidP="00F557D6">
      <w:pPr>
        <w:tabs>
          <w:tab w:val="left" w:pos="108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Style w:val="markedcontent"/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การประเมินก่อนเข้าศึกษา</w:t>
      </w:r>
      <w:r w:rsidRPr="006F2BBF">
        <w:rPr>
          <w:rStyle w:val="markedcontent"/>
          <w:rFonts w:ascii="TH SarabunPSK" w:hAnsi="TH SarabunPSK" w:cs="TH SarabunPSK" w:hint="cs"/>
          <w:b/>
          <w:bCs/>
          <w:sz w:val="32"/>
          <w:szCs w:val="32"/>
        </w:rPr>
        <w:t xml:space="preserve"> :</w:t>
      </w:r>
      <w:r w:rsidRPr="006F2BBF">
        <w:rPr>
          <w:rStyle w:val="markedcontent"/>
          <w:rFonts w:ascii="TH SarabunPSK" w:hAnsi="TH SarabunPSK" w:cs="TH SarabunPSK" w:hint="cs"/>
          <w:sz w:val="32"/>
          <w:szCs w:val="32"/>
        </w:rPr>
        <w:t xml:space="preserve"> </w:t>
      </w:r>
      <w:r w:rsidRPr="006F2BBF">
        <w:rPr>
          <w:rStyle w:val="markedcontent"/>
          <w:rFonts w:ascii="TH SarabunPSK" w:hAnsi="TH SarabunPSK" w:cs="TH SarabunPSK" w:hint="cs"/>
          <w:sz w:val="32"/>
          <w:szCs w:val="32"/>
          <w:cs/>
        </w:rPr>
        <w:t xml:space="preserve">หลักสูตรมีการกำหนดคุณสมบัติของผู้เรียนเบื้องต้นเพื่อประเมินว่าผู้เรียนมีความรู้พื้นฐานที่สามารถเข้าเรียนในหลักสูตรได้ก่อนการรับนักศึกษาในแต่ละปี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โดยได้กำหนดคุณสมบัติผู้เรียนดังต่อไปนี้</w:t>
      </w:r>
    </w:p>
    <w:p w14:paraId="2577C069" w14:textId="77777777" w:rsidR="00F557D6" w:rsidRPr="006F2BBF" w:rsidRDefault="00F557D6" w:rsidP="00286224">
      <w:pPr>
        <w:pStyle w:val="Header"/>
        <w:numPr>
          <w:ilvl w:val="0"/>
          <w:numId w:val="13"/>
        </w:numPr>
        <w:tabs>
          <w:tab w:val="left" w:pos="1080"/>
        </w:tabs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>สำเร็จการศึกษาในระดับปริญญาโท หรือ เทียบเท่า ด้านอุตสาหกรรมการท่องเที่ยวการจัดการนันทนาการ และการท่องเที่ยว การจัดการโรงแรมและภัตตาคาร การจัดการอุตสาหกรรมบริการ อุทยานและการนันทนาการ บริหารธุรกิจ วิทยาการจัดการ การบริหารการเกษตรและป่าไม้ และสาขาวิชาที่เกี่ยวข้องจากสถาบันอุดมศึกษาที่สำนักงานปลัดกระทรวงการอุดมศึกษา วิทยาศาสตร์ วิจัยและนวัตกรรม (สป.อว.) รับรอง และมีคุณสมบัติอื่น ๆ ที่มหาวิทยาลัยแม่โจ้รับรอง</w:t>
      </w:r>
    </w:p>
    <w:p w14:paraId="7E1D4199" w14:textId="77777777" w:rsidR="00F557D6" w:rsidRPr="006F2BBF" w:rsidRDefault="00F557D6" w:rsidP="00286224">
      <w:pPr>
        <w:pStyle w:val="Header"/>
        <w:numPr>
          <w:ilvl w:val="0"/>
          <w:numId w:val="13"/>
        </w:numPr>
        <w:tabs>
          <w:tab w:val="left" w:pos="1080"/>
        </w:tabs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การสอบข้อเขียน 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ทดสอบความรู้ใน </w:t>
      </w:r>
      <w:r w:rsidRPr="006F2BBF">
        <w:rPr>
          <w:rFonts w:ascii="TH SarabunPSK" w:hAnsi="TH SarabunPSK" w:cs="TH SarabunPSK" w:hint="cs"/>
          <w:sz w:val="32"/>
          <w:szCs w:val="32"/>
        </w:rPr>
        <w:t>3</w:t>
      </w: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 ด้าน ดังนี้</w:t>
      </w:r>
    </w:p>
    <w:p w14:paraId="436A9965" w14:textId="77777777" w:rsidR="00F557D6" w:rsidRPr="006F2BBF" w:rsidRDefault="00F557D6" w:rsidP="00286224">
      <w:pPr>
        <w:pStyle w:val="Header"/>
        <w:numPr>
          <w:ilvl w:val="1"/>
          <w:numId w:val="13"/>
        </w:numPr>
        <w:tabs>
          <w:tab w:val="clear" w:pos="4680"/>
          <w:tab w:val="left" w:pos="1080"/>
          <w:tab w:val="center" w:pos="1418"/>
        </w:tabs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>ความรู้ด้านการท่องเที่ยว</w:t>
      </w:r>
    </w:p>
    <w:p w14:paraId="6B8B999F" w14:textId="77777777" w:rsidR="00F557D6" w:rsidRPr="006F2BBF" w:rsidRDefault="00F557D6" w:rsidP="00286224">
      <w:pPr>
        <w:pStyle w:val="Header"/>
        <w:numPr>
          <w:ilvl w:val="1"/>
          <w:numId w:val="13"/>
        </w:numPr>
        <w:tabs>
          <w:tab w:val="clear" w:pos="4680"/>
          <w:tab w:val="left" w:pos="1080"/>
          <w:tab w:val="center" w:pos="1418"/>
        </w:tabs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ความรู้เบื้องต้นด้านการวิจัย </w:t>
      </w:r>
    </w:p>
    <w:p w14:paraId="6591521C" w14:textId="77777777" w:rsidR="00F557D6" w:rsidRPr="006F2BBF" w:rsidRDefault="00F557D6" w:rsidP="00286224">
      <w:pPr>
        <w:pStyle w:val="Header"/>
        <w:numPr>
          <w:ilvl w:val="1"/>
          <w:numId w:val="13"/>
        </w:numPr>
        <w:tabs>
          <w:tab w:val="clear" w:pos="4680"/>
          <w:tab w:val="left" w:pos="1080"/>
          <w:tab w:val="center" w:pos="1418"/>
        </w:tabs>
        <w:ind w:left="0" w:firstLine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>สถานการณ์ปัจจุบันที่เกี่ยวข้องกับการท่องเที่ยว</w:t>
      </w:r>
    </w:p>
    <w:p w14:paraId="1307E500" w14:textId="77777777" w:rsidR="00F557D6" w:rsidRPr="006F2BBF" w:rsidRDefault="00F557D6" w:rsidP="00286224">
      <w:pPr>
        <w:pStyle w:val="Header"/>
        <w:numPr>
          <w:ilvl w:val="0"/>
          <w:numId w:val="13"/>
        </w:numPr>
        <w:tabs>
          <w:tab w:val="left" w:pos="1080"/>
        </w:tabs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>การสอบสัมภาษณ์  ให้ผู้สมัครสอบจัดเตรียมแบบเสนอหัวข้องานวิจัย/ดุษฎีนิพนธ์ที่สนใจตามรูปแบบที่กำหนดไว้</w:t>
      </w:r>
    </w:p>
    <w:p w14:paraId="30E8E8E6" w14:textId="77777777" w:rsidR="00F557D6" w:rsidRPr="006F2BBF" w:rsidRDefault="00F557D6" w:rsidP="00286224">
      <w:pPr>
        <w:pStyle w:val="Header"/>
        <w:numPr>
          <w:ilvl w:val="0"/>
          <w:numId w:val="13"/>
        </w:numPr>
        <w:tabs>
          <w:tab w:val="left" w:pos="1080"/>
        </w:tabs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>เอกสารประกอบการสมัคร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ให้จัดพิมพ์ “หัวข้อสนใจหรือหัวข้อดุษฎีนิพนธ์” ตามแบบนำเสนอหัวข้องานวิจัย/ดุษฎีนิพนธ์ ที่สนใจที่สาขาวิชากำหนด</w:t>
      </w:r>
    </w:p>
    <w:p w14:paraId="709E6A36" w14:textId="77777777" w:rsidR="00F557D6" w:rsidRPr="006F2BBF" w:rsidRDefault="00F557D6" w:rsidP="00F557D6">
      <w:pPr>
        <w:tabs>
          <w:tab w:val="left" w:pos="108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การประเมินในระหว่างการศึกษา</w:t>
      </w:r>
      <w:r w:rsidRPr="006F2BBF">
        <w:rPr>
          <w:rFonts w:ascii="TH SarabunPSK" w:hAnsi="TH SarabunPSK" w:cs="TH SarabunPSK" w:hint="cs"/>
          <w:b/>
          <w:bCs/>
          <w:sz w:val="32"/>
          <w:szCs w:val="32"/>
        </w:rPr>
        <w:t>: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 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หลักสูตรมีการใช้วิธีการประเมินที่หลากหลาย มีระดับการประเมิน และสอดคล้องไปกับความสำเร็จของ 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ELOs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และวัตถุประสงค์การจัดการเรียนการสอน โดยได้กำหนดวิธีการประเมินผลไว้ดังนี้</w:t>
      </w:r>
    </w:p>
    <w:p w14:paraId="085D7DF3" w14:textId="77777777" w:rsidR="00F557D6" w:rsidRPr="006F2BBF" w:rsidRDefault="00F557D6" w:rsidP="00286224">
      <w:pPr>
        <w:pStyle w:val="Header"/>
        <w:numPr>
          <w:ilvl w:val="0"/>
          <w:numId w:val="11"/>
        </w:numPr>
        <w:tabs>
          <w:tab w:val="left" w:pos="1080"/>
        </w:tabs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จัดให้มีการประเมินผลการศึกษาภาคการศึกษาละ 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1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ครั้ง เป็นการสอบตามกระบวนวิชาครบตามเงื่อนไขที่คณะกรรมการบริหารหลักสูตรกำหนด โดยใช้ระบบการให้คะแนน (</w:t>
      </w:r>
      <w:r w:rsidRPr="006F2BBF">
        <w:rPr>
          <w:rFonts w:ascii="TH SarabunPSK" w:hAnsi="TH SarabunPSK" w:cs="TH SarabunPSK" w:hint="cs"/>
          <w:sz w:val="32"/>
          <w:szCs w:val="32"/>
        </w:rPr>
        <w:t>Grading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) และระดับแต้มคะแนน (</w:t>
      </w:r>
      <w:r w:rsidRPr="006F2BBF">
        <w:rPr>
          <w:rFonts w:ascii="TH SarabunPSK" w:hAnsi="TH SarabunPSK" w:cs="TH SarabunPSK" w:hint="cs"/>
          <w:sz w:val="32"/>
          <w:szCs w:val="32"/>
        </w:rPr>
        <w:t>Grade point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) ในการประเมินผล</w:t>
      </w:r>
    </w:p>
    <w:p w14:paraId="05B58F26" w14:textId="56DF43AD" w:rsidR="00F557D6" w:rsidRDefault="00F557D6" w:rsidP="00286224">
      <w:pPr>
        <w:pStyle w:val="Header"/>
        <w:numPr>
          <w:ilvl w:val="0"/>
          <w:numId w:val="11"/>
        </w:numPr>
        <w:tabs>
          <w:tab w:val="left" w:pos="1080"/>
        </w:tabs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การสอบภาษาอังกฤษตามหลักเกณฑ์เงื่อนไขที่มหาวิทยาลัยกำหนด  โดยนักศึกษาต้องสอบผ่านการสอบเทียบความรู้ภาษาต่างประเทศตามเงื่อนไขของฝ่ายบัณฑิตศึกษา สำนักบริหารและพัฒนาวิชาการ โดยฝ่ายบัณฑิตศึกษาสามารถพิจารณาใบรับรองความรู้ภาษาต่างประเทศของนักศึกษาจากการสอบของสถาบันที่ฝ่ายบัณฑิตศึกษารองรับมาตรฐาน  </w:t>
      </w:r>
    </w:p>
    <w:p w14:paraId="4E341C56" w14:textId="77777777" w:rsidR="00AD4CBB" w:rsidRPr="006F2BBF" w:rsidRDefault="00AD4CBB" w:rsidP="00AD4CBB">
      <w:pPr>
        <w:pStyle w:val="Header"/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1415D4E" w14:textId="77777777" w:rsidR="00F557D6" w:rsidRPr="006F2BBF" w:rsidRDefault="00F557D6" w:rsidP="00F557D6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F2BBF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การประเมินเพื่อการสำเร็จการศึกษา</w:t>
      </w:r>
      <w:r w:rsidRPr="006F2BBF">
        <w:rPr>
          <w:rFonts w:ascii="TH SarabunPSK" w:hAnsi="TH SarabunPSK" w:cs="TH SarabunPSK" w:hint="cs"/>
          <w:b/>
          <w:bCs/>
          <w:sz w:val="32"/>
          <w:szCs w:val="32"/>
        </w:rPr>
        <w:t>:</w:t>
      </w: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  หลักสูตรได้กำหนดเงื่อนไขการสำเร็จการศึกษาใน </w:t>
      </w:r>
      <w:r w:rsidRPr="006F2BBF">
        <w:rPr>
          <w:rFonts w:ascii="TH SarabunPSK" w:hAnsi="TH SarabunPSK" w:cs="TH SarabunPSK" w:hint="cs"/>
          <w:sz w:val="32"/>
          <w:szCs w:val="32"/>
        </w:rPr>
        <w:t>3</w:t>
      </w: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 เงื่อนไข คือ สอบวัดคุณสมบัติ (</w:t>
      </w:r>
      <w:r w:rsidRPr="006F2BBF">
        <w:rPr>
          <w:rFonts w:ascii="TH SarabunPSK" w:hAnsi="TH SarabunPSK" w:cs="TH SarabunPSK" w:hint="cs"/>
          <w:sz w:val="32"/>
          <w:szCs w:val="32"/>
        </w:rPr>
        <w:t>Qualifying examination</w:t>
      </w: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การสอบประมวลความรู้ (</w:t>
      </w:r>
      <w:r w:rsidRPr="006F2BBF">
        <w:rPr>
          <w:rFonts w:ascii="TH SarabunPSK" w:hAnsi="TH SarabunPSK" w:cs="TH SarabunPSK" w:hint="cs"/>
          <w:sz w:val="32"/>
          <w:szCs w:val="32"/>
        </w:rPr>
        <w:t>Comprehensive examination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) และการสอบป้องกันดุษฎีนิพนธ์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 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มีรายละเอียดและลำดับขั้นการประเมิน ดังนี้</w:t>
      </w:r>
    </w:p>
    <w:p w14:paraId="63A52B29" w14:textId="77777777" w:rsidR="00F557D6" w:rsidRPr="006F2BBF" w:rsidRDefault="00F557D6" w:rsidP="00286224">
      <w:pPr>
        <w:pStyle w:val="Header"/>
        <w:numPr>
          <w:ilvl w:val="0"/>
          <w:numId w:val="12"/>
        </w:numPr>
        <w:tabs>
          <w:tab w:val="left" w:pos="1080"/>
        </w:tabs>
        <w:ind w:left="0" w:firstLine="790"/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>การสอบวัดคุณสมบัติ (</w:t>
      </w:r>
      <w:r w:rsidRPr="006F2BBF">
        <w:rPr>
          <w:rFonts w:ascii="TH SarabunPSK" w:hAnsi="TH SarabunPSK" w:cs="TH SarabunPSK" w:hint="cs"/>
          <w:sz w:val="32"/>
          <w:szCs w:val="32"/>
        </w:rPr>
        <w:t>Qualifying examination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) เพื่อเป็นผู้มีสิทธิ์ขอทำดุษฎีนิพนธ์และสอบผ่านการสอบประมวลความรู้ (</w:t>
      </w:r>
      <w:r w:rsidRPr="006F2BBF">
        <w:rPr>
          <w:rFonts w:ascii="TH SarabunPSK" w:hAnsi="TH SarabunPSK" w:cs="TH SarabunPSK" w:hint="cs"/>
          <w:sz w:val="32"/>
          <w:szCs w:val="32"/>
        </w:rPr>
        <w:t>Comprehensive examination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) ก่อนการสอบดุษฎีนิพนธ์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5608E8E" w14:textId="5275BC14" w:rsidR="00106C49" w:rsidRPr="00F557D6" w:rsidRDefault="00F557D6" w:rsidP="00F557D6">
      <w:pPr>
        <w:ind w:firstLine="720"/>
        <w:rPr>
          <w:rFonts w:ascii="TH SarabunPSK" w:hAnsi="TH SarabunPSK" w:cs="TH SarabunPSK"/>
          <w:sz w:val="32"/>
          <w:szCs w:val="32"/>
        </w:rPr>
      </w:pPr>
      <w:r w:rsidRPr="00BF6595">
        <w:rPr>
          <w:rFonts w:ascii="TH SarabunPSK" w:hAnsi="TH SarabunPSK" w:cs="TH SarabunPSK" w:hint="cs"/>
          <w:sz w:val="32"/>
          <w:szCs w:val="32"/>
          <w:cs/>
        </w:rPr>
        <w:t>การสอบประมวลความรอบรู้  (</w:t>
      </w:r>
      <w:r w:rsidRPr="00BF6595">
        <w:rPr>
          <w:rFonts w:ascii="TH SarabunPSK" w:hAnsi="TH SarabunPSK" w:cs="TH SarabunPSK" w:hint="cs"/>
          <w:sz w:val="32"/>
          <w:szCs w:val="32"/>
        </w:rPr>
        <w:t>Comprehensive examination</w:t>
      </w:r>
      <w:r w:rsidRPr="00BF6595">
        <w:rPr>
          <w:rFonts w:ascii="TH SarabunPSK" w:hAnsi="TH SarabunPSK" w:cs="TH SarabunPSK" w:hint="cs"/>
          <w:sz w:val="32"/>
          <w:szCs w:val="32"/>
          <w:cs/>
        </w:rPr>
        <w:t xml:space="preserve">)  ได้ใช้ผลการเรียนรู้ระดับหลักสูตรและความสอดคล้องกับ </w:t>
      </w:r>
      <w:r w:rsidRPr="00BF6595">
        <w:rPr>
          <w:rFonts w:ascii="TH SarabunPSK" w:hAnsi="TH SarabunPSK" w:cs="TH SarabunPSK" w:hint="cs"/>
          <w:sz w:val="32"/>
          <w:szCs w:val="32"/>
        </w:rPr>
        <w:t>Bloom</w:t>
      </w:r>
      <w:r w:rsidRPr="00BF6595">
        <w:rPr>
          <w:rFonts w:ascii="TH SarabunPSK" w:hAnsi="TH SarabunPSK" w:cs="TH SarabunPSK" w:hint="cs"/>
          <w:sz w:val="32"/>
          <w:szCs w:val="32"/>
          <w:cs/>
        </w:rPr>
        <w:t>’</w:t>
      </w:r>
      <w:r w:rsidRPr="00BF6595">
        <w:rPr>
          <w:rFonts w:ascii="TH SarabunPSK" w:hAnsi="TH SarabunPSK" w:cs="TH SarabunPSK" w:hint="cs"/>
          <w:sz w:val="32"/>
          <w:szCs w:val="32"/>
        </w:rPr>
        <w:t>s Taxonomy</w:t>
      </w:r>
      <w:r w:rsidRPr="00BF6595">
        <w:rPr>
          <w:rFonts w:ascii="TH SarabunPSK" w:hAnsi="TH SarabunPSK" w:cs="TH SarabunPSK" w:hint="cs"/>
          <w:sz w:val="32"/>
          <w:szCs w:val="32"/>
          <w:cs/>
        </w:rPr>
        <w:t xml:space="preserve"> เป็นตัวชี้วัดในการประเมินผู้เรียน</w:t>
      </w:r>
    </w:p>
    <w:p w14:paraId="141D638B" w14:textId="1585EE87" w:rsidR="00F557D6" w:rsidRPr="00F557D6" w:rsidRDefault="00795CE6" w:rsidP="00AD4CB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ผลการประเมิน</w:t>
      </w:r>
      <w:r w:rsidR="00F557D6" w:rsidRPr="00F557D6">
        <w:rPr>
          <w:rFonts w:ascii="TH SarabunPSK" w:hAnsi="TH SarabunPSK" w:cs="TH SarabunPSK"/>
          <w:sz w:val="32"/>
          <w:szCs w:val="32"/>
          <w:cs/>
        </w:rPr>
        <w:t>เมื่อนักศึกษาสำเร็จการศึกษา พบว่า นักศึกษาบรรลุผลตามผลการเรียนรู้ที่คาดหวัง เนื่องมาจากตลอดเวลาที่นักศึกษาได้ศึกษาในหลักสูตร  หลักสูตรได้ติดตาม วัด และประเมินผลนักศึกษาอย่างต่อเนื่อง  จนมั่นใจได้ว่านักศึกษาที่สำเร็จการศึกษาสามารถบรรลุตามเป้าหมายของผลการเรียนรู้ที่คาดหวัง โดยหลักสูตรระดับปริญญาโท ได้วัดและประเมินผลอย่างต่อเนื่อง ตั้งแต่การวัดและประเมินผลในรายวิชาผ่านการสอบ  การวัดรายวิชาผ่านการมอบหมายงาน การทำกิจกรรมเสริมในรายวิชา การทำกิจกรรมเสริมหลักสูตรที่จัดขึ้นทุกปี (ดังเอกสารที่แนบมาด้านล่างนี้) การสอบประมวลความรอบรู้ ตลอดจนการสอบป้องกันดุษฎีนิพนธ์  ตลอดจนการสอบประมวลความรอบรู้ (</w:t>
      </w:r>
      <w:r w:rsidR="00F557D6" w:rsidRPr="00F557D6">
        <w:rPr>
          <w:rFonts w:ascii="TH SarabunPSK" w:hAnsi="TH SarabunPSK" w:cs="TH SarabunPSK"/>
          <w:sz w:val="32"/>
          <w:szCs w:val="32"/>
        </w:rPr>
        <w:t xml:space="preserve">Comprehensive) </w:t>
      </w:r>
      <w:r w:rsidR="00F557D6" w:rsidRPr="00F557D6">
        <w:rPr>
          <w:rFonts w:ascii="TH SarabunPSK" w:hAnsi="TH SarabunPSK" w:cs="TH SarabunPSK"/>
          <w:sz w:val="32"/>
          <w:szCs w:val="32"/>
          <w:cs/>
        </w:rPr>
        <w:t>การสอบวัดคุณสมบัติ (</w:t>
      </w:r>
      <w:r w:rsidR="00F557D6" w:rsidRPr="00F557D6">
        <w:rPr>
          <w:rFonts w:ascii="TH SarabunPSK" w:hAnsi="TH SarabunPSK" w:cs="TH SarabunPSK"/>
          <w:sz w:val="32"/>
          <w:szCs w:val="32"/>
        </w:rPr>
        <w:t xml:space="preserve">Qualifying Examination)  </w:t>
      </w:r>
      <w:r w:rsidR="00F557D6" w:rsidRPr="00F557D6">
        <w:rPr>
          <w:rFonts w:ascii="TH SarabunPSK" w:hAnsi="TH SarabunPSK" w:cs="TH SarabunPSK"/>
          <w:sz w:val="32"/>
          <w:szCs w:val="32"/>
          <w:cs/>
        </w:rPr>
        <w:t>และการสอบป้องกัน ดุษฎีนิพนธ์</w:t>
      </w:r>
    </w:p>
    <w:p w14:paraId="536F3851" w14:textId="00BBE705" w:rsidR="00F557D6" w:rsidRDefault="00F557D6" w:rsidP="00F557D6">
      <w:pPr>
        <w:ind w:firstLine="720"/>
        <w:rPr>
          <w:rFonts w:ascii="TH SarabunPSK" w:hAnsi="TH SarabunPSK" w:cs="TH SarabunPSK"/>
          <w:sz w:val="32"/>
          <w:szCs w:val="32"/>
        </w:rPr>
      </w:pPr>
      <w:r w:rsidRPr="00F557D6">
        <w:rPr>
          <w:rFonts w:ascii="TH SarabunPSK" w:hAnsi="TH SarabunPSK" w:cs="TH SarabunPSK"/>
          <w:sz w:val="32"/>
          <w:szCs w:val="32"/>
          <w:cs/>
        </w:rPr>
        <w:t>1. การสอบประมวลความรอบรู้ (</w:t>
      </w:r>
      <w:r w:rsidRPr="00F557D6">
        <w:rPr>
          <w:rFonts w:ascii="TH SarabunPSK" w:hAnsi="TH SarabunPSK" w:cs="TH SarabunPSK"/>
          <w:sz w:val="32"/>
          <w:szCs w:val="32"/>
        </w:rPr>
        <w:t xml:space="preserve">Comprehensive) </w:t>
      </w:r>
      <w:r w:rsidRPr="00F557D6">
        <w:rPr>
          <w:rFonts w:ascii="TH SarabunPSK" w:hAnsi="TH SarabunPSK" w:cs="TH SarabunPSK"/>
          <w:sz w:val="32"/>
          <w:szCs w:val="32"/>
          <w:cs/>
        </w:rPr>
        <w:t xml:space="preserve">ในแต่ละรายวิชา มีเงื่อนไขในการบรรลุ </w:t>
      </w:r>
      <w:r w:rsidRPr="00F557D6">
        <w:rPr>
          <w:rFonts w:ascii="TH SarabunPSK" w:hAnsi="TH SarabunPSK" w:cs="TH SarabunPSK"/>
          <w:sz w:val="32"/>
          <w:szCs w:val="32"/>
        </w:rPr>
        <w:t xml:space="preserve">PLOs </w:t>
      </w:r>
      <w:r w:rsidRPr="00F557D6">
        <w:rPr>
          <w:rFonts w:ascii="TH SarabunPSK" w:hAnsi="TH SarabunPSK" w:cs="TH SarabunPSK"/>
          <w:sz w:val="32"/>
          <w:szCs w:val="32"/>
          <w:cs/>
        </w:rPr>
        <w:t>ในรายวิชาต้องได้คะแนนไม่ต่ำกว่าร้อยละ 60 และได้คะแนนเฉลี่ยทุกรายวิชาไม่ต่ำกว่าร้อยละ 70</w:t>
      </w:r>
    </w:p>
    <w:p w14:paraId="439A68C8" w14:textId="505E7187" w:rsidR="00F557D6" w:rsidRDefault="00F557D6" w:rsidP="00F557D6">
      <w:pPr>
        <w:ind w:firstLine="720"/>
        <w:rPr>
          <w:rFonts w:ascii="TH SarabunPSK" w:hAnsi="TH SarabunPSK" w:cs="TH SarabunPSK"/>
          <w:sz w:val="32"/>
          <w:szCs w:val="32"/>
        </w:rPr>
      </w:pPr>
      <w:r w:rsidRPr="00F557D6">
        <w:rPr>
          <w:rFonts w:ascii="TH SarabunPSK" w:hAnsi="TH SarabunPSK" w:cs="TH SarabunPSK"/>
          <w:sz w:val="32"/>
          <w:szCs w:val="32"/>
          <w:cs/>
        </w:rPr>
        <w:t>2. การสอบวัดคุณสมบัติ (</w:t>
      </w:r>
      <w:r w:rsidRPr="00F557D6">
        <w:rPr>
          <w:rFonts w:ascii="TH SarabunPSK" w:hAnsi="TH SarabunPSK" w:cs="TH SarabunPSK"/>
          <w:sz w:val="32"/>
          <w:szCs w:val="32"/>
        </w:rPr>
        <w:t xml:space="preserve">Qualifying Examination) </w:t>
      </w:r>
      <w:r w:rsidRPr="00F557D6">
        <w:rPr>
          <w:rFonts w:ascii="TH SarabunPSK" w:hAnsi="TH SarabunPSK" w:cs="TH SarabunPSK"/>
          <w:sz w:val="32"/>
          <w:szCs w:val="32"/>
          <w:cs/>
        </w:rPr>
        <w:t xml:space="preserve">ได้วัดในทุก </w:t>
      </w:r>
      <w:r w:rsidRPr="00F557D6">
        <w:rPr>
          <w:rFonts w:ascii="TH SarabunPSK" w:hAnsi="TH SarabunPSK" w:cs="TH SarabunPSK"/>
          <w:sz w:val="32"/>
          <w:szCs w:val="32"/>
        </w:rPr>
        <w:t xml:space="preserve">PLOs </w:t>
      </w:r>
      <w:r w:rsidRPr="00F557D6">
        <w:rPr>
          <w:rFonts w:ascii="TH SarabunPSK" w:hAnsi="TH SarabunPSK" w:cs="TH SarabunPSK"/>
          <w:sz w:val="32"/>
          <w:szCs w:val="32"/>
          <w:cs/>
        </w:rPr>
        <w:t xml:space="preserve">โดยในการประเมินผลการสอบวัดคุณสมบัติมีเงื่อนไขในการบรรลุ </w:t>
      </w:r>
      <w:r w:rsidRPr="00F557D6">
        <w:rPr>
          <w:rFonts w:ascii="TH SarabunPSK" w:hAnsi="TH SarabunPSK" w:cs="TH SarabunPSK"/>
          <w:sz w:val="32"/>
          <w:szCs w:val="32"/>
        </w:rPr>
        <w:t xml:space="preserve">PLOs </w:t>
      </w:r>
      <w:r w:rsidRPr="00F557D6">
        <w:rPr>
          <w:rFonts w:ascii="TH SarabunPSK" w:hAnsi="TH SarabunPSK" w:cs="TH SarabunPSK"/>
          <w:sz w:val="32"/>
          <w:szCs w:val="32"/>
          <w:cs/>
        </w:rPr>
        <w:t>ต้องได้คะแนนไม่ต่ำกว่าร้อยละ 60 และได้คะแนนเฉลี่ยทุกรายวิชาไม่ต่ำกว่าร้อยละ 70</w:t>
      </w:r>
    </w:p>
    <w:p w14:paraId="52362B79" w14:textId="402FFCF0" w:rsidR="00F557D6" w:rsidRDefault="00F557D6" w:rsidP="00F557D6">
      <w:pPr>
        <w:ind w:firstLine="720"/>
        <w:rPr>
          <w:rFonts w:ascii="TH SarabunPSK" w:hAnsi="TH SarabunPSK" w:cs="TH SarabunPSK"/>
          <w:sz w:val="32"/>
          <w:szCs w:val="32"/>
        </w:rPr>
      </w:pPr>
      <w:r w:rsidRPr="00F557D6">
        <w:rPr>
          <w:rFonts w:ascii="TH SarabunPSK" w:hAnsi="TH SarabunPSK" w:cs="TH SarabunPSK"/>
          <w:sz w:val="32"/>
          <w:szCs w:val="32"/>
          <w:cs/>
        </w:rPr>
        <w:t>3.  การสอบป้องกันดุษฎีนิพนธ์ (</w:t>
      </w:r>
      <w:r w:rsidRPr="00F557D6">
        <w:rPr>
          <w:rFonts w:ascii="TH SarabunPSK" w:hAnsi="TH SarabunPSK" w:cs="TH SarabunPSK"/>
          <w:sz w:val="32"/>
          <w:szCs w:val="32"/>
        </w:rPr>
        <w:t xml:space="preserve">Dissertation Defensive) </w:t>
      </w:r>
      <w:r w:rsidRPr="00F557D6">
        <w:rPr>
          <w:rFonts w:ascii="TH SarabunPSK" w:hAnsi="TH SarabunPSK" w:cs="TH SarabunPSK"/>
          <w:sz w:val="32"/>
          <w:szCs w:val="32"/>
          <w:cs/>
        </w:rPr>
        <w:t xml:space="preserve">ได้วัดในทุก </w:t>
      </w:r>
      <w:r w:rsidRPr="00F557D6">
        <w:rPr>
          <w:rFonts w:ascii="TH SarabunPSK" w:hAnsi="TH SarabunPSK" w:cs="TH SarabunPSK"/>
          <w:sz w:val="32"/>
          <w:szCs w:val="32"/>
        </w:rPr>
        <w:t xml:space="preserve">PLOs </w:t>
      </w:r>
      <w:r w:rsidRPr="00F557D6">
        <w:rPr>
          <w:rFonts w:ascii="TH SarabunPSK" w:hAnsi="TH SarabunPSK" w:cs="TH SarabunPSK"/>
          <w:sz w:val="32"/>
          <w:szCs w:val="32"/>
          <w:cs/>
        </w:rPr>
        <w:t>โดยในการประเมินผลการสอบป้องกันดุษฎีนิพนธ์ จะมีการแบ่งคะแนนเป็น 4 ช่วง โดยเกณฑ์ในการสอบผ่านการสอบป้องกันดุษฎีนิพนธ์จะต้องไม่น้อยกว่า ร้อยละ 70</w:t>
      </w:r>
    </w:p>
    <w:p w14:paraId="7F0998FA" w14:textId="1D51E3A3" w:rsidR="00FF1DE6" w:rsidRDefault="00AD4CBB" w:rsidP="00795CE6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ผลการประเมินนักศึกษาจำนวน 3 ราย ดังนี้ (1) </w:t>
      </w:r>
      <w:r w:rsidRPr="00F557D6">
        <w:rPr>
          <w:rFonts w:ascii="TH SarabunPSK" w:hAnsi="TH SarabunPSK" w:cs="TH SarabunPSK"/>
          <w:sz w:val="32"/>
          <w:szCs w:val="32"/>
          <w:cs/>
        </w:rPr>
        <w:t>สอบประมวลความรอบรู้ (</w:t>
      </w:r>
      <w:r w:rsidRPr="00F557D6">
        <w:rPr>
          <w:rFonts w:ascii="TH SarabunPSK" w:hAnsi="TH SarabunPSK" w:cs="TH SarabunPSK"/>
          <w:sz w:val="32"/>
          <w:szCs w:val="32"/>
        </w:rPr>
        <w:t xml:space="preserve">Comprehensive) </w:t>
      </w:r>
      <w:r w:rsidRPr="00F557D6">
        <w:rPr>
          <w:rFonts w:ascii="TH SarabunPSK" w:hAnsi="TH SarabunPSK" w:cs="TH SarabunPSK"/>
          <w:sz w:val="32"/>
          <w:szCs w:val="32"/>
          <w:cs/>
        </w:rPr>
        <w:t>ในแต่ละรายวิชา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นักศึกษาได้ค่าเฉลี่ยของคะแนนมากกว่าร้อยละ 80 (2) การสอบวัดคุณสมบัติ </w:t>
      </w:r>
      <w:r w:rsidRPr="00F557D6">
        <w:rPr>
          <w:rFonts w:ascii="TH SarabunPSK" w:hAnsi="TH SarabunPSK" w:cs="TH SarabunPSK"/>
          <w:sz w:val="32"/>
          <w:szCs w:val="32"/>
          <w:cs/>
        </w:rPr>
        <w:t>(</w:t>
      </w:r>
      <w:r w:rsidRPr="00F557D6">
        <w:rPr>
          <w:rFonts w:ascii="TH SarabunPSK" w:hAnsi="TH SarabunPSK" w:cs="TH SarabunPSK"/>
          <w:sz w:val="32"/>
          <w:szCs w:val="32"/>
        </w:rPr>
        <w:t>Qualifying Examination)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นักศึกษาได้ค่าเฉลี่ยของคะแนนมากกว่าร้อยละ 80 (3) </w:t>
      </w:r>
      <w:r w:rsidRPr="00F557D6">
        <w:rPr>
          <w:rFonts w:ascii="TH SarabunPSK" w:hAnsi="TH SarabunPSK" w:cs="TH SarabunPSK"/>
          <w:sz w:val="32"/>
          <w:szCs w:val="32"/>
          <w:cs/>
        </w:rPr>
        <w:t>การสอบป้องกันดุษฎีนิพนธ์ (</w:t>
      </w:r>
      <w:r w:rsidRPr="00F557D6">
        <w:rPr>
          <w:rFonts w:ascii="TH SarabunPSK" w:hAnsi="TH SarabunPSK" w:cs="TH SarabunPSK"/>
          <w:sz w:val="32"/>
          <w:szCs w:val="32"/>
        </w:rPr>
        <w:t>Dissertation Defensive)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ผลการประเมินเชิงคุณภาพของดุษฎีนิพนธ์ ในระดับดี จำนวน 2 คน และระดับดีมาก จำนวน 1 คน ค่าคะแนนอยู่ระหว่าง 80-90 คะแนน </w:t>
      </w:r>
      <w:hyperlink r:id="rId39" w:history="1">
        <w:r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Pr="00DC326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</w:t>
        </w:r>
        <w:r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2.1.1</w:t>
        </w:r>
        <w:r w:rsidR="00795CE6"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8</w:t>
        </w:r>
        <w:r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 ผลกา</w:t>
        </w:r>
        <w:r w:rsidR="00795CE6"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ร</w:t>
        </w:r>
        <w:r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ประเมินการบรรลุ </w:t>
        </w:r>
        <w:r w:rsidRPr="00DC326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PLO </w:t>
        </w:r>
        <w:r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ของหลักสูตรระดับปริญญา</w:t>
        </w:r>
        <w:r w:rsidR="00795CE6"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เอก</w:t>
        </w:r>
        <w:r w:rsidRPr="00DC326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</w:hyperlink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</w:p>
    <w:p w14:paraId="7E8E51C9" w14:textId="62D2C8EE" w:rsidR="00795CE6" w:rsidRPr="00B16B89" w:rsidRDefault="00106C49" w:rsidP="00795CE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814C7">
        <w:rPr>
          <w:rFonts w:ascii="TH SarabunPSK" w:hAnsi="TH SarabunPSK" w:cs="TH SarabunPSK"/>
          <w:sz w:val="32"/>
          <w:szCs w:val="32"/>
        </w:rPr>
        <w:t xml:space="preserve"> </w:t>
      </w:r>
      <w:r w:rsidR="009814C7">
        <w:rPr>
          <w:rFonts w:ascii="TH SarabunPSK" w:hAnsi="TH SarabunPSK" w:cs="TH SarabunPSK"/>
          <w:sz w:val="32"/>
          <w:szCs w:val="32"/>
        </w:rPr>
        <w:tab/>
      </w:r>
      <w:r w:rsidR="000F1CCB" w:rsidRPr="00B16B89">
        <w:rPr>
          <w:rFonts w:ascii="TH SarabunPSK" w:hAnsi="TH SarabunPSK" w:cs="TH SarabunPSK" w:hint="cs"/>
          <w:sz w:val="32"/>
          <w:szCs w:val="32"/>
          <w:cs/>
        </w:rPr>
        <w:t>จากผลการดำเนินงานดังกล่าวข้างต้น คณะกรรมการวิชาการได้ดำเนินการกำกับ ติดตามผล</w:t>
      </w:r>
      <w:r w:rsidRPr="00B16B89">
        <w:rPr>
          <w:rFonts w:ascii="TH SarabunPSK" w:hAnsi="TH SarabunPSK" w:cs="TH SarabunPSK" w:hint="cs"/>
          <w:sz w:val="32"/>
          <w:szCs w:val="32"/>
          <w:cs/>
        </w:rPr>
        <w:t>เพื่อให้หลักสูตร</w:t>
      </w:r>
      <w:r w:rsidRPr="00B16B89">
        <w:rPr>
          <w:rFonts w:ascii="TH SarabunPSK" w:hAnsi="TH SarabunPSK" w:cs="TH SarabunPSK"/>
          <w:sz w:val="32"/>
          <w:szCs w:val="32"/>
          <w:cs/>
        </w:rPr>
        <w:t>บรรลุคุณลักษณะที่พึงประสงค์ของบัณฑิต และผลการเรียนรู้</w:t>
      </w:r>
      <w:r w:rsidRPr="00B16B89">
        <w:rPr>
          <w:rFonts w:ascii="TH SarabunPSK" w:hAnsi="TH SarabunPSK" w:cs="TH SarabunPSK" w:hint="cs"/>
          <w:sz w:val="32"/>
          <w:szCs w:val="32"/>
          <w:cs/>
        </w:rPr>
        <w:t xml:space="preserve">ที่หลักสูตรกำหนดไว้ </w:t>
      </w:r>
      <w:r w:rsidR="000F1CCB" w:rsidRPr="00B16B89">
        <w:rPr>
          <w:rFonts w:ascii="TH SarabunPSK" w:hAnsi="TH SarabunPSK" w:cs="TH SarabunPSK" w:hint="cs"/>
          <w:sz w:val="32"/>
          <w:szCs w:val="32"/>
          <w:cs/>
        </w:rPr>
        <w:t xml:space="preserve">ได้กำกับติดตามกระบวนการออกแบบหลักสูตร การกำหนด </w:t>
      </w:r>
      <w:r w:rsidR="000F1CCB" w:rsidRPr="00B16B89">
        <w:rPr>
          <w:rFonts w:ascii="TH SarabunPSK" w:hAnsi="TH SarabunPSK" w:cs="TH SarabunPSK"/>
          <w:sz w:val="32"/>
          <w:szCs w:val="32"/>
        </w:rPr>
        <w:t xml:space="preserve">PLOs </w:t>
      </w:r>
      <w:r w:rsidR="000F1CCB" w:rsidRPr="00B16B89">
        <w:rPr>
          <w:rFonts w:ascii="TH SarabunPSK" w:hAnsi="TH SarabunPSK" w:cs="TH SarabunPSK" w:hint="cs"/>
          <w:sz w:val="32"/>
          <w:szCs w:val="32"/>
          <w:cs/>
        </w:rPr>
        <w:t xml:space="preserve">ของหลักสูตร การถ่ายทอด </w:t>
      </w:r>
      <w:r w:rsidR="000F1CCB" w:rsidRPr="00B16B89">
        <w:rPr>
          <w:rFonts w:ascii="TH SarabunPSK" w:hAnsi="TH SarabunPSK" w:cs="TH SarabunPSK"/>
          <w:sz w:val="32"/>
          <w:szCs w:val="32"/>
        </w:rPr>
        <w:t xml:space="preserve">PLOs </w:t>
      </w:r>
      <w:r w:rsidR="000F1CCB" w:rsidRPr="00B16B89">
        <w:rPr>
          <w:rFonts w:ascii="TH SarabunPSK" w:hAnsi="TH SarabunPSK" w:cs="TH SarabunPSK" w:hint="cs"/>
          <w:sz w:val="32"/>
          <w:szCs w:val="32"/>
          <w:cs/>
        </w:rPr>
        <w:t xml:space="preserve">สู่ </w:t>
      </w:r>
      <w:r w:rsidR="000F1CCB" w:rsidRPr="00B16B89">
        <w:rPr>
          <w:rFonts w:ascii="TH SarabunPSK" w:hAnsi="TH SarabunPSK" w:cs="TH SarabunPSK"/>
          <w:sz w:val="32"/>
          <w:szCs w:val="32"/>
        </w:rPr>
        <w:t xml:space="preserve">CLOs </w:t>
      </w:r>
      <w:r w:rsidR="000F1CCB" w:rsidRPr="00B16B89">
        <w:rPr>
          <w:rFonts w:ascii="TH SarabunPSK" w:hAnsi="TH SarabunPSK" w:cs="TH SarabunPSK" w:hint="cs"/>
          <w:sz w:val="32"/>
          <w:szCs w:val="32"/>
          <w:cs/>
        </w:rPr>
        <w:t>การจัดการเรียนการสอนและการประเมินผลแล้ว พบว่า ทุกหลักสูตรได้ดำเนินการตามที่ได้กำหนดไว้</w:t>
      </w:r>
      <w:r w:rsidR="00795CE6" w:rsidRPr="00B16B8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C8E154F" w14:textId="1FBEB1E2" w:rsidR="00327BFD" w:rsidRDefault="00795CE6" w:rsidP="00B16B8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16B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6B89">
        <w:rPr>
          <w:rFonts w:ascii="TH SarabunPSK" w:hAnsi="TH SarabunPSK" w:cs="TH SarabunPSK"/>
          <w:sz w:val="32"/>
          <w:szCs w:val="32"/>
          <w:cs/>
        </w:rPr>
        <w:tab/>
      </w:r>
      <w:r w:rsidR="00B16B89" w:rsidRPr="00B16B8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524785A" w14:textId="77777777" w:rsidR="00106C49" w:rsidRPr="0044337C" w:rsidRDefault="00106C49" w:rsidP="00B81E66">
      <w:pPr>
        <w:rPr>
          <w:rFonts w:ascii="TH SarabunPSK" w:hAnsi="TH SarabunPSK" w:cs="TH SarabunPSK"/>
          <w:sz w:val="32"/>
          <w:szCs w:val="32"/>
        </w:rPr>
      </w:pPr>
    </w:p>
    <w:p w14:paraId="430E539D" w14:textId="77777777" w:rsidR="00B81E66" w:rsidRPr="0044337C" w:rsidRDefault="00B81E66" w:rsidP="00EF10AC">
      <w:pPr>
        <w:shd w:val="clear" w:color="auto" w:fill="DBE5F1" w:themeFill="accent1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Criteria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2.1 </w:t>
      </w:r>
    </w:p>
    <w:p w14:paraId="17AA8AF3" w14:textId="77777777" w:rsidR="00B81E66" w:rsidRPr="0044337C" w:rsidRDefault="00B81E66" w:rsidP="00EF10AC">
      <w:pPr>
        <w:shd w:val="clear" w:color="auto" w:fill="DBE5F1" w:themeFill="accent1" w:themeFillTint="33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04A148C0" w14:textId="77777777" w:rsidR="00B81E66" w:rsidRPr="0044337C" w:rsidRDefault="00B81E66" w:rsidP="00B81E66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A709144" w14:textId="77777777" w:rsidR="00B81E66" w:rsidRPr="0044337C" w:rsidRDefault="00B81E66" w:rsidP="00B81E66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0B81BB4B" w14:textId="77777777" w:rsidR="00B81E66" w:rsidRPr="0044337C" w:rsidRDefault="00B81E66" w:rsidP="00B81E66">
      <w:pPr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.2.2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 ให้ตอบสนอง</w:t>
      </w:r>
    </w:p>
    <w:p w14:paraId="0AFADAB5" w14:textId="77777777" w:rsidR="00B81E66" w:rsidRPr="0044337C" w:rsidRDefault="00B81E66" w:rsidP="00B81E66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ความต้องการและจำเป็นของผู้มีส่วนได้ส่วนเสีย</w:t>
      </w:r>
    </w:p>
    <w:p w14:paraId="0088BBBA" w14:textId="59C6F524" w:rsidR="00B247D5" w:rsidRDefault="00350270" w:rsidP="007674B8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77A1E">
        <w:rPr>
          <w:rFonts w:ascii="TH SarabunPSK" w:hAnsi="TH SarabunPSK" w:cs="TH SarabunPSK"/>
          <w:sz w:val="32"/>
          <w:szCs w:val="32"/>
          <w:cs/>
        </w:rPr>
        <w:tab/>
      </w:r>
      <w:r w:rsidR="007674B8">
        <w:rPr>
          <w:rFonts w:ascii="TH SarabunPSK" w:hAnsi="TH SarabunPSK" w:cs="TH SarabunPSK" w:hint="cs"/>
          <w:sz w:val="32"/>
          <w:szCs w:val="32"/>
          <w:cs/>
        </w:rPr>
        <w:t xml:space="preserve">ปีการศึกษา 2564 และปีการศึกษา 2565 คณะฯ ได้ปรับปรุงหลักสูตร ทั้ง 4 หลักสูตร ซึ่งกระบวนการปรับปรุงหลักสูตรของมหาวิทยาลัยได้กำหนดให้หลักสูตรต้องเชิญผู้มีส่วนได้ส่วนเสียของหลักสูตรมาให้ข้อเสนอแนะในการปรับปรุงหลักสูตร และการวิพากษ์หลักสูตร ประกอบด้วย ผู้ทรงคุณวุฒิภาพนอก ตัวแทนผู้ใช้บัณฑิต ตัวแทนศิษย์เก่า ตัวแทนนักศึกษา อาจารย์ประจำหลักสูตร </w:t>
      </w:r>
      <w:r w:rsidR="00B247D5">
        <w:rPr>
          <w:rFonts w:ascii="TH SarabunPSK" w:hAnsi="TH SarabunPSK" w:cs="TH SarabunPSK" w:hint="cs"/>
          <w:sz w:val="32"/>
          <w:szCs w:val="32"/>
          <w:cs/>
        </w:rPr>
        <w:t xml:space="preserve">อีกทั้ง แต่ละหลักสูตรยังได้กำหนดผู้มีส่วนได้ส่วนเสียของหลักสูตรแต่ละกลุ่ม ทำการเก็บข้อมูลเพิ่มเติม </w:t>
      </w:r>
      <w:r w:rsidR="007674B8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4C431A">
        <w:rPr>
          <w:rFonts w:ascii="TH SarabunPSK" w:hAnsi="TH SarabunPSK" w:cs="TH SarabunPSK" w:hint="cs"/>
          <w:sz w:val="32"/>
          <w:szCs w:val="32"/>
          <w:cs/>
        </w:rPr>
        <w:t xml:space="preserve">นำมูลมาประกอบการกำหนด </w:t>
      </w:r>
      <w:r w:rsidR="004C431A">
        <w:rPr>
          <w:rFonts w:ascii="TH SarabunPSK" w:hAnsi="TH SarabunPSK" w:cs="TH SarabunPSK"/>
          <w:sz w:val="32"/>
          <w:szCs w:val="32"/>
        </w:rPr>
        <w:t>PLOs</w:t>
      </w:r>
      <w:r w:rsidR="002D0011">
        <w:rPr>
          <w:rFonts w:ascii="TH SarabunPSK" w:hAnsi="TH SarabunPSK" w:cs="TH SarabunPSK"/>
          <w:sz w:val="32"/>
          <w:szCs w:val="32"/>
        </w:rPr>
        <w:t xml:space="preserve"> </w:t>
      </w:r>
      <w:r w:rsidR="002D0011">
        <w:rPr>
          <w:rFonts w:ascii="TH SarabunPSK" w:hAnsi="TH SarabunPSK" w:cs="TH SarabunPSK" w:hint="cs"/>
          <w:sz w:val="32"/>
          <w:szCs w:val="32"/>
          <w:cs/>
        </w:rPr>
        <w:t xml:space="preserve">และจัดทำ มคอ.2 ของหลักสูตร </w:t>
      </w:r>
      <w:r w:rsidR="00B247D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4256B7" w:rsidRPr="004256B7">
        <w:rPr>
          <w:rFonts w:ascii="TH SarabunPSK" w:hAnsi="TH SarabunPSK" w:cs="TH SarabunPSK" w:hint="cs"/>
          <w:color w:val="auto"/>
          <w:sz w:val="32"/>
          <w:szCs w:val="32"/>
          <w:cs/>
        </w:rPr>
        <w:t>หลักสูตรได้กำหนดกลุ่ม</w:t>
      </w:r>
      <w:r w:rsidR="004256B7" w:rsidRPr="004256B7">
        <w:rPr>
          <w:rFonts w:ascii="TH SarabunPSK" w:hAnsi="TH SarabunPSK" w:cs="TH SarabunPSK"/>
          <w:color w:val="auto"/>
          <w:sz w:val="32"/>
          <w:szCs w:val="32"/>
          <w:cs/>
        </w:rPr>
        <w:t>ผู้มีส่วนได้ส่วนเสียของหลักสูตร</w:t>
      </w:r>
      <w:r w:rsidR="00AC09F4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โด</w:t>
      </w:r>
      <w:r w:rsidR="00BF14B7">
        <w:rPr>
          <w:rFonts w:ascii="TH SarabunPSK" w:hAnsi="TH SarabunPSK" w:cs="TH SarabunPSK" w:hint="cs"/>
          <w:color w:val="auto"/>
          <w:sz w:val="32"/>
          <w:szCs w:val="32"/>
          <w:cs/>
        </w:rPr>
        <w:t>ย</w:t>
      </w:r>
      <w:r w:rsidR="00AC09F4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7358CB03" w14:textId="5E9592D6" w:rsidR="00AC09F4" w:rsidRDefault="00AC09F4" w:rsidP="007674B8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ในการกำกับ ติดตาม ของคณะพัฒนาการท่องเที่ยว ดำเนินการโดยงานบริการการศึกษาและกิจการนักศึกษา และรองคณบดีคณะพัฒนาการท่องเที่ยว กำกับ ติดตามผ่านการประชุมคณะกรรมการวิชาการ </w:t>
      </w:r>
      <w:r w:rsidR="00412F7F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ของคณะฯ ดำเนินการกำกับ ติดตาม ดังนี้ </w:t>
      </w:r>
    </w:p>
    <w:p w14:paraId="2B2F1667" w14:textId="3BC4D309" w:rsidR="00412F7F" w:rsidRDefault="00412F7F" w:rsidP="007674B8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1. การปรับปรุงหลักสูตรตามรอบระยะเวลา และการปรับปรุงหลักสูตรให้ทันสมัย ตรงกับความต้องการ โดยมีการติดตามสถานการณ์ปรับปรุงหลักสูตร การเตรียมการปรับปรุงหลักสูตรเพื่อให้ผ่านความเห็นชอบจากสภามหาวิทยาลัยก่อนการประชาสัมพันธ์รับสมัครผู้เรียน </w:t>
      </w:r>
    </w:p>
    <w:p w14:paraId="08E0D085" w14:textId="39735699" w:rsidR="00412F7F" w:rsidRDefault="00412F7F" w:rsidP="007674B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การติดตามการจัดส่งรายละเอียดของรายวิชา (มคอ.3) ก่อนเปิดภาคการศึกษา และดำเนิ</w:t>
      </w:r>
      <w:r w:rsidR="0006141D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การอัพโหลดในระบบของสำนักบริหารและพัฒนาวิชาการของมหาวิทยาลัย </w:t>
      </w:r>
    </w:p>
    <w:p w14:paraId="2747DF9E" w14:textId="1645BAF3" w:rsidR="00074594" w:rsidRDefault="00074594" w:rsidP="007674B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ติดตามผลการสหกิจศึกษา ของนักศึกษาระดับปริญญาตรี </w:t>
      </w:r>
      <w:r w:rsidR="00884217" w:rsidRPr="00884217">
        <w:rPr>
          <w:rFonts w:ascii="TH SarabunPSK" w:hAnsi="TH SarabunPSK" w:cs="TH SarabunPSK"/>
          <w:sz w:val="32"/>
          <w:szCs w:val="32"/>
          <w:cs/>
        </w:rPr>
        <w:t>เพื่อให้เกิดการสื่อสารและประสานงานระหว่างสถานประกอบการกับสถาบันการศึกษาอย่างมีประสิทธิภาพ นอกจากนี้ยังมุ่งเน้นการให้ข้อมูล</w:t>
      </w:r>
      <w:r w:rsidR="00884217" w:rsidRPr="00884217">
        <w:rPr>
          <w:rFonts w:ascii="TH SarabunPSK" w:hAnsi="TH SarabunPSK" w:cs="TH SarabunPSK"/>
          <w:sz w:val="32"/>
          <w:szCs w:val="32"/>
          <w:cs/>
        </w:rPr>
        <w:lastRenderedPageBreak/>
        <w:t>เกี่ยวกับความคืบหน้าและปัญหาที่เกิดขึ้น การประชุมดังกล่าวจะช่วยให้ผู้ดูแลรับรู้ถึงสถานะของนักศึกษาและปรับปรุงแผนการดำเนินการเพื่อให้ตรงตามเป้าหมายที่ตั้งไว้ได้ดียิ่งขึ้น</w:t>
      </w:r>
      <w:r w:rsidR="0006141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C7359D" w14:textId="334FDE1E" w:rsidR="0006141D" w:rsidRDefault="0006141D" w:rsidP="0006141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เมื่อสิ้นสุดปีการศึกษา 2566 คณะกรรมการวิชาการ ได้ดำเนินการ กำกับ ติดตามหลักสูตร โดยพิจารณาจาก</w:t>
      </w:r>
      <w:r w:rsidR="00884217">
        <w:rPr>
          <w:rFonts w:ascii="TH SarabunPSK" w:hAnsi="TH SarabunPSK" w:cs="TH SarabunPSK" w:hint="cs"/>
          <w:sz w:val="32"/>
          <w:szCs w:val="32"/>
          <w:cs/>
        </w:rPr>
        <w:t>ความสอดคล้อง</w:t>
      </w:r>
      <w:r w:rsidR="00884217"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>ของ</w:t>
      </w:r>
      <w:r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884217"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>(</w:t>
      </w:r>
      <w:r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1) การกำหนด </w:t>
      </w:r>
      <w:r w:rsidRPr="008419B9">
        <w:rPr>
          <w:rFonts w:ascii="TH SarabunPSK" w:hAnsi="TH SarabunPSK" w:cs="TH SarabunPSK"/>
          <w:color w:val="auto"/>
          <w:sz w:val="32"/>
          <w:szCs w:val="32"/>
        </w:rPr>
        <w:t xml:space="preserve">PLOs </w:t>
      </w:r>
      <w:r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ของหลักสูตร </w:t>
      </w:r>
      <w:r w:rsidR="008D55D3" w:rsidRPr="008419B9">
        <w:rPr>
          <w:rFonts w:ascii="TH SarabunPSK" w:hAnsi="TH SarabunPSK" w:cs="TH SarabunPSK"/>
          <w:color w:val="auto"/>
          <w:sz w:val="32"/>
          <w:szCs w:val="32"/>
        </w:rPr>
        <w:t xml:space="preserve">Criteria </w:t>
      </w:r>
      <w:r w:rsidR="008D55D3" w:rsidRPr="008419B9">
        <w:rPr>
          <w:rFonts w:ascii="TH SarabunPSK" w:hAnsi="TH SarabunPSK" w:cs="TH SarabunPSK"/>
          <w:color w:val="auto"/>
          <w:sz w:val="32"/>
          <w:szCs w:val="32"/>
          <w:cs/>
        </w:rPr>
        <w:t>1.4</w:t>
      </w:r>
      <w:r w:rsidR="008D55D3"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884217"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>(</w:t>
      </w:r>
      <w:r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2) การออกแบบหลักสูตร </w:t>
      </w:r>
      <w:r w:rsidR="008D55D3" w:rsidRPr="008419B9">
        <w:rPr>
          <w:rFonts w:ascii="TH SarabunPSK" w:hAnsi="TH SarabunPSK" w:cs="TH SarabunPSK"/>
          <w:color w:val="auto"/>
          <w:sz w:val="32"/>
          <w:szCs w:val="32"/>
        </w:rPr>
        <w:t xml:space="preserve">Criteria </w:t>
      </w:r>
      <w:r w:rsidR="008D55D3" w:rsidRPr="008419B9">
        <w:rPr>
          <w:rFonts w:ascii="TH SarabunPSK" w:hAnsi="TH SarabunPSK" w:cs="TH SarabunPSK"/>
          <w:color w:val="auto"/>
          <w:sz w:val="32"/>
          <w:szCs w:val="32"/>
          <w:cs/>
        </w:rPr>
        <w:t>2.1</w:t>
      </w:r>
      <w:r w:rsidR="008D55D3" w:rsidRPr="008419B9">
        <w:rPr>
          <w:rFonts w:ascii="TH SarabunPSK" w:hAnsi="TH SarabunPSK" w:cs="TH SarabunPSK"/>
          <w:color w:val="auto"/>
          <w:sz w:val="32"/>
          <w:szCs w:val="32"/>
        </w:rPr>
        <w:t>,</w:t>
      </w:r>
      <w:r w:rsidR="008D55D3" w:rsidRPr="008419B9">
        <w:rPr>
          <w:rFonts w:ascii="TH SarabunPSK" w:hAnsi="TH SarabunPSK" w:cs="TH SarabunPSK"/>
          <w:color w:val="auto"/>
          <w:sz w:val="32"/>
          <w:szCs w:val="32"/>
          <w:cs/>
        </w:rPr>
        <w:t>2.3 และ 2.7</w:t>
      </w:r>
      <w:r w:rsidR="008D55D3"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884217"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>(</w:t>
      </w:r>
      <w:r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>3) การจัดการเรียนการสอน</w:t>
      </w:r>
      <w:r w:rsidR="008D55D3"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8D55D3" w:rsidRPr="008419B9">
        <w:rPr>
          <w:rFonts w:ascii="TH SarabunPSK" w:hAnsi="TH SarabunPSK" w:cs="TH SarabunPSK"/>
          <w:color w:val="auto"/>
          <w:sz w:val="32"/>
          <w:szCs w:val="32"/>
        </w:rPr>
        <w:t>Criteria</w:t>
      </w:r>
      <w:r w:rsidR="008D55D3"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3.6 </w:t>
      </w:r>
      <w:r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884217"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>(</w:t>
      </w:r>
      <w:r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4) การประเมินผล </w:t>
      </w:r>
      <w:r w:rsidR="008D55D3" w:rsidRPr="008419B9">
        <w:rPr>
          <w:rFonts w:ascii="TH SarabunPSK" w:hAnsi="TH SarabunPSK" w:cs="TH SarabunPSK"/>
          <w:color w:val="auto"/>
          <w:sz w:val="32"/>
          <w:szCs w:val="32"/>
        </w:rPr>
        <w:t xml:space="preserve">Criteria </w:t>
      </w:r>
      <w:r w:rsidR="008D55D3"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4.7 </w:t>
      </w:r>
      <w:r w:rsidRPr="008419B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เพื่อให้ทั้งกระบวนการเชื่อมโยงและสอดคล้องกัน สามารถตอบสนองความต้องการของผู้มีส่วนได้ส่วนเสียของหลักสูตรได้ ดังนี้ </w:t>
      </w:r>
    </w:p>
    <w:p w14:paraId="0D60B49C" w14:textId="77777777" w:rsidR="0006141D" w:rsidRDefault="0006141D" w:rsidP="0006141D">
      <w:pPr>
        <w:rPr>
          <w:rFonts w:ascii="TH SarabunPSK" w:hAnsi="TH SarabunPSK" w:cs="TH SarabunPSK"/>
          <w:sz w:val="32"/>
          <w:szCs w:val="32"/>
          <w:cs/>
        </w:rPr>
      </w:pPr>
    </w:p>
    <w:p w14:paraId="51FD7FCA" w14:textId="77777777" w:rsidR="0006141D" w:rsidRPr="00106C49" w:rsidRDefault="0006141D" w:rsidP="0006141D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6C49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หลักสูตรศิลปศาสตรบัณฑิต สาขาวิชาพัฒนาการท่องเที่ยว</w:t>
      </w:r>
    </w:p>
    <w:p w14:paraId="051C4E4A" w14:textId="2AA7BC53" w:rsidR="0006141D" w:rsidRDefault="0006141D" w:rsidP="0006141D">
      <w:pPr>
        <w:rPr>
          <w:rFonts w:ascii="TH SarabunPSK" w:hAnsi="TH SarabunPSK" w:cs="TH SarabunPSK"/>
          <w:color w:val="auto"/>
          <w:sz w:val="32"/>
          <w:szCs w:val="32"/>
        </w:rPr>
      </w:pPr>
      <w:r w:rsidRPr="00FC02E3">
        <w:rPr>
          <w:rFonts w:ascii="TH SarabunPSK" w:hAnsi="TH SarabunPSK" w:cs="TH SarabunPSK"/>
          <w:sz w:val="32"/>
          <w:szCs w:val="32"/>
        </w:rPr>
        <w:t xml:space="preserve"> </w:t>
      </w:r>
      <w:r w:rsidRPr="00FC02E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FC02E3">
        <w:rPr>
          <w:rFonts w:ascii="TH SarabunPSK" w:hAnsi="TH SarabunPSK" w:cs="TH SarabunPSK"/>
          <w:sz w:val="32"/>
          <w:szCs w:val="32"/>
        </w:rPr>
        <w:tab/>
      </w:r>
      <w:r w:rsidRPr="00FC02E3">
        <w:rPr>
          <w:rFonts w:ascii="TH SarabunPSK" w:hAnsi="TH SarabunPSK" w:cs="TH SarabunPSK"/>
          <w:sz w:val="32"/>
          <w:szCs w:val="32"/>
          <w:cs/>
        </w:rPr>
        <w:t>หลักสูตรระดับปริญญาตรี สาขาวิชาพัฒนาการท่องเที่ยว หลักสูตรปรับปรุง พ.ศ.</w:t>
      </w:r>
      <w:r w:rsidRPr="00FC02E3">
        <w:rPr>
          <w:rFonts w:ascii="TH SarabunPSK" w:hAnsi="TH SarabunPSK" w:cs="TH SarabunPSK"/>
          <w:sz w:val="32"/>
          <w:szCs w:val="32"/>
        </w:rPr>
        <w:t xml:space="preserve">2565 </w:t>
      </w:r>
      <w:r w:rsidR="00884217">
        <w:rPr>
          <w:rFonts w:ascii="TH SarabunPSK" w:hAnsi="TH SarabunPSK" w:cs="TH SarabunPSK" w:hint="cs"/>
          <w:sz w:val="32"/>
          <w:szCs w:val="32"/>
          <w:cs/>
        </w:rPr>
        <w:t xml:space="preserve">โดยกระบวนการในการออกแบบหลักสูตรได้นำข้อมูลจากความต้องการจำเป็นของผู้มีส่วนได้ส่วนเสียจากการวิพากษ์หลักสูตรโดยผู้ทรงคุณวุฒิ ผู้ใช้บัณฑิต ตัวแทนชุมชน นักศึกษา ผู้ประกอบการ ซึ่งได้จากการสำรวจ การสัมภาษณ์และการสนทนากับสถานประกอบการในระหว่างการสหกิจศึกษา มาใช้ในการกำหนด </w:t>
      </w:r>
      <w:r w:rsidR="00884217">
        <w:rPr>
          <w:rFonts w:ascii="TH SarabunPSK" w:hAnsi="TH SarabunPSK" w:cs="TH SarabunPSK"/>
          <w:sz w:val="32"/>
          <w:szCs w:val="32"/>
        </w:rPr>
        <w:t xml:space="preserve">PLOs </w:t>
      </w:r>
      <w:r w:rsidR="00884217">
        <w:rPr>
          <w:rFonts w:ascii="TH SarabunPSK" w:hAnsi="TH SarabunPSK" w:cs="TH SarabunPSK" w:hint="cs"/>
          <w:sz w:val="32"/>
          <w:szCs w:val="32"/>
          <w:cs/>
        </w:rPr>
        <w:t xml:space="preserve">ของหลักสูตร รวมทั้งข้อมูลจากศิษย์เก่าที่มารับพระราชทานปริญญาบัตร </w:t>
      </w:r>
      <w:hyperlink r:id="rId40" w:history="1">
        <w:r w:rsidR="00884217" w:rsidRPr="003A23A3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(66</w:t>
        </w:r>
        <w:r w:rsidR="00884217" w:rsidRPr="003A23A3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TDSQAD2.</w:t>
        </w:r>
        <w:r w:rsidR="00884217" w:rsidRPr="003A23A3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2</w:t>
        </w:r>
        <w:r w:rsidR="00884217" w:rsidRPr="003A23A3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.</w:t>
        </w:r>
        <w:r w:rsidR="00884217" w:rsidRPr="003A23A3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2</w:t>
        </w:r>
        <w:r w:rsidR="00884217" w:rsidRPr="003A23A3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 </w:t>
        </w:r>
        <w:r w:rsidR="00884217" w:rsidRPr="003A23A3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อ้างอิง ข้อมูลสรุปความต้องการของผู้มีส่วนได้ส่วนเสีย หน้า 41 </w:t>
        </w:r>
        <w:r w:rsidR="00884217" w:rsidRPr="003A23A3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–</w:t>
        </w:r>
        <w:r w:rsidR="00884217" w:rsidRPr="003A23A3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 42)</w:t>
        </w:r>
      </w:hyperlink>
      <w:r w:rsidR="00884217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884217" w:rsidRPr="00884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เพื่อนำไปออกแบบ </w:t>
      </w:r>
      <w:r w:rsidR="00884217" w:rsidRPr="00884217">
        <w:rPr>
          <w:rFonts w:ascii="TH SarabunPSK" w:hAnsi="TH SarabunPSK" w:cs="TH SarabunPSK"/>
          <w:color w:val="auto"/>
          <w:sz w:val="32"/>
          <w:szCs w:val="32"/>
        </w:rPr>
        <w:t xml:space="preserve">PLOs </w:t>
      </w:r>
      <w:r w:rsidR="00884217" w:rsidRPr="00884217">
        <w:rPr>
          <w:rFonts w:ascii="TH SarabunPSK" w:hAnsi="TH SarabunPSK" w:cs="TH SarabunPSK" w:hint="cs"/>
          <w:color w:val="auto"/>
          <w:sz w:val="32"/>
          <w:szCs w:val="32"/>
          <w:cs/>
        </w:rPr>
        <w:t>ของหลักสูตร</w:t>
      </w:r>
      <w:r w:rsidR="002F5BFF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ให้สอดคล้องกับความต้องการของผู้มีส่วนได้ส่วนเสีย โดยเฉพาะผู้มีส่วนได้ส่วนเสียภายนอก คือ ผู้ประกอบการในอุตสาหกรรมการท่องเที่ยวที่เกี่ยวข้องกับหลักสูตร ผู้ใช้บัณฑิต </w:t>
      </w:r>
      <w:r w:rsidR="00884217" w:rsidRPr="0088421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ดังนี้ </w:t>
      </w:r>
    </w:p>
    <w:tbl>
      <w:tblPr>
        <w:tblStyle w:val="GridTable4-Accent1"/>
        <w:tblW w:w="9355" w:type="dxa"/>
        <w:tblLook w:val="04A0" w:firstRow="1" w:lastRow="0" w:firstColumn="1" w:lastColumn="0" w:noHBand="0" w:noVBand="1"/>
      </w:tblPr>
      <w:tblGrid>
        <w:gridCol w:w="1075"/>
        <w:gridCol w:w="8280"/>
      </w:tblGrid>
      <w:tr w:rsidR="002F5BFF" w:rsidRPr="00105D58" w14:paraId="712C23F5" w14:textId="77777777" w:rsidTr="00841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6F984A4" w14:textId="77777777" w:rsidR="002F5BFF" w:rsidRPr="00105D58" w:rsidRDefault="002F5BFF" w:rsidP="003E518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ข้อที่</w:t>
            </w:r>
          </w:p>
        </w:tc>
        <w:tc>
          <w:tcPr>
            <w:tcW w:w="8280" w:type="dxa"/>
          </w:tcPr>
          <w:p w14:paraId="6D625A39" w14:textId="77777777" w:rsidR="002F5BFF" w:rsidRPr="00105D58" w:rsidRDefault="002F5BFF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>PLOs</w:t>
            </w:r>
          </w:p>
        </w:tc>
      </w:tr>
      <w:tr w:rsidR="002F5BFF" w:rsidRPr="00105D58" w14:paraId="4DF6D448" w14:textId="77777777" w:rsidTr="00841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56C5388" w14:textId="77777777" w:rsidR="002F5BFF" w:rsidRPr="00105D58" w:rsidRDefault="002F5BFF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PLO </w:t>
            </w: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8280" w:type="dxa"/>
          </w:tcPr>
          <w:p w14:paraId="67CD670A" w14:textId="77777777" w:rsidR="002F5BFF" w:rsidRPr="00105D58" w:rsidRDefault="002F5BFF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มีความรู้และเข้าใจความสัมพันธ์ของหลักการ แนวคิด และทักษะต่าง ๆ เกี่ยวกับการพัฒนาการท่องเที่ยวอย่างยั่งยืนประยุกต์ใช้ความรู้และทักษะด้านการจัดการธุรกิจท่องเที่ยวและบริการ เพื่อสร้างสินค้าและบริการที่ตอบสนองต่อความต้องการของนักท่องเที่ยว</w:t>
            </w:r>
          </w:p>
        </w:tc>
      </w:tr>
      <w:tr w:rsidR="002F5BFF" w:rsidRPr="00105D58" w14:paraId="791EB4BE" w14:textId="77777777" w:rsidTr="00841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113AAC58" w14:textId="77777777" w:rsidR="002F5BFF" w:rsidRPr="00105D58" w:rsidRDefault="002F5BFF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PLO </w:t>
            </w: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8280" w:type="dxa"/>
          </w:tcPr>
          <w:p w14:paraId="12F26BD0" w14:textId="77777777" w:rsidR="002F5BFF" w:rsidRPr="00105D58" w:rsidRDefault="002F5BFF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สามารถนำเอาหลักการ แนวคิด และทักษะต่าง ๆ ไปใช้ออกแบบประสบการณ์ทางการท่องเที่ยวอย่างยั่งยืน</w:t>
            </w:r>
          </w:p>
        </w:tc>
      </w:tr>
      <w:tr w:rsidR="002F5BFF" w:rsidRPr="00105D58" w14:paraId="398BA865" w14:textId="77777777" w:rsidTr="00841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2A08E758" w14:textId="77777777" w:rsidR="002F5BFF" w:rsidRPr="00105D58" w:rsidRDefault="002F5BFF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PLO </w:t>
            </w: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8280" w:type="dxa"/>
          </w:tcPr>
          <w:p w14:paraId="329FDA6F" w14:textId="77777777" w:rsidR="002F5BFF" w:rsidRPr="00105D58" w:rsidRDefault="002F5BFF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สามารถประยุกต์หลักการ แนวคิดและทักษะต่าง ๆ เพื่อใช้จัดการแหล่งท่องเที่ยวบนพื้นฐานของความหลากหลายทางวัฒนธรรมและบริบทของพื้นที่</w:t>
            </w:r>
          </w:p>
        </w:tc>
      </w:tr>
      <w:tr w:rsidR="002F5BFF" w:rsidRPr="00105D58" w14:paraId="1CA252CF" w14:textId="77777777" w:rsidTr="00841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3DC7FCE3" w14:textId="77777777" w:rsidR="002F5BFF" w:rsidRPr="00105D58" w:rsidRDefault="002F5BFF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PLO </w:t>
            </w: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8280" w:type="dxa"/>
          </w:tcPr>
          <w:p w14:paraId="3C3D7445" w14:textId="77777777" w:rsidR="002F5BFF" w:rsidRPr="00105D58" w:rsidRDefault="002F5BFF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สามารถกำหนดแนวทางการบริหารจัดการเพื่อพัฒนาการท่องเที่ยวอย่างยั่งยืน</w:t>
            </w:r>
          </w:p>
        </w:tc>
      </w:tr>
      <w:tr w:rsidR="002F5BFF" w:rsidRPr="00105D58" w14:paraId="368D5E74" w14:textId="77777777" w:rsidTr="00841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1A4F9D94" w14:textId="77777777" w:rsidR="002F5BFF" w:rsidRPr="00105D58" w:rsidRDefault="002F5BFF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PLO </w:t>
            </w: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8280" w:type="dxa"/>
          </w:tcPr>
          <w:p w14:paraId="7B5CEA17" w14:textId="77777777" w:rsidR="002F5BFF" w:rsidRPr="00105D58" w:rsidRDefault="002F5BFF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มีคุณธรรมจริยธรรม มีจิตบริการ ความรับผิดชอบต่อสังคมตามจรรยาบรรณวิชาชีพ</w:t>
            </w:r>
          </w:p>
        </w:tc>
      </w:tr>
      <w:tr w:rsidR="002F5BFF" w:rsidRPr="00105D58" w14:paraId="62ECCE93" w14:textId="77777777" w:rsidTr="00841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686D69C5" w14:textId="77777777" w:rsidR="002F5BFF" w:rsidRPr="00105D58" w:rsidRDefault="002F5BFF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PLO </w:t>
            </w: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6</w:t>
            </w:r>
          </w:p>
        </w:tc>
        <w:tc>
          <w:tcPr>
            <w:tcW w:w="8280" w:type="dxa"/>
          </w:tcPr>
          <w:p w14:paraId="487F9E68" w14:textId="77777777" w:rsidR="002F5BFF" w:rsidRPr="00105D58" w:rsidRDefault="002F5BFF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</w:pPr>
            <w:r w:rsidRPr="00105D5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มีความสามารถในการเรียนรู้สิ่งใหม่และปรับตัวให้เท่าทันกับสถานการณ์ที่เปลี่ยนแปลง</w:t>
            </w:r>
          </w:p>
        </w:tc>
      </w:tr>
    </w:tbl>
    <w:p w14:paraId="31BDD297" w14:textId="77777777" w:rsidR="002F5BFF" w:rsidRDefault="002F5BFF" w:rsidP="002F5BFF">
      <w:pPr>
        <w:rPr>
          <w:rFonts w:ascii="TH SarabunPSK" w:hAnsi="TH SarabunPSK" w:cs="TH SarabunPSK"/>
          <w:sz w:val="32"/>
          <w:szCs w:val="32"/>
        </w:rPr>
      </w:pPr>
    </w:p>
    <w:p w14:paraId="78B48DF6" w14:textId="77777777" w:rsidR="008C1D47" w:rsidRDefault="002F5BFF" w:rsidP="008C1D4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F5BFF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2F5BFF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นอกจากนี้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หลักสูตรยังได้กำหนดให้นำผลการประเมิน</w:t>
      </w:r>
      <w:r w:rsidR="00D519AF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ที่เกี่ยวข้องจากทุกภาคส่วน ทั้งการประเมินความพึงพอใจของผู้ใช้บัณฑิต การประเมินความพึงพอใจและคุณลักษณะอันพึงประสงค์ของนักศึกษาจากการสหกิจศึกษา </w:t>
      </w:r>
      <w:r w:rsidR="00D519AF" w:rsidRPr="00BA7FC1">
        <w:rPr>
          <w:rFonts w:ascii="TH SarabunPSK" w:hAnsi="TH SarabunPSK" w:cs="TH SarabunPSK" w:hint="cs"/>
          <w:sz w:val="32"/>
          <w:szCs w:val="32"/>
          <w:cs/>
        </w:rPr>
        <w:t xml:space="preserve">แบบสัมภาษณ์จากการนิเทศสหกิจ ตลอดจนผลประเมินการบรรลุ </w:t>
      </w:r>
      <w:r w:rsidR="00D519AF" w:rsidRPr="00BA7FC1">
        <w:rPr>
          <w:rFonts w:ascii="TH SarabunPSK" w:hAnsi="TH SarabunPSK" w:cs="TH SarabunPSK" w:hint="cs"/>
          <w:sz w:val="32"/>
          <w:szCs w:val="32"/>
        </w:rPr>
        <w:t xml:space="preserve">PLOs </w:t>
      </w:r>
      <w:r w:rsidR="00D519AF" w:rsidRPr="00BA7FC1">
        <w:rPr>
          <w:rFonts w:ascii="TH SarabunPSK" w:hAnsi="TH SarabunPSK" w:cs="TH SarabunPSK" w:hint="cs"/>
          <w:sz w:val="32"/>
          <w:szCs w:val="32"/>
          <w:cs/>
        </w:rPr>
        <w:t>ของผู้เรียน เพื่อวิเคราะห์และสังเคราะห์ และเตรียมในการปรับปรุงหลักสูตรตามรอบ เพื่อความทันสมัย เอื้อต่อการพัฒนาบัณฑิตให้เป็นมืออาชีพ มี</w:t>
      </w:r>
      <w:r w:rsidR="00D519AF" w:rsidRPr="00BA7FC1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ความสามารถตรงตามความต้องการของตลาดงาน และสามารถทำงานได้ทันทีหลังสำเร็จการศึกษา รวมทั้งวางแผนการสำรวจและเก็บข้อมูลความคาดหวังและความต้องการของผู้มีส่วนได้ส่วนเสียให้ครบทุกกลุ่ม เพื่อให้ได้ข้อมูลมาใช้ในการปรับ </w:t>
      </w:r>
      <w:r w:rsidR="00D519AF" w:rsidRPr="00BA7FC1">
        <w:rPr>
          <w:rFonts w:ascii="TH SarabunPSK" w:hAnsi="TH SarabunPSK" w:cs="TH SarabunPSK" w:hint="cs"/>
          <w:sz w:val="32"/>
          <w:szCs w:val="32"/>
        </w:rPr>
        <w:t xml:space="preserve">PLOs </w:t>
      </w:r>
      <w:r w:rsidR="00D519AF" w:rsidRPr="00BA7FC1">
        <w:rPr>
          <w:rFonts w:ascii="TH SarabunPSK" w:hAnsi="TH SarabunPSK" w:cs="TH SarabunPSK" w:hint="cs"/>
          <w:sz w:val="32"/>
          <w:szCs w:val="32"/>
          <w:cs/>
        </w:rPr>
        <w:t>ของหลักสูตรให้สอดคล้องกับความต้องการของผู้มีส่วนได้ส่วนเสีย และสอดคล้องต่อวิชาชีพและตลาดแรงงาน</w:t>
      </w:r>
      <w:r w:rsidR="008C1D4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026B531" w14:textId="13C84497" w:rsidR="00884217" w:rsidRPr="002F5BFF" w:rsidRDefault="008C1D47" w:rsidP="008C1D47">
      <w:pPr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อีกทั้ง หลักสูตรใช้กระบวนการ</w:t>
      </w:r>
      <w:r w:rsidRPr="00DF5A60">
        <w:rPr>
          <w:rFonts w:ascii="TH SarabunPSK" w:hAnsi="TH SarabunPSK" w:cs="TH SarabunPSK" w:hint="cs"/>
          <w:sz w:val="32"/>
          <w:szCs w:val="32"/>
          <w:cs/>
        </w:rPr>
        <w:t xml:space="preserve">ทวนสอบเป็นระบบและกลไกในการกำกับและติดตามอย่างต่อเนื่อง 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DF5A60">
        <w:rPr>
          <w:rFonts w:ascii="TH SarabunPSK" w:hAnsi="TH SarabunPSK" w:cs="TH SarabunPSK" w:hint="cs"/>
          <w:sz w:val="32"/>
          <w:szCs w:val="32"/>
          <w:cs/>
        </w:rPr>
        <w:t xml:space="preserve">กำหนดให้อาจารย์ผู้สอนนำ </w:t>
      </w:r>
      <w:r w:rsidRPr="00DF5A60">
        <w:rPr>
          <w:rFonts w:ascii="TH SarabunPSK" w:hAnsi="TH SarabunPSK" w:cs="TH SarabunPSK" w:hint="cs"/>
          <w:sz w:val="32"/>
          <w:szCs w:val="32"/>
        </w:rPr>
        <w:t xml:space="preserve">CLOs </w:t>
      </w:r>
      <w:r w:rsidRPr="00DF5A60">
        <w:rPr>
          <w:rFonts w:ascii="TH SarabunPSK" w:hAnsi="TH SarabunPSK" w:cs="TH SarabunPSK" w:hint="cs"/>
          <w:sz w:val="32"/>
          <w:szCs w:val="32"/>
          <w:cs/>
        </w:rPr>
        <w:t xml:space="preserve">รายวิชาต่างๆ ไปออกแบบการจัดกิจกรรมการเรียนการสอน และการประเมินผลให้สอดคล้องกับผลลัพธ์กับเรียนรู้ตามที่หลักสูตรกำหนด หลักสูตรได้ทำการทบทวนกระบวนการเรียนการสอนเน้นวิชาแกนและวิชาเฉพาะบังคับในรายวิชาทุกภาคการศึกษาผ่านการทวนสอบ โดยพิจารณาถึงการจัดกิจกรรมการเรียนการสอนที่สอดคล้องกับวัตถุประสงค์แต่ละรายวิชา ซึ่งมีบางรายวิชาที่มีผลการประเมินในการเรียนการสอนอยู่ในระดับที่ต้องปรับปรุง ซึ่งทางหลักสูตรได้แจ้งให้อาจารย์ผู้สอนทราบและปรับปรุงในแต่ละภาคการศึกษาปีการศึกษาอยู่อย่างต่อเนื่อง และเพื่อให้ได้ข้อมูลมาใช้ในการปรับ </w:t>
      </w:r>
      <w:r w:rsidRPr="00DF5A60">
        <w:rPr>
          <w:rFonts w:ascii="TH SarabunPSK" w:hAnsi="TH SarabunPSK" w:cs="TH SarabunPSK" w:hint="cs"/>
          <w:sz w:val="32"/>
          <w:szCs w:val="32"/>
        </w:rPr>
        <w:t xml:space="preserve">PLOs </w:t>
      </w:r>
      <w:r w:rsidRPr="00DF5A60">
        <w:rPr>
          <w:rFonts w:ascii="TH SarabunPSK" w:hAnsi="TH SarabunPSK" w:cs="TH SarabunPSK" w:hint="cs"/>
          <w:sz w:val="32"/>
          <w:szCs w:val="32"/>
          <w:cs/>
        </w:rPr>
        <w:t>ของหลักสูตรให้สอดคล้องกับความต้องการของผู้มีส่วนได้ส่วนเสีย และสอดคล้องต่อวิชาชีพและตลาดแรงงาน ซึ่งในปีการศึกษา 2566 ทางหลักสูตรได้จัดทำร่างแบบสำรวจความคาดหวังและความต้องการของผู้มีส่วนได้ส่วนเสีย ขึ้นมาเพื่อใช้เก็บข้อมูลตามความคาดหวังและความต้องการของผู้มีส่วนได้ส่วนเสียในปี 2567</w:t>
      </w:r>
      <w:r w:rsidR="002F63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5A60">
        <w:rPr>
          <w:rFonts w:ascii="TH SarabunPSK" w:hAnsi="TH SarabunPSK" w:cs="TH SarabunPSK" w:hint="cs"/>
          <w:sz w:val="32"/>
          <w:szCs w:val="32"/>
          <w:cs/>
        </w:rPr>
        <w:t>ต่อไป</w:t>
      </w:r>
      <w:bookmarkStart w:id="7" w:name="_Hlk166758161"/>
      <w:r w:rsidRPr="00DF5A60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bookmarkEnd w:id="7"/>
      <w:r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fldChar w:fldCharType="begin"/>
      </w:r>
      <w:r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instrText xml:space="preserve"> </w:instrText>
      </w:r>
      <w:r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</w:rPr>
        <w:instrText xml:space="preserve">HYPERLINK </w:instrText>
      </w:r>
      <w:r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instrText>"</w:instrText>
      </w:r>
      <w:r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</w:rPr>
        <w:instrText>https://erp.mju.ac.th/openFile.aspx?id=NjM</w:instrText>
      </w:r>
      <w:r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instrText>4</w:instrText>
      </w:r>
      <w:r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</w:rPr>
        <w:instrText>MTU</w:instrText>
      </w:r>
      <w:r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instrText>4</w:instrText>
      </w:r>
      <w:r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</w:rPr>
        <w:instrText>&amp;method=inline"</w:instrText>
      </w:r>
      <w:r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instrText xml:space="preserve"> </w:instrText>
      </w:r>
      <w:r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fldChar w:fldCharType="separate"/>
      </w:r>
      <w:r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t xml:space="preserve">(เอกสารแนบ </w:t>
      </w:r>
      <w:r w:rsidR="003F12B4"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</w:rPr>
        <w:t>66TDSQAD2.2.3</w:t>
      </w:r>
      <w:r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t xml:space="preserve"> แบบสำรวจ</w:t>
      </w:r>
      <w:r w:rsidRPr="00467C98">
        <w:rPr>
          <w:rFonts w:ascii="TH SarabunPSK" w:hAnsi="TH SarabunPSK" w:cs="TH SarabunPSK" w:hint="cs"/>
          <w:b/>
          <w:bCs/>
          <w:color w:val="0070C0"/>
          <w:sz w:val="32"/>
          <w:szCs w:val="32"/>
          <w:u w:val="single"/>
          <w:cs/>
        </w:rPr>
        <w:t>และสรุปผลเกี่ยวกับ</w:t>
      </w:r>
      <w:r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t>ความคาดหวังและความต้องการของผู้มีส่วนได้ส่วนเสียต่อสาขาวิชาพัฒนาการท่องเที่ยว คณะพัฒนาการท่องเที่ยว มหาวิทยาลัยแม่โจ้)</w:t>
      </w:r>
      <w:r w:rsidRPr="00467C9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fldChar w:fldCharType="end"/>
      </w:r>
    </w:p>
    <w:p w14:paraId="15B83907" w14:textId="77777777" w:rsidR="0006141D" w:rsidRDefault="0006141D" w:rsidP="0006141D">
      <w:pPr>
        <w:rPr>
          <w:rFonts w:ascii="TH SarabunPSK" w:hAnsi="TH SarabunPSK" w:cs="TH SarabunPSK"/>
          <w:sz w:val="32"/>
          <w:szCs w:val="32"/>
        </w:rPr>
      </w:pPr>
      <w:r w:rsidRPr="00FC02E3">
        <w:rPr>
          <w:rFonts w:ascii="TH SarabunPSK" w:hAnsi="TH SarabunPSK" w:cs="TH SarabunPSK"/>
          <w:sz w:val="32"/>
          <w:szCs w:val="32"/>
        </w:rPr>
        <w:t xml:space="preserve"> </w:t>
      </w:r>
    </w:p>
    <w:p w14:paraId="57707F5C" w14:textId="77777777" w:rsidR="0006141D" w:rsidRPr="00106C49" w:rsidRDefault="0006141D" w:rsidP="0006141D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06C4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หลักสูตรศิลปศาสตรบัณฑิต สาขาวิชา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การจัดการธุรกิจ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ท่องเที่ยว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และบริการ</w:t>
      </w:r>
    </w:p>
    <w:p w14:paraId="5CC1360B" w14:textId="29CA2F9F" w:rsidR="000B7EEF" w:rsidRDefault="002F63FA" w:rsidP="000B7EE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F63FA">
        <w:rPr>
          <w:rFonts w:ascii="TH SarabunPSK" w:hAnsi="TH SarabunPSK" w:cs="TH SarabunPSK"/>
          <w:sz w:val="32"/>
          <w:szCs w:val="32"/>
          <w:cs/>
        </w:rPr>
        <w:t>หลักสูตรศิลปศาสตรบัณฑิต สาขาวิชาการจัดการธุรกิจท่องเที่ยวและบริการ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หลักสูตรปรับปรุง พ.ศ.256</w:t>
      </w:r>
      <w:r w:rsidR="00D72B4B">
        <w:rPr>
          <w:rFonts w:ascii="TH SarabunPSK" w:hAnsi="TH SarabunPSK" w:cs="TH SarabunPSK" w:hint="cs"/>
          <w:sz w:val="32"/>
          <w:szCs w:val="32"/>
          <w:cs/>
        </w:rPr>
        <w:t xml:space="preserve">4 ตามเกณฑ์มาตรฐานหลักสูตร พ.ศ.2558 มีกระบวนการในการออกแบบหลักสูตรโดย </w:t>
      </w:r>
      <w:r w:rsidR="00D72B4B" w:rsidRPr="00D72B4B">
        <w:rPr>
          <w:rFonts w:ascii="TH SarabunPSK" w:hAnsi="TH SarabunPSK" w:cs="TH SarabunPSK"/>
          <w:sz w:val="32"/>
          <w:szCs w:val="32"/>
          <w:cs/>
        </w:rPr>
        <w:t>นำข้อมูลความต้องการและความคาดหวังของผู้มีส่วนได้ส่วนเสียที่หลักสูตรได้ทำการวิเคราะห์ไว้ ประกอบด้วย 1) ผู้มีส่วนได้ส่วนเสียหลัก (</w:t>
      </w:r>
      <w:r w:rsidR="00D72B4B" w:rsidRPr="00D72B4B">
        <w:rPr>
          <w:rFonts w:ascii="TH SarabunPSK" w:hAnsi="TH SarabunPSK" w:cs="TH SarabunPSK"/>
          <w:sz w:val="32"/>
          <w:szCs w:val="32"/>
        </w:rPr>
        <w:t xml:space="preserve">Key Stakeholders) </w:t>
      </w:r>
      <w:r w:rsidR="00D72B4B" w:rsidRPr="00D72B4B">
        <w:rPr>
          <w:rFonts w:ascii="TH SarabunPSK" w:hAnsi="TH SarabunPSK" w:cs="TH SarabunPSK"/>
          <w:sz w:val="32"/>
          <w:szCs w:val="32"/>
          <w:cs/>
        </w:rPr>
        <w:t>ผู้ซึ่งสามารถมีความสำคัญต่อความสำเร็จของหลักสูตรฯโดยตรง และมีอิทธิพลโดยตรงต่อหลักสูตรฯ ผู้ใช้บัณฑิต สถานประกอบการทางการท่องเที่ยวและบริการต่างๆ บุคลากรสายวิชาการและสายสนับสนุนคณะพัฒนาการท่องเที่ยว นักศึกษาในอนาคต (นักเรียนชั้นมัธยมศึกษาตอนปลาย) 2) ผู้มีส่วนได้ส่วนเสียโดยตรง (</w:t>
      </w:r>
      <w:r w:rsidR="00D72B4B" w:rsidRPr="00D72B4B">
        <w:rPr>
          <w:rFonts w:ascii="TH SarabunPSK" w:hAnsi="TH SarabunPSK" w:cs="TH SarabunPSK"/>
          <w:sz w:val="32"/>
          <w:szCs w:val="32"/>
        </w:rPr>
        <w:t xml:space="preserve">Primary stakeholders) </w:t>
      </w:r>
      <w:r w:rsidR="00D72B4B" w:rsidRPr="00D72B4B">
        <w:rPr>
          <w:rFonts w:ascii="TH SarabunPSK" w:hAnsi="TH SarabunPSK" w:cs="TH SarabunPSK"/>
          <w:sz w:val="32"/>
          <w:szCs w:val="32"/>
          <w:cs/>
        </w:rPr>
        <w:t>เป็นกลุ่มคนที่กระทบทางบวกและทางลบจากการดำเนินงานของหลักสูตรฯ ได้แก่  ศิษย์ปัจจุบัน ศิษย์เก่า และ 3) ผู้มีส่วนได้ส่วนเสียรอง (</w:t>
      </w:r>
      <w:r w:rsidR="00D72B4B" w:rsidRPr="00D72B4B">
        <w:rPr>
          <w:rFonts w:ascii="TH SarabunPSK" w:hAnsi="TH SarabunPSK" w:cs="TH SarabunPSK"/>
          <w:sz w:val="32"/>
          <w:szCs w:val="32"/>
        </w:rPr>
        <w:t xml:space="preserve">Secondary stakeholders) </w:t>
      </w:r>
      <w:r w:rsidR="00D72B4B" w:rsidRPr="00D72B4B">
        <w:rPr>
          <w:rFonts w:ascii="TH SarabunPSK" w:hAnsi="TH SarabunPSK" w:cs="TH SarabunPSK"/>
          <w:sz w:val="32"/>
          <w:szCs w:val="32"/>
          <w:cs/>
        </w:rPr>
        <w:t>ทุกหน่วยงานที่มีส่วนเกี่ยวข้องจากการดำเนินงานของหลักสูตรฯ แต่ไม่มีส่วนเกี่ยวข้องต่อหลักสูตรฯ โดยตรง ได้แก่ ผู้ปกครอง มหาวิทยาลัยแม่โจ้ กระทรวงอุดมศึกษา วิทยาศาสตร์ วิจัยและนวัตกรรม (อว.)</w:t>
      </w:r>
      <w:r w:rsidR="00D72B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41" w:history="1">
        <w:r w:rsidR="003F12B4" w:rsidRPr="003A23A3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="003F12B4" w:rsidRPr="003A23A3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 2.2.4 SAR-TOBIZ Cri.2.3</w:t>
        </w:r>
        <w:r w:rsidR="003F12B4" w:rsidRPr="003A23A3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</w:hyperlink>
      <w:r w:rsidR="003F12B4" w:rsidRPr="0098560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055450" w:rsidRPr="00055450">
        <w:rPr>
          <w:rFonts w:ascii="TH SarabunPSK" w:hAnsi="TH SarabunPSK" w:cs="TH SarabunPSK"/>
          <w:sz w:val="32"/>
          <w:szCs w:val="32"/>
          <w:cs/>
        </w:rPr>
        <w:t xml:space="preserve">ปรับปรุง </w:t>
      </w:r>
      <w:r w:rsidR="00055450" w:rsidRPr="00055450">
        <w:rPr>
          <w:rFonts w:ascii="TH SarabunPSK" w:hAnsi="TH SarabunPSK" w:cs="TH SarabunPSK"/>
          <w:sz w:val="32"/>
          <w:szCs w:val="32"/>
        </w:rPr>
        <w:t xml:space="preserve">PLOs </w:t>
      </w:r>
      <w:r w:rsidR="00055450" w:rsidRPr="00055450">
        <w:rPr>
          <w:rFonts w:ascii="TH SarabunPSK" w:hAnsi="TH SarabunPSK" w:cs="TH SarabunPSK"/>
          <w:sz w:val="32"/>
          <w:szCs w:val="32"/>
          <w:cs/>
        </w:rPr>
        <w:t>ของหลักสูตรให้กระชับและสามารถประเมินผลได้อย่างชัดเจน นอกจากนี้แล้วหลักสูตรยังได้รับฟังความคิดเห็นและเสียงสะท้อนจากกลุ่มคนต่างๆ โดยได้จัดประชุมกลุ่มย่อยจำนวน 3 ครั้ง ได้แก่ นักเรียน ครูแนะแนว ผู้ปกครอง</w:t>
      </w:r>
      <w:r w:rsidR="003F12B4">
        <w:rPr>
          <w:rFonts w:ascii="TH SarabunPSK" w:hAnsi="TH SarabunPSK" w:cs="TH SarabunPSK"/>
          <w:sz w:val="32"/>
          <w:szCs w:val="32"/>
        </w:rPr>
        <w:t xml:space="preserve"> </w:t>
      </w:r>
      <w:r w:rsidR="00055450">
        <w:rPr>
          <w:rFonts w:ascii="TH SarabunPSK" w:hAnsi="TH SarabunPSK" w:cs="TH SarabunPSK" w:hint="cs"/>
          <w:sz w:val="32"/>
          <w:szCs w:val="32"/>
          <w:cs/>
        </w:rPr>
        <w:t xml:space="preserve">และการฝึกปฏิบัติงานสหกิจศึกษาและฝึกประสบการณ์วิชาชีพ </w:t>
      </w:r>
      <w:r w:rsidR="000B7EEF">
        <w:rPr>
          <w:rFonts w:ascii="TH SarabunPSK" w:hAnsi="TH SarabunPSK" w:cs="TH SarabunPSK" w:hint="cs"/>
          <w:sz w:val="32"/>
          <w:szCs w:val="32"/>
          <w:cs/>
        </w:rPr>
        <w:t xml:space="preserve">นำสู่การกำหนด </w:t>
      </w:r>
      <w:r w:rsidR="000B7EEF">
        <w:rPr>
          <w:rFonts w:ascii="TH SarabunPSK" w:hAnsi="TH SarabunPSK" w:cs="TH SarabunPSK"/>
          <w:sz w:val="32"/>
          <w:szCs w:val="32"/>
        </w:rPr>
        <w:t xml:space="preserve">PLOs </w:t>
      </w:r>
      <w:r w:rsidR="000B7EEF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14:paraId="4C91BDD4" w14:textId="77777777" w:rsidR="003A23A3" w:rsidRDefault="003A23A3" w:rsidP="000B7EE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B433A4E" w14:textId="77777777" w:rsidR="000B7EEF" w:rsidRPr="00D771C6" w:rsidRDefault="000B7EEF" w:rsidP="000B7EEF">
      <w:pPr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58"/>
        <w:gridCol w:w="4032"/>
        <w:gridCol w:w="4260"/>
      </w:tblGrid>
      <w:tr w:rsidR="000B7EEF" w:rsidRPr="00D771C6" w14:paraId="2C2D4869" w14:textId="77777777" w:rsidTr="00841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vMerge w:val="restart"/>
          </w:tcPr>
          <w:p w14:paraId="5D20BB45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D771C6">
              <w:rPr>
                <w:rFonts w:ascii="TH SarabunPSK" w:hAnsi="TH SarabunPSK" w:cs="TH SarabunPSK"/>
              </w:rPr>
              <w:lastRenderedPageBreak/>
              <w:t>PLOs</w:t>
            </w:r>
          </w:p>
        </w:tc>
        <w:tc>
          <w:tcPr>
            <w:tcW w:w="1127" w:type="pct"/>
            <w:vMerge w:val="restart"/>
          </w:tcPr>
          <w:p w14:paraId="4BBD2680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D771C6">
              <w:rPr>
                <w:rFonts w:ascii="TH SarabunPSK" w:hAnsi="TH SarabunPSK" w:cs="TH SarabunPSK"/>
                <w:cs/>
              </w:rPr>
              <w:t>หลักสูตรใหม่ พ.ศ.2559</w:t>
            </w:r>
          </w:p>
        </w:tc>
        <w:tc>
          <w:tcPr>
            <w:tcW w:w="1191" w:type="pct"/>
            <w:vMerge w:val="restart"/>
          </w:tcPr>
          <w:p w14:paraId="327ACD93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D771C6">
              <w:rPr>
                <w:rFonts w:ascii="TH SarabunPSK" w:hAnsi="TH SarabunPSK" w:cs="TH SarabunPSK"/>
                <w:cs/>
              </w:rPr>
              <w:t xml:space="preserve">หลักสูตรปรับปรุง พ.ศ. </w:t>
            </w:r>
            <w:r w:rsidRPr="00D771C6">
              <w:rPr>
                <w:rFonts w:ascii="TH SarabunPSK" w:hAnsi="TH SarabunPSK" w:cs="TH SarabunPSK"/>
              </w:rPr>
              <w:t>2564</w:t>
            </w:r>
          </w:p>
        </w:tc>
      </w:tr>
      <w:tr w:rsidR="000B7EEF" w:rsidRPr="00D771C6" w14:paraId="7DE1B37E" w14:textId="77777777" w:rsidTr="00841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vMerge/>
          </w:tcPr>
          <w:p w14:paraId="603FACF9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</w:p>
        </w:tc>
        <w:tc>
          <w:tcPr>
            <w:tcW w:w="1127" w:type="pct"/>
            <w:vMerge/>
          </w:tcPr>
          <w:p w14:paraId="05DBBB94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91" w:type="pct"/>
            <w:vMerge/>
          </w:tcPr>
          <w:p w14:paraId="59B7DE8D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B7EEF" w:rsidRPr="00D771C6" w14:paraId="35E53189" w14:textId="77777777" w:rsidTr="008419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</w:tcPr>
          <w:p w14:paraId="56AFD4AB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</w:rPr>
              <w:t>PLO 1</w:t>
            </w:r>
          </w:p>
        </w:tc>
        <w:tc>
          <w:tcPr>
            <w:tcW w:w="1127" w:type="pct"/>
          </w:tcPr>
          <w:p w14:paraId="327E938A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เข้าใจศาสตร์ทางการท่องเที่ยวและบริการ หลักการจัดการ และจริยธรรมทางธุรกิจท่องเที่ยวและบริการ</w:t>
            </w:r>
          </w:p>
        </w:tc>
        <w:tc>
          <w:tcPr>
            <w:tcW w:w="1191" w:type="pct"/>
          </w:tcPr>
          <w:p w14:paraId="3CEEF2CB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อธิบายศาสตร์ทางการท่องเที่ยวและบริการ หลักการจัดการ และจริยธรรมทางธุรกิจท่องเที่ยวและบริการ</w:t>
            </w:r>
          </w:p>
        </w:tc>
      </w:tr>
      <w:tr w:rsidR="000B7EEF" w:rsidRPr="00D771C6" w14:paraId="50AB61E7" w14:textId="77777777" w:rsidTr="00841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</w:tcPr>
          <w:p w14:paraId="34AA1BCD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</w:rPr>
              <w:t>PLO 2</w:t>
            </w:r>
          </w:p>
        </w:tc>
        <w:tc>
          <w:tcPr>
            <w:tcW w:w="1127" w:type="pct"/>
          </w:tcPr>
          <w:p w14:paraId="7CF968CD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ประยุกต์ใช้ความรู้และทักษะด้านการจัดการธุรกิจท่องเที่ยวและบริการ เพื่อสร้างสินค้าและบริการที่ตอบสนองต่อความต้องการของนักท่องเที่ยว</w:t>
            </w:r>
          </w:p>
        </w:tc>
        <w:tc>
          <w:tcPr>
            <w:tcW w:w="1191" w:type="pct"/>
          </w:tcPr>
          <w:p w14:paraId="07367ECE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ประยุกต์ใช้ความรู้และทักษะด้านการจัดการธุรกิจท่องเที่ยวและบริการ เพื่อสร้างสินค้าและบริการที่ตอบสนองต่อความต้องการของนักท่องเที่ยว</w:t>
            </w:r>
          </w:p>
        </w:tc>
      </w:tr>
      <w:tr w:rsidR="000B7EEF" w:rsidRPr="00D771C6" w14:paraId="6F2B473D" w14:textId="77777777" w:rsidTr="008419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</w:tcPr>
          <w:p w14:paraId="59D7B62E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</w:rPr>
              <w:t>PLO 3</w:t>
            </w:r>
          </w:p>
        </w:tc>
        <w:tc>
          <w:tcPr>
            <w:tcW w:w="1127" w:type="pct"/>
          </w:tcPr>
          <w:p w14:paraId="4374E5B1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วิเคราะห์ความเป็นไปได้ทางธุรกิจท่องเที่ยวและบริการเพื่อการตัดสินใจทางธุรกิจได้</w:t>
            </w:r>
          </w:p>
        </w:tc>
        <w:tc>
          <w:tcPr>
            <w:tcW w:w="1191" w:type="pct"/>
          </w:tcPr>
          <w:p w14:paraId="769C8F1D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วิเคราะห์ความเป็นไปได้ทางธุรกิจท่องเที่ยวและบริการ</w:t>
            </w:r>
          </w:p>
        </w:tc>
      </w:tr>
      <w:tr w:rsidR="000B7EEF" w:rsidRPr="00D771C6" w14:paraId="40266F1A" w14:textId="77777777" w:rsidTr="00841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</w:tcPr>
          <w:p w14:paraId="6A58EB2A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</w:rPr>
              <w:t>PLO 4</w:t>
            </w:r>
          </w:p>
        </w:tc>
        <w:tc>
          <w:tcPr>
            <w:tcW w:w="1127" w:type="pct"/>
          </w:tcPr>
          <w:p w14:paraId="70429BC6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สามารถประเมินแนวโน้มของธุรกิจท่องเที่ยวและบริการในอนาคต</w:t>
            </w:r>
          </w:p>
        </w:tc>
        <w:tc>
          <w:tcPr>
            <w:tcW w:w="1191" w:type="pct"/>
          </w:tcPr>
          <w:p w14:paraId="465EDBE3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สามารถประเมินแนวโน้มของธุรกิจท่องเที่ยวและบริการเพื่อการตัดสินใจทางธุรกิจได้</w:t>
            </w:r>
          </w:p>
        </w:tc>
      </w:tr>
      <w:tr w:rsidR="000B7EEF" w:rsidRPr="00D771C6" w14:paraId="35821E3C" w14:textId="77777777" w:rsidTr="008419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</w:tcPr>
          <w:p w14:paraId="1D8117E8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</w:rPr>
              <w:t>PLO 5</w:t>
            </w:r>
          </w:p>
        </w:tc>
        <w:tc>
          <w:tcPr>
            <w:tcW w:w="1127" w:type="pct"/>
          </w:tcPr>
          <w:p w14:paraId="7C7EE27D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สร้างแผนธุรกิจท่องเที่ยวและบริการ ที่มีจิตสำนึกต่อสิ่งแวดล้อมได้</w:t>
            </w:r>
          </w:p>
        </w:tc>
        <w:tc>
          <w:tcPr>
            <w:tcW w:w="1191" w:type="pct"/>
          </w:tcPr>
          <w:p w14:paraId="2AC3D2FE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สร้างแผนธุรกิจท่องเที่ยวและบริการ ที่มีจิตสำนึกต่อสิ่งแวดล้อมได้</w:t>
            </w:r>
          </w:p>
        </w:tc>
      </w:tr>
      <w:tr w:rsidR="000B7EEF" w:rsidRPr="00D771C6" w14:paraId="0157E8FC" w14:textId="77777777" w:rsidTr="00841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</w:tcPr>
          <w:p w14:paraId="5BCEB3F8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</w:rPr>
              <w:t>PLO 6</w:t>
            </w:r>
          </w:p>
        </w:tc>
        <w:tc>
          <w:tcPr>
            <w:tcW w:w="1127" w:type="pct"/>
          </w:tcPr>
          <w:p w14:paraId="23DB1892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มีทักษะการปฏิบัติงานอย่างสร้างสรรค์ สามารถแก้ไขปัญหาเฉพาะหน้าได้ และมีจิตบริการ โดยประยุกต์ใช้ในการเรียนรู้ได้ตลอดชีวิต (</w:t>
            </w:r>
            <w:r w:rsidRPr="00D771C6">
              <w:rPr>
                <w:rFonts w:ascii="TH SarabunPSK" w:hAnsi="TH SarabunPSK" w:cs="TH SarabunPSK"/>
                <w:color w:val="000000" w:themeColor="text1"/>
              </w:rPr>
              <w:t>Life Long Learning</w:t>
            </w: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1191" w:type="pct"/>
          </w:tcPr>
          <w:p w14:paraId="274A6CF6" w14:textId="77777777" w:rsidR="000B7EEF" w:rsidRPr="00D771C6" w:rsidRDefault="000B7EEF" w:rsidP="003E5186">
            <w:pPr>
              <w:tabs>
                <w:tab w:val="left" w:pos="426"/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>มีทักษะการปฏิบัติงานด้านการเป็นผู้ประกอบการแบบมืออาชีพ</w:t>
            </w:r>
          </w:p>
          <w:p w14:paraId="6D42DDA0" w14:textId="77777777" w:rsidR="000B7EEF" w:rsidRPr="00D771C6" w:rsidRDefault="000B7EEF" w:rsidP="00286224">
            <w:pPr>
              <w:numPr>
                <w:ilvl w:val="0"/>
                <w:numId w:val="10"/>
              </w:numPr>
              <w:tabs>
                <w:tab w:val="left" w:pos="0"/>
                <w:tab w:val="left" w:pos="129"/>
              </w:tabs>
              <w:ind w:left="41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 xml:space="preserve"> มีความคิดสร้างสรรค์</w:t>
            </w:r>
          </w:p>
          <w:p w14:paraId="393D2F2C" w14:textId="77777777" w:rsidR="000B7EEF" w:rsidRPr="00D771C6" w:rsidRDefault="000B7EEF" w:rsidP="00286224">
            <w:pPr>
              <w:numPr>
                <w:ilvl w:val="0"/>
                <w:numId w:val="10"/>
              </w:numPr>
              <w:tabs>
                <w:tab w:val="left" w:pos="0"/>
                <w:tab w:val="left" w:pos="129"/>
              </w:tabs>
              <w:ind w:left="41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 xml:space="preserve"> สามารถแก้ไขปัญหาเฉพาะหน้าได้</w:t>
            </w:r>
          </w:p>
          <w:p w14:paraId="7B47821F" w14:textId="77777777" w:rsidR="000B7EEF" w:rsidRPr="00D771C6" w:rsidRDefault="000B7EEF" w:rsidP="00286224">
            <w:pPr>
              <w:numPr>
                <w:ilvl w:val="0"/>
                <w:numId w:val="10"/>
              </w:numPr>
              <w:tabs>
                <w:tab w:val="left" w:pos="0"/>
                <w:tab w:val="left" w:pos="129"/>
              </w:tabs>
              <w:ind w:left="41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771C6">
              <w:rPr>
                <w:rFonts w:ascii="TH SarabunPSK" w:hAnsi="TH SarabunPSK" w:cs="TH SarabunPSK"/>
                <w:color w:val="000000" w:themeColor="text1"/>
                <w:cs/>
              </w:rPr>
              <w:t xml:space="preserve"> มีจิตบริการ</w:t>
            </w:r>
          </w:p>
        </w:tc>
      </w:tr>
    </w:tbl>
    <w:p w14:paraId="31CE63BF" w14:textId="55D56656" w:rsidR="00055450" w:rsidRDefault="00055450" w:rsidP="0005545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D3533B6" w14:textId="1E55AAB3" w:rsidR="0006141D" w:rsidRDefault="000B7EEF" w:rsidP="0098560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8560B" w:rsidRPr="0098560B">
        <w:rPr>
          <w:rFonts w:ascii="TH SarabunPSK" w:hAnsi="TH SarabunPSK" w:cs="TH SarabunPSK"/>
          <w:sz w:val="32"/>
          <w:szCs w:val="32"/>
          <w:cs/>
        </w:rPr>
        <w:t>เมื่อสิ้นภาคการศึกษา อาจารย์ผู้สอนจะมีการรายงานผลการจัดการเรียนการสอน (มคอ.5 และ มคอ.6) ผ่านระบบบริการการศึกษา (</w:t>
      </w:r>
      <w:r w:rsidR="0098560B" w:rsidRPr="0098560B">
        <w:rPr>
          <w:rFonts w:ascii="TH SarabunPSK" w:hAnsi="TH SarabunPSK" w:cs="TH SarabunPSK"/>
          <w:sz w:val="32"/>
          <w:szCs w:val="32"/>
        </w:rPr>
        <w:t xml:space="preserve">www.reg.mju.ac.th) </w:t>
      </w:r>
      <w:r w:rsidR="0098560B" w:rsidRPr="0098560B">
        <w:rPr>
          <w:rFonts w:ascii="TH SarabunPSK" w:hAnsi="TH SarabunPSK" w:cs="TH SarabunPSK"/>
          <w:sz w:val="32"/>
          <w:szCs w:val="32"/>
          <w:cs/>
        </w:rPr>
        <w:t>คณะกรรมการหลักสูตรจะรวบรวมและวิเคราะห์ผลเพื่อที่จะนำเข้าที่ประชุมเพื่อใช้ในการปรับปรุงการเรียนการสอนในรายวิชา จาก มคอ.5 จะสะท้อนปัญหาโดยนักศึกษาและอาจารย์ที่เกี่ยวข้องกับการเรียนการสอน และ มคอ.6 จะสะท้อนปัญหาถึงความรู้และทักษะที่เกี่ยวข้องกับการนำไปใช้ในสถานประกอบการจริงในอุตสาหกรรมการท่องเที่ยวและบริการซึ่งสอดคล้องกับการเรียนรู้ที่คาดหวัง (</w:t>
      </w:r>
      <w:r w:rsidR="0098560B" w:rsidRPr="0098560B">
        <w:rPr>
          <w:rFonts w:ascii="TH SarabunPSK" w:hAnsi="TH SarabunPSK" w:cs="TH SarabunPSK"/>
          <w:sz w:val="32"/>
          <w:szCs w:val="32"/>
        </w:rPr>
        <w:t>ELOs)</w:t>
      </w:r>
      <w:r w:rsidR="009856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560B" w:rsidRPr="0098560B">
        <w:rPr>
          <w:rFonts w:ascii="TH SarabunPSK" w:hAnsi="TH SarabunPSK" w:cs="TH SarabunPSK"/>
          <w:sz w:val="32"/>
          <w:szCs w:val="32"/>
          <w:cs/>
        </w:rPr>
        <w:t xml:space="preserve">จากผลการวิเคราะห์ความคาดหวังและความต้องการ พบว่า ผู้ประกอบการมีความคาดหวังและความต้องการด้านทักษะในการปฏิบัติงานตามมาตรฐานของสถานประกอบการ หลักสูตรจึงได้ออกแบบให้บางรายวิชามีการวัดและประเมินผลตามมาตรฐานของอุตสาหกรรมท่องเที่ยวและบริการ เช่น วิชาการจัดการและการปฏิบัติงานอาหารและเครื่องดื่ม ภาคเรียนที่ 1 และ 2 ของปีการศึกษา 2566 ได้ใช้เกณฑ์มาตรฐานบางส่วนจากข้อตกลงร่วมว่าด้วยการยอมรับคุณสมบัติของบุคลากรวิชาชีพท่องเที่ยวอาเซียน </w:t>
      </w:r>
      <w:r w:rsidR="0098560B" w:rsidRPr="0098560B">
        <w:rPr>
          <w:rFonts w:ascii="TH SarabunPSK" w:hAnsi="TH SarabunPSK" w:cs="TH SarabunPSK"/>
          <w:sz w:val="32"/>
          <w:szCs w:val="32"/>
        </w:rPr>
        <w:t xml:space="preserve">MRA on TP </w:t>
      </w:r>
      <w:r w:rsidR="0098560B" w:rsidRPr="0098560B">
        <w:rPr>
          <w:rFonts w:ascii="TH SarabunPSK" w:hAnsi="TH SarabunPSK" w:cs="TH SarabunPSK"/>
          <w:sz w:val="32"/>
          <w:szCs w:val="32"/>
          <w:cs/>
        </w:rPr>
        <w:t xml:space="preserve">ว่าด้วยยอมรับร่วมกันในคุณสมบัติของบุคลากรวิชาชีพท่องเที่ยวอาเซียน </w:t>
      </w:r>
      <w:r w:rsidR="0098560B" w:rsidRPr="0098560B">
        <w:rPr>
          <w:rFonts w:ascii="TH SarabunPSK" w:hAnsi="TH SarabunPSK" w:cs="TH SarabunPSK"/>
          <w:sz w:val="32"/>
          <w:szCs w:val="32"/>
        </w:rPr>
        <w:t xml:space="preserve">ACCSTP </w:t>
      </w:r>
      <w:r w:rsidR="0098560B" w:rsidRPr="0098560B">
        <w:rPr>
          <w:rFonts w:ascii="TH SarabunPSK" w:hAnsi="TH SarabunPSK" w:cs="TH SarabunPSK"/>
          <w:sz w:val="32"/>
          <w:szCs w:val="32"/>
          <w:cs/>
        </w:rPr>
        <w:t xml:space="preserve">โดยกรมการท่องเที่ยว กระทรวงการท่องเที่ยวและกีฬา และการรับรองมาตรฐานฝีมือแรงงานแห่งชาติ </w:t>
      </w:r>
      <w:r w:rsidR="0098560B" w:rsidRPr="0098560B">
        <w:rPr>
          <w:rFonts w:ascii="TH SarabunPSK" w:hAnsi="TH SarabunPSK" w:cs="TH SarabunPSK"/>
          <w:sz w:val="32"/>
          <w:szCs w:val="32"/>
        </w:rPr>
        <w:t xml:space="preserve">Thailand National Skill Standard Testing </w:t>
      </w:r>
      <w:r w:rsidR="0098560B" w:rsidRPr="0098560B">
        <w:rPr>
          <w:rFonts w:ascii="TH SarabunPSK" w:hAnsi="TH SarabunPSK" w:cs="TH SarabunPSK"/>
          <w:sz w:val="32"/>
          <w:szCs w:val="32"/>
          <w:cs/>
        </w:rPr>
        <w:t xml:space="preserve">โดยกรมพัฒนาฝีมือแรงงาน กระทรวงแรงงาน รวมถึงมาตราฐานระบบการวิเคราะห์อันตรายและจุดวิกฤตที่ต้องควบคุมในการผลิตอาหาร </w:t>
      </w:r>
      <w:r w:rsidR="0098560B" w:rsidRPr="0098560B">
        <w:rPr>
          <w:rFonts w:ascii="TH SarabunPSK" w:hAnsi="TH SarabunPSK" w:cs="TH SarabunPSK"/>
          <w:sz w:val="32"/>
          <w:szCs w:val="32"/>
        </w:rPr>
        <w:t>HACCP Hazard Analysis and Critical Control Point System</w:t>
      </w:r>
      <w:r w:rsidR="0098560B">
        <w:rPr>
          <w:rFonts w:ascii="TH SarabunPSK" w:hAnsi="TH SarabunPSK" w:cs="TH SarabunPSK" w:hint="cs"/>
          <w:sz w:val="32"/>
          <w:szCs w:val="32"/>
          <w:cs/>
        </w:rPr>
        <w:t xml:space="preserve"> เป็นต้น </w:t>
      </w:r>
      <w:hyperlink r:id="rId42" w:history="1">
        <w:r w:rsidR="0098560B" w:rsidRPr="00467C9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="0098560B" w:rsidRPr="00467C9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 2.2.</w:t>
        </w:r>
        <w:r w:rsidR="0098560B" w:rsidRPr="00467C9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5 </w:t>
        </w:r>
        <w:r w:rsidR="001B0C5D" w:rsidRPr="00467C9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เนื้อหา </w:t>
        </w:r>
        <w:r w:rsidR="00821D67" w:rsidRPr="00467C9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SAR-TOBIZ Cri.</w:t>
        </w:r>
        <w:r w:rsidR="00821D67" w:rsidRPr="00467C9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4.7)</w:t>
        </w:r>
      </w:hyperlink>
      <w:r w:rsidR="00821D67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</w:p>
    <w:p w14:paraId="5A0F4D21" w14:textId="77777777" w:rsidR="0098560B" w:rsidRPr="0098560B" w:rsidRDefault="0098560B" w:rsidP="0098560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00CF3B3" w14:textId="0A99A4E3" w:rsidR="0006141D" w:rsidRPr="00106C49" w:rsidRDefault="0006141D" w:rsidP="0006141D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Pr="00106C4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หลักสูตรศิลปศาสตร</w:t>
      </w:r>
      <w:r w:rsidR="001A2857">
        <w:rPr>
          <w:rFonts w:ascii="TH SarabunPSK" w:hAnsi="TH SarabunPSK" w:cs="TH SarabunPSK" w:hint="cs"/>
          <w:b/>
          <w:bCs/>
          <w:sz w:val="32"/>
          <w:szCs w:val="32"/>
          <w:cs/>
        </w:rPr>
        <w:t>มหา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บัณฑิต สาขาวิชาพัฒนาการท่องเที่ยว</w:t>
      </w:r>
    </w:p>
    <w:p w14:paraId="3BEE07B9" w14:textId="356D8502" w:rsidR="0006141D" w:rsidRDefault="00F83408" w:rsidP="0073430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C02E3">
        <w:rPr>
          <w:rFonts w:ascii="TH SarabunPSK" w:hAnsi="TH SarabunPSK" w:cs="TH SarabunPSK"/>
          <w:sz w:val="32"/>
          <w:szCs w:val="32"/>
          <w:cs/>
        </w:rPr>
        <w:t>หลักสูตรระดับปริญญา</w:t>
      </w:r>
      <w:r>
        <w:rPr>
          <w:rFonts w:ascii="TH SarabunPSK" w:hAnsi="TH SarabunPSK" w:cs="TH SarabunPSK" w:hint="cs"/>
          <w:sz w:val="32"/>
          <w:szCs w:val="32"/>
          <w:cs/>
        </w:rPr>
        <w:t>โท</w:t>
      </w:r>
      <w:r w:rsidRPr="00FC02E3">
        <w:rPr>
          <w:rFonts w:ascii="TH SarabunPSK" w:hAnsi="TH SarabunPSK" w:cs="TH SarabunPSK"/>
          <w:sz w:val="32"/>
          <w:szCs w:val="32"/>
          <w:cs/>
        </w:rPr>
        <w:t xml:space="preserve"> สาขาวิชาพัฒนาการท่องเที่ยว หลักสูตรปรับปรุง พ.ศ.</w:t>
      </w:r>
      <w:r w:rsidRPr="00FC02E3">
        <w:rPr>
          <w:rFonts w:ascii="TH SarabunPSK" w:hAnsi="TH SarabunPSK" w:cs="TH SarabunPSK"/>
          <w:sz w:val="32"/>
          <w:szCs w:val="32"/>
        </w:rPr>
        <w:t>2565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ตามเกณฑ์มาตรฐานหลักสูตร พ.ศ.2558 </w:t>
      </w:r>
      <w:r w:rsidR="00C47CB3">
        <w:rPr>
          <w:rFonts w:ascii="TH SarabunPSK" w:hAnsi="TH SarabunPSK" w:cs="TH SarabunPSK" w:hint="cs"/>
          <w:sz w:val="32"/>
          <w:szCs w:val="32"/>
          <w:cs/>
        </w:rPr>
        <w:t>มีกระบวนการ</w:t>
      </w:r>
      <w:r w:rsidR="007F3586">
        <w:rPr>
          <w:rFonts w:ascii="TH SarabunPSK" w:hAnsi="TH SarabunPSK" w:cs="TH SarabunPSK" w:hint="cs"/>
          <w:sz w:val="32"/>
          <w:szCs w:val="32"/>
          <w:cs/>
        </w:rPr>
        <w:t>ปรับปรุงหลักสูตร โดย</w:t>
      </w:r>
      <w:r w:rsidR="007F3586" w:rsidRPr="007F3586">
        <w:rPr>
          <w:rFonts w:ascii="TH SarabunPSK" w:hAnsi="TH SarabunPSK" w:cs="TH SarabunPSK"/>
          <w:sz w:val="32"/>
          <w:szCs w:val="32"/>
          <w:cs/>
        </w:rPr>
        <w:t>สอบถามความคิดเห็นทั้งจากผู้มีส่วนได้ส่วนเสียภายนอกที่สำคัญ คือ ผู้ประกอบการในอุตสาหกรรมการท่องเที่ยว ผู้ใช้บัณฑิต ชุมชนท่องเที่ยว หน่วยงานภาครัฐ ศิษย์เก่า และภายใน เช่น นักศึกษาปัจจุบัน คณาจารย์ บุคลากรที่เกี่ยวข้อง เพื่อนำมาประมวลเป็นข้อมูลสำหรับใช้ในการปรับปรุงหลักสูตร</w:t>
      </w:r>
      <w:r w:rsidR="007F35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3586" w:rsidRPr="007F3586">
        <w:rPr>
          <w:rFonts w:ascii="TH SarabunPSK" w:hAnsi="TH SarabunPSK" w:cs="TH SarabunPSK"/>
          <w:sz w:val="32"/>
          <w:szCs w:val="32"/>
          <w:cs/>
        </w:rPr>
        <w:t xml:space="preserve">ทำ </w:t>
      </w:r>
      <w:r w:rsidR="007F3586" w:rsidRPr="007F3586">
        <w:rPr>
          <w:rFonts w:ascii="TH SarabunPSK" w:hAnsi="TH SarabunPSK" w:cs="TH SarabunPSK"/>
          <w:sz w:val="32"/>
          <w:szCs w:val="32"/>
        </w:rPr>
        <w:t xml:space="preserve">Program Specification </w:t>
      </w:r>
      <w:r w:rsidR="007F3586" w:rsidRPr="007F3586">
        <w:rPr>
          <w:rFonts w:ascii="TH SarabunPSK" w:hAnsi="TH SarabunPSK" w:cs="TH SarabunPSK"/>
          <w:sz w:val="32"/>
          <w:szCs w:val="32"/>
          <w:cs/>
        </w:rPr>
        <w:t>ที่มีความเป็นปัจจุบัน</w:t>
      </w:r>
      <w:r w:rsidR="00734304">
        <w:rPr>
          <w:rFonts w:ascii="TH SarabunPSK" w:hAnsi="TH SarabunPSK" w:cs="TH SarabunPSK" w:hint="cs"/>
          <w:sz w:val="32"/>
          <w:szCs w:val="32"/>
          <w:cs/>
        </w:rPr>
        <w:t xml:space="preserve"> นำไปสู่การสร้าง</w:t>
      </w:r>
      <w:r w:rsidR="00734304" w:rsidRPr="007343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34304" w:rsidRPr="00734304">
        <w:rPr>
          <w:rFonts w:ascii="TH SarabunPSK" w:hAnsi="TH SarabunPSK" w:cs="TH SarabunPSK"/>
          <w:sz w:val="32"/>
          <w:szCs w:val="32"/>
        </w:rPr>
        <w:t xml:space="preserve">PLOs </w:t>
      </w:r>
      <w:r w:rsidR="00734304" w:rsidRPr="00734304">
        <w:rPr>
          <w:rFonts w:ascii="TH SarabunPSK" w:hAnsi="TH SarabunPSK" w:cs="TH SarabunPSK"/>
          <w:sz w:val="32"/>
          <w:szCs w:val="32"/>
          <w:cs/>
        </w:rPr>
        <w:t xml:space="preserve">ของหลักสูตรนั้นได้มาจากความต้องการจำเป็นของผู้มีส่วนได้ส่วนเสีย โดย </w:t>
      </w:r>
      <w:r w:rsidR="00734304" w:rsidRPr="00734304">
        <w:rPr>
          <w:rFonts w:ascii="TH SarabunPSK" w:hAnsi="TH SarabunPSK" w:cs="TH SarabunPSK"/>
          <w:sz w:val="32"/>
          <w:szCs w:val="32"/>
        </w:rPr>
        <w:t xml:space="preserve">PLOs </w:t>
      </w:r>
      <w:r w:rsidR="00734304" w:rsidRPr="00734304">
        <w:rPr>
          <w:rFonts w:ascii="TH SarabunPSK" w:hAnsi="TH SarabunPSK" w:cs="TH SarabunPSK"/>
          <w:sz w:val="32"/>
          <w:szCs w:val="32"/>
          <w:cs/>
        </w:rPr>
        <w:t>มีครบทั้ง 2 กลุ่ม ได้แก่ ผลลัพธ์การเรียนรู้เฉพาะด้าน (</w:t>
      </w:r>
      <w:r w:rsidR="00734304" w:rsidRPr="00734304">
        <w:rPr>
          <w:rFonts w:ascii="TH SarabunPSK" w:hAnsi="TH SarabunPSK" w:cs="TH SarabunPSK"/>
          <w:sz w:val="32"/>
          <w:szCs w:val="32"/>
        </w:rPr>
        <w:t xml:space="preserve">Specific LOs) </w:t>
      </w:r>
      <w:r w:rsidR="00734304" w:rsidRPr="00734304">
        <w:rPr>
          <w:rFonts w:ascii="TH SarabunPSK" w:hAnsi="TH SarabunPSK" w:cs="TH SarabunPSK"/>
          <w:sz w:val="32"/>
          <w:szCs w:val="32"/>
          <w:cs/>
        </w:rPr>
        <w:t>และผลลัพธ์การเรียนรู้ทั่วไป (</w:t>
      </w:r>
      <w:r w:rsidR="00734304" w:rsidRPr="00734304">
        <w:rPr>
          <w:rFonts w:ascii="TH SarabunPSK" w:hAnsi="TH SarabunPSK" w:cs="TH SarabunPSK"/>
          <w:sz w:val="32"/>
          <w:szCs w:val="32"/>
        </w:rPr>
        <w:t xml:space="preserve">Generic LOs) </w:t>
      </w:r>
      <w:r w:rsidR="00734304" w:rsidRPr="00734304">
        <w:rPr>
          <w:rFonts w:ascii="TH SarabunPSK" w:hAnsi="TH SarabunPSK" w:cs="TH SarabunPSK"/>
          <w:sz w:val="32"/>
          <w:szCs w:val="32"/>
          <w:cs/>
        </w:rPr>
        <w:t xml:space="preserve">สร้างขึ้นตามทฤษฎีการเรียนรู้ </w:t>
      </w:r>
      <w:r w:rsidR="00734304" w:rsidRPr="00734304">
        <w:rPr>
          <w:rFonts w:ascii="TH SarabunPSK" w:hAnsi="TH SarabunPSK" w:cs="TH SarabunPSK"/>
          <w:sz w:val="32"/>
          <w:szCs w:val="32"/>
        </w:rPr>
        <w:t xml:space="preserve">Bloom’s Taxonomy </w:t>
      </w:r>
      <w:r w:rsidR="00734304" w:rsidRPr="00734304">
        <w:rPr>
          <w:rFonts w:ascii="TH SarabunPSK" w:hAnsi="TH SarabunPSK" w:cs="TH SarabunPSK"/>
          <w:sz w:val="32"/>
          <w:szCs w:val="32"/>
          <w:cs/>
        </w:rPr>
        <w:t xml:space="preserve">หลังจากนั้นนำ </w:t>
      </w:r>
      <w:r w:rsidR="00734304" w:rsidRPr="00734304">
        <w:rPr>
          <w:rFonts w:ascii="TH SarabunPSK" w:hAnsi="TH SarabunPSK" w:cs="TH SarabunPSK"/>
          <w:sz w:val="32"/>
          <w:szCs w:val="32"/>
        </w:rPr>
        <w:t xml:space="preserve">PLOs </w:t>
      </w:r>
      <w:r w:rsidR="00734304" w:rsidRPr="00734304">
        <w:rPr>
          <w:rFonts w:ascii="TH SarabunPSK" w:hAnsi="TH SarabunPSK" w:cs="TH SarabunPSK"/>
          <w:sz w:val="32"/>
          <w:szCs w:val="32"/>
          <w:cs/>
        </w:rPr>
        <w:t xml:space="preserve">มาออกแบบโครงสร้างและเนื้อหาสาระหลักสูตรด้วยวิธีการ </w:t>
      </w:r>
      <w:r w:rsidR="00734304" w:rsidRPr="00734304">
        <w:rPr>
          <w:rFonts w:ascii="TH SarabunPSK" w:hAnsi="TH SarabunPSK" w:cs="TH SarabunPSK"/>
          <w:sz w:val="32"/>
          <w:szCs w:val="32"/>
        </w:rPr>
        <w:t xml:space="preserve">Backward Curriculum Design </w:t>
      </w:r>
      <w:r w:rsidR="00734304" w:rsidRPr="00734304">
        <w:rPr>
          <w:rFonts w:ascii="TH SarabunPSK" w:hAnsi="TH SarabunPSK" w:cs="TH SarabunPSK"/>
          <w:sz w:val="32"/>
          <w:szCs w:val="32"/>
          <w:cs/>
        </w:rPr>
        <w:t xml:space="preserve">โดยทำการแยก </w:t>
      </w:r>
      <w:r w:rsidR="00734304" w:rsidRPr="00734304">
        <w:rPr>
          <w:rFonts w:ascii="TH SarabunPSK" w:hAnsi="TH SarabunPSK" w:cs="TH SarabunPSK"/>
          <w:sz w:val="32"/>
          <w:szCs w:val="32"/>
        </w:rPr>
        <w:t xml:space="preserve">PLOs </w:t>
      </w:r>
      <w:r w:rsidR="00734304" w:rsidRPr="00734304">
        <w:rPr>
          <w:rFonts w:ascii="TH SarabunPSK" w:hAnsi="TH SarabunPSK" w:cs="TH SarabunPSK"/>
          <w:sz w:val="32"/>
          <w:szCs w:val="32"/>
          <w:cs/>
        </w:rPr>
        <w:t xml:space="preserve">ออกเป็น </w:t>
      </w:r>
      <w:r w:rsidR="00734304" w:rsidRPr="00734304">
        <w:rPr>
          <w:rFonts w:ascii="TH SarabunPSK" w:hAnsi="TH SarabunPSK" w:cs="TH SarabunPSK"/>
          <w:sz w:val="32"/>
          <w:szCs w:val="32"/>
        </w:rPr>
        <w:t xml:space="preserve">Knowledge (K), Attitude (A) </w:t>
      </w:r>
      <w:r w:rsidR="00734304" w:rsidRPr="0073430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734304" w:rsidRPr="00734304">
        <w:rPr>
          <w:rFonts w:ascii="TH SarabunPSK" w:hAnsi="TH SarabunPSK" w:cs="TH SarabunPSK"/>
          <w:sz w:val="32"/>
          <w:szCs w:val="32"/>
        </w:rPr>
        <w:t xml:space="preserve">Skill (S) </w:t>
      </w:r>
      <w:r w:rsidR="00734304" w:rsidRPr="00734304">
        <w:rPr>
          <w:rFonts w:ascii="TH SarabunPSK" w:hAnsi="TH SarabunPSK" w:cs="TH SarabunPSK"/>
          <w:sz w:val="32"/>
          <w:szCs w:val="32"/>
          <w:cs/>
        </w:rPr>
        <w:t xml:space="preserve">จากนั้นทำการจัดกลุ่ม </w:t>
      </w:r>
      <w:r w:rsidR="00734304" w:rsidRPr="00734304">
        <w:rPr>
          <w:rFonts w:ascii="TH SarabunPSK" w:hAnsi="TH SarabunPSK" w:cs="TH SarabunPSK"/>
          <w:sz w:val="32"/>
          <w:szCs w:val="32"/>
        </w:rPr>
        <w:t xml:space="preserve">K A S </w:t>
      </w:r>
      <w:r w:rsidR="00734304" w:rsidRPr="00734304">
        <w:rPr>
          <w:rFonts w:ascii="TH SarabunPSK" w:hAnsi="TH SarabunPSK" w:cs="TH SarabunPSK"/>
          <w:sz w:val="32"/>
          <w:szCs w:val="32"/>
          <w:cs/>
        </w:rPr>
        <w:t xml:space="preserve">ออกมาเป็นรายวิชาเพื่อให้อาจารย์ผู้สอนสามารถนำ </w:t>
      </w:r>
      <w:r w:rsidR="00734304" w:rsidRPr="00734304">
        <w:rPr>
          <w:rFonts w:ascii="TH SarabunPSK" w:hAnsi="TH SarabunPSK" w:cs="TH SarabunPSK"/>
          <w:sz w:val="32"/>
          <w:szCs w:val="32"/>
        </w:rPr>
        <w:t xml:space="preserve">CLOs </w:t>
      </w:r>
      <w:r w:rsidR="00734304" w:rsidRPr="00734304">
        <w:rPr>
          <w:rFonts w:ascii="TH SarabunPSK" w:hAnsi="TH SarabunPSK" w:cs="TH SarabunPSK"/>
          <w:sz w:val="32"/>
          <w:szCs w:val="32"/>
          <w:cs/>
        </w:rPr>
        <w:t>รายวิชาต่างๆ ไปออกแบบการจัดกิจกรรมการเรียนการสอน และการประเมินผลให้สอดคล้องกับผลลัพธ์กับเรียนรู้ตามที่หลักสูตรกำหนด</w:t>
      </w:r>
      <w:r w:rsidR="00734304"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14:paraId="5D3E6199" w14:textId="77777777" w:rsidR="00734304" w:rsidRPr="001E49B7" w:rsidRDefault="00734304" w:rsidP="00734304">
      <w:pPr>
        <w:ind w:firstLine="1440"/>
        <w:jc w:val="thaiDistribute"/>
        <w:rPr>
          <w:rFonts w:ascii="TH SarabunPSK" w:eastAsia="Calibri" w:hAnsi="TH SarabunPSK" w:cs="TH SarabunPSK"/>
          <w:b/>
          <w:bCs/>
          <w:color w:val="auto"/>
          <w:sz w:val="32"/>
          <w:szCs w:val="32"/>
        </w:rPr>
      </w:pPr>
    </w:p>
    <w:tbl>
      <w:tblPr>
        <w:tblStyle w:val="GridTable4-Accent1"/>
        <w:tblW w:w="9355" w:type="dxa"/>
        <w:tblLook w:val="04A0" w:firstRow="1" w:lastRow="0" w:firstColumn="1" w:lastColumn="0" w:noHBand="0" w:noVBand="1"/>
      </w:tblPr>
      <w:tblGrid>
        <w:gridCol w:w="1075"/>
        <w:gridCol w:w="8280"/>
      </w:tblGrid>
      <w:tr w:rsidR="00734304" w:rsidRPr="00596388" w14:paraId="0D482115" w14:textId="77777777" w:rsidTr="00841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3D330792" w14:textId="77777777" w:rsidR="00734304" w:rsidRPr="00596388" w:rsidRDefault="00734304" w:rsidP="003E518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ข้อที่</w:t>
            </w:r>
          </w:p>
        </w:tc>
        <w:tc>
          <w:tcPr>
            <w:tcW w:w="8280" w:type="dxa"/>
          </w:tcPr>
          <w:p w14:paraId="69B62F79" w14:textId="77777777" w:rsidR="00734304" w:rsidRPr="00596388" w:rsidRDefault="00734304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PLOs 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ปริญญาโท</w:t>
            </w:r>
          </w:p>
        </w:tc>
      </w:tr>
      <w:tr w:rsidR="00734304" w:rsidRPr="00596388" w14:paraId="4B05570F" w14:textId="77777777" w:rsidTr="00841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2329DA3A" w14:textId="77777777" w:rsidR="00734304" w:rsidRPr="00596388" w:rsidRDefault="00734304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8280" w:type="dxa"/>
          </w:tcPr>
          <w:p w14:paraId="17A5B45F" w14:textId="77777777" w:rsidR="00734304" w:rsidRPr="00596388" w:rsidRDefault="00734304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มีจรรยาบรรณแสดงออกซึ่งดุลยพินิจที่เหมาะสมเกี่ยวกับจรรยาบรรณทางวิชาการและวิชาชีพที่เกี่ยวข้องกับการท่องเที่ยว</w:t>
            </w:r>
          </w:p>
        </w:tc>
      </w:tr>
      <w:tr w:rsidR="00734304" w:rsidRPr="00596388" w14:paraId="13A55FDC" w14:textId="77777777" w:rsidTr="00841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26E9BD48" w14:textId="77777777" w:rsidR="00734304" w:rsidRPr="00596388" w:rsidRDefault="00734304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8280" w:type="dxa"/>
          </w:tcPr>
          <w:p w14:paraId="700F3D08" w14:textId="77777777" w:rsidR="00734304" w:rsidRPr="00596388" w:rsidRDefault="00734304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สามารถวิเคราะห์ความสัมพันธ์ของหลักการ แนวคิด และทักษะต่าง ๆ ที่เกี่ยวกับการพัฒนาการท่องเที่ยวเพื่อใช้จัดการการท่องเที่ยว</w:t>
            </w:r>
          </w:p>
        </w:tc>
      </w:tr>
      <w:tr w:rsidR="00734304" w:rsidRPr="00596388" w14:paraId="369FFC2D" w14:textId="77777777" w:rsidTr="00841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A5B2974" w14:textId="77777777" w:rsidR="00734304" w:rsidRPr="00596388" w:rsidRDefault="00734304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8280" w:type="dxa"/>
          </w:tcPr>
          <w:p w14:paraId="26521944" w14:textId="77777777" w:rsidR="00734304" w:rsidRPr="00596388" w:rsidRDefault="00734304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ส ามารถสังเคราะห์สถานการณ์ที่เกิดขึ้น เพื่อจัดการกระบวนการท่องเที่ยวที่ยั่งยืน</w:t>
            </w:r>
          </w:p>
        </w:tc>
      </w:tr>
      <w:tr w:rsidR="00734304" w:rsidRPr="00596388" w14:paraId="6ECF919B" w14:textId="77777777" w:rsidTr="00841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329A2636" w14:textId="77777777" w:rsidR="00734304" w:rsidRPr="00596388" w:rsidRDefault="00734304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8280" w:type="dxa"/>
          </w:tcPr>
          <w:p w14:paraId="5EB8B39E" w14:textId="77777777" w:rsidR="00734304" w:rsidRPr="00596388" w:rsidRDefault="00734304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สามารถปรับตัว (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 xml:space="preserve">Adaptability Quotient) 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ให้ทันต่อการเปลี่ยนแปลงเพื่อการจัดการการท่องเที่ยว</w:t>
            </w:r>
          </w:p>
        </w:tc>
      </w:tr>
      <w:tr w:rsidR="00734304" w:rsidRPr="00596388" w14:paraId="540EA3C9" w14:textId="77777777" w:rsidTr="00841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2C11E604" w14:textId="77777777" w:rsidR="00734304" w:rsidRPr="00596388" w:rsidRDefault="00734304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8280" w:type="dxa"/>
          </w:tcPr>
          <w:p w14:paraId="45B1E0EC" w14:textId="77777777" w:rsidR="00734304" w:rsidRPr="00596388" w:rsidRDefault="00734304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596388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สามารถจัดการเชิงบูรณาการเพื่อการพัฒนาการท่องเที่ยวที่ยั่งยืน</w:t>
            </w:r>
          </w:p>
        </w:tc>
      </w:tr>
    </w:tbl>
    <w:p w14:paraId="50AE3EFE" w14:textId="77777777" w:rsidR="00734304" w:rsidRPr="001E49B7" w:rsidRDefault="00734304" w:rsidP="0073430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670D0CD" w14:textId="3114E258" w:rsidR="000F426B" w:rsidRPr="000F426B" w:rsidRDefault="00734304" w:rsidP="000F426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E7689">
        <w:rPr>
          <w:rFonts w:ascii="TH SarabunPSK" w:hAnsi="TH SarabunPSK" w:cs="TH SarabunPSK" w:hint="cs"/>
          <w:sz w:val="32"/>
          <w:szCs w:val="32"/>
          <w:cs/>
        </w:rPr>
        <w:t xml:space="preserve">โดยในการะบวนการจัดการเรียนการสอน </w:t>
      </w:r>
      <w:r w:rsidR="000F426B" w:rsidRPr="000F426B">
        <w:rPr>
          <w:rFonts w:ascii="TH SarabunPSK" w:hAnsi="TH SarabunPSK" w:cs="TH SarabunPSK"/>
          <w:sz w:val="32"/>
          <w:szCs w:val="32"/>
          <w:cs/>
        </w:rPr>
        <w:t xml:space="preserve">หลักสูตรได้กำหนดให้มีการจัดประชุมคณะกรรมการหลักสูตรอย่างน้อยภาคการศึกษาละ 2 ครั้ง  เมื่อสิ้นสุดภาคการศึกษาผู้เรียนจะต้องประเมินผู้สอนผ่านระบบประเมินการสอน จากนั้นอาจารย์ประจำวิชาจัดทำ มคอ. 5 เพื่อสรุปผลสัมฤทธิ์การเรียนรู้ของผู้เรียนและสะท้อนข้อคิดเห็นการจัดการเรียนการสอนจากผู้เรียนและผู้สอนเอง โดยมีประธานและกรรมการหลักสูตรเป็นผู้ตรวจสอบความถูกต้องและเหมาะสมเบื้องต้น   </w:t>
      </w:r>
    </w:p>
    <w:p w14:paraId="0106F5F5" w14:textId="4D80C584" w:rsidR="000F426B" w:rsidRPr="000F426B" w:rsidRDefault="000F426B" w:rsidP="000F426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F426B"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หลักสูตรได้กำหนดการทวนสอบทั้งในระดับรายวิชา  เมื่อรายวิชาตัดเกรดเรียบร้อยแล้วให้อาจารย์ประจำหลักสูตรหรือกรรมการระดับอื่นตามความเหมาะสม พิจารณากระบวนการประเมิน และให้เกรดในรายวิชานั้น ถ้าผิดสังเกต เช่น มี </w:t>
      </w:r>
      <w:r w:rsidRPr="000F426B">
        <w:rPr>
          <w:rFonts w:ascii="TH SarabunPSK" w:hAnsi="TH SarabunPSK" w:cs="TH SarabunPSK"/>
          <w:sz w:val="32"/>
          <w:szCs w:val="32"/>
        </w:rPr>
        <w:t xml:space="preserve">A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มากเกินไป หรือมี </w:t>
      </w:r>
      <w:r w:rsidRPr="000F426B">
        <w:rPr>
          <w:rFonts w:ascii="TH SarabunPSK" w:hAnsi="TH SarabunPSK" w:cs="TH SarabunPSK"/>
          <w:sz w:val="32"/>
          <w:szCs w:val="32"/>
        </w:rPr>
        <w:t xml:space="preserve">C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หรือมี </w:t>
      </w:r>
      <w:r w:rsidRPr="000F426B">
        <w:rPr>
          <w:rFonts w:ascii="TH SarabunPSK" w:hAnsi="TH SarabunPSK" w:cs="TH SarabunPSK"/>
          <w:sz w:val="32"/>
          <w:szCs w:val="32"/>
        </w:rPr>
        <w:t xml:space="preserve">F  </w:t>
      </w:r>
      <w:r w:rsidRPr="000F426B">
        <w:rPr>
          <w:rFonts w:ascii="TH SarabunPSK" w:hAnsi="TH SarabunPSK" w:cs="TH SarabunPSK"/>
          <w:sz w:val="32"/>
          <w:szCs w:val="32"/>
          <w:cs/>
        </w:rPr>
        <w:t>ให้บันทึกและรายงานผลต่อกรรมการประจำคณะกรรมการประจำคณะจัดประชุมพิจารณาเกรด  โดยบรรจุเรื่องการทวนสอบให้เป็นวาระพิจารณาการรายงานผลจากการตัดเกรด  และการทวนสอบระดับหลักสูตร  นอกจากนั้นยังได้ติดตามผลการประเมินจากภาวะการได้</w:t>
      </w:r>
      <w:r w:rsidRPr="000F426B">
        <w:rPr>
          <w:rFonts w:ascii="TH SarabunPSK" w:hAnsi="TH SarabunPSK" w:cs="TH SarabunPSK"/>
          <w:sz w:val="32"/>
          <w:szCs w:val="32"/>
          <w:cs/>
        </w:rPr>
        <w:lastRenderedPageBreak/>
        <w:t>งานทำของบัณฑิตที่ตรงกับสาขาวิชา และความพึงพอใจของบัณฑิตต่อการนำความรู้ที่ได้รับไปประยุกต์ใช้ในการทำงาน และสำรวจความคิดเห็นของผู้ใช้บัณฑิตในด้านความรู้ความสามารถและการทำงานในสถานประกอบการ</w:t>
      </w:r>
    </w:p>
    <w:p w14:paraId="0316754D" w14:textId="1DF3179C" w:rsidR="000F426B" w:rsidRPr="000F426B" w:rsidRDefault="000F426B" w:rsidP="000F426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F426B">
        <w:rPr>
          <w:rFonts w:ascii="TH SarabunPSK" w:hAnsi="TH SarabunPSK" w:cs="TH SarabunPSK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หลักสูตรได้ให้ความสำคัญกับความผิดปกติของการพิจารณาเกรดของนักศึกษา  โดยได้พิจารณาเกรดที่นักศึกษาได้รับว่าสอดคล้องกับ  </w:t>
      </w:r>
      <w:r>
        <w:rPr>
          <w:rFonts w:ascii="TH SarabunPSK" w:hAnsi="TH SarabunPSK" w:cs="TH SarabunPSK"/>
          <w:sz w:val="32"/>
          <w:szCs w:val="32"/>
        </w:rPr>
        <w:t>P</w:t>
      </w:r>
      <w:r w:rsidRPr="000F426B">
        <w:rPr>
          <w:rFonts w:ascii="TH SarabunPSK" w:hAnsi="TH SarabunPSK" w:cs="TH SarabunPSK"/>
          <w:sz w:val="32"/>
          <w:szCs w:val="32"/>
        </w:rPr>
        <w:t xml:space="preserve">LOs 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ของผู้เรียนทบทวนว่า </w:t>
      </w:r>
      <w:r w:rsidRPr="000F426B">
        <w:rPr>
          <w:rFonts w:ascii="TH SarabunPSK" w:hAnsi="TH SarabunPSK" w:cs="TH SarabunPSK"/>
          <w:sz w:val="32"/>
          <w:szCs w:val="32"/>
        </w:rPr>
        <w:t>L</w:t>
      </w:r>
      <w:r>
        <w:rPr>
          <w:rFonts w:ascii="TH SarabunPSK" w:hAnsi="TH SarabunPSK" w:cs="TH SarabunPSK"/>
          <w:sz w:val="32"/>
          <w:szCs w:val="32"/>
        </w:rPr>
        <w:t>O</w:t>
      </w:r>
      <w:r w:rsidRPr="000F426B">
        <w:rPr>
          <w:rFonts w:ascii="TH SarabunPSK" w:hAnsi="TH SarabunPSK" w:cs="TH SarabunPSK"/>
          <w:sz w:val="32"/>
          <w:szCs w:val="32"/>
        </w:rPr>
        <w:t xml:space="preserve">s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ที่กำหนดไว้ ผู้เรียนได้บรรลุ (มีคุณสมบัติตาม </w:t>
      </w:r>
      <w:r w:rsidRPr="000F426B">
        <w:rPr>
          <w:rFonts w:ascii="TH SarabunPSK" w:hAnsi="TH SarabunPSK" w:cs="TH SarabunPSK"/>
          <w:sz w:val="32"/>
          <w:szCs w:val="32"/>
        </w:rPr>
        <w:t xml:space="preserve">LOs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ที่กำหนดไหม) เกรดที่ได้สอดคล้องกับ </w:t>
      </w:r>
      <w:r>
        <w:rPr>
          <w:rFonts w:ascii="TH SarabunPSK" w:hAnsi="TH SarabunPSK" w:cs="TH SarabunPSK"/>
          <w:sz w:val="32"/>
          <w:szCs w:val="32"/>
        </w:rPr>
        <w:t>P</w:t>
      </w:r>
      <w:r w:rsidRPr="000F426B">
        <w:rPr>
          <w:rFonts w:ascii="TH SarabunPSK" w:hAnsi="TH SarabunPSK" w:cs="TH SarabunPSK"/>
          <w:sz w:val="32"/>
          <w:szCs w:val="32"/>
        </w:rPr>
        <w:t xml:space="preserve">LOs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0F426B">
        <w:rPr>
          <w:rFonts w:ascii="TH SarabunPSK" w:hAnsi="TH SarabunPSK" w:cs="TH SarabunPSK"/>
          <w:sz w:val="32"/>
          <w:szCs w:val="32"/>
        </w:rPr>
        <w:t xml:space="preserve">LOs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ของผู้เรียนหรือไม่ ซึ่งกรรมการหลักสูตรจะพิจารณาในการประชุมในระดับหลักสูตร </w:t>
      </w:r>
    </w:p>
    <w:p w14:paraId="4594674E" w14:textId="0946A78A" w:rsidR="00734304" w:rsidRDefault="000F426B" w:rsidP="000F426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F426B">
        <w:rPr>
          <w:rFonts w:ascii="TH SarabunPSK" w:hAnsi="TH SarabunPSK" w:cs="TH SarabunPSK"/>
          <w:sz w:val="32"/>
          <w:szCs w:val="32"/>
          <w:cs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426B">
        <w:rPr>
          <w:rFonts w:ascii="TH SarabunPSK" w:hAnsi="TH SarabunPSK" w:cs="TH SarabunPSK"/>
          <w:sz w:val="32"/>
          <w:szCs w:val="32"/>
          <w:cs/>
        </w:rPr>
        <w:t>นอกเหนือจากผลการประเมินการสอนของอาจารย์ตามรายวิชา หลักสูตรยังได้ทำการตรวจสอบ มคอ.3 และ 5 และได้มีการเรียกผู้เรียนมาสัมภาษณ์เพื่อสอบถามความเห็นย้อนกลับ (</w:t>
      </w:r>
      <w:r w:rsidRPr="000F426B">
        <w:rPr>
          <w:rFonts w:ascii="TH SarabunPSK" w:hAnsi="TH SarabunPSK" w:cs="TH SarabunPSK"/>
          <w:sz w:val="32"/>
          <w:szCs w:val="32"/>
        </w:rPr>
        <w:t xml:space="preserve">Feedback) </w:t>
      </w:r>
      <w:r w:rsidRPr="000F426B">
        <w:rPr>
          <w:rFonts w:ascii="TH SarabunPSK" w:hAnsi="TH SarabunPSK" w:cs="TH SarabunPSK"/>
          <w:sz w:val="32"/>
          <w:szCs w:val="32"/>
          <w:cs/>
        </w:rPr>
        <w:t>เพื่อให้ข้อเสนอแนะในการจัดการเรียนการสอนในแต่ละรายวิชา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769614FF" w14:textId="22510174" w:rsidR="00B97836" w:rsidRPr="00AB6A0A" w:rsidRDefault="00B97836" w:rsidP="000F426B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นอกจากนี้ ยังกำหนดให้</w:t>
      </w:r>
      <w:r w:rsidR="00AB6A0A" w:rsidRPr="00AB6A0A">
        <w:rPr>
          <w:rFonts w:ascii="TH SarabunPSK" w:hAnsi="TH SarabunPSK" w:cs="TH SarabunPSK"/>
          <w:sz w:val="32"/>
          <w:szCs w:val="32"/>
          <w:cs/>
        </w:rPr>
        <w:t>มีการทบทวนกระบวนการประเมินผลผู้เรียนทุกภาคการศึกษา ผ่านข้อสอบการสอบประมวลความรอบรู้ (</w:t>
      </w:r>
      <w:r w:rsidR="00AB6A0A" w:rsidRPr="00AB6A0A">
        <w:rPr>
          <w:rFonts w:ascii="TH SarabunPSK" w:hAnsi="TH SarabunPSK" w:cs="TH SarabunPSK"/>
          <w:sz w:val="32"/>
          <w:szCs w:val="32"/>
        </w:rPr>
        <w:t>Comprehensive Examination)</w:t>
      </w:r>
      <w:r w:rsidR="00AB6A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6A0A" w:rsidRPr="00AB6A0A">
        <w:rPr>
          <w:rFonts w:ascii="TH SarabunPSK" w:hAnsi="TH SarabunPSK" w:cs="TH SarabunPSK"/>
          <w:sz w:val="32"/>
          <w:szCs w:val="32"/>
          <w:cs/>
        </w:rPr>
        <w:t xml:space="preserve">ในการสอบประมวลความรอบรู้ได้มีการทดสอบผู้เรียน โดยได้วัดผลผู้เรียนตามผลลัพธ์การเรียนรู้นักศึกษาในหลักสูตร </w:t>
      </w:r>
      <w:r w:rsidR="00AB6A0A" w:rsidRPr="00AB6A0A">
        <w:rPr>
          <w:rFonts w:ascii="TH SarabunPSK" w:hAnsi="TH SarabunPSK" w:cs="TH SarabunPSK"/>
          <w:sz w:val="32"/>
          <w:szCs w:val="32"/>
        </w:rPr>
        <w:t xml:space="preserve">PLOs </w:t>
      </w:r>
      <w:r w:rsidR="00AB6A0A" w:rsidRPr="00AB6A0A">
        <w:rPr>
          <w:rFonts w:ascii="TH SarabunPSK" w:hAnsi="TH SarabunPSK" w:cs="TH SarabunPSK"/>
          <w:sz w:val="32"/>
          <w:szCs w:val="32"/>
          <w:cs/>
        </w:rPr>
        <w:t>ผ่านข้อสอบและการสอบปากเปล่า (</w:t>
      </w:r>
      <w:r w:rsidR="00AB6A0A" w:rsidRPr="00AB6A0A">
        <w:rPr>
          <w:rFonts w:ascii="TH SarabunPSK" w:hAnsi="TH SarabunPSK" w:cs="TH SarabunPSK"/>
          <w:sz w:val="32"/>
          <w:szCs w:val="32"/>
        </w:rPr>
        <w:t>Oral Comprehensive Examination</w:t>
      </w:r>
      <w:hyperlink r:id="rId43" w:history="1">
        <w:r w:rsidR="00AB6A0A" w:rsidRPr="00467C98">
          <w:rPr>
            <w:rStyle w:val="Hyperlink"/>
            <w:rFonts w:ascii="TH SarabunPSK" w:hAnsi="TH SarabunPSK" w:cs="TH SarabunPSK"/>
            <w:sz w:val="32"/>
            <w:szCs w:val="32"/>
          </w:rPr>
          <w:t>)</w:t>
        </w:r>
        <w:r w:rsidR="00AB6A0A" w:rsidRPr="00467C9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AB6A0A" w:rsidRPr="00467C9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="00AB6A0A" w:rsidRPr="00467C9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 2.2.</w:t>
        </w:r>
        <w:r w:rsidR="00AB6A0A" w:rsidRPr="00467C9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6 เนื้อหา </w:t>
        </w:r>
        <w:r w:rsidR="00AB6A0A" w:rsidRPr="00467C9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SAR-MA Cri.</w:t>
        </w:r>
        <w:r w:rsidR="00AB6A0A" w:rsidRPr="00467C9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4.7)</w:t>
        </w:r>
      </w:hyperlink>
    </w:p>
    <w:p w14:paraId="00398935" w14:textId="77777777" w:rsidR="0006141D" w:rsidRDefault="0006141D" w:rsidP="0006141D">
      <w:pPr>
        <w:rPr>
          <w:rFonts w:ascii="TH SarabunPSK" w:hAnsi="TH SarabunPSK" w:cs="TH SarabunPSK"/>
          <w:sz w:val="32"/>
          <w:szCs w:val="32"/>
        </w:rPr>
      </w:pPr>
    </w:p>
    <w:p w14:paraId="3A5174AB" w14:textId="2F08ADBF" w:rsidR="0006141D" w:rsidRPr="00106C49" w:rsidRDefault="0006141D" w:rsidP="0006141D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106C4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1A2857">
        <w:rPr>
          <w:rFonts w:ascii="TH SarabunPSK" w:hAnsi="TH SarabunPSK" w:cs="TH SarabunPSK" w:hint="cs"/>
          <w:b/>
          <w:bCs/>
          <w:sz w:val="32"/>
          <w:szCs w:val="32"/>
          <w:cs/>
        </w:rPr>
        <w:t>ปรัชญาดุษฎี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บัณฑิต สาขาวิชาพัฒนาการท่องเที่ยว</w:t>
      </w:r>
    </w:p>
    <w:p w14:paraId="268DE5CD" w14:textId="2067F5CA" w:rsidR="00FF18EE" w:rsidRDefault="00FF18EE" w:rsidP="00FF18E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FC02E3">
        <w:rPr>
          <w:rFonts w:ascii="TH SarabunPSK" w:hAnsi="TH SarabunPSK" w:cs="TH SarabunPSK"/>
          <w:sz w:val="32"/>
          <w:szCs w:val="32"/>
          <w:cs/>
        </w:rPr>
        <w:t>หลักสูตรระดับปริญญา</w:t>
      </w:r>
      <w:r>
        <w:rPr>
          <w:rFonts w:ascii="TH SarabunPSK" w:hAnsi="TH SarabunPSK" w:cs="TH SarabunPSK" w:hint="cs"/>
          <w:sz w:val="32"/>
          <w:szCs w:val="32"/>
          <w:cs/>
        </w:rPr>
        <w:t>เอก</w:t>
      </w:r>
      <w:r w:rsidRPr="00FC02E3">
        <w:rPr>
          <w:rFonts w:ascii="TH SarabunPSK" w:hAnsi="TH SarabunPSK" w:cs="TH SarabunPSK"/>
          <w:sz w:val="32"/>
          <w:szCs w:val="32"/>
          <w:cs/>
        </w:rPr>
        <w:t xml:space="preserve"> สาขาวิชาพัฒนาการท่องเที่ยว หลักสูตรปรับปรุง พ.ศ.</w:t>
      </w:r>
      <w:r w:rsidRPr="00FC02E3">
        <w:rPr>
          <w:rFonts w:ascii="TH SarabunPSK" w:hAnsi="TH SarabunPSK" w:cs="TH SarabunPSK"/>
          <w:sz w:val="32"/>
          <w:szCs w:val="32"/>
        </w:rPr>
        <w:t>2565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ตามเกณฑ์มาตรฐานหลักสูตร พ.ศ.2558 มีกระบวนการปรับปรุงหลักสูตร โดย</w:t>
      </w:r>
      <w:r w:rsidRPr="007F3586">
        <w:rPr>
          <w:rFonts w:ascii="TH SarabunPSK" w:hAnsi="TH SarabunPSK" w:cs="TH SarabunPSK"/>
          <w:sz w:val="32"/>
          <w:szCs w:val="32"/>
          <w:cs/>
        </w:rPr>
        <w:t>สอบถามความคิดเห็นทั้งจากผู้มีส่วนได้ส่วนเสียภายนอกที่สำคัญ คือ ผู้ประกอบการในอุตสาหกรรมการท่องเที่ยว ผู้ใช้บัณฑิต ชุมชนท่องเที่ยว หน่วยงานภาครัฐ ศิษย์เก่า และภายใน เช่น นักศึกษาปัจจุบัน คณาจารย์ บุคลากรที่เกี่ยวข้อง เพื่อนำมาประมวลเป็นข้อมูลสำหรับใช้ในการปรับปรุงหลักสูตร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3586">
        <w:rPr>
          <w:rFonts w:ascii="TH SarabunPSK" w:hAnsi="TH SarabunPSK" w:cs="TH SarabunPSK"/>
          <w:sz w:val="32"/>
          <w:szCs w:val="32"/>
          <w:cs/>
        </w:rPr>
        <w:t xml:space="preserve">ทำ </w:t>
      </w:r>
      <w:r w:rsidRPr="007F3586">
        <w:rPr>
          <w:rFonts w:ascii="TH SarabunPSK" w:hAnsi="TH SarabunPSK" w:cs="TH SarabunPSK"/>
          <w:sz w:val="32"/>
          <w:szCs w:val="32"/>
        </w:rPr>
        <w:t xml:space="preserve">Program Specification </w:t>
      </w:r>
      <w:r w:rsidRPr="007F3586">
        <w:rPr>
          <w:rFonts w:ascii="TH SarabunPSK" w:hAnsi="TH SarabunPSK" w:cs="TH SarabunPSK"/>
          <w:sz w:val="32"/>
          <w:szCs w:val="32"/>
          <w:cs/>
        </w:rPr>
        <w:t>ที่มีความเป็นปัจจุบัน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นำไปสู่การสร้าง</w:t>
      </w:r>
      <w:r w:rsidRPr="007343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4304">
        <w:rPr>
          <w:rFonts w:ascii="TH SarabunPSK" w:hAnsi="TH SarabunPSK" w:cs="TH SarabunPSK"/>
          <w:sz w:val="32"/>
          <w:szCs w:val="32"/>
        </w:rPr>
        <w:t xml:space="preserve">PLOs </w:t>
      </w:r>
      <w:r w:rsidRPr="00734304">
        <w:rPr>
          <w:rFonts w:ascii="TH SarabunPSK" w:hAnsi="TH SarabunPSK" w:cs="TH SarabunPSK"/>
          <w:sz w:val="32"/>
          <w:szCs w:val="32"/>
          <w:cs/>
        </w:rPr>
        <w:t xml:space="preserve">ของหลักสูตรนั้นได้มาจากความต้องการจำเป็นของผู้มีส่วนได้ส่วนเสีย โดย </w:t>
      </w:r>
      <w:r w:rsidRPr="00734304">
        <w:rPr>
          <w:rFonts w:ascii="TH SarabunPSK" w:hAnsi="TH SarabunPSK" w:cs="TH SarabunPSK"/>
          <w:sz w:val="32"/>
          <w:szCs w:val="32"/>
        </w:rPr>
        <w:t xml:space="preserve">PLOs </w:t>
      </w:r>
      <w:r w:rsidRPr="00734304">
        <w:rPr>
          <w:rFonts w:ascii="TH SarabunPSK" w:hAnsi="TH SarabunPSK" w:cs="TH SarabunPSK"/>
          <w:sz w:val="32"/>
          <w:szCs w:val="32"/>
          <w:cs/>
        </w:rPr>
        <w:t>มีครบทั้ง 2 กลุ่ม ได้แก่ ผลลัพธ์การเรียนรู้เฉพาะด้าน (</w:t>
      </w:r>
      <w:r w:rsidRPr="00734304">
        <w:rPr>
          <w:rFonts w:ascii="TH SarabunPSK" w:hAnsi="TH SarabunPSK" w:cs="TH SarabunPSK"/>
          <w:sz w:val="32"/>
          <w:szCs w:val="32"/>
        </w:rPr>
        <w:t xml:space="preserve">Specific LOs) </w:t>
      </w:r>
      <w:r w:rsidRPr="00734304">
        <w:rPr>
          <w:rFonts w:ascii="TH SarabunPSK" w:hAnsi="TH SarabunPSK" w:cs="TH SarabunPSK"/>
          <w:sz w:val="32"/>
          <w:szCs w:val="32"/>
          <w:cs/>
        </w:rPr>
        <w:t>และผลลัพธ์การเรียนรู้ทั่วไป (</w:t>
      </w:r>
      <w:r w:rsidRPr="00734304">
        <w:rPr>
          <w:rFonts w:ascii="TH SarabunPSK" w:hAnsi="TH SarabunPSK" w:cs="TH SarabunPSK"/>
          <w:sz w:val="32"/>
          <w:szCs w:val="32"/>
        </w:rPr>
        <w:t xml:space="preserve">Generic LOs) </w:t>
      </w:r>
      <w:r w:rsidRPr="00734304">
        <w:rPr>
          <w:rFonts w:ascii="TH SarabunPSK" w:hAnsi="TH SarabunPSK" w:cs="TH SarabunPSK"/>
          <w:sz w:val="32"/>
          <w:szCs w:val="32"/>
          <w:cs/>
        </w:rPr>
        <w:t xml:space="preserve">สร้างขึ้นตามทฤษฎีการเรียนรู้ </w:t>
      </w:r>
      <w:r w:rsidRPr="00734304">
        <w:rPr>
          <w:rFonts w:ascii="TH SarabunPSK" w:hAnsi="TH SarabunPSK" w:cs="TH SarabunPSK"/>
          <w:sz w:val="32"/>
          <w:szCs w:val="32"/>
        </w:rPr>
        <w:t xml:space="preserve">Bloom’s Taxonomy </w:t>
      </w:r>
      <w:r w:rsidRPr="00734304">
        <w:rPr>
          <w:rFonts w:ascii="TH SarabunPSK" w:hAnsi="TH SarabunPSK" w:cs="TH SarabunPSK"/>
          <w:sz w:val="32"/>
          <w:szCs w:val="32"/>
          <w:cs/>
        </w:rPr>
        <w:t xml:space="preserve">หลังจากนั้นนำ </w:t>
      </w:r>
      <w:r w:rsidRPr="00734304">
        <w:rPr>
          <w:rFonts w:ascii="TH SarabunPSK" w:hAnsi="TH SarabunPSK" w:cs="TH SarabunPSK"/>
          <w:sz w:val="32"/>
          <w:szCs w:val="32"/>
        </w:rPr>
        <w:t xml:space="preserve">PLOs </w:t>
      </w:r>
      <w:r w:rsidRPr="00734304">
        <w:rPr>
          <w:rFonts w:ascii="TH SarabunPSK" w:hAnsi="TH SarabunPSK" w:cs="TH SarabunPSK"/>
          <w:sz w:val="32"/>
          <w:szCs w:val="32"/>
          <w:cs/>
        </w:rPr>
        <w:t xml:space="preserve">มาออกแบบโครงสร้างและเนื้อหาสาระหลักสูตรด้วยวิธีการ </w:t>
      </w:r>
      <w:r w:rsidRPr="00734304">
        <w:rPr>
          <w:rFonts w:ascii="TH SarabunPSK" w:hAnsi="TH SarabunPSK" w:cs="TH SarabunPSK"/>
          <w:sz w:val="32"/>
          <w:szCs w:val="32"/>
        </w:rPr>
        <w:t xml:space="preserve">Backward Curriculum Design </w:t>
      </w:r>
      <w:r w:rsidRPr="00734304">
        <w:rPr>
          <w:rFonts w:ascii="TH SarabunPSK" w:hAnsi="TH SarabunPSK" w:cs="TH SarabunPSK"/>
          <w:sz w:val="32"/>
          <w:szCs w:val="32"/>
          <w:cs/>
        </w:rPr>
        <w:t xml:space="preserve">โดยทำการแยก </w:t>
      </w:r>
      <w:r w:rsidRPr="00734304">
        <w:rPr>
          <w:rFonts w:ascii="TH SarabunPSK" w:hAnsi="TH SarabunPSK" w:cs="TH SarabunPSK"/>
          <w:sz w:val="32"/>
          <w:szCs w:val="32"/>
        </w:rPr>
        <w:t xml:space="preserve">PLOs </w:t>
      </w:r>
      <w:r w:rsidRPr="00734304">
        <w:rPr>
          <w:rFonts w:ascii="TH SarabunPSK" w:hAnsi="TH SarabunPSK" w:cs="TH SarabunPSK"/>
          <w:sz w:val="32"/>
          <w:szCs w:val="32"/>
          <w:cs/>
        </w:rPr>
        <w:t xml:space="preserve">ออกเป็น </w:t>
      </w:r>
      <w:r w:rsidRPr="00734304">
        <w:rPr>
          <w:rFonts w:ascii="TH SarabunPSK" w:hAnsi="TH SarabunPSK" w:cs="TH SarabunPSK"/>
          <w:sz w:val="32"/>
          <w:szCs w:val="32"/>
        </w:rPr>
        <w:t xml:space="preserve">Knowledge (K), Attitude (A) </w:t>
      </w:r>
      <w:r w:rsidRPr="0073430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734304">
        <w:rPr>
          <w:rFonts w:ascii="TH SarabunPSK" w:hAnsi="TH SarabunPSK" w:cs="TH SarabunPSK"/>
          <w:sz w:val="32"/>
          <w:szCs w:val="32"/>
        </w:rPr>
        <w:t xml:space="preserve">Skill (S) </w:t>
      </w:r>
      <w:r w:rsidRPr="00734304">
        <w:rPr>
          <w:rFonts w:ascii="TH SarabunPSK" w:hAnsi="TH SarabunPSK" w:cs="TH SarabunPSK"/>
          <w:sz w:val="32"/>
          <w:szCs w:val="32"/>
          <w:cs/>
        </w:rPr>
        <w:t xml:space="preserve">จากนั้นทำการจัดกลุ่ม </w:t>
      </w:r>
      <w:r w:rsidRPr="00734304">
        <w:rPr>
          <w:rFonts w:ascii="TH SarabunPSK" w:hAnsi="TH SarabunPSK" w:cs="TH SarabunPSK"/>
          <w:sz w:val="32"/>
          <w:szCs w:val="32"/>
        </w:rPr>
        <w:t xml:space="preserve">K A S </w:t>
      </w:r>
      <w:r w:rsidRPr="00734304">
        <w:rPr>
          <w:rFonts w:ascii="TH SarabunPSK" w:hAnsi="TH SarabunPSK" w:cs="TH SarabunPSK"/>
          <w:sz w:val="32"/>
          <w:szCs w:val="32"/>
          <w:cs/>
        </w:rPr>
        <w:t xml:space="preserve">ออกมาเป็นรายวิชาเพื่อให้อาจารย์ผู้สอนสามารถนำ </w:t>
      </w:r>
      <w:r w:rsidRPr="00734304">
        <w:rPr>
          <w:rFonts w:ascii="TH SarabunPSK" w:hAnsi="TH SarabunPSK" w:cs="TH SarabunPSK"/>
          <w:sz w:val="32"/>
          <w:szCs w:val="32"/>
        </w:rPr>
        <w:t xml:space="preserve">CLOs </w:t>
      </w:r>
      <w:r w:rsidRPr="00734304">
        <w:rPr>
          <w:rFonts w:ascii="TH SarabunPSK" w:hAnsi="TH SarabunPSK" w:cs="TH SarabunPSK"/>
          <w:sz w:val="32"/>
          <w:szCs w:val="32"/>
          <w:cs/>
        </w:rPr>
        <w:t>รายวิชาต่างๆ ไปออกแบบการจัดกิจกรรมการเรียนการสอน และการประเมินผลให้สอดคล้องกับผลลัพธ์กับเรียนรู้ตามที่หลักสูตรกำหนด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14:paraId="3D91C8C3" w14:textId="77777777" w:rsidR="00FF18EE" w:rsidRPr="00F557D6" w:rsidRDefault="00FF18EE" w:rsidP="00FF18EE">
      <w:pPr>
        <w:jc w:val="thaiDistribute"/>
        <w:rPr>
          <w:rFonts w:ascii="TH SarabunPSK" w:eastAsia="Calibri" w:hAnsi="TH SarabunPSK" w:cs="TH SarabunPSK"/>
          <w:color w:val="auto"/>
          <w:sz w:val="32"/>
          <w:szCs w:val="32"/>
        </w:rPr>
      </w:pPr>
    </w:p>
    <w:tbl>
      <w:tblPr>
        <w:tblStyle w:val="GridTable4-Accent1"/>
        <w:tblW w:w="9355" w:type="dxa"/>
        <w:tblLook w:val="04A0" w:firstRow="1" w:lastRow="0" w:firstColumn="1" w:lastColumn="0" w:noHBand="0" w:noVBand="1"/>
      </w:tblPr>
      <w:tblGrid>
        <w:gridCol w:w="1075"/>
        <w:gridCol w:w="8280"/>
      </w:tblGrid>
      <w:tr w:rsidR="00FF18EE" w:rsidRPr="00F557D6" w14:paraId="705B74FA" w14:textId="77777777" w:rsidTr="00411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1CCFA51A" w14:textId="77777777" w:rsidR="00FF18EE" w:rsidRPr="00F557D6" w:rsidRDefault="00FF18EE" w:rsidP="003E518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ข้อที่</w:t>
            </w:r>
          </w:p>
        </w:tc>
        <w:tc>
          <w:tcPr>
            <w:tcW w:w="8280" w:type="dxa"/>
          </w:tcPr>
          <w:p w14:paraId="64FD9C20" w14:textId="77777777" w:rsidR="00FF18EE" w:rsidRPr="00F557D6" w:rsidRDefault="00FF18EE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  <w:t>PLOs</w:t>
            </w: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 xml:space="preserve"> ปริญญาเอก</w:t>
            </w:r>
          </w:p>
        </w:tc>
      </w:tr>
      <w:tr w:rsidR="00FF18EE" w:rsidRPr="00F557D6" w14:paraId="33FC4B1D" w14:textId="77777777" w:rsidTr="00841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7FA39699" w14:textId="77777777" w:rsidR="00FF18EE" w:rsidRPr="00F557D6" w:rsidRDefault="00FF18EE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8280" w:type="dxa"/>
          </w:tcPr>
          <w:p w14:paraId="41D56E7B" w14:textId="77777777" w:rsidR="00FF18EE" w:rsidRPr="00F557D6" w:rsidRDefault="00FF18EE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Fonts w:ascii="TH SarabunPSK" w:hAnsi="TH SarabunPSK" w:cs="TH SarabunPSK"/>
                <w:sz w:val="32"/>
                <w:szCs w:val="32"/>
                <w:cs/>
              </w:rPr>
              <w:t>มีจรรยาบรรณแสดงพฤติกรรมที่สะท้อนความเป็นผู้นำที่มีจรรยาบรรณทางวิชาการที่เกี่ยวข้องกับการท่องเที่ยวอย่างยั่งยืน</w:t>
            </w:r>
          </w:p>
        </w:tc>
      </w:tr>
      <w:tr w:rsidR="00FF18EE" w:rsidRPr="00F557D6" w14:paraId="6579C65B" w14:textId="77777777" w:rsidTr="00841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70DA569F" w14:textId="77777777" w:rsidR="00FF18EE" w:rsidRPr="00F557D6" w:rsidRDefault="00FF18EE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8280" w:type="dxa"/>
          </w:tcPr>
          <w:p w14:paraId="033A0FB8" w14:textId="77777777" w:rsidR="00FF18EE" w:rsidRPr="00F557D6" w:rsidRDefault="00FF18EE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สามารถประมวล แนวคิด และทักษะที่เกี่ยวข้อง เพื่อพัฒนาองค์ความรู้ในการพัฒนาการท่องเที่ยวอย่างยั่งยืน</w:t>
            </w:r>
          </w:p>
        </w:tc>
      </w:tr>
      <w:tr w:rsidR="00FF18EE" w:rsidRPr="00F557D6" w14:paraId="423CE5C8" w14:textId="77777777" w:rsidTr="00841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0BBB79F7" w14:textId="77777777" w:rsidR="00FF18EE" w:rsidRPr="00F557D6" w:rsidRDefault="00FF18EE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lastRenderedPageBreak/>
              <w:t xml:space="preserve">PLO </w:t>
            </w: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8280" w:type="dxa"/>
          </w:tcPr>
          <w:p w14:paraId="3242A83C" w14:textId="77777777" w:rsidR="00FF18EE" w:rsidRPr="00F557D6" w:rsidRDefault="00FF18EE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สามารถประเมินสถานการณ์ที่เกิดขึ้นบนพื้นฐานขององค์ความรู้ เพื่อจัดการกับกระบวนการพัฒนาการท่องเที่ยวอย่างยั่งยืน</w:t>
            </w:r>
          </w:p>
        </w:tc>
      </w:tr>
      <w:tr w:rsidR="00FF18EE" w:rsidRPr="00F557D6" w14:paraId="35DFA269" w14:textId="77777777" w:rsidTr="00841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3547F748" w14:textId="77777777" w:rsidR="00FF18EE" w:rsidRPr="00F557D6" w:rsidRDefault="00FF18EE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8280" w:type="dxa"/>
          </w:tcPr>
          <w:p w14:paraId="24E665E4" w14:textId="77777777" w:rsidR="00FF18EE" w:rsidRPr="00F557D6" w:rsidRDefault="00FF18EE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มีความสามารถในการปรับตัวให้ทันต่อการเปลี่ยนแปลงเพื่อการพัฒนาการท่องเที่ยว</w:t>
            </w:r>
          </w:p>
        </w:tc>
      </w:tr>
      <w:tr w:rsidR="00FF18EE" w:rsidRPr="00F557D6" w14:paraId="19CDDBD5" w14:textId="77777777" w:rsidTr="00841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5F667407" w14:textId="77777777" w:rsidR="00FF18EE" w:rsidRPr="00F557D6" w:rsidRDefault="00FF18EE" w:rsidP="003E5186">
            <w:pPr>
              <w:jc w:val="center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F557D6">
              <w:rPr>
                <w:rFonts w:ascii="TH SarabunPSK" w:eastAsia="Calibri" w:hAnsi="TH SarabunPSK" w:cs="TH SarabunPSK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8280" w:type="dxa"/>
          </w:tcPr>
          <w:p w14:paraId="787E213B" w14:textId="77777777" w:rsidR="00FF18EE" w:rsidRPr="00F557D6" w:rsidRDefault="00FF18EE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auto"/>
                <w:sz w:val="32"/>
                <w:szCs w:val="32"/>
              </w:rPr>
            </w:pPr>
            <w:r w:rsidRPr="00F557D6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สามารถสร้างองค์ความรู้เชิงบูรณาการเพื่อใช้สร้างสรรค์การพัฒนาการท่องเที่ยวอย่างยั่งยืน</w:t>
            </w:r>
          </w:p>
        </w:tc>
      </w:tr>
    </w:tbl>
    <w:p w14:paraId="61F5A9B9" w14:textId="0977368D" w:rsidR="0006141D" w:rsidRDefault="0006141D" w:rsidP="0006141D">
      <w:pPr>
        <w:rPr>
          <w:rFonts w:ascii="TH SarabunPSK" w:hAnsi="TH SarabunPSK" w:cs="TH SarabunPSK"/>
          <w:sz w:val="32"/>
          <w:szCs w:val="32"/>
        </w:rPr>
      </w:pPr>
    </w:p>
    <w:p w14:paraId="7664083C" w14:textId="77777777" w:rsidR="00FF18EE" w:rsidRPr="000F426B" w:rsidRDefault="00FF18EE" w:rsidP="00FF18E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โดยในการะบวนการจัดการเรียนการสอน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หลักสูตรได้กำหนดให้มีการจัดประชุมคณะกรรมการหลักสูตรอย่างน้อยภาคการศึกษาละ 2 ครั้ง  เมื่อสิ้นสุดภาคการศึกษาผู้เรียนจะต้องประเมินผู้สอนผ่านระบบประเมินการสอน จากนั้นอาจารย์ประจำวิชาจัดทำ มคอ. 5 เพื่อสรุปผลสัมฤทธิ์การเรียนรู้ของผู้เรียนและสะท้อนข้อคิดเห็นการจัดการเรียนการสอนจากผู้เรียนและผู้สอนเอง โดยมีประธานและกรรมการหลักสูตรเป็นผู้ตรวจสอบความถูกต้องและเหมาะสมเบื้องต้น   </w:t>
      </w:r>
    </w:p>
    <w:p w14:paraId="769CDDFB" w14:textId="77777777" w:rsidR="00FF18EE" w:rsidRPr="000F426B" w:rsidRDefault="00FF18EE" w:rsidP="00FF18E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F426B"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หลักสูตรได้กำหนดการทวนสอบทั้งในระดับรายวิชา  เมื่อรายวิชาตัดเกรดเรียบร้อยแล้วให้อาจารย์ประจำหลักสูตรหรือกรรมการระดับอื่นตามความเหมาะสม พิจารณากระบวนการประเมิน และให้เกรดในรายวิชานั้น ถ้าผิดสังเกต เช่น มี </w:t>
      </w:r>
      <w:r w:rsidRPr="000F426B">
        <w:rPr>
          <w:rFonts w:ascii="TH SarabunPSK" w:hAnsi="TH SarabunPSK" w:cs="TH SarabunPSK"/>
          <w:sz w:val="32"/>
          <w:szCs w:val="32"/>
        </w:rPr>
        <w:t xml:space="preserve">A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มากเกินไป หรือมี </w:t>
      </w:r>
      <w:r w:rsidRPr="000F426B">
        <w:rPr>
          <w:rFonts w:ascii="TH SarabunPSK" w:hAnsi="TH SarabunPSK" w:cs="TH SarabunPSK"/>
          <w:sz w:val="32"/>
          <w:szCs w:val="32"/>
        </w:rPr>
        <w:t xml:space="preserve">C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หรือมี </w:t>
      </w:r>
      <w:r w:rsidRPr="000F426B">
        <w:rPr>
          <w:rFonts w:ascii="TH SarabunPSK" w:hAnsi="TH SarabunPSK" w:cs="TH SarabunPSK"/>
          <w:sz w:val="32"/>
          <w:szCs w:val="32"/>
        </w:rPr>
        <w:t xml:space="preserve">F  </w:t>
      </w:r>
      <w:r w:rsidRPr="000F426B">
        <w:rPr>
          <w:rFonts w:ascii="TH SarabunPSK" w:hAnsi="TH SarabunPSK" w:cs="TH SarabunPSK"/>
          <w:sz w:val="32"/>
          <w:szCs w:val="32"/>
          <w:cs/>
        </w:rPr>
        <w:t>ให้บันทึกและรายงานผลต่อกรรมการประจำคณะกรรมการประจำคณะจัดประชุมพิจารณาเกรด  โดยบรรจุเรื่องการทวนสอบให้เป็นวาระพิจารณาการรายงานผลจากการตัดเกรด  และการทวนสอบระดับหลักสูตร  นอกจากนั้นยังได้ติดตามผลการประเมินจากภาวะการได้งานทำของบัณฑิตที่ตรงกับสาขาวิชา และความพึงพอใจของบัณฑิตต่อการนำความรู้ที่ได้รับไปประยุกต์ใช้ในการทำงาน และสำรวจความคิดเห็นของผู้ใช้บัณฑิตในด้านความรู้ความสามารถและการทำงานในสถานประกอบการ</w:t>
      </w:r>
    </w:p>
    <w:p w14:paraId="7AFCCD82" w14:textId="77777777" w:rsidR="00FF18EE" w:rsidRPr="000F426B" w:rsidRDefault="00FF18EE" w:rsidP="00FF18E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F426B">
        <w:rPr>
          <w:rFonts w:ascii="TH SarabunPSK" w:hAnsi="TH SarabunPSK" w:cs="TH SarabunPSK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หลักสูตรได้ให้ความสำคัญกับความผิดปกติของการพิจารณาเกรดของนักศึกษา  โดยได้พิจารณาเกรดที่นักศึกษาได้รับว่าสอดคล้องกับ  </w:t>
      </w:r>
      <w:r>
        <w:rPr>
          <w:rFonts w:ascii="TH SarabunPSK" w:hAnsi="TH SarabunPSK" w:cs="TH SarabunPSK"/>
          <w:sz w:val="32"/>
          <w:szCs w:val="32"/>
        </w:rPr>
        <w:t>P</w:t>
      </w:r>
      <w:r w:rsidRPr="000F426B">
        <w:rPr>
          <w:rFonts w:ascii="TH SarabunPSK" w:hAnsi="TH SarabunPSK" w:cs="TH SarabunPSK"/>
          <w:sz w:val="32"/>
          <w:szCs w:val="32"/>
        </w:rPr>
        <w:t xml:space="preserve">LOs 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ของผู้เรียนทบทวนว่า </w:t>
      </w:r>
      <w:r w:rsidRPr="000F426B">
        <w:rPr>
          <w:rFonts w:ascii="TH SarabunPSK" w:hAnsi="TH SarabunPSK" w:cs="TH SarabunPSK"/>
          <w:sz w:val="32"/>
          <w:szCs w:val="32"/>
        </w:rPr>
        <w:t>L</w:t>
      </w:r>
      <w:r>
        <w:rPr>
          <w:rFonts w:ascii="TH SarabunPSK" w:hAnsi="TH SarabunPSK" w:cs="TH SarabunPSK"/>
          <w:sz w:val="32"/>
          <w:szCs w:val="32"/>
        </w:rPr>
        <w:t>O</w:t>
      </w:r>
      <w:r w:rsidRPr="000F426B">
        <w:rPr>
          <w:rFonts w:ascii="TH SarabunPSK" w:hAnsi="TH SarabunPSK" w:cs="TH SarabunPSK"/>
          <w:sz w:val="32"/>
          <w:szCs w:val="32"/>
        </w:rPr>
        <w:t xml:space="preserve">s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ที่กำหนดไว้ ผู้เรียนได้บรรลุ (มีคุณสมบัติตาม </w:t>
      </w:r>
      <w:r w:rsidRPr="000F426B">
        <w:rPr>
          <w:rFonts w:ascii="TH SarabunPSK" w:hAnsi="TH SarabunPSK" w:cs="TH SarabunPSK"/>
          <w:sz w:val="32"/>
          <w:szCs w:val="32"/>
        </w:rPr>
        <w:t xml:space="preserve">LOs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ที่กำหนดไหม) เกรดที่ได้สอดคล้องกับ </w:t>
      </w:r>
      <w:r>
        <w:rPr>
          <w:rFonts w:ascii="TH SarabunPSK" w:hAnsi="TH SarabunPSK" w:cs="TH SarabunPSK"/>
          <w:sz w:val="32"/>
          <w:szCs w:val="32"/>
        </w:rPr>
        <w:t>P</w:t>
      </w:r>
      <w:r w:rsidRPr="000F426B">
        <w:rPr>
          <w:rFonts w:ascii="TH SarabunPSK" w:hAnsi="TH SarabunPSK" w:cs="TH SarabunPSK"/>
          <w:sz w:val="32"/>
          <w:szCs w:val="32"/>
        </w:rPr>
        <w:t xml:space="preserve">LOs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0F426B">
        <w:rPr>
          <w:rFonts w:ascii="TH SarabunPSK" w:hAnsi="TH SarabunPSK" w:cs="TH SarabunPSK"/>
          <w:sz w:val="32"/>
          <w:szCs w:val="32"/>
        </w:rPr>
        <w:t xml:space="preserve">LOs </w:t>
      </w:r>
      <w:r w:rsidRPr="000F426B">
        <w:rPr>
          <w:rFonts w:ascii="TH SarabunPSK" w:hAnsi="TH SarabunPSK" w:cs="TH SarabunPSK"/>
          <w:sz w:val="32"/>
          <w:szCs w:val="32"/>
          <w:cs/>
        </w:rPr>
        <w:t xml:space="preserve">ของผู้เรียนหรือไม่ ซึ่งกรรมการหลักสูตรจะพิจารณาในการประชุมในระดับหลักสูตร </w:t>
      </w:r>
    </w:p>
    <w:p w14:paraId="4F64E0A6" w14:textId="77777777" w:rsidR="00FF18EE" w:rsidRDefault="00FF18EE" w:rsidP="00FF18E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F426B">
        <w:rPr>
          <w:rFonts w:ascii="TH SarabunPSK" w:hAnsi="TH SarabunPSK" w:cs="TH SarabunPSK"/>
          <w:sz w:val="32"/>
          <w:szCs w:val="32"/>
          <w:cs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426B">
        <w:rPr>
          <w:rFonts w:ascii="TH SarabunPSK" w:hAnsi="TH SarabunPSK" w:cs="TH SarabunPSK"/>
          <w:sz w:val="32"/>
          <w:szCs w:val="32"/>
          <w:cs/>
        </w:rPr>
        <w:t>นอกเหนือจากผลการประเมินการสอนของอาจารย์ตามรายวิชา หลักสูตรยังได้ทำการตรวจสอบ มคอ.3 และ 5 และได้มีการเรียกผู้เรียนมาสัมภาษณ์เพื่อสอบถามความเห็นย้อนกลับ (</w:t>
      </w:r>
      <w:r w:rsidRPr="000F426B">
        <w:rPr>
          <w:rFonts w:ascii="TH SarabunPSK" w:hAnsi="TH SarabunPSK" w:cs="TH SarabunPSK"/>
          <w:sz w:val="32"/>
          <w:szCs w:val="32"/>
        </w:rPr>
        <w:t xml:space="preserve">Feedback) </w:t>
      </w:r>
      <w:r w:rsidRPr="000F426B">
        <w:rPr>
          <w:rFonts w:ascii="TH SarabunPSK" w:hAnsi="TH SarabunPSK" w:cs="TH SarabunPSK"/>
          <w:sz w:val="32"/>
          <w:szCs w:val="32"/>
          <w:cs/>
        </w:rPr>
        <w:t>เพื่อให้ข้อเสนอแนะในการจัดการเรียนการสอนในแต่ละรายวิชา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6C0B13D9" w14:textId="23A31DBE" w:rsidR="00FF18EE" w:rsidRPr="00AB6A0A" w:rsidRDefault="00FF18EE" w:rsidP="00FF18EE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นอกจากนี้ ยังกำหนดให้</w:t>
      </w:r>
      <w:r w:rsidRPr="00AB6A0A">
        <w:rPr>
          <w:rFonts w:ascii="TH SarabunPSK" w:hAnsi="TH SarabunPSK" w:cs="TH SarabunPSK"/>
          <w:sz w:val="32"/>
          <w:szCs w:val="32"/>
          <w:cs/>
        </w:rPr>
        <w:t>มีการทบทวนกระบวนการประเมินผลผู้เรียนทุกภาคการศึกษา ผ่าน</w:t>
      </w:r>
      <w:r w:rsidR="00CF7C19">
        <w:rPr>
          <w:rFonts w:ascii="TH SarabunPSK" w:hAnsi="TH SarabunPSK" w:cs="TH SarabunPSK" w:hint="cs"/>
          <w:sz w:val="32"/>
          <w:szCs w:val="32"/>
          <w:cs/>
        </w:rPr>
        <w:t>ข้อสอบของการสอบวัดคุณสมบัติ (</w:t>
      </w:r>
      <w:r w:rsidR="00CF7C19">
        <w:rPr>
          <w:rFonts w:ascii="TH SarabunPSK" w:hAnsi="TH SarabunPSK" w:cs="TH SarabunPSK"/>
          <w:sz w:val="32"/>
          <w:szCs w:val="32"/>
        </w:rPr>
        <w:t>QE</w:t>
      </w:r>
      <w:r w:rsidR="00CF7C19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AB6A0A">
        <w:rPr>
          <w:rFonts w:ascii="TH SarabunPSK" w:hAnsi="TH SarabunPSK" w:cs="TH SarabunPSK"/>
          <w:sz w:val="32"/>
          <w:szCs w:val="32"/>
          <w:cs/>
        </w:rPr>
        <w:t>ข้อสอบการสอบประมวลความรอบรู้ (</w:t>
      </w:r>
      <w:r w:rsidRPr="00AB6A0A">
        <w:rPr>
          <w:rFonts w:ascii="TH SarabunPSK" w:hAnsi="TH SarabunPSK" w:cs="TH SarabunPSK"/>
          <w:sz w:val="32"/>
          <w:szCs w:val="32"/>
        </w:rPr>
        <w:t>Comprehensive Examination)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6A0A">
        <w:rPr>
          <w:rFonts w:ascii="TH SarabunPSK" w:hAnsi="TH SarabunPSK" w:cs="TH SarabunPSK"/>
          <w:sz w:val="32"/>
          <w:szCs w:val="32"/>
          <w:cs/>
        </w:rPr>
        <w:t xml:space="preserve">ในการสอบประมวลความรอบรู้ได้มีการทดสอบผู้เรียน โดยได้วัดผลผู้เรียนตามผลลัพธ์การเรียนรู้นักศึกษาในหลักสูตร </w:t>
      </w:r>
      <w:r w:rsidRPr="00AB6A0A">
        <w:rPr>
          <w:rFonts w:ascii="TH SarabunPSK" w:hAnsi="TH SarabunPSK" w:cs="TH SarabunPSK"/>
          <w:sz w:val="32"/>
          <w:szCs w:val="32"/>
        </w:rPr>
        <w:t xml:space="preserve">PLOs </w:t>
      </w:r>
      <w:r w:rsidRPr="00AB6A0A">
        <w:rPr>
          <w:rFonts w:ascii="TH SarabunPSK" w:hAnsi="TH SarabunPSK" w:cs="TH SarabunPSK"/>
          <w:sz w:val="32"/>
          <w:szCs w:val="32"/>
          <w:cs/>
        </w:rPr>
        <w:t>ผ่านข้อสอบและการสอบปากเปล่า (</w:t>
      </w:r>
      <w:r w:rsidRPr="00AB6A0A">
        <w:rPr>
          <w:rFonts w:ascii="TH SarabunPSK" w:hAnsi="TH SarabunPSK" w:cs="TH SarabunPSK"/>
          <w:sz w:val="32"/>
          <w:szCs w:val="32"/>
        </w:rPr>
        <w:t>Oral Comprehensive Examination)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44" w:history="1">
        <w:r w:rsidRPr="00467C9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Pr="00467C9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 2.2.</w:t>
        </w:r>
        <w:r w:rsidR="009F7EB2" w:rsidRPr="00467C9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7 </w:t>
        </w:r>
        <w:r w:rsidRPr="00467C9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เนื้อหา </w:t>
        </w:r>
        <w:r w:rsidRPr="00467C9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SAR-</w:t>
        </w:r>
        <w:r w:rsidR="009F7EB2" w:rsidRPr="00467C9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PHD</w:t>
        </w:r>
        <w:r w:rsidRPr="00467C9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 Cri.</w:t>
        </w:r>
        <w:r w:rsidRPr="00467C9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4.7)</w:t>
        </w:r>
      </w:hyperlink>
    </w:p>
    <w:p w14:paraId="5C8A7627" w14:textId="2B4BDAA0" w:rsidR="0006141D" w:rsidRDefault="00FF18EE" w:rsidP="008213A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04E9C28C" w14:textId="34FE556F" w:rsidR="00533FD0" w:rsidRPr="00254438" w:rsidRDefault="0006141D" w:rsidP="007674B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54438">
        <w:rPr>
          <w:rFonts w:ascii="TH SarabunPSK" w:hAnsi="TH SarabunPSK" w:cs="TH SarabunPSK" w:hint="cs"/>
          <w:sz w:val="32"/>
          <w:szCs w:val="32"/>
          <w:cs/>
        </w:rPr>
        <w:t xml:space="preserve">จากการวิเคราะห์ข้อมูลการจัดการศึกษาของหลักสูตรแล้ว พบว่า </w:t>
      </w:r>
      <w:r w:rsidR="00533FD0" w:rsidRPr="00254438">
        <w:rPr>
          <w:rFonts w:ascii="TH SarabunPSK" w:hAnsi="TH SarabunPSK" w:cs="TH SarabunPSK" w:hint="cs"/>
          <w:sz w:val="32"/>
          <w:szCs w:val="32"/>
          <w:cs/>
        </w:rPr>
        <w:t xml:space="preserve">ทุกหลักสูตรของคณะฯ ได้ดำเนินการออกแบบหลักสูตรด้วยวิธีการตาม </w:t>
      </w:r>
      <w:r w:rsidR="00533FD0" w:rsidRPr="00254438">
        <w:rPr>
          <w:rFonts w:ascii="TH SarabunPSK" w:hAnsi="TH SarabunPSK" w:cs="TH SarabunPSK"/>
          <w:sz w:val="32"/>
          <w:szCs w:val="32"/>
        </w:rPr>
        <w:t xml:space="preserve">OBE </w:t>
      </w:r>
      <w:r w:rsidR="00533FD0" w:rsidRPr="00254438">
        <w:rPr>
          <w:rFonts w:ascii="TH SarabunPSK" w:hAnsi="TH SarabunPSK" w:cs="TH SarabunPSK" w:hint="cs"/>
          <w:sz w:val="32"/>
          <w:szCs w:val="32"/>
          <w:cs/>
        </w:rPr>
        <w:t xml:space="preserve">เพื่อให้การจัดการศึกษาเป็นไปตามการจัดการผลลัพธ์เป็นฐาน </w:t>
      </w:r>
      <w:r w:rsidR="00486633" w:rsidRPr="00254438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และมีการสำรวจข้อความความต้องการจำเป็นของผู้มีส่วนได้ส่วนเสีย เพื่อนำมาใช้ในการปรับปรุงหลักสูตร ทั้งนี้ </w:t>
      </w:r>
      <w:r w:rsidR="00254438" w:rsidRPr="00254438">
        <w:rPr>
          <w:rFonts w:ascii="TH SarabunPSK" w:hAnsi="TH SarabunPSK" w:cs="TH SarabunPSK" w:hint="cs"/>
          <w:sz w:val="32"/>
          <w:szCs w:val="32"/>
          <w:cs/>
        </w:rPr>
        <w:t xml:space="preserve">หลักสูตรทุกหลักสูตรอยู่ในกระบวนการเตรียมความพร้อมเพื่อเข้ารับการรับรองคุณภาพหลักสูตร โดยมีคณะกรรมการวิชาการของคณะฯ เป็นผู้กำกับ ดูแลในทุกรอบการประชุม </w:t>
      </w:r>
    </w:p>
    <w:p w14:paraId="76B00602" w14:textId="4B2E5027" w:rsidR="00B81E66" w:rsidRPr="0044337C" w:rsidRDefault="00B247D5" w:rsidP="00DF4E5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9E36C8B" w14:textId="77777777" w:rsidR="00B81E66" w:rsidRPr="0044337C" w:rsidRDefault="00B81E66" w:rsidP="00467C98">
      <w:pPr>
        <w:shd w:val="clear" w:color="auto" w:fill="DBE5F1" w:themeFill="accent1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Criteria 2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4C7E70B" w14:textId="77777777" w:rsidR="00B81E66" w:rsidRPr="0044337C" w:rsidRDefault="00B81E66" w:rsidP="00467C98">
      <w:pPr>
        <w:shd w:val="clear" w:color="auto" w:fill="DBE5F1" w:themeFill="accent1" w:themeFillTint="33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14EA4513" w14:textId="77777777" w:rsidR="008E0D74" w:rsidRDefault="008E0D74" w:rsidP="00B81E66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EDCD535" w14:textId="77777777" w:rsidR="00B81E66" w:rsidRPr="0044337C" w:rsidRDefault="00B81E66" w:rsidP="009411F9">
      <w:pPr>
        <w:shd w:val="clear" w:color="auto" w:fill="DBE5F1" w:themeFill="accent1" w:themeFillTint="33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.2.3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ensure validity, reliability and fairness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8EE34AC" w14:textId="3B430DE8" w:rsidR="00B81E66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0B8D9E83" w14:textId="43D7E29E" w:rsidR="00920B92" w:rsidRDefault="00711C2E" w:rsidP="00920B9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20B92" w:rsidRPr="00920B92">
        <w:rPr>
          <w:rFonts w:ascii="TH SarabunPSK" w:hAnsi="TH SarabunPSK" w:cs="TH SarabunPSK"/>
          <w:sz w:val="32"/>
          <w:szCs w:val="32"/>
          <w:cs/>
        </w:rPr>
        <w:t xml:space="preserve">คณะพัฒนาการท่องเที่ยว มีการกำกับ ติดตาม และประเมินผลการจัดการศึกษาของหลักสูตรให้บรรลุคุณลักษณะที่พึงประสงค์ของบัณฑิต และผลการเรียนรู้ โดยมอบให้อาจารย์ผู้รับผิดชอบหลักสูตรทุกหลักสูตร เป็นผู้ดำเนินการรายงานผลการจัดการศึกษาและการดำเนินงานของแต่ละหลักสูตร </w:t>
      </w:r>
      <w:r w:rsidR="00920B92">
        <w:rPr>
          <w:rFonts w:ascii="TH SarabunPSK" w:hAnsi="TH SarabunPSK" w:cs="TH SarabunPSK" w:hint="cs"/>
          <w:sz w:val="32"/>
          <w:szCs w:val="32"/>
          <w:cs/>
        </w:rPr>
        <w:t>รายงานผ่านคณะกรรมการวิชาการ และ</w:t>
      </w:r>
      <w:r w:rsidR="00920B92" w:rsidRPr="00920B92">
        <w:rPr>
          <w:rFonts w:ascii="TH SarabunPSK" w:hAnsi="TH SarabunPSK" w:cs="TH SarabunPSK"/>
          <w:sz w:val="32"/>
          <w:szCs w:val="32"/>
          <w:cs/>
        </w:rPr>
        <w:t>คณะกรรมการประจำคณะรับทราบเมื่อสิ้นสุดภาคการศึกษา</w:t>
      </w:r>
      <w:r w:rsidR="00920B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45" w:history="1">
        <w:r w:rsidR="00920B92" w:rsidRPr="009E7A8D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(</w:t>
        </w:r>
        <w:r w:rsidR="00920B92" w:rsidRPr="009E7A8D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66</w:t>
        </w:r>
        <w:r w:rsidR="00920B92" w:rsidRPr="009E7A8D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TDSQADC</w:t>
        </w:r>
        <w:r w:rsidR="00920B92" w:rsidRPr="009E7A8D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2.</w:t>
        </w:r>
        <w:r w:rsidR="00920B92" w:rsidRPr="009E7A8D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3.1</w:t>
        </w:r>
        <w:r w:rsidR="00920B92" w:rsidRPr="009E7A8D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 xml:space="preserve"> อ้างอิง</w:t>
        </w:r>
        <w:r w:rsidR="00920B92" w:rsidRPr="009E7A8D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 </w:t>
        </w:r>
        <w:r w:rsidR="00920B92" w:rsidRPr="009E7A8D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กระบวนการจัดการศึกษาของคณะพัฒนาการท่องเที่ยว)</w:t>
        </w:r>
      </w:hyperlink>
      <w:r w:rsidR="00920B92" w:rsidRPr="00920B92">
        <w:rPr>
          <w:rFonts w:ascii="TH SarabunPSK" w:hAnsi="TH SarabunPSK" w:cs="TH SarabunPSK"/>
          <w:sz w:val="32"/>
          <w:szCs w:val="32"/>
          <w:cs/>
        </w:rPr>
        <w:t xml:space="preserve"> โดยหลักสูตรจะเป็นผู้กำหนดผลการเรียนรู้ของหลักสูตร (</w:t>
      </w:r>
      <w:r w:rsidR="00920B92" w:rsidRPr="00920B92">
        <w:rPr>
          <w:rFonts w:ascii="TH SarabunPSK" w:hAnsi="TH SarabunPSK" w:cs="TH SarabunPSK"/>
          <w:sz w:val="32"/>
          <w:szCs w:val="32"/>
        </w:rPr>
        <w:t xml:space="preserve">PLOs) </w:t>
      </w:r>
      <w:r w:rsidR="00920B92" w:rsidRPr="00920B92">
        <w:rPr>
          <w:rFonts w:ascii="TH SarabunPSK" w:hAnsi="TH SarabunPSK" w:cs="TH SarabunPSK"/>
          <w:sz w:val="32"/>
          <w:szCs w:val="32"/>
          <w:cs/>
        </w:rPr>
        <w:t>ตามที่ระบุไว้ใน มคอ.2 เชื่อมโยงสู่กระบวนการกำหนดผลลัพธ์การเรียนรู้ระดับรายวิชา (</w:t>
      </w:r>
      <w:r w:rsidR="00920B92" w:rsidRPr="00920B92">
        <w:rPr>
          <w:rFonts w:ascii="TH SarabunPSK" w:hAnsi="TH SarabunPSK" w:cs="TH SarabunPSK"/>
          <w:sz w:val="32"/>
          <w:szCs w:val="32"/>
        </w:rPr>
        <w:t xml:space="preserve">CLOs) </w:t>
      </w:r>
      <w:r w:rsidR="00920B92" w:rsidRPr="00920B92">
        <w:rPr>
          <w:rFonts w:ascii="TH SarabunPSK" w:hAnsi="TH SarabunPSK" w:cs="TH SarabunPSK"/>
          <w:sz w:val="32"/>
          <w:szCs w:val="32"/>
          <w:cs/>
        </w:rPr>
        <w:t>เพื่อให้ผู้เรียนบรรลุผลลัพธ์การเรียนรู้ที่คาดหวังของหลักสูตร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5678EBD" w14:textId="56A6F5A9" w:rsidR="00B81E66" w:rsidRDefault="00920B92" w:rsidP="00310F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ในปีการศึกษา 2566 คณะกรรมการวิชาก</w:t>
      </w:r>
      <w:r w:rsidR="00310F59">
        <w:rPr>
          <w:rFonts w:ascii="TH SarabunPSK" w:hAnsi="TH SarabunPSK" w:cs="TH SarabunPSK" w:hint="cs"/>
          <w:sz w:val="32"/>
          <w:szCs w:val="32"/>
          <w:cs/>
        </w:rPr>
        <w:t xml:space="preserve">ารดำเนินการกำกับ ดูแลการประเมินผลที่ครอบคลุมวิธีการ ระยะเวลาการประเมิน การกำหนดเกณฑ์การประเมิน ตลอดจนการให้คะแนนและการตัดเกรดที่มีความถูกต้อง เชื่อถือได้และเป็นธรรมในการประเมิน โดยพิจารณารายหลักสูตร </w:t>
      </w:r>
      <w:r w:rsidR="00711C2E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14:paraId="5E2B45E9" w14:textId="77777777" w:rsidR="009F7EB2" w:rsidRDefault="009F7EB2" w:rsidP="00310F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B989E46" w14:textId="77777777" w:rsidR="00310F59" w:rsidRPr="00106C49" w:rsidRDefault="00310F59" w:rsidP="00310F59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6C49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หลักสูตรศิลปศาสตรบัณฑิต สาขาวิชาพัฒนาการท่องเที่ยว</w:t>
      </w:r>
    </w:p>
    <w:p w14:paraId="58FCD5B2" w14:textId="52762EE8" w:rsidR="00310F59" w:rsidRDefault="00310F59" w:rsidP="00F35DA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C02E3">
        <w:rPr>
          <w:rFonts w:ascii="TH SarabunPSK" w:hAnsi="TH SarabunPSK" w:cs="TH SarabunPSK"/>
          <w:sz w:val="32"/>
          <w:szCs w:val="32"/>
        </w:rPr>
        <w:t xml:space="preserve"> </w:t>
      </w:r>
      <w:r w:rsidRPr="00FC02E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FC02E3">
        <w:rPr>
          <w:rFonts w:ascii="TH SarabunPSK" w:hAnsi="TH SarabunPSK" w:cs="TH SarabunPSK"/>
          <w:sz w:val="32"/>
          <w:szCs w:val="32"/>
        </w:rPr>
        <w:tab/>
      </w:r>
      <w:r w:rsidRPr="00FC02E3">
        <w:rPr>
          <w:rFonts w:ascii="TH SarabunPSK" w:hAnsi="TH SarabunPSK" w:cs="TH SarabunPSK"/>
          <w:sz w:val="32"/>
          <w:szCs w:val="32"/>
          <w:cs/>
        </w:rPr>
        <w:t>หลักสูตรระดับปริญญาตรี สาขาวิชาพัฒนาการท่องเที่ยว หลักสูตรปรับปรุง พ.ศ.</w:t>
      </w:r>
      <w:r w:rsidRPr="00FC02E3">
        <w:rPr>
          <w:rFonts w:ascii="TH SarabunPSK" w:hAnsi="TH SarabunPSK" w:cs="TH SarabunPSK"/>
          <w:sz w:val="32"/>
          <w:szCs w:val="32"/>
        </w:rPr>
        <w:t xml:space="preserve">2565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5DAF" w:rsidRPr="00F35DAF">
        <w:rPr>
          <w:rFonts w:ascii="TH SarabunPSK" w:hAnsi="TH SarabunPSK" w:cs="TH SarabunPSK"/>
          <w:sz w:val="32"/>
          <w:szCs w:val="32"/>
          <w:cs/>
        </w:rPr>
        <w:t xml:space="preserve">หลักสูตรได้จัดทำรูบริคกลาง </w:t>
      </w:r>
      <w:hyperlink r:id="rId46" w:history="1">
        <w:r w:rsidR="00F35DAF" w:rsidRPr="005C2AED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(เอกสาร 4.1 รูบ</w:t>
        </w:r>
        <w:r w:rsidR="00F35DAF" w:rsidRPr="005C2AED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ร</w:t>
        </w:r>
        <w:r w:rsidR="00F35DAF" w:rsidRPr="005C2AED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ิคกลาง)</w:t>
        </w:r>
      </w:hyperlink>
      <w:r w:rsidR="00B77586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F35DAF" w:rsidRPr="00F35DAF">
        <w:rPr>
          <w:rFonts w:ascii="TH SarabunPSK" w:hAnsi="TH SarabunPSK" w:cs="TH SarabunPSK"/>
          <w:sz w:val="32"/>
          <w:szCs w:val="32"/>
          <w:cs/>
        </w:rPr>
        <w:t>ขึ้นมานั้นเพื่อให้อาจารย์ผู้สอนได้นำไปกำหนดรูบริค (</w:t>
      </w:r>
      <w:r w:rsidR="00F35DAF" w:rsidRPr="00F35DAF">
        <w:rPr>
          <w:rFonts w:ascii="TH SarabunPSK" w:hAnsi="TH SarabunPSK" w:cs="TH SarabunPSK"/>
          <w:sz w:val="32"/>
          <w:szCs w:val="32"/>
        </w:rPr>
        <w:t xml:space="preserve">Rubric) </w:t>
      </w:r>
      <w:r w:rsidR="00F35DAF" w:rsidRPr="00F35DAF">
        <w:rPr>
          <w:rFonts w:ascii="TH SarabunPSK" w:hAnsi="TH SarabunPSK" w:cs="TH SarabunPSK"/>
          <w:sz w:val="32"/>
          <w:szCs w:val="32"/>
          <w:cs/>
        </w:rPr>
        <w:t>ในรายวิชาที่มีการเรียนการสอนที่มีการนำเสนอหน้าชั้นเรียน และระบุเกณฑ์การให้คะแนน (</w:t>
      </w:r>
      <w:r w:rsidR="00F35DAF" w:rsidRPr="00F35DAF">
        <w:rPr>
          <w:rFonts w:ascii="TH SarabunPSK" w:hAnsi="TH SarabunPSK" w:cs="TH SarabunPSK"/>
          <w:sz w:val="32"/>
          <w:szCs w:val="32"/>
        </w:rPr>
        <w:t xml:space="preserve">Marking Scheme) </w:t>
      </w:r>
      <w:r w:rsidR="00F35DAF" w:rsidRPr="00F35DAF">
        <w:rPr>
          <w:rFonts w:ascii="TH SarabunPSK" w:hAnsi="TH SarabunPSK" w:cs="TH SarabunPSK"/>
          <w:sz w:val="32"/>
          <w:szCs w:val="32"/>
          <w:cs/>
        </w:rPr>
        <w:t xml:space="preserve">ซึ่งทางหลักสูตรได้แจ้งเวียนให้อาจารย์ผู้สอนผ่านทางทางอีเมลและการประชุมคณะ โดยใช้กิจกรรม </w:t>
      </w:r>
      <w:r w:rsidR="00F35DAF" w:rsidRPr="00F35DAF">
        <w:rPr>
          <w:rFonts w:ascii="TH SarabunPSK" w:hAnsi="TH SarabunPSK" w:cs="TH SarabunPSK"/>
          <w:sz w:val="32"/>
          <w:szCs w:val="32"/>
        </w:rPr>
        <w:t xml:space="preserve">Check and Share </w:t>
      </w:r>
      <w:r w:rsidR="00F35DAF" w:rsidRPr="00F35DAF">
        <w:rPr>
          <w:rFonts w:ascii="TH SarabunPSK" w:hAnsi="TH SarabunPSK" w:cs="TH SarabunPSK"/>
          <w:sz w:val="32"/>
          <w:szCs w:val="32"/>
          <w:cs/>
        </w:rPr>
        <w:t xml:space="preserve">เป็นกลไกในการกำกับติดตาม อีกทั้งอาจารย์ผู้สอนต้องจัดการเรียนการสอนและการวัดประเมินผลผู้เรียนให้สอดคล้องกับผลลัพธ์การเรียนรู้และจะต้องกำหนดวิธีการวัดประเมินผลการเรียนรู้ที่หลากหลายและต้องสอดคล้องกับ </w:t>
      </w:r>
      <w:r w:rsidR="00F35DAF" w:rsidRPr="00F35DAF">
        <w:rPr>
          <w:rFonts w:ascii="TH SarabunPSK" w:hAnsi="TH SarabunPSK" w:cs="TH SarabunPSK"/>
          <w:sz w:val="32"/>
          <w:szCs w:val="32"/>
        </w:rPr>
        <w:t xml:space="preserve">CLOs </w:t>
      </w:r>
      <w:r w:rsidR="00F35DAF" w:rsidRPr="00F35DAF">
        <w:rPr>
          <w:rFonts w:ascii="TH SarabunPSK" w:hAnsi="TH SarabunPSK" w:cs="TH SarabunPSK"/>
          <w:sz w:val="32"/>
          <w:szCs w:val="32"/>
          <w:cs/>
        </w:rPr>
        <w:t>ของรายวิชาและวัตถุประสงค์การเรียนรู้ ซึ่งในปีการศึกษา 2566 ที่ผ่านมาทางหลักสูตรได้สรุปรายวิชาที่มีการการนำรูบริค (</w:t>
      </w:r>
      <w:r w:rsidR="00F35DAF" w:rsidRPr="00F35DAF">
        <w:rPr>
          <w:rFonts w:ascii="TH SarabunPSK" w:hAnsi="TH SarabunPSK" w:cs="TH SarabunPSK"/>
          <w:sz w:val="32"/>
          <w:szCs w:val="32"/>
        </w:rPr>
        <w:t xml:space="preserve">Rubric) </w:t>
      </w:r>
      <w:r w:rsidR="00F35DAF" w:rsidRPr="00F35DAF">
        <w:rPr>
          <w:rFonts w:ascii="TH SarabunPSK" w:hAnsi="TH SarabunPSK" w:cs="TH SarabunPSK"/>
          <w:sz w:val="32"/>
          <w:szCs w:val="32"/>
          <w:cs/>
        </w:rPr>
        <w:t>กลางมาใช้ในรายวิชา</w:t>
      </w:r>
      <w:r w:rsidR="00F35D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47" w:history="1">
        <w:r w:rsidR="00F35DAF" w:rsidRPr="005C2AED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="00F35DAF" w:rsidRPr="005C2AED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TDSQAD2.3.2</w:t>
        </w:r>
        <w:r w:rsidR="00F35DAF" w:rsidRPr="005C2AED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 </w:t>
        </w:r>
        <w:r w:rsidR="00F35DAF" w:rsidRPr="005C2AED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รายวิชาในหลักสูตรที่มีการนำรูบริค (</w:t>
        </w:r>
        <w:r w:rsidR="00F35DAF" w:rsidRPr="005C2AED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Rubric) </w:t>
        </w:r>
        <w:r w:rsidR="00F35DAF" w:rsidRPr="005C2AED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กลางมาใช้ในรายวิชา</w:t>
        </w:r>
        <w:r w:rsidR="00F35DAF" w:rsidRPr="005C2AED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</w:hyperlink>
      <w:r w:rsidR="00F35DAF" w:rsidRPr="00F35DAF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</w:p>
    <w:p w14:paraId="769EE7A6" w14:textId="2DE4A61B" w:rsidR="00310F59" w:rsidRDefault="00F35DAF" w:rsidP="00F35DA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เนื่องจาก ทุกรายวิชายังไม่ได้นำรูบิคกลางไปใช้ </w:t>
      </w:r>
      <w:r w:rsidRPr="003F1E87">
        <w:rPr>
          <w:rFonts w:ascii="TH SarabunPSK" w:hAnsi="TH SarabunPSK" w:cs="TH SarabunPSK" w:hint="cs"/>
          <w:sz w:val="32"/>
          <w:szCs w:val="32"/>
          <w:cs/>
        </w:rPr>
        <w:t>ในปีการศึกษา 2567 หลักสูตรจึงวางแผนให้ทุกวิชาที่มีการนำเสนอหน้าชั้นเรียน และระบุเกณฑ์การให้คะแนน (</w:t>
      </w:r>
      <w:r w:rsidRPr="003F1E87">
        <w:rPr>
          <w:rFonts w:ascii="TH SarabunPSK" w:hAnsi="TH SarabunPSK" w:cs="TH SarabunPSK" w:hint="cs"/>
          <w:sz w:val="32"/>
          <w:szCs w:val="32"/>
        </w:rPr>
        <w:t>Marking Scheme)</w:t>
      </w:r>
      <w:r w:rsidRPr="003F1E87">
        <w:rPr>
          <w:rFonts w:ascii="TH SarabunPSK" w:hAnsi="TH SarabunPSK" w:cs="TH SarabunPSK" w:hint="cs"/>
          <w:sz w:val="32"/>
          <w:szCs w:val="32"/>
          <w:cs/>
        </w:rPr>
        <w:t xml:space="preserve"> โดยการนำรูบริค (</w:t>
      </w:r>
      <w:r w:rsidRPr="003F1E87">
        <w:rPr>
          <w:rFonts w:ascii="TH SarabunPSK" w:hAnsi="TH SarabunPSK" w:cs="TH SarabunPSK" w:hint="cs"/>
          <w:sz w:val="32"/>
          <w:szCs w:val="32"/>
        </w:rPr>
        <w:t xml:space="preserve">Rubric) </w:t>
      </w:r>
      <w:r w:rsidRPr="003F1E8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กลางมาใช้วัดและประเมินผลในรายวิชาที่อาจารย์ผู้สอนได้กำหนดแนวทางจัดการเรียนการสอนและวัดประเมินผลผู้เรียนให้สอดคล้องกับผลลัพธ์การเรียนรู้ รวมถึงการกำหนดวิธีการวัดประเมินผลการเรียนรู้ที่หลากหลายและต้องสอดคล้องกับ </w:t>
      </w:r>
      <w:r w:rsidRPr="003F1E87">
        <w:rPr>
          <w:rFonts w:ascii="TH SarabunPSK" w:hAnsi="TH SarabunPSK" w:cs="TH SarabunPSK" w:hint="cs"/>
          <w:sz w:val="32"/>
          <w:szCs w:val="32"/>
        </w:rPr>
        <w:t xml:space="preserve">CLOs </w:t>
      </w:r>
      <w:r w:rsidRPr="003F1E87">
        <w:rPr>
          <w:rFonts w:ascii="TH SarabunPSK" w:hAnsi="TH SarabunPSK" w:cs="TH SarabunPSK" w:hint="cs"/>
          <w:sz w:val="32"/>
          <w:szCs w:val="32"/>
          <w:cs/>
        </w:rPr>
        <w:t xml:space="preserve">ของรายวิชาและวัตถุประสงค์การเรียนรู้ให้ชัดเจนมากยิ่งขึ้น โดยระบุใน  มคอ.3 และรายงานผลใน มคอ.5 โดยตรึงไว้ในกิจกรรม </w:t>
      </w:r>
      <w:r w:rsidRPr="003F1E87">
        <w:rPr>
          <w:rFonts w:ascii="TH SarabunPSK" w:hAnsi="TH SarabunPSK" w:cs="TH SarabunPSK" w:hint="cs"/>
          <w:sz w:val="32"/>
          <w:szCs w:val="32"/>
        </w:rPr>
        <w:t xml:space="preserve">Check and Share </w:t>
      </w:r>
      <w:r w:rsidRPr="003F1E87">
        <w:rPr>
          <w:rFonts w:ascii="TH SarabunPSK" w:hAnsi="TH SarabunPSK" w:cs="TH SarabunPSK" w:hint="cs"/>
          <w:sz w:val="32"/>
          <w:szCs w:val="32"/>
          <w:cs/>
        </w:rPr>
        <w:t>ในการกำกับและติดตามควบคู่ไปด้วย</w:t>
      </w:r>
    </w:p>
    <w:p w14:paraId="7A645746" w14:textId="5172DF06" w:rsidR="00710FB4" w:rsidRDefault="00710FB4" w:rsidP="00310F59">
      <w:pPr>
        <w:rPr>
          <w:rFonts w:ascii="TH SarabunPSK" w:hAnsi="TH SarabunPSK" w:cs="TH SarabunPSK"/>
          <w:sz w:val="32"/>
          <w:szCs w:val="32"/>
          <w:cs/>
        </w:rPr>
      </w:pPr>
    </w:p>
    <w:p w14:paraId="644E61F0" w14:textId="77777777" w:rsidR="00310F59" w:rsidRPr="00106C49" w:rsidRDefault="00310F59" w:rsidP="00310F59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06C4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หลักสูตรศิลปศาสตรบัณฑิต สาขาวิชา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การจัดการธุรกิจ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ท่องเที่ยว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และบริการ</w:t>
      </w:r>
    </w:p>
    <w:p w14:paraId="2E102987" w14:textId="6DD68A60" w:rsidR="00310F59" w:rsidRDefault="00F35DAF" w:rsidP="00F35DA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35DAF">
        <w:rPr>
          <w:rFonts w:ascii="TH SarabunPSK" w:hAnsi="TH SarabunPSK" w:cs="TH SarabunPSK"/>
          <w:sz w:val="32"/>
          <w:szCs w:val="32"/>
          <w:cs/>
        </w:rPr>
        <w:t>หลักสูตร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Pr="00F35DAF">
        <w:rPr>
          <w:rFonts w:ascii="TH SarabunPSK" w:hAnsi="TH SarabunPSK" w:cs="TH SarabunPSK"/>
          <w:sz w:val="32"/>
          <w:szCs w:val="32"/>
          <w:cs/>
        </w:rPr>
        <w:t xml:space="preserve">ได้มีการกำหนดให้ทุกรายวิชาในหลักสูตรจะต้องจัดทำ </w:t>
      </w:r>
      <w:r w:rsidRPr="00F35DAF">
        <w:rPr>
          <w:rFonts w:ascii="TH SarabunPSK" w:hAnsi="TH SarabunPSK" w:cs="TH SarabunPSK"/>
          <w:sz w:val="32"/>
          <w:szCs w:val="32"/>
        </w:rPr>
        <w:t xml:space="preserve">CLOs </w:t>
      </w:r>
      <w:r w:rsidRPr="00F35DAF">
        <w:rPr>
          <w:rFonts w:ascii="TH SarabunPSK" w:hAnsi="TH SarabunPSK" w:cs="TH SarabunPSK"/>
          <w:sz w:val="32"/>
          <w:szCs w:val="32"/>
          <w:cs/>
        </w:rPr>
        <w:t xml:space="preserve">ให้สอดคล้องกับ </w:t>
      </w:r>
      <w:r w:rsidRPr="00F35DAF">
        <w:rPr>
          <w:rFonts w:ascii="TH SarabunPSK" w:hAnsi="TH SarabunPSK" w:cs="TH SarabunPSK"/>
          <w:sz w:val="32"/>
          <w:szCs w:val="32"/>
        </w:rPr>
        <w:t xml:space="preserve">PLOs </w:t>
      </w:r>
      <w:r w:rsidRPr="00F35DAF">
        <w:rPr>
          <w:rFonts w:ascii="TH SarabunPSK" w:hAnsi="TH SarabunPSK" w:cs="TH SarabunPSK"/>
          <w:sz w:val="32"/>
          <w:szCs w:val="32"/>
          <w:cs/>
        </w:rPr>
        <w:t xml:space="preserve">ที่ได้กำหนดใน มคอ.2 ซึ่งอาจารย์ผู้สอนจะต้องวางแผนจัดการเรียนการสอน รวมถึงการวัดและประเมินผลให้สอดคล้องกับ </w:t>
      </w:r>
      <w:r w:rsidRPr="00F35DAF">
        <w:rPr>
          <w:rFonts w:ascii="TH SarabunPSK" w:hAnsi="TH SarabunPSK" w:cs="TH SarabunPSK"/>
          <w:sz w:val="32"/>
          <w:szCs w:val="32"/>
        </w:rPr>
        <w:t xml:space="preserve">CLOs </w:t>
      </w:r>
      <w:r w:rsidRPr="00F35DAF">
        <w:rPr>
          <w:rFonts w:ascii="TH SarabunPSK" w:hAnsi="TH SarabunPSK" w:cs="TH SarabunPSK"/>
          <w:sz w:val="32"/>
          <w:szCs w:val="32"/>
          <w:cs/>
        </w:rPr>
        <w:t xml:space="preserve">โดยจะต้องมีการแสดงไว้ใน มคอ.3 ที่ทางหลักสูตรได้จัดให้ ซึ่งจะต้องมีการจัดส่ง มคอ.3 ให้แก่คณะกรรมการหลักสูตรเพื่อตรวจสอบความสอดคล้องก่อนเปิดภาคการศึกษา อีกทั้งอาจารย์ผู้สอนจะต้องมีการจัดเตรียม </w:t>
      </w:r>
      <w:r w:rsidRPr="00F35DAF">
        <w:rPr>
          <w:rFonts w:ascii="TH SarabunPSK" w:hAnsi="TH SarabunPSK" w:cs="TH SarabunPSK"/>
          <w:sz w:val="32"/>
          <w:szCs w:val="32"/>
        </w:rPr>
        <w:t xml:space="preserve">Couse Syllabus </w:t>
      </w:r>
      <w:r w:rsidRPr="00F35DAF">
        <w:rPr>
          <w:rFonts w:ascii="TH SarabunPSK" w:hAnsi="TH SarabunPSK" w:cs="TH SarabunPSK"/>
          <w:sz w:val="32"/>
          <w:szCs w:val="32"/>
          <w:cs/>
        </w:rPr>
        <w:t xml:space="preserve">สำหรับนักศึกษาเพื่อแจ้งรายละเอียดการจัดการเรียนการสอนให้แก่นักศึกษาในคาบแรกของการเรียน และเปิดโอกาสให้นักศึกษาเข้ามามีส่วนร่วมในการวางแผนและตัดสินใจในกิจกรรมการเรียนการสอน ซึ่งการวัดผลในหลายวิธีขึ้นกับความเหมาะสมของแต่ละรายวิชา หลังจากสิ้นภาคการศึกษาอาจารย์ผู้สอนต้องจัดทำ มคอ.5 เพื่อรายงานผลการจัดการเรียนการสอนและการวัดและประเมินผล </w:t>
      </w:r>
    </w:p>
    <w:p w14:paraId="67EE98B5" w14:textId="7399C990" w:rsidR="00F35DAF" w:rsidRPr="00A82E4A" w:rsidRDefault="00F35DAF" w:rsidP="00F35DA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การประเมินผล </w:t>
      </w:r>
      <w:r w:rsidRPr="005C726F">
        <w:rPr>
          <w:rFonts w:ascii="TH SarabunPSK" w:hAnsi="TH SarabunPSK" w:cs="TH SarabunPSK"/>
          <w:sz w:val="32"/>
          <w:szCs w:val="32"/>
          <w:cs/>
        </w:rPr>
        <w:t>เมื่อสิ้นภาคการศึกษา อาจารย์ผู้สอนจะมีการรายงานผลการจัดการเรียนการสอน (มคอ.5 และ มคอ.6) ผ่านระบบบริการการศึกษา (</w:t>
      </w:r>
      <w:r w:rsidRPr="005C726F">
        <w:rPr>
          <w:rFonts w:ascii="TH SarabunPSK" w:hAnsi="TH SarabunPSK" w:cs="TH SarabunPSK"/>
          <w:sz w:val="32"/>
          <w:szCs w:val="32"/>
        </w:rPr>
        <w:t xml:space="preserve">www.reg.mju.ac.th) </w:t>
      </w:r>
      <w:r w:rsidRPr="005C726F">
        <w:rPr>
          <w:rFonts w:ascii="TH SarabunPSK" w:hAnsi="TH SarabunPSK" w:cs="TH SarabunPSK"/>
          <w:sz w:val="32"/>
          <w:szCs w:val="32"/>
          <w:cs/>
        </w:rPr>
        <w:t>คณะกรรมการหลักสูตรจะรวบรวมและวิเคราะห์ผลเพื่อที่จะนำเข้าที่ประชุมเพื่อใช้ในการปรับปรุงการเรียนการสอนในรายวิชา จาก มคอ.5 จะสะท้อนปัญหาโดยนักศึกษาและอาจารย์ที่เกี่ยวข้องกับการเรียนการสอน และ มคอ.6 จะสะท้อนปัญหาถึงความรู้และทักษะที่เกี่ยวข้องกับการนำไปใช้ในสถานประกอบการจริงในอุตสาหกรรมการท่องเที่ยวและบริการซึ่งสอดคล้องกับการเรียนรู้ที่คาดหวัง (</w:t>
      </w:r>
      <w:r w:rsidRPr="005C726F">
        <w:rPr>
          <w:rFonts w:ascii="TH SarabunPSK" w:hAnsi="TH SarabunPSK" w:cs="TH SarabunPSK"/>
          <w:sz w:val="32"/>
          <w:szCs w:val="32"/>
        </w:rPr>
        <w:t>ELOs)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หลักสูตรดำเนินการวัดและประเมินผลผู้เรียน </w:t>
      </w:r>
      <w:r w:rsidRPr="00A82E4A">
        <w:rPr>
          <w:rFonts w:ascii="TH SarabunPSK" w:hAnsi="TH SarabunPSK" w:cs="TH SarabunPSK"/>
          <w:sz w:val="32"/>
          <w:szCs w:val="32"/>
          <w:cs/>
        </w:rPr>
        <w:t xml:space="preserve">หลักสูตรได้กำหนดให้มีการวัดและประเมินดังนี้ </w:t>
      </w:r>
    </w:p>
    <w:p w14:paraId="47653FD4" w14:textId="77777777" w:rsidR="00F35DAF" w:rsidRPr="00A82E4A" w:rsidRDefault="00F35DAF" w:rsidP="00F35DAF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2E4A">
        <w:rPr>
          <w:rFonts w:ascii="TH SarabunPSK" w:hAnsi="TH SarabunPSK" w:cs="TH SarabunPSK"/>
          <w:sz w:val="32"/>
          <w:szCs w:val="32"/>
          <w:cs/>
        </w:rPr>
        <w:tab/>
      </w:r>
      <w:r w:rsidRPr="00A82E4A">
        <w:rPr>
          <w:rFonts w:ascii="TH SarabunPSK" w:hAnsi="TH SarabunPSK" w:cs="TH SarabunPSK"/>
          <w:b/>
          <w:bCs/>
          <w:sz w:val="32"/>
          <w:szCs w:val="32"/>
          <w:cs/>
        </w:rPr>
        <w:t xml:space="preserve">1) สำหรับหลักสูตร พ.ศ.2559 มีการวัดและประเมินผลการเรียนรู้ระหว่างเรียน ก่อนจบการศึกษา และจบการศึกษา ดังนี้ </w:t>
      </w:r>
    </w:p>
    <w:p w14:paraId="124E8D52" w14:textId="77777777" w:rsidR="00F35DAF" w:rsidRDefault="00F35DAF" w:rsidP="00F35DA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ab/>
        <w:t xml:space="preserve">- การวัดและประเมินระหว่างเรียน หลักสูตรฯได้มีเกณฑ์ประเมินนักศึกษาระหว่างเรียนในแต่ละชั้นปีออกเป็น 4 ระดับ ได้แก่ ชั้นปีที่ 1 ระดับ </w:t>
      </w:r>
      <w:r w:rsidRPr="00A82E4A">
        <w:rPr>
          <w:rFonts w:ascii="TH SarabunPSK" w:hAnsi="TH SarabunPSK" w:cs="TH SarabunPSK"/>
          <w:sz w:val="32"/>
          <w:szCs w:val="32"/>
        </w:rPr>
        <w:t xml:space="preserve">Foundation </w:t>
      </w:r>
      <w:r w:rsidRPr="00A82E4A">
        <w:rPr>
          <w:rFonts w:ascii="TH SarabunPSK" w:hAnsi="TH SarabunPSK" w:cs="TH SarabunPSK"/>
          <w:sz w:val="32"/>
          <w:szCs w:val="32"/>
          <w:cs/>
        </w:rPr>
        <w:t>นักศึกษาจะต้องมีความรู้และทักษะพื้นฐานของอุตสาหกรรมท่องเที่ยวและบริการได้</w:t>
      </w:r>
      <w:r w:rsidRPr="00A82E4A">
        <w:rPr>
          <w:rFonts w:ascii="TH SarabunPSK" w:hAnsi="TH SarabunPSK" w:cs="TH SarabunPSK"/>
          <w:sz w:val="32"/>
          <w:szCs w:val="32"/>
        </w:rPr>
        <w:t xml:space="preserve">, </w:t>
      </w:r>
      <w:r w:rsidRPr="00A82E4A">
        <w:rPr>
          <w:rFonts w:ascii="TH SarabunPSK" w:hAnsi="TH SarabunPSK" w:cs="TH SarabunPSK"/>
          <w:sz w:val="32"/>
          <w:szCs w:val="32"/>
          <w:cs/>
        </w:rPr>
        <w:t xml:space="preserve">ชั้นปีที่ 2 ระดับ </w:t>
      </w:r>
      <w:r w:rsidRPr="00A82E4A">
        <w:rPr>
          <w:rFonts w:ascii="TH SarabunPSK" w:hAnsi="TH SarabunPSK" w:cs="TH SarabunPSK"/>
          <w:sz w:val="32"/>
          <w:szCs w:val="32"/>
        </w:rPr>
        <w:t xml:space="preserve">Intermediate </w:t>
      </w:r>
      <w:r w:rsidRPr="00A82E4A">
        <w:rPr>
          <w:rFonts w:ascii="TH SarabunPSK" w:hAnsi="TH SarabunPSK" w:cs="TH SarabunPSK"/>
          <w:sz w:val="32"/>
          <w:szCs w:val="32"/>
          <w:cs/>
        </w:rPr>
        <w:t>นักศึกษามีการพัฒนาทักษะเฉพาะทางที่เกี่ยวกับองค์ประกอบที่สำคัญของธุรกิจท่องเที่ยว</w:t>
      </w:r>
      <w:r w:rsidRPr="00A82E4A">
        <w:rPr>
          <w:rFonts w:ascii="TH SarabunPSK" w:hAnsi="TH SarabunPSK" w:cs="TH SarabunPSK"/>
          <w:sz w:val="32"/>
          <w:szCs w:val="32"/>
        </w:rPr>
        <w:t xml:space="preserve">, </w:t>
      </w:r>
      <w:r w:rsidRPr="00A82E4A">
        <w:rPr>
          <w:rFonts w:ascii="TH SarabunPSK" w:hAnsi="TH SarabunPSK" w:cs="TH SarabunPSK"/>
          <w:sz w:val="32"/>
          <w:szCs w:val="32"/>
          <w:cs/>
        </w:rPr>
        <w:t xml:space="preserve">ชั้นปีที่ 3 ระดับ </w:t>
      </w:r>
      <w:r w:rsidRPr="00A82E4A">
        <w:rPr>
          <w:rFonts w:ascii="TH SarabunPSK" w:hAnsi="TH SarabunPSK" w:cs="TH SarabunPSK"/>
          <w:sz w:val="32"/>
          <w:szCs w:val="32"/>
        </w:rPr>
        <w:t xml:space="preserve">Advanced </w:t>
      </w:r>
      <w:r w:rsidRPr="00A82E4A">
        <w:rPr>
          <w:rFonts w:ascii="TH SarabunPSK" w:hAnsi="TH SarabunPSK" w:cs="TH SarabunPSK"/>
          <w:sz w:val="32"/>
          <w:szCs w:val="32"/>
          <w:cs/>
        </w:rPr>
        <w:t xml:space="preserve">นักศึกษามีการพัฒนาทักษะการบริหารจัดการและการเป็นผู้ประกอบการในธุรกิจท่องเที่ยวและบริการ และชั้นปีที่ 4 ระดับ </w:t>
      </w:r>
      <w:r w:rsidRPr="00A82E4A">
        <w:rPr>
          <w:rFonts w:ascii="TH SarabunPSK" w:hAnsi="TH SarabunPSK" w:cs="TH SarabunPSK"/>
          <w:sz w:val="32"/>
          <w:szCs w:val="32"/>
        </w:rPr>
        <w:t xml:space="preserve">Expert </w:t>
      </w:r>
      <w:r w:rsidRPr="00A82E4A">
        <w:rPr>
          <w:rFonts w:ascii="TH SarabunPSK" w:hAnsi="TH SarabunPSK" w:cs="TH SarabunPSK"/>
          <w:sz w:val="32"/>
          <w:szCs w:val="32"/>
          <w:cs/>
        </w:rPr>
        <w:t>นักศึกษาได้บูรณาการองค์ความรู้ และทักษะด้านการบริหารจัดการธุรกิจท่องเที่ยว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6A904C71" w14:textId="77777777" w:rsidR="00F35DAF" w:rsidRPr="005C726F" w:rsidRDefault="00F35DAF" w:rsidP="00F35DA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A82E4A">
        <w:rPr>
          <w:rFonts w:ascii="TH SarabunPSK" w:hAnsi="TH SarabunPSK" w:cs="TH SarabunPSK"/>
          <w:sz w:val="32"/>
          <w:szCs w:val="32"/>
          <w:cs/>
        </w:rPr>
        <w:t xml:space="preserve">การวัดและประเมินก่อนจบการศึกษา หลักสูตรได้มีการวัดการบรรลุ </w:t>
      </w:r>
      <w:r w:rsidRPr="00A82E4A">
        <w:rPr>
          <w:rFonts w:ascii="TH SarabunPSK" w:hAnsi="TH SarabunPSK" w:cs="TH SarabunPSK"/>
          <w:sz w:val="32"/>
          <w:szCs w:val="32"/>
        </w:rPr>
        <w:t xml:space="preserve">PLOs </w:t>
      </w:r>
      <w:r w:rsidRPr="00A82E4A">
        <w:rPr>
          <w:rFonts w:ascii="TH SarabunPSK" w:hAnsi="TH SarabunPSK" w:cs="TH SarabunPSK"/>
          <w:sz w:val="32"/>
          <w:szCs w:val="32"/>
          <w:cs/>
        </w:rPr>
        <w:t>ของนักศึกษาจากบริษัทจำลอง (</w:t>
      </w:r>
      <w:r w:rsidRPr="00A82E4A">
        <w:rPr>
          <w:rFonts w:ascii="TH SarabunPSK" w:hAnsi="TH SarabunPSK" w:cs="TH SarabunPSK"/>
          <w:sz w:val="32"/>
          <w:szCs w:val="32"/>
        </w:rPr>
        <w:t xml:space="preserve">Dummy Company) </w:t>
      </w:r>
      <w:r w:rsidRPr="00A82E4A">
        <w:rPr>
          <w:rFonts w:ascii="TH SarabunPSK" w:hAnsi="TH SarabunPSK" w:cs="TH SarabunPSK"/>
          <w:sz w:val="32"/>
          <w:szCs w:val="32"/>
          <w:cs/>
        </w:rPr>
        <w:t xml:space="preserve">ในรายวิชา ธท 430 สัมมนาทางอุตสาหกรรมท่องเที่ยวและบริการ ในภาคเรียนที่ 1  </w:t>
      </w:r>
    </w:p>
    <w:p w14:paraId="3CD17A18" w14:textId="77777777" w:rsidR="00F35DAF" w:rsidRPr="00A82E4A" w:rsidRDefault="00F35DAF" w:rsidP="00F35DAF">
      <w:pPr>
        <w:ind w:firstLine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A82E4A">
        <w:rPr>
          <w:rFonts w:ascii="TH SarabunPSK" w:hAnsi="TH SarabunPSK" w:cs="TH SarabunPSK"/>
          <w:sz w:val="32"/>
          <w:szCs w:val="32"/>
          <w:cs/>
        </w:rPr>
        <w:t>การวัดและประเมินการจบการศึกษา หลักสูตรได้มีการกำหนดเกณฑ์ในการสำเร็จจากศึกษาดังนี้</w:t>
      </w:r>
    </w:p>
    <w:p w14:paraId="4B45CBE6" w14:textId="77777777" w:rsidR="00F35DAF" w:rsidRPr="00A82E4A" w:rsidRDefault="00F35DAF" w:rsidP="00F35DAF">
      <w:pPr>
        <w:ind w:left="1843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lastRenderedPageBreak/>
        <w:t>1)</w:t>
      </w:r>
      <w:r w:rsidRPr="00A82E4A">
        <w:rPr>
          <w:rFonts w:ascii="TH SarabunPSK" w:hAnsi="TH SarabunPSK" w:cs="TH SarabunPSK"/>
          <w:sz w:val="32"/>
          <w:szCs w:val="32"/>
          <w:cs/>
        </w:rPr>
        <w:tab/>
        <w:t>เรียนครบตามจำนวนหน่วยกิตที่กำหนดไว้ในหลักสูตรภายในเวลา 4 - 8 ปี</w:t>
      </w:r>
    </w:p>
    <w:p w14:paraId="4FAC26F2" w14:textId="77777777" w:rsidR="00F35DAF" w:rsidRPr="00A82E4A" w:rsidRDefault="00F35DAF" w:rsidP="00F35DAF">
      <w:pPr>
        <w:ind w:left="1843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>2)</w:t>
      </w:r>
      <w:r w:rsidRPr="00A82E4A">
        <w:rPr>
          <w:rFonts w:ascii="TH SarabunPSK" w:hAnsi="TH SarabunPSK" w:cs="TH SarabunPSK"/>
          <w:sz w:val="32"/>
          <w:szCs w:val="32"/>
          <w:cs/>
        </w:rPr>
        <w:tab/>
        <w:t xml:space="preserve">ผ่านการฝึกปฏิบัติงานในรายวิชา พท 497 สหกิจศึกษา หรือ พท 498 การเรียนรู้อิสระ หรือ พท 499 การศึกษาหรือฝึกงานหรือฝึกอบรมต่างประเทศ หรือฝึกประสบการณ์วิชาชีพตามที่กำหนดในหลักสูตร </w:t>
      </w:r>
    </w:p>
    <w:p w14:paraId="1A5EFD70" w14:textId="77777777" w:rsidR="00F35DAF" w:rsidRPr="00A82E4A" w:rsidRDefault="00F35DAF" w:rsidP="00F35DAF">
      <w:pPr>
        <w:ind w:left="1843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>3)</w:t>
      </w:r>
      <w:r w:rsidRPr="00A82E4A">
        <w:rPr>
          <w:rFonts w:ascii="TH SarabunPSK" w:hAnsi="TH SarabunPSK" w:cs="TH SarabunPSK"/>
          <w:sz w:val="32"/>
          <w:szCs w:val="32"/>
          <w:cs/>
        </w:rPr>
        <w:tab/>
        <w:t>ได้รับคะแนนเฉลี่ยไม่ต่ำกว่า 2.00</w:t>
      </w:r>
    </w:p>
    <w:p w14:paraId="492D7E44" w14:textId="77777777" w:rsidR="00F35DAF" w:rsidRDefault="00F35DAF" w:rsidP="00F35DAF">
      <w:pPr>
        <w:ind w:left="1843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>4)</w:t>
      </w:r>
      <w:r w:rsidRPr="00A82E4A">
        <w:rPr>
          <w:rFonts w:ascii="TH SarabunPSK" w:hAnsi="TH SarabunPSK" w:cs="TH SarabunPSK"/>
          <w:sz w:val="32"/>
          <w:szCs w:val="32"/>
          <w:cs/>
        </w:rPr>
        <w:tab/>
        <w:t>ผ่านข้อบังคับมหาวิทยาลัยแม่โจ้ว่าด้วยการศึกษาขั้นปริญญาตรี พ.ศ. 2562</w:t>
      </w:r>
    </w:p>
    <w:p w14:paraId="7151C29A" w14:textId="77777777" w:rsidR="00F35DAF" w:rsidRDefault="00F35DAF" w:rsidP="00F35DAF">
      <w:pPr>
        <w:rPr>
          <w:rFonts w:ascii="TH SarabunPSK" w:hAnsi="TH SarabunPSK" w:cs="TH SarabunPSK"/>
          <w:sz w:val="32"/>
          <w:szCs w:val="32"/>
        </w:rPr>
      </w:pPr>
    </w:p>
    <w:p w14:paraId="68A38E38" w14:textId="26F3D4C9" w:rsidR="00F35DAF" w:rsidRPr="00A82E4A" w:rsidRDefault="00F35DAF" w:rsidP="00F35DAF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82E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2E4A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2) สำหรับหลักสูตรปรับปรุง พ.ศ.2564 มีการวัดและประเมินผลการเรียนรู้ก่อนเรียน ระหว่างเรียน ก่อนจบการศึกษา และจบการศึกษา ดังนี้ </w:t>
      </w:r>
      <w:hyperlink r:id="rId48" w:history="1">
        <w:r w:rsidRPr="005C2AED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(อ้างอิง </w:t>
        </w:r>
        <w:r w:rsidRPr="005C2AED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66TDSQAD 2.1.8</w:t>
        </w:r>
        <w:r w:rsidRPr="005C2AED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</w:hyperlink>
    </w:p>
    <w:p w14:paraId="6593F958" w14:textId="77777777" w:rsidR="00F35DAF" w:rsidRPr="00A82E4A" w:rsidRDefault="00F35DAF" w:rsidP="00252C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ab/>
        <w:t xml:space="preserve">- การวัดและประเมินก่อนเรียน </w:t>
      </w:r>
      <w:r w:rsidRPr="00584FE6">
        <w:rPr>
          <w:rFonts w:ascii="TH SarabunPSK" w:hAnsi="TH SarabunPSK" w:cs="TH SarabunPSK"/>
          <w:sz w:val="32"/>
          <w:szCs w:val="32"/>
          <w:cs/>
        </w:rPr>
        <w:t xml:space="preserve">หลักสูตรได้มีการสำรวจและวิเคราะห์นโยบายการรับเข้าในปี 2566 หลักสูตรได้ยกเลิกการส่ง </w:t>
      </w:r>
      <w:r w:rsidRPr="00584FE6">
        <w:rPr>
          <w:rFonts w:ascii="TH SarabunPSK" w:hAnsi="TH SarabunPSK" w:cs="TH SarabunPSK"/>
          <w:sz w:val="32"/>
          <w:szCs w:val="32"/>
        </w:rPr>
        <w:t xml:space="preserve">port folio </w:t>
      </w:r>
      <w:r w:rsidRPr="00584FE6">
        <w:rPr>
          <w:rFonts w:ascii="TH SarabunPSK" w:hAnsi="TH SarabunPSK" w:cs="TH SarabunPSK"/>
          <w:sz w:val="32"/>
          <w:szCs w:val="32"/>
          <w:cs/>
        </w:rPr>
        <w:t xml:space="preserve">ในการสมัคร ซึ่งจะทำให้หลักสูตรไม่สามารถเลือกคัดเลือกนักเรียนที่มีคุณสมบัติครบถ้วนได้ ทำให้ปีการศึกษานี้มีนักศึกษาเข้าเรียนจำนวน 116 คน หลักสูตรจึงได้มีการจัดโครงการ </w:t>
      </w:r>
      <w:r w:rsidRPr="00584FE6">
        <w:rPr>
          <w:rFonts w:ascii="TH SarabunPSK" w:hAnsi="TH SarabunPSK" w:cs="TH SarabunPSK"/>
          <w:sz w:val="32"/>
          <w:szCs w:val="32"/>
        </w:rPr>
        <w:t xml:space="preserve">Tobiz Camp </w:t>
      </w:r>
      <w:r w:rsidRPr="00584FE6">
        <w:rPr>
          <w:rFonts w:ascii="TH SarabunPSK" w:hAnsi="TH SarabunPSK" w:cs="TH SarabunPSK"/>
          <w:sz w:val="32"/>
          <w:szCs w:val="32"/>
          <w:cs/>
        </w:rPr>
        <w:t>เพื่อเตรียมความพร้อมให้แก่นักศึกษาแรกเข้าและประเมินนักศึกษาแรกเข้า เนื้อหาที่ใช้ในการประเมินจะเน้นไปยังความรู้ด้านการท่องเที่ยวและการใช้ภาษาอังกฤษซึ่งสามารถแบ่งได้ 2 กลุ่มคือ กลุ่มดี และกลุ่มพอใช้ ผลจากการวัดและประเมินนี้ทางหลักสูตรจะนำไปใช้เพื่อพัฒนานักศึกษาทั้งในรายวิชาและกิจกรรมเสริมหลักสูตร</w:t>
      </w:r>
    </w:p>
    <w:p w14:paraId="78D1A099" w14:textId="77777777" w:rsidR="00F35DAF" w:rsidRDefault="00F35DAF" w:rsidP="00252C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ab/>
        <w:t xml:space="preserve">- การวัดและประเมินระหว่างเรียน หลักสูตรฯได้มีเกณฑ์ประเมินนักศึกษาระหว่างเรียนในแต่ละชั้นปีออกเป็น 4 ระดับ ได้แก่ ชั้นปีที่ 1 ระดับ </w:t>
      </w:r>
      <w:r w:rsidRPr="00A82E4A">
        <w:rPr>
          <w:rFonts w:ascii="TH SarabunPSK" w:hAnsi="TH SarabunPSK" w:cs="TH SarabunPSK"/>
          <w:sz w:val="32"/>
          <w:szCs w:val="32"/>
        </w:rPr>
        <w:t xml:space="preserve">Foundation </w:t>
      </w:r>
      <w:r w:rsidRPr="00A82E4A">
        <w:rPr>
          <w:rFonts w:ascii="TH SarabunPSK" w:hAnsi="TH SarabunPSK" w:cs="TH SarabunPSK"/>
          <w:sz w:val="32"/>
          <w:szCs w:val="32"/>
          <w:cs/>
        </w:rPr>
        <w:t>นักศึกษาจะต้องมีความรู้และทักษะพื้นฐานของอุตสาหกรรมท่องเที่ยวและบริการได้</w:t>
      </w:r>
      <w:r w:rsidRPr="00A82E4A">
        <w:rPr>
          <w:rFonts w:ascii="TH SarabunPSK" w:hAnsi="TH SarabunPSK" w:cs="TH SarabunPSK"/>
          <w:sz w:val="32"/>
          <w:szCs w:val="32"/>
        </w:rPr>
        <w:t xml:space="preserve">, </w:t>
      </w:r>
      <w:r w:rsidRPr="00A82E4A">
        <w:rPr>
          <w:rFonts w:ascii="TH SarabunPSK" w:hAnsi="TH SarabunPSK" w:cs="TH SarabunPSK"/>
          <w:sz w:val="32"/>
          <w:szCs w:val="32"/>
          <w:cs/>
        </w:rPr>
        <w:t xml:space="preserve">ชั้นปีที่ 2 ระดับ </w:t>
      </w:r>
      <w:r w:rsidRPr="00A82E4A">
        <w:rPr>
          <w:rFonts w:ascii="TH SarabunPSK" w:hAnsi="TH SarabunPSK" w:cs="TH SarabunPSK"/>
          <w:sz w:val="32"/>
          <w:szCs w:val="32"/>
        </w:rPr>
        <w:t xml:space="preserve">Intermediate </w:t>
      </w:r>
      <w:r w:rsidRPr="00A82E4A">
        <w:rPr>
          <w:rFonts w:ascii="TH SarabunPSK" w:hAnsi="TH SarabunPSK" w:cs="TH SarabunPSK"/>
          <w:sz w:val="32"/>
          <w:szCs w:val="32"/>
          <w:cs/>
        </w:rPr>
        <w:t>นักศึกษามีการพัฒนาทักษะเฉพาะทางที่เกี่ยวกับองค์ประกอบที่สำคัญของธุรกิจท่องเที่ยว</w:t>
      </w:r>
      <w:r w:rsidRPr="00A82E4A">
        <w:rPr>
          <w:rFonts w:ascii="TH SarabunPSK" w:hAnsi="TH SarabunPSK" w:cs="TH SarabunPSK"/>
          <w:sz w:val="32"/>
          <w:szCs w:val="32"/>
        </w:rPr>
        <w:t xml:space="preserve">, </w:t>
      </w:r>
      <w:r w:rsidRPr="00A82E4A">
        <w:rPr>
          <w:rFonts w:ascii="TH SarabunPSK" w:hAnsi="TH SarabunPSK" w:cs="TH SarabunPSK"/>
          <w:sz w:val="32"/>
          <w:szCs w:val="32"/>
          <w:cs/>
        </w:rPr>
        <w:t xml:space="preserve">ชั้นปีที่ 3 ระดับ </w:t>
      </w:r>
      <w:r w:rsidRPr="00A82E4A">
        <w:rPr>
          <w:rFonts w:ascii="TH SarabunPSK" w:hAnsi="TH SarabunPSK" w:cs="TH SarabunPSK"/>
          <w:sz w:val="32"/>
          <w:szCs w:val="32"/>
        </w:rPr>
        <w:t xml:space="preserve">Advanced </w:t>
      </w:r>
      <w:r w:rsidRPr="00A82E4A">
        <w:rPr>
          <w:rFonts w:ascii="TH SarabunPSK" w:hAnsi="TH SarabunPSK" w:cs="TH SarabunPSK"/>
          <w:sz w:val="32"/>
          <w:szCs w:val="32"/>
          <w:cs/>
        </w:rPr>
        <w:t xml:space="preserve">นักศึกษามีการพัฒนาทักษะการบริหารจัดการและการเป็นผู้ประกอบการในธุรกิจท่องเที่ยวและบริการ และชั้นปีที่ 4 ระดับ </w:t>
      </w:r>
      <w:r w:rsidRPr="00A82E4A">
        <w:rPr>
          <w:rFonts w:ascii="TH SarabunPSK" w:hAnsi="TH SarabunPSK" w:cs="TH SarabunPSK"/>
          <w:sz w:val="32"/>
          <w:szCs w:val="32"/>
        </w:rPr>
        <w:t xml:space="preserve">Expert </w:t>
      </w:r>
      <w:r w:rsidRPr="00A82E4A">
        <w:rPr>
          <w:rFonts w:ascii="TH SarabunPSK" w:hAnsi="TH SarabunPSK" w:cs="TH SarabunPSK"/>
          <w:sz w:val="32"/>
          <w:szCs w:val="32"/>
          <w:cs/>
        </w:rPr>
        <w:t>นักศึกษาได้บูรณาการองค์ความรู้ และทักษะด้านการบริหารจัดการธุรกิจท่องเที่ยว</w:t>
      </w:r>
    </w:p>
    <w:p w14:paraId="1D0B028C" w14:textId="77777777" w:rsidR="00F35DAF" w:rsidRPr="00A82E4A" w:rsidRDefault="00F35DAF" w:rsidP="00252CD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 xml:space="preserve">- การวัดและประเมินก่อนจบการศึกษา </w:t>
      </w:r>
      <w:r w:rsidRPr="00584FE6">
        <w:rPr>
          <w:rFonts w:ascii="TH SarabunPSK" w:hAnsi="TH SarabunPSK" w:cs="TH SarabunPSK"/>
          <w:sz w:val="32"/>
          <w:szCs w:val="32"/>
          <w:cs/>
        </w:rPr>
        <w:t xml:space="preserve">หลักสูตรได้มีการวัดการบรรลุ </w:t>
      </w:r>
      <w:r w:rsidRPr="00584FE6">
        <w:rPr>
          <w:rFonts w:ascii="TH SarabunPSK" w:hAnsi="TH SarabunPSK" w:cs="TH SarabunPSK"/>
          <w:sz w:val="32"/>
          <w:szCs w:val="32"/>
        </w:rPr>
        <w:t xml:space="preserve">PLOs </w:t>
      </w:r>
      <w:r w:rsidRPr="00584FE6">
        <w:rPr>
          <w:rFonts w:ascii="TH SarabunPSK" w:hAnsi="TH SarabunPSK" w:cs="TH SarabunPSK"/>
          <w:sz w:val="32"/>
          <w:szCs w:val="32"/>
          <w:cs/>
        </w:rPr>
        <w:t>ของนักศึกษาจากบริษัทจำลอง (</w:t>
      </w:r>
      <w:r w:rsidRPr="00584FE6">
        <w:rPr>
          <w:rFonts w:ascii="TH SarabunPSK" w:hAnsi="TH SarabunPSK" w:cs="TH SarabunPSK"/>
          <w:sz w:val="32"/>
          <w:szCs w:val="32"/>
        </w:rPr>
        <w:t xml:space="preserve">Dummy Company) </w:t>
      </w:r>
      <w:r w:rsidRPr="00584FE6">
        <w:rPr>
          <w:rFonts w:ascii="TH SarabunPSK" w:hAnsi="TH SarabunPSK" w:cs="TH SarabunPSK"/>
          <w:sz w:val="32"/>
          <w:szCs w:val="32"/>
          <w:cs/>
        </w:rPr>
        <w:t>ในรายวิชา 10603460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4FE6">
        <w:rPr>
          <w:rFonts w:ascii="TH SarabunPSK" w:hAnsi="TH SarabunPSK" w:cs="TH SarabunPSK"/>
          <w:sz w:val="32"/>
          <w:szCs w:val="32"/>
          <w:cs/>
        </w:rPr>
        <w:t>บริษัทจำลองในธุรกิจการท่องเที่ยวและบริการ 10603470 การวางแผนธุรกิจการท่องเที่ยวและบริการ และ 10603480 สัมมนาทางอุตสาหกรรมการท่องเที่ยวและบริการ ในภาคเรียนที่ 1 โดยมีการกำหนดกระบวนการ เกณฑ์ และพิจารณาร่วมกันของคณาจารย์ และวัดจากรายวิชา 10601497 สหกิจศึกษา 10601498 การเรียนรู้อิสระ และ 10601499 การศึกษา หรือ ฝึกงาน หรือ ฝึกอบรมต่างประเทศ ในภาคเรียนที่ 2 ซึ่งนักศึกษาไปทำงานจริงในสถานประกอบการ มีผู้ประกอบการเป็นผู้ประเมินโดยสาขาวิชามีส่วนร่วมและตัดสินใจขั้นสุดท้าย และวิชา 10603397 ฝึกประสบการณ์วิชาชีพด้านธุรกิจการท่องเที่ยวและบริการ สำหรับนักศึกษาที่ต้องการจบการศึกษาภายใน 3 ปีครึ่ง (7 ภาคการศึกษาปกติ และ 1 ภาคการศึกษาฤดูร้อน)</w:t>
      </w:r>
    </w:p>
    <w:p w14:paraId="4A6D7D2A" w14:textId="77777777" w:rsidR="00F35DAF" w:rsidRPr="00584FE6" w:rsidRDefault="00F35DAF" w:rsidP="00F35DAF">
      <w:pPr>
        <w:rPr>
          <w:rFonts w:ascii="TH SarabunPSK" w:hAnsi="TH SarabunPSK" w:cs="TH SarabunPSK"/>
          <w:sz w:val="32"/>
          <w:szCs w:val="32"/>
        </w:rPr>
      </w:pPr>
      <w:r w:rsidRPr="00A82E4A">
        <w:rPr>
          <w:rFonts w:ascii="TH SarabunPSK" w:hAnsi="TH SarabunPSK" w:cs="TH SarabunPSK"/>
          <w:sz w:val="32"/>
          <w:szCs w:val="32"/>
          <w:cs/>
        </w:rPr>
        <w:tab/>
        <w:t xml:space="preserve">- การวัดและประเมินการจบการศึกษา </w:t>
      </w:r>
      <w:r w:rsidRPr="00584FE6">
        <w:rPr>
          <w:rFonts w:ascii="TH SarabunPSK" w:hAnsi="TH SarabunPSK" w:cs="TH SarabunPSK"/>
          <w:sz w:val="32"/>
          <w:szCs w:val="32"/>
          <w:cs/>
        </w:rPr>
        <w:t>หลักสูตรได้มีการกำหนดเกณฑ์ในการสำเร็จจากศึกษาดังนี้</w:t>
      </w:r>
    </w:p>
    <w:p w14:paraId="656798F6" w14:textId="77777777" w:rsidR="00F35DAF" w:rsidRPr="00584FE6" w:rsidRDefault="00F35DAF" w:rsidP="00F35DAF">
      <w:pPr>
        <w:ind w:left="426"/>
        <w:rPr>
          <w:rFonts w:ascii="TH SarabunPSK" w:hAnsi="TH SarabunPSK" w:cs="TH SarabunPSK"/>
          <w:sz w:val="32"/>
          <w:szCs w:val="32"/>
        </w:rPr>
      </w:pPr>
      <w:r w:rsidRPr="00584FE6">
        <w:rPr>
          <w:rFonts w:ascii="TH SarabunPSK" w:hAnsi="TH SarabunPSK" w:cs="TH SarabunPSK"/>
          <w:sz w:val="32"/>
          <w:szCs w:val="32"/>
          <w:cs/>
        </w:rPr>
        <w:t>1)</w:t>
      </w:r>
      <w:r w:rsidRPr="00584FE6">
        <w:rPr>
          <w:rFonts w:ascii="TH SarabunPSK" w:hAnsi="TH SarabunPSK" w:cs="TH SarabunPSK"/>
          <w:sz w:val="32"/>
          <w:szCs w:val="32"/>
          <w:cs/>
        </w:rPr>
        <w:tab/>
        <w:t>เรียนครบตามจำนวนหน่วยกิตที่กำหนดไว้ในหลักสูตรภายในเวลา 3 ปีครึ่ง - 8 ปี</w:t>
      </w:r>
    </w:p>
    <w:p w14:paraId="5263F400" w14:textId="77777777" w:rsidR="00F35DAF" w:rsidRPr="00584FE6" w:rsidRDefault="00F35DAF" w:rsidP="00F35DAF">
      <w:pPr>
        <w:ind w:left="426"/>
        <w:rPr>
          <w:rFonts w:ascii="TH SarabunPSK" w:hAnsi="TH SarabunPSK" w:cs="TH SarabunPSK"/>
          <w:sz w:val="32"/>
          <w:szCs w:val="32"/>
        </w:rPr>
      </w:pPr>
      <w:r w:rsidRPr="00584FE6">
        <w:rPr>
          <w:rFonts w:ascii="TH SarabunPSK" w:hAnsi="TH SarabunPSK" w:cs="TH SarabunPSK"/>
          <w:sz w:val="32"/>
          <w:szCs w:val="32"/>
          <w:cs/>
        </w:rPr>
        <w:lastRenderedPageBreak/>
        <w:t>2)</w:t>
      </w:r>
      <w:r w:rsidRPr="00584FE6">
        <w:rPr>
          <w:rFonts w:ascii="TH SarabunPSK" w:hAnsi="TH SarabunPSK" w:cs="TH SarabunPSK"/>
          <w:sz w:val="32"/>
          <w:szCs w:val="32"/>
          <w:cs/>
        </w:rPr>
        <w:tab/>
        <w:t xml:space="preserve">ผ่านการฝึกปฏิบัติงานในรายวิชา 10601497 สหกิจศึกษา 10601498 การเรียนรู้อิสระ และ 10601499 การศึกษา หรือ ฝึกงาน หรือ ฝึกอบรมต่างประเทศ หรือ 10603397 ฝึกประสบการณ์วิชาชีพด้านธุรกิจการท่อเที่ยวและบริการ ตามที่กำหนดในหลักสูตร </w:t>
      </w:r>
    </w:p>
    <w:p w14:paraId="5F948DA6" w14:textId="77777777" w:rsidR="00F35DAF" w:rsidRPr="00584FE6" w:rsidRDefault="00F35DAF" w:rsidP="00F35DAF">
      <w:pPr>
        <w:ind w:left="426"/>
        <w:rPr>
          <w:rFonts w:ascii="TH SarabunPSK" w:hAnsi="TH SarabunPSK" w:cs="TH SarabunPSK"/>
          <w:sz w:val="32"/>
          <w:szCs w:val="32"/>
        </w:rPr>
      </w:pPr>
      <w:r w:rsidRPr="00584FE6">
        <w:rPr>
          <w:rFonts w:ascii="TH SarabunPSK" w:hAnsi="TH SarabunPSK" w:cs="TH SarabunPSK"/>
          <w:sz w:val="32"/>
          <w:szCs w:val="32"/>
          <w:cs/>
        </w:rPr>
        <w:t>3)</w:t>
      </w:r>
      <w:r w:rsidRPr="00584FE6">
        <w:rPr>
          <w:rFonts w:ascii="TH SarabunPSK" w:hAnsi="TH SarabunPSK" w:cs="TH SarabunPSK"/>
          <w:sz w:val="32"/>
          <w:szCs w:val="32"/>
          <w:cs/>
        </w:rPr>
        <w:tab/>
        <w:t>ได้รับคะแนนเฉลี่ยไม่ต่ำกว่า 2.00</w:t>
      </w:r>
    </w:p>
    <w:p w14:paraId="610AF77D" w14:textId="77777777" w:rsidR="00F35DAF" w:rsidRDefault="00F35DAF" w:rsidP="00F35DAF">
      <w:pPr>
        <w:ind w:left="426"/>
        <w:rPr>
          <w:rFonts w:ascii="TH SarabunPSK" w:hAnsi="TH SarabunPSK" w:cs="TH SarabunPSK"/>
          <w:sz w:val="32"/>
          <w:szCs w:val="32"/>
        </w:rPr>
      </w:pPr>
      <w:r w:rsidRPr="00584FE6">
        <w:rPr>
          <w:rFonts w:ascii="TH SarabunPSK" w:hAnsi="TH SarabunPSK" w:cs="TH SarabunPSK"/>
          <w:sz w:val="32"/>
          <w:szCs w:val="32"/>
          <w:cs/>
        </w:rPr>
        <w:t>4)</w:t>
      </w:r>
      <w:r w:rsidRPr="00584FE6">
        <w:rPr>
          <w:rFonts w:ascii="TH SarabunPSK" w:hAnsi="TH SarabunPSK" w:cs="TH SarabunPSK"/>
          <w:sz w:val="32"/>
          <w:szCs w:val="32"/>
          <w:cs/>
        </w:rPr>
        <w:tab/>
        <w:t>ผ่านข้อบังคับมหาวิทยาลัยแม่โจ้ว่าด้วยการศึกษาขั้นปริญญาตรี พ.ศ. 2562</w:t>
      </w:r>
    </w:p>
    <w:p w14:paraId="0BF5893F" w14:textId="77777777" w:rsidR="00310F59" w:rsidRPr="0044337C" w:rsidRDefault="00310F59" w:rsidP="00310F59">
      <w:pPr>
        <w:rPr>
          <w:rFonts w:ascii="TH SarabunPSK" w:hAnsi="TH SarabunPSK" w:cs="TH SarabunPSK"/>
          <w:sz w:val="32"/>
          <w:szCs w:val="32"/>
        </w:rPr>
      </w:pPr>
    </w:p>
    <w:p w14:paraId="659EF426" w14:textId="31AC5E2E" w:rsidR="00310F59" w:rsidRPr="00106C49" w:rsidRDefault="00310F59" w:rsidP="00310F59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106C4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หลักสูตรศิลปศาสตร</w:t>
      </w:r>
      <w:r w:rsidR="00F35DAF">
        <w:rPr>
          <w:rFonts w:ascii="TH SarabunPSK" w:hAnsi="TH SarabunPSK" w:cs="TH SarabunPSK" w:hint="cs"/>
          <w:b/>
          <w:bCs/>
          <w:sz w:val="32"/>
          <w:szCs w:val="32"/>
          <w:cs/>
        </w:rPr>
        <w:t>มหา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บัณฑิต สาขาวิชาพัฒนาการท่องเที่ยว</w:t>
      </w:r>
    </w:p>
    <w:p w14:paraId="091F5BF0" w14:textId="46FD112C" w:rsidR="00607297" w:rsidRPr="00345A66" w:rsidRDefault="00607297" w:rsidP="0060729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45A66">
        <w:rPr>
          <w:rFonts w:ascii="TH SarabunPSK" w:hAnsi="TH SarabunPSK" w:cs="TH SarabunPSK"/>
          <w:sz w:val="32"/>
          <w:szCs w:val="32"/>
          <w:cs/>
        </w:rPr>
        <w:t xml:space="preserve">หลักสูตรได้ติดตาม วัด และประเมินผลนักศึกษาอย่างต่อเนื่อง  จนมั่นใจได้ว่านักศึกษาที่สำเร็จการศึกษาสามารถบรรลุตามเป้าหมายของผลการเรียนรู้ที่คาดหวัง โดยหลักสูตรระดับปริญญาโท ได้วัดและประเมินผลอย่างต่อเนื่อง ตั้งแต่การวัดและประเมินผลในรายวิชาผ่านการสอบ  การวัดรายวิชาผ่านการมอบหมายงาน การทำกิจกรรมเสริมในรายวิชา การทำกิจกรรมเสริมหลักสูตรที่จัดขึ้นทุกปี (ดังเอกสารที่แนบมาด้านล่างนี้) การสอบประมวลความรอบรู้ ตลอดจนการสอบป้องกันวิทยานิพนธ์  </w:t>
      </w:r>
    </w:p>
    <w:p w14:paraId="1316B5B2" w14:textId="21F350A2" w:rsidR="00607297" w:rsidRDefault="00607297" w:rsidP="0060729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45A66">
        <w:rPr>
          <w:rFonts w:ascii="TH SarabunPSK" w:hAnsi="TH SarabunPSK" w:cs="TH SarabunPSK"/>
          <w:sz w:val="32"/>
          <w:szCs w:val="32"/>
          <w:cs/>
        </w:rPr>
        <w:t xml:space="preserve">1. การสอบ </w:t>
      </w:r>
      <w:r w:rsidRPr="00345A66">
        <w:rPr>
          <w:rFonts w:ascii="TH SarabunPSK" w:hAnsi="TH SarabunPSK" w:cs="TH SarabunPSK"/>
          <w:sz w:val="32"/>
          <w:szCs w:val="32"/>
        </w:rPr>
        <w:t xml:space="preserve">Comprehensive </w:t>
      </w:r>
      <w:r w:rsidRPr="00345A66">
        <w:rPr>
          <w:rFonts w:ascii="TH SarabunPSK" w:hAnsi="TH SarabunPSK" w:cs="TH SarabunPSK"/>
          <w:sz w:val="32"/>
          <w:szCs w:val="32"/>
          <w:cs/>
        </w:rPr>
        <w:t xml:space="preserve">ในแต่ละรายวิชา มีเงื่อนไขในการบรรลุ </w:t>
      </w:r>
      <w:r w:rsidRPr="00345A66">
        <w:rPr>
          <w:rFonts w:ascii="TH SarabunPSK" w:hAnsi="TH SarabunPSK" w:cs="TH SarabunPSK"/>
          <w:sz w:val="32"/>
          <w:szCs w:val="32"/>
        </w:rPr>
        <w:t xml:space="preserve">PLOs </w:t>
      </w:r>
      <w:r w:rsidRPr="00345A66">
        <w:rPr>
          <w:rFonts w:ascii="TH SarabunPSK" w:hAnsi="TH SarabunPSK" w:cs="TH SarabunPSK"/>
          <w:sz w:val="32"/>
          <w:szCs w:val="32"/>
          <w:cs/>
        </w:rPr>
        <w:t>ในรายวิชาต้องได้คะแนนไม่ต่ำกว่าร้อยละ 60 และได้คะแนนเฉลี่ยทุกรายวิชาไม่ต่ำกว่าร้อยละ 70 โดยนักศึกษาที่สำเร็จการศึกษา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4 ราย </w:t>
      </w:r>
      <w:r w:rsidRPr="00345A66">
        <w:rPr>
          <w:rFonts w:ascii="TH SarabunPSK" w:hAnsi="TH SarabunPSK" w:cs="TH SarabunPSK"/>
          <w:sz w:val="32"/>
          <w:szCs w:val="32"/>
          <w:cs/>
        </w:rPr>
        <w:t xml:space="preserve">มีผลการ สอบ </w:t>
      </w:r>
      <w:r w:rsidRPr="00345A66">
        <w:rPr>
          <w:rFonts w:ascii="TH SarabunPSK" w:hAnsi="TH SarabunPSK" w:cs="TH SarabunPSK"/>
          <w:sz w:val="32"/>
          <w:szCs w:val="32"/>
        </w:rPr>
        <w:t xml:space="preserve">Comprehensive </w:t>
      </w:r>
      <w:r w:rsidRPr="00345A66">
        <w:rPr>
          <w:rFonts w:ascii="TH SarabunPSK" w:hAnsi="TH SarabunPSK" w:cs="TH SarabunPSK"/>
          <w:sz w:val="32"/>
          <w:szCs w:val="32"/>
          <w:cs/>
        </w:rPr>
        <w:t xml:space="preserve">จำแนกตาม </w:t>
      </w:r>
      <w:r w:rsidRPr="00345A66">
        <w:rPr>
          <w:rFonts w:ascii="TH SarabunPSK" w:hAnsi="TH SarabunPSK" w:cs="TH SarabunPSK"/>
          <w:sz w:val="32"/>
          <w:szCs w:val="32"/>
        </w:rPr>
        <w:t xml:space="preserve">PLO </w:t>
      </w:r>
      <w:r w:rsidRPr="00345A66">
        <w:rPr>
          <w:rFonts w:ascii="TH SarabunPSK" w:hAnsi="TH SarabunPSK" w:cs="TH SarabunPSK"/>
          <w:sz w:val="32"/>
          <w:szCs w:val="32"/>
          <w:cs/>
        </w:rPr>
        <w:t>แต่ละรายวิชา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8 รายวิชา คะแนนรวมรายวิชาอยู่ระหว่าง 70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89.25 คะแนน </w:t>
      </w:r>
      <w:hyperlink r:id="rId49" w:history="1">
        <w:r w:rsidRPr="005C2AED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Pr="005C2AED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</w:t>
        </w:r>
        <w:r w:rsidRPr="005C2AED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2.1.9 ผลการวัด </w:t>
        </w:r>
        <w:r w:rsidRPr="005C2AED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PLO </w:t>
        </w:r>
        <w:r w:rsidRPr="005C2AED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กับการสอบประมวลความรู้)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E0953D6" w14:textId="17CDD1B0" w:rsidR="00310F59" w:rsidRDefault="005E2B68" w:rsidP="0060729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07297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607297" w:rsidRPr="00345A66">
        <w:rPr>
          <w:rFonts w:ascii="TH SarabunPSK" w:hAnsi="TH SarabunPSK" w:cs="TH SarabunPSK"/>
          <w:sz w:val="32"/>
          <w:szCs w:val="32"/>
          <w:cs/>
        </w:rPr>
        <w:t>การสอบป้องกันวิทยานิพนธ์ (</w:t>
      </w:r>
      <w:r w:rsidR="00607297" w:rsidRPr="00345A66">
        <w:rPr>
          <w:rFonts w:ascii="TH SarabunPSK" w:hAnsi="TH SarabunPSK" w:cs="TH SarabunPSK"/>
          <w:sz w:val="32"/>
          <w:szCs w:val="32"/>
        </w:rPr>
        <w:t xml:space="preserve">Thesis Defensive) </w:t>
      </w:r>
      <w:r w:rsidR="00607297" w:rsidRPr="00345A66">
        <w:rPr>
          <w:rFonts w:ascii="TH SarabunPSK" w:hAnsi="TH SarabunPSK" w:cs="TH SarabunPSK"/>
          <w:sz w:val="32"/>
          <w:szCs w:val="32"/>
          <w:cs/>
        </w:rPr>
        <w:t xml:space="preserve">ได้วัดในทุก </w:t>
      </w:r>
      <w:r w:rsidR="00607297" w:rsidRPr="00345A66">
        <w:rPr>
          <w:rFonts w:ascii="TH SarabunPSK" w:hAnsi="TH SarabunPSK" w:cs="TH SarabunPSK"/>
          <w:sz w:val="32"/>
          <w:szCs w:val="32"/>
        </w:rPr>
        <w:t xml:space="preserve">PLOs </w:t>
      </w:r>
      <w:r w:rsidR="00607297" w:rsidRPr="00345A66">
        <w:rPr>
          <w:rFonts w:ascii="TH SarabunPSK" w:hAnsi="TH SarabunPSK" w:cs="TH SarabunPSK"/>
          <w:sz w:val="32"/>
          <w:szCs w:val="32"/>
          <w:cs/>
        </w:rPr>
        <w:t>โดยในการประเมินผลการสอบป้องกันวิทยานิพนธ์ จะมีการแบ่งคะแนนเป็น 4 ช่วง โดยเกณฑ์ในการสอบผ่านการสอบป้องกันวิทยานิพนธ์จะต้องไม่น้อยกว่า ร้อยละ 70</w:t>
      </w:r>
      <w:r w:rsidR="006072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7297" w:rsidRPr="004107C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นักศึกษาจำนวน 4 คน มีค่าคะแนนเฉลี่ย 77.50 ได้รับระดับปานกลางจำนวน 2 คน ระดับดี จำนวน 1 คน ระดับดีมาก จำนวน 1 คน </w:t>
      </w:r>
      <w:hyperlink r:id="rId50" w:history="1">
        <w:r w:rsidR="00607297" w:rsidRPr="005C2AED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="00607297" w:rsidRPr="005C2AED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</w:t>
        </w:r>
        <w:r w:rsidR="00607297" w:rsidRPr="005C2AED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2.1.10 ผลแสดง</w:t>
        </w:r>
        <w:r w:rsidR="00607297" w:rsidRPr="005C2AED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 xml:space="preserve">ระดับการบรรลุ </w:t>
        </w:r>
        <w:r w:rsidR="00607297" w:rsidRPr="005C2AED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PLOs </w:t>
        </w:r>
        <w:r w:rsidR="00607297" w:rsidRPr="005C2AED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ของบัณฑิตที่จบการศึกษา ผ่านการสอบป้องกันวิทยานิพนธ์</w:t>
        </w:r>
        <w:r w:rsidR="00607297" w:rsidRPr="005C2AED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</w:hyperlink>
    </w:p>
    <w:p w14:paraId="072C8F9E" w14:textId="77777777" w:rsidR="00310F59" w:rsidRDefault="00310F59" w:rsidP="00310F59">
      <w:pPr>
        <w:rPr>
          <w:rFonts w:ascii="TH SarabunPSK" w:hAnsi="TH SarabunPSK" w:cs="TH SarabunPSK"/>
          <w:sz w:val="32"/>
          <w:szCs w:val="32"/>
        </w:rPr>
      </w:pPr>
    </w:p>
    <w:p w14:paraId="538E63C2" w14:textId="71F1FFD6" w:rsidR="00310F59" w:rsidRPr="00106C49" w:rsidRDefault="00310F59" w:rsidP="00310F59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106C4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F35DAF">
        <w:rPr>
          <w:rFonts w:ascii="TH SarabunPSK" w:hAnsi="TH SarabunPSK" w:cs="TH SarabunPSK" w:hint="cs"/>
          <w:b/>
          <w:bCs/>
          <w:sz w:val="32"/>
          <w:szCs w:val="32"/>
          <w:cs/>
        </w:rPr>
        <w:t>ปรัชญาดุษฎี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บัณฑิต สาขาวิชาพัฒนาการท่องเที่ยว</w:t>
      </w:r>
    </w:p>
    <w:p w14:paraId="6494D8FA" w14:textId="77777777" w:rsidR="00607297" w:rsidRPr="006F2BBF" w:rsidRDefault="00607297" w:rsidP="00607297">
      <w:pPr>
        <w:tabs>
          <w:tab w:val="left" w:pos="1080"/>
        </w:tabs>
        <w:ind w:firstLine="720"/>
        <w:rPr>
          <w:rStyle w:val="markedcontent"/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557D6">
        <w:rPr>
          <w:rFonts w:ascii="TH SarabunPSK" w:eastAsia="Calibri" w:hAnsi="TH SarabunPSK" w:cs="TH SarabunPSK"/>
          <w:color w:val="auto"/>
          <w:sz w:val="32"/>
          <w:szCs w:val="32"/>
          <w:cs/>
        </w:rPr>
        <w:t>หลักสูตรระดับปริญญาเอกมีกระบวนการ</w:t>
      </w:r>
      <w:r>
        <w:rPr>
          <w:rFonts w:ascii="TH SarabunPSK" w:eastAsia="Calibri" w:hAnsi="TH SarabunPSK" w:cs="TH SarabunPSK" w:hint="cs"/>
          <w:color w:val="auto"/>
          <w:sz w:val="32"/>
          <w:szCs w:val="32"/>
          <w:cs/>
        </w:rPr>
        <w:t xml:space="preserve">ประเมิน </w:t>
      </w:r>
      <w:r w:rsidRPr="006F2BBF">
        <w:rPr>
          <w:rStyle w:val="markedcontent"/>
          <w:rFonts w:ascii="TH SarabunPSK" w:hAnsi="TH SarabunPSK" w:cs="TH SarabunPSK" w:hint="cs"/>
          <w:sz w:val="32"/>
          <w:szCs w:val="32"/>
          <w:cs/>
        </w:rPr>
        <w:t>ประเมินหลักสูตรได้กำหนดการประเมินก่อนเข้าศึกษา  ประเมินระหว่างการศึกษา และ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ประเมินเพื่อการสำเร็จการศึกษา</w:t>
      </w:r>
      <w:r w:rsidRPr="006F2BBF">
        <w:rPr>
          <w:rStyle w:val="markedcontent"/>
          <w:rFonts w:ascii="TH SarabunPSK" w:hAnsi="TH SarabunPSK" w:cs="TH SarabunPSK" w:hint="cs"/>
          <w:sz w:val="32"/>
          <w:szCs w:val="32"/>
        </w:rPr>
        <w:t xml:space="preserve"> </w:t>
      </w:r>
      <w:r w:rsidRPr="006F2BBF">
        <w:rPr>
          <w:rStyle w:val="markedcontent"/>
          <w:rFonts w:ascii="TH SarabunPSK" w:hAnsi="TH SarabunPSK" w:cs="TH SarabunPSK" w:hint="cs"/>
          <w:sz w:val="32"/>
          <w:szCs w:val="32"/>
          <w:cs/>
        </w:rPr>
        <w:t>มีรายละเอียดดังนี้</w:t>
      </w:r>
    </w:p>
    <w:p w14:paraId="3D54E3DC" w14:textId="77777777" w:rsidR="00607297" w:rsidRPr="006F2BBF" w:rsidRDefault="00607297" w:rsidP="00607297">
      <w:pPr>
        <w:tabs>
          <w:tab w:val="left" w:pos="108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Style w:val="markedcontent"/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การประเมินก่อนเข้าศึกษา</w:t>
      </w:r>
      <w:r w:rsidRPr="006F2BBF">
        <w:rPr>
          <w:rStyle w:val="markedcontent"/>
          <w:rFonts w:ascii="TH SarabunPSK" w:hAnsi="TH SarabunPSK" w:cs="TH SarabunPSK" w:hint="cs"/>
          <w:b/>
          <w:bCs/>
          <w:sz w:val="32"/>
          <w:szCs w:val="32"/>
        </w:rPr>
        <w:t xml:space="preserve"> :</w:t>
      </w:r>
      <w:r w:rsidRPr="006F2BBF">
        <w:rPr>
          <w:rStyle w:val="markedcontent"/>
          <w:rFonts w:ascii="TH SarabunPSK" w:hAnsi="TH SarabunPSK" w:cs="TH SarabunPSK" w:hint="cs"/>
          <w:sz w:val="32"/>
          <w:szCs w:val="32"/>
        </w:rPr>
        <w:t xml:space="preserve"> </w:t>
      </w:r>
      <w:r w:rsidRPr="006F2BBF">
        <w:rPr>
          <w:rStyle w:val="markedcontent"/>
          <w:rFonts w:ascii="TH SarabunPSK" w:hAnsi="TH SarabunPSK" w:cs="TH SarabunPSK" w:hint="cs"/>
          <w:sz w:val="32"/>
          <w:szCs w:val="32"/>
          <w:cs/>
        </w:rPr>
        <w:t xml:space="preserve">หลักสูตรมีการกำหนดคุณสมบัติของผู้เรียนเบื้องต้นเพื่อประเมินว่าผู้เรียนมีความรู้พื้นฐานที่สามารถเข้าเรียนในหลักสูตรได้ก่อนการรับนักศึกษาในแต่ละปี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โดยได้กำหนดคุณสมบัติผู้เรียนดังต่อไปนี้</w:t>
      </w:r>
    </w:p>
    <w:p w14:paraId="7CB63E1E" w14:textId="04806F89" w:rsidR="00607297" w:rsidRPr="00B77586" w:rsidRDefault="00607297" w:rsidP="00286224">
      <w:pPr>
        <w:pStyle w:val="Header"/>
        <w:numPr>
          <w:ilvl w:val="0"/>
          <w:numId w:val="58"/>
        </w:num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77586">
        <w:rPr>
          <w:rFonts w:ascii="TH SarabunPSK" w:hAnsi="TH SarabunPSK" w:cs="TH SarabunPSK" w:hint="cs"/>
          <w:sz w:val="32"/>
          <w:szCs w:val="32"/>
          <w:cs/>
        </w:rPr>
        <w:t>สำเร็จการศึกษาในระดับปริญญาโท หรือ เทียบเท่า ด้านอุตสาหกรรมการท่องเที่ยวการจัดการนันทนาการ และการท่องเที่ยว การจัดการโรงแรมและภัตตาคาร การจัดการอุตสาหกรรมบริการ อุทยานและการนันทนาการ บริหารธุรกิจ วิทยาการจัดการ การบริหารการเกษตรและป่าไม้ และสาขาวิชาที่เกี่ยวข้องจากสถาบันอุดมศึกษาที่สำนักงานปลัดกระทรวงการอุดมศึกษา วิทยาศาสตร์ วิจัยและนวัตกรรม (สป.อว.) รับรอง และมีคุณสมบัติอื่น ๆ ที่มหาวิทยาลัยแม่โจ้รับรอง</w:t>
      </w:r>
    </w:p>
    <w:p w14:paraId="767A04DF" w14:textId="1D6B785D" w:rsidR="00607297" w:rsidRPr="00B77586" w:rsidRDefault="00607297" w:rsidP="00286224">
      <w:pPr>
        <w:pStyle w:val="Header"/>
        <w:numPr>
          <w:ilvl w:val="0"/>
          <w:numId w:val="58"/>
        </w:num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77586">
        <w:rPr>
          <w:rFonts w:ascii="TH SarabunPSK" w:hAnsi="TH SarabunPSK" w:cs="TH SarabunPSK" w:hint="cs"/>
          <w:sz w:val="32"/>
          <w:szCs w:val="32"/>
          <w:cs/>
        </w:rPr>
        <w:t xml:space="preserve">การสอบข้อเขียน </w:t>
      </w:r>
      <w:r w:rsidRPr="00B775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B77586">
        <w:rPr>
          <w:rFonts w:ascii="TH SarabunPSK" w:hAnsi="TH SarabunPSK" w:cs="TH SarabunPSK" w:hint="cs"/>
          <w:sz w:val="32"/>
          <w:szCs w:val="32"/>
          <w:cs/>
        </w:rPr>
        <w:t xml:space="preserve">ทดสอบความรู้ใน </w:t>
      </w:r>
      <w:r w:rsidRPr="00B77586">
        <w:rPr>
          <w:rFonts w:ascii="TH SarabunPSK" w:hAnsi="TH SarabunPSK" w:cs="TH SarabunPSK" w:hint="cs"/>
          <w:sz w:val="32"/>
          <w:szCs w:val="32"/>
        </w:rPr>
        <w:t>3</w:t>
      </w:r>
      <w:r w:rsidRPr="00B77586">
        <w:rPr>
          <w:rFonts w:ascii="TH SarabunPSK" w:hAnsi="TH SarabunPSK" w:cs="TH SarabunPSK" w:hint="cs"/>
          <w:sz w:val="32"/>
          <w:szCs w:val="32"/>
          <w:cs/>
        </w:rPr>
        <w:t xml:space="preserve"> ด้าน ดังนี้</w:t>
      </w:r>
    </w:p>
    <w:p w14:paraId="4219E881" w14:textId="0BEBD490" w:rsidR="00607297" w:rsidRPr="006F2BBF" w:rsidRDefault="005E2B68" w:rsidP="005E2B68">
      <w:pPr>
        <w:pStyle w:val="Header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1. </w:t>
      </w:r>
      <w:r w:rsidR="00607297" w:rsidRPr="006F2BBF">
        <w:rPr>
          <w:rFonts w:ascii="TH SarabunPSK" w:hAnsi="TH SarabunPSK" w:cs="TH SarabunPSK" w:hint="cs"/>
          <w:sz w:val="32"/>
          <w:szCs w:val="32"/>
          <w:cs/>
        </w:rPr>
        <w:t>ความรู้ด้านการท่องเที่ยว</w:t>
      </w:r>
    </w:p>
    <w:p w14:paraId="76F982B0" w14:textId="4500137A" w:rsidR="00607297" w:rsidRPr="006F2BBF" w:rsidRDefault="005E2B68" w:rsidP="005E2B68">
      <w:pPr>
        <w:pStyle w:val="Header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607297" w:rsidRPr="006F2BBF">
        <w:rPr>
          <w:rFonts w:ascii="TH SarabunPSK" w:hAnsi="TH SarabunPSK" w:cs="TH SarabunPSK" w:hint="cs"/>
          <w:sz w:val="32"/>
          <w:szCs w:val="32"/>
          <w:cs/>
        </w:rPr>
        <w:t xml:space="preserve">ความรู้เบื้องต้นด้านการวิจัย </w:t>
      </w:r>
    </w:p>
    <w:p w14:paraId="5D17945E" w14:textId="36121616" w:rsidR="00607297" w:rsidRPr="006F2BBF" w:rsidRDefault="005E2B68" w:rsidP="005E2B68">
      <w:pPr>
        <w:pStyle w:val="Header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="00607297" w:rsidRPr="006F2BBF">
        <w:rPr>
          <w:rFonts w:ascii="TH SarabunPSK" w:hAnsi="TH SarabunPSK" w:cs="TH SarabunPSK" w:hint="cs"/>
          <w:sz w:val="32"/>
          <w:szCs w:val="32"/>
          <w:cs/>
        </w:rPr>
        <w:t>สถานการณ์ปัจจุบันที่เกี่ยวข้องกับการท่องเที่ยว</w:t>
      </w:r>
    </w:p>
    <w:p w14:paraId="6CA3D2DB" w14:textId="77777777" w:rsidR="00607297" w:rsidRPr="006F2BBF" w:rsidRDefault="00607297" w:rsidP="00286224">
      <w:pPr>
        <w:pStyle w:val="Header"/>
        <w:numPr>
          <w:ilvl w:val="0"/>
          <w:numId w:val="58"/>
        </w:numPr>
        <w:tabs>
          <w:tab w:val="left" w:pos="1080"/>
        </w:tabs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>การสอบสัมภาษณ์  ให้ผู้สมัครสอบจัดเตรียมแบบเสนอหัวข้องานวิจัย/ดุษฎีนิพนธ์ที่สนใจตามรูปแบบที่กำหนดไว้</w:t>
      </w:r>
    </w:p>
    <w:p w14:paraId="63DD0D4C" w14:textId="77777777" w:rsidR="00607297" w:rsidRPr="006F2BBF" w:rsidRDefault="00607297" w:rsidP="00286224">
      <w:pPr>
        <w:pStyle w:val="Header"/>
        <w:numPr>
          <w:ilvl w:val="0"/>
          <w:numId w:val="58"/>
        </w:numPr>
        <w:tabs>
          <w:tab w:val="left" w:pos="1080"/>
        </w:tabs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>เอกสารประกอบการสมัคร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ให้จัดพิมพ์ “หัวข้อสนใจหรือหัวข้อดุษฎีนิพนธ์” ตามแบบนำเสนอหัวข้องานวิจัย/ดุษฎีนิพนธ์ ที่สนใจที่สาขาวิชากำหนด</w:t>
      </w:r>
    </w:p>
    <w:p w14:paraId="3254129F" w14:textId="77777777" w:rsidR="00607297" w:rsidRPr="006F2BBF" w:rsidRDefault="00607297" w:rsidP="00607297">
      <w:pPr>
        <w:pStyle w:val="Header"/>
        <w:tabs>
          <w:tab w:val="left" w:pos="1080"/>
        </w:tabs>
        <w:ind w:left="1080"/>
        <w:rPr>
          <w:rFonts w:ascii="TH SarabunPSK" w:hAnsi="TH SarabunPSK" w:cs="TH SarabunPSK"/>
          <w:sz w:val="32"/>
          <w:szCs w:val="32"/>
        </w:rPr>
      </w:pPr>
    </w:p>
    <w:p w14:paraId="5E5B3AD2" w14:textId="77777777" w:rsidR="00607297" w:rsidRPr="006F2BBF" w:rsidRDefault="00607297" w:rsidP="00607297">
      <w:pPr>
        <w:tabs>
          <w:tab w:val="left" w:pos="108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การประเมินในระหว่างการศึกษา</w:t>
      </w:r>
      <w:r w:rsidRPr="006F2BBF">
        <w:rPr>
          <w:rFonts w:ascii="TH SarabunPSK" w:hAnsi="TH SarabunPSK" w:cs="TH SarabunPSK" w:hint="cs"/>
          <w:b/>
          <w:bCs/>
          <w:sz w:val="32"/>
          <w:szCs w:val="32"/>
        </w:rPr>
        <w:t>: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 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หลักสูตรมีการใช้วิธีการประเมินที่หลากหลาย มีระดับการประเมิน และสอดคล้องไปกับความสำเร็จของ 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ELOs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และวัตถุประสงค์การจัดการเรียนการสอน โดยได้กำหนดวิธีการประเมินผลไว้ดังนี้</w:t>
      </w:r>
    </w:p>
    <w:p w14:paraId="6CEC7B0E" w14:textId="790EC93F" w:rsidR="00607297" w:rsidRPr="006F2BBF" w:rsidRDefault="00607297" w:rsidP="00286224">
      <w:pPr>
        <w:pStyle w:val="Header"/>
        <w:numPr>
          <w:ilvl w:val="0"/>
          <w:numId w:val="124"/>
        </w:num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จัดให้มีการประเมินผลการศึกษาภาคการศึกษาละ 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1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ครั้ง เป็นการสอบตามกระบวนวิชาครบตามเงื่อนไขที่คณะกรรมการบริหารหลักสูตรกำหนด โดยใช้ระบบการให้คะแนน (</w:t>
      </w:r>
      <w:r w:rsidRPr="006F2BBF">
        <w:rPr>
          <w:rFonts w:ascii="TH SarabunPSK" w:hAnsi="TH SarabunPSK" w:cs="TH SarabunPSK" w:hint="cs"/>
          <w:sz w:val="32"/>
          <w:szCs w:val="32"/>
        </w:rPr>
        <w:t>Grading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) และระดับแต้มคะแนน (</w:t>
      </w:r>
      <w:r w:rsidRPr="006F2BBF">
        <w:rPr>
          <w:rFonts w:ascii="TH SarabunPSK" w:hAnsi="TH SarabunPSK" w:cs="TH SarabunPSK" w:hint="cs"/>
          <w:sz w:val="32"/>
          <w:szCs w:val="32"/>
        </w:rPr>
        <w:t>Grade point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) ในการประเมินผล</w:t>
      </w:r>
    </w:p>
    <w:p w14:paraId="4739B016" w14:textId="16B45D28" w:rsidR="00607297" w:rsidRDefault="00607297" w:rsidP="00286224">
      <w:pPr>
        <w:pStyle w:val="Header"/>
        <w:numPr>
          <w:ilvl w:val="0"/>
          <w:numId w:val="124"/>
        </w:num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การสอบภาษาอังกฤษตามหลักเกณฑ์เงื่อนไขที่มหาวิทยาลัยกำหนด  โดยนักศึกษาต้องสอบผ่านการสอบเทียบความรู้ภาษาต่างประเทศตามเงื่อนไขของฝ่ายบัณฑิตศึกษา สำนักบริหารและพัฒนาวิชาการ โดยฝ่ายบัณฑิตศึกษาสามารถพิจารณาใบรับรองความรู้ภาษาต่างประเทศของนักศึกษาจากการสอบของสถาบันที่ฝ่ายบัณฑิตศึกษารองรับมาตรฐาน  </w:t>
      </w:r>
    </w:p>
    <w:p w14:paraId="0B251A55" w14:textId="77777777" w:rsidR="00607297" w:rsidRPr="006F2BBF" w:rsidRDefault="00607297" w:rsidP="00607297">
      <w:pPr>
        <w:pStyle w:val="Header"/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96FD64B" w14:textId="77777777" w:rsidR="00607297" w:rsidRPr="006F2BBF" w:rsidRDefault="00607297" w:rsidP="00607297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F2BBF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การประเมินเพื่อการสำเร็จการศึกษา</w:t>
      </w:r>
      <w:r w:rsidRPr="006F2BBF">
        <w:rPr>
          <w:rFonts w:ascii="TH SarabunPSK" w:hAnsi="TH SarabunPSK" w:cs="TH SarabunPSK" w:hint="cs"/>
          <w:b/>
          <w:bCs/>
          <w:sz w:val="32"/>
          <w:szCs w:val="32"/>
        </w:rPr>
        <w:t>:</w:t>
      </w: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  หลักสูตรได้กำหนดเงื่อนไขการสำเร็จการศึกษาใน </w:t>
      </w:r>
      <w:r w:rsidRPr="006F2BBF">
        <w:rPr>
          <w:rFonts w:ascii="TH SarabunPSK" w:hAnsi="TH SarabunPSK" w:cs="TH SarabunPSK" w:hint="cs"/>
          <w:sz w:val="32"/>
          <w:szCs w:val="32"/>
        </w:rPr>
        <w:t>3</w:t>
      </w: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 เงื่อนไข คือ สอบวัดคุณสมบัติ (</w:t>
      </w:r>
      <w:r w:rsidRPr="006F2BBF">
        <w:rPr>
          <w:rFonts w:ascii="TH SarabunPSK" w:hAnsi="TH SarabunPSK" w:cs="TH SarabunPSK" w:hint="cs"/>
          <w:sz w:val="32"/>
          <w:szCs w:val="32"/>
        </w:rPr>
        <w:t>Qualifying examination</w:t>
      </w: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การสอบประมวลความรู้ (</w:t>
      </w:r>
      <w:r w:rsidRPr="006F2BBF">
        <w:rPr>
          <w:rFonts w:ascii="TH SarabunPSK" w:hAnsi="TH SarabunPSK" w:cs="TH SarabunPSK" w:hint="cs"/>
          <w:sz w:val="32"/>
          <w:szCs w:val="32"/>
        </w:rPr>
        <w:t>Comprehensive examination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) และการสอบป้องกันดุษฎีนิพนธ์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 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มีรายละเอียดและลำดับขั้นการประเมิน ดังนี้</w:t>
      </w:r>
    </w:p>
    <w:p w14:paraId="427CC38D" w14:textId="3D759AF0" w:rsidR="00607297" w:rsidRPr="006F2BBF" w:rsidRDefault="00607297" w:rsidP="00286224">
      <w:pPr>
        <w:pStyle w:val="Header"/>
        <w:numPr>
          <w:ilvl w:val="0"/>
          <w:numId w:val="125"/>
        </w:num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>การสอบวัดคุณสมบัติ (</w:t>
      </w:r>
      <w:r w:rsidRPr="006F2BBF">
        <w:rPr>
          <w:rFonts w:ascii="TH SarabunPSK" w:hAnsi="TH SarabunPSK" w:cs="TH SarabunPSK" w:hint="cs"/>
          <w:sz w:val="32"/>
          <w:szCs w:val="32"/>
        </w:rPr>
        <w:t>Qualifying examination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) เพื่อเป็นผู้มีสิทธิ์ขอทำดุษฎีนิพนธ์และสอบผ่านการสอบประมวลความรู้ (</w:t>
      </w:r>
      <w:r w:rsidRPr="006F2BBF">
        <w:rPr>
          <w:rFonts w:ascii="TH SarabunPSK" w:hAnsi="TH SarabunPSK" w:cs="TH SarabunPSK" w:hint="cs"/>
          <w:sz w:val="32"/>
          <w:szCs w:val="32"/>
        </w:rPr>
        <w:t>Comprehensive examination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) ก่อนการสอบดุษฎีนิพนธ์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4766DCED" w14:textId="26024A57" w:rsidR="00607297" w:rsidRPr="001F2350" w:rsidRDefault="00607297" w:rsidP="00286224">
      <w:pPr>
        <w:pStyle w:val="ListParagraph"/>
        <w:numPr>
          <w:ilvl w:val="0"/>
          <w:numId w:val="125"/>
        </w:numPr>
        <w:rPr>
          <w:rFonts w:ascii="TH SarabunPSK" w:hAnsi="TH SarabunPSK" w:cs="TH SarabunPSK"/>
          <w:sz w:val="32"/>
          <w:szCs w:val="32"/>
        </w:rPr>
      </w:pPr>
      <w:r w:rsidRPr="001F2350">
        <w:rPr>
          <w:rFonts w:ascii="TH SarabunPSK" w:hAnsi="TH SarabunPSK" w:cs="TH SarabunPSK" w:hint="cs"/>
          <w:sz w:val="32"/>
          <w:szCs w:val="32"/>
          <w:cs/>
        </w:rPr>
        <w:t>การสอบประมวลความรอบรู้  (</w:t>
      </w:r>
      <w:r w:rsidRPr="001F2350">
        <w:rPr>
          <w:rFonts w:ascii="TH SarabunPSK" w:hAnsi="TH SarabunPSK" w:cs="TH SarabunPSK" w:hint="cs"/>
          <w:sz w:val="32"/>
          <w:szCs w:val="32"/>
        </w:rPr>
        <w:t>Comprehensive examination</w:t>
      </w:r>
      <w:r w:rsidRPr="001F2350">
        <w:rPr>
          <w:rFonts w:ascii="TH SarabunPSK" w:hAnsi="TH SarabunPSK" w:cs="TH SarabunPSK" w:hint="cs"/>
          <w:sz w:val="32"/>
          <w:szCs w:val="32"/>
          <w:cs/>
        </w:rPr>
        <w:t xml:space="preserve">)  ได้ใช้ผลการเรียนรู้ระดับหลักสูตรและความสอดคล้องกับ </w:t>
      </w:r>
      <w:r w:rsidRPr="001F2350">
        <w:rPr>
          <w:rFonts w:ascii="TH SarabunPSK" w:hAnsi="TH SarabunPSK" w:cs="TH SarabunPSK" w:hint="cs"/>
          <w:sz w:val="32"/>
          <w:szCs w:val="32"/>
        </w:rPr>
        <w:t>Bloom</w:t>
      </w:r>
      <w:r w:rsidRPr="001F2350">
        <w:rPr>
          <w:rFonts w:ascii="TH SarabunPSK" w:hAnsi="TH SarabunPSK" w:cs="TH SarabunPSK" w:hint="cs"/>
          <w:sz w:val="32"/>
          <w:szCs w:val="32"/>
          <w:cs/>
        </w:rPr>
        <w:t>’</w:t>
      </w:r>
      <w:r w:rsidRPr="001F2350">
        <w:rPr>
          <w:rFonts w:ascii="TH SarabunPSK" w:hAnsi="TH SarabunPSK" w:cs="TH SarabunPSK" w:hint="cs"/>
          <w:sz w:val="32"/>
          <w:szCs w:val="32"/>
        </w:rPr>
        <w:t>s Taxonomy</w:t>
      </w:r>
      <w:r w:rsidRPr="001F2350">
        <w:rPr>
          <w:rFonts w:ascii="TH SarabunPSK" w:hAnsi="TH SarabunPSK" w:cs="TH SarabunPSK" w:hint="cs"/>
          <w:sz w:val="32"/>
          <w:szCs w:val="32"/>
          <w:cs/>
        </w:rPr>
        <w:t xml:space="preserve"> เป็นตัวชี้วัดในการประเมินผู้เรียน</w:t>
      </w:r>
    </w:p>
    <w:p w14:paraId="50364EBB" w14:textId="18FD20AE" w:rsidR="00607297" w:rsidRPr="00F557D6" w:rsidRDefault="00607297" w:rsidP="0060729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557D6">
        <w:rPr>
          <w:rFonts w:ascii="TH SarabunPSK" w:hAnsi="TH SarabunPSK" w:cs="TH SarabunPSK"/>
          <w:sz w:val="32"/>
          <w:szCs w:val="32"/>
          <w:cs/>
        </w:rPr>
        <w:t>เมื่อนักศึกษาสำเร็จการศึกษา พบว่า นักศึกษาบรรลุผลตามผลการเรียนรู้ที่คาดหวัง เนื่องมาจากตลอดเวลาที่นักศึกษาได้ศึกษาในหลักสูตร  หลักสูตรได้ติดตาม วัด และประเมินผลนักศึกษาอย่างต่อเนื่อง  จนมั่นใจได้ว่านักศึกษาที่สำเร็จการศึกษาสามารถบรรลุตามเป้าหมายของผลการเรียนรู้ที่คาดหวัง โดยหลักสูตรระดับปริญญาโท ได้วัดและประเมินผลอย่างต่อเนื่อง ตั้งแต่การวัดและประเมินผลในรายวิชาผ่านการสอบ  การวัดรายวิชาผ่านการมอบหมายงาน การทำกิจกรรมเสริมในรายวิชา การทำกิจกรรมเสริมหลักสูตรที่จัดขึ้นทุกปี (ดังเอกสารที่แนบมาด้านล่างนี้) การสอบประมวลความรอบรู้ ตลอดจนการสอบป้องกันดุษฎีนิพนธ์  ตลอดจนการสอบประมวลความรอบรู้ (</w:t>
      </w:r>
      <w:r w:rsidRPr="00F557D6">
        <w:rPr>
          <w:rFonts w:ascii="TH SarabunPSK" w:hAnsi="TH SarabunPSK" w:cs="TH SarabunPSK"/>
          <w:sz w:val="32"/>
          <w:szCs w:val="32"/>
        </w:rPr>
        <w:t xml:space="preserve">Comprehensive) </w:t>
      </w:r>
      <w:r w:rsidRPr="00F557D6">
        <w:rPr>
          <w:rFonts w:ascii="TH SarabunPSK" w:hAnsi="TH SarabunPSK" w:cs="TH SarabunPSK"/>
          <w:sz w:val="32"/>
          <w:szCs w:val="32"/>
          <w:cs/>
        </w:rPr>
        <w:t>การสอบวัดคุณสมบัติ (</w:t>
      </w:r>
      <w:r w:rsidRPr="00F557D6">
        <w:rPr>
          <w:rFonts w:ascii="TH SarabunPSK" w:hAnsi="TH SarabunPSK" w:cs="TH SarabunPSK"/>
          <w:sz w:val="32"/>
          <w:szCs w:val="32"/>
        </w:rPr>
        <w:t xml:space="preserve">Qualifying Examination)  </w:t>
      </w:r>
      <w:r w:rsidRPr="00F557D6">
        <w:rPr>
          <w:rFonts w:ascii="TH SarabunPSK" w:hAnsi="TH SarabunPSK" w:cs="TH SarabunPSK"/>
          <w:sz w:val="32"/>
          <w:szCs w:val="32"/>
          <w:cs/>
        </w:rPr>
        <w:t>และการสอบป้องกัน ดุษฎีนิพนธ์</w:t>
      </w:r>
    </w:p>
    <w:p w14:paraId="4E774595" w14:textId="77777777" w:rsidR="00607297" w:rsidRDefault="00607297" w:rsidP="00607297">
      <w:pPr>
        <w:ind w:firstLine="720"/>
        <w:rPr>
          <w:rFonts w:ascii="TH SarabunPSK" w:hAnsi="TH SarabunPSK" w:cs="TH SarabunPSK"/>
          <w:sz w:val="32"/>
          <w:szCs w:val="32"/>
        </w:rPr>
      </w:pPr>
      <w:r w:rsidRPr="00F557D6">
        <w:rPr>
          <w:rFonts w:ascii="TH SarabunPSK" w:hAnsi="TH SarabunPSK" w:cs="TH SarabunPSK"/>
          <w:sz w:val="32"/>
          <w:szCs w:val="32"/>
          <w:cs/>
        </w:rPr>
        <w:lastRenderedPageBreak/>
        <w:t>1. การสอบประมวลความรอบรู้ (</w:t>
      </w:r>
      <w:r w:rsidRPr="00F557D6">
        <w:rPr>
          <w:rFonts w:ascii="TH SarabunPSK" w:hAnsi="TH SarabunPSK" w:cs="TH SarabunPSK"/>
          <w:sz w:val="32"/>
          <w:szCs w:val="32"/>
        </w:rPr>
        <w:t xml:space="preserve">Comprehensive) </w:t>
      </w:r>
      <w:r w:rsidRPr="00F557D6">
        <w:rPr>
          <w:rFonts w:ascii="TH SarabunPSK" w:hAnsi="TH SarabunPSK" w:cs="TH SarabunPSK"/>
          <w:sz w:val="32"/>
          <w:szCs w:val="32"/>
          <w:cs/>
        </w:rPr>
        <w:t xml:space="preserve">ในแต่ละรายวิชา มีเงื่อนไขในการบรรลุ </w:t>
      </w:r>
      <w:r w:rsidRPr="00F557D6">
        <w:rPr>
          <w:rFonts w:ascii="TH SarabunPSK" w:hAnsi="TH SarabunPSK" w:cs="TH SarabunPSK"/>
          <w:sz w:val="32"/>
          <w:szCs w:val="32"/>
        </w:rPr>
        <w:t xml:space="preserve">PLOs </w:t>
      </w:r>
      <w:r w:rsidRPr="00F557D6">
        <w:rPr>
          <w:rFonts w:ascii="TH SarabunPSK" w:hAnsi="TH SarabunPSK" w:cs="TH SarabunPSK"/>
          <w:sz w:val="32"/>
          <w:szCs w:val="32"/>
          <w:cs/>
        </w:rPr>
        <w:t>ในรายวิชาต้องได้คะแนนไม่ต่ำกว่าร้อยละ 60 และได้คะแนนเฉลี่ยทุกรายวิชาไม่ต่ำกว่าร้อยละ 70</w:t>
      </w:r>
    </w:p>
    <w:p w14:paraId="50B54350" w14:textId="77777777" w:rsidR="00607297" w:rsidRDefault="00607297" w:rsidP="00607297">
      <w:pPr>
        <w:ind w:firstLine="720"/>
        <w:rPr>
          <w:rFonts w:ascii="TH SarabunPSK" w:hAnsi="TH SarabunPSK" w:cs="TH SarabunPSK"/>
          <w:sz w:val="32"/>
          <w:szCs w:val="32"/>
        </w:rPr>
      </w:pPr>
      <w:r w:rsidRPr="00F557D6">
        <w:rPr>
          <w:rFonts w:ascii="TH SarabunPSK" w:hAnsi="TH SarabunPSK" w:cs="TH SarabunPSK"/>
          <w:sz w:val="32"/>
          <w:szCs w:val="32"/>
          <w:cs/>
        </w:rPr>
        <w:t>2. การสอบวัดคุณสมบัติ (</w:t>
      </w:r>
      <w:r w:rsidRPr="00F557D6">
        <w:rPr>
          <w:rFonts w:ascii="TH SarabunPSK" w:hAnsi="TH SarabunPSK" w:cs="TH SarabunPSK"/>
          <w:sz w:val="32"/>
          <w:szCs w:val="32"/>
        </w:rPr>
        <w:t xml:space="preserve">Qualifying Examination) </w:t>
      </w:r>
      <w:r w:rsidRPr="00F557D6">
        <w:rPr>
          <w:rFonts w:ascii="TH SarabunPSK" w:hAnsi="TH SarabunPSK" w:cs="TH SarabunPSK"/>
          <w:sz w:val="32"/>
          <w:szCs w:val="32"/>
          <w:cs/>
        </w:rPr>
        <w:t xml:space="preserve">ได้วัดในทุก </w:t>
      </w:r>
      <w:r w:rsidRPr="00F557D6">
        <w:rPr>
          <w:rFonts w:ascii="TH SarabunPSK" w:hAnsi="TH SarabunPSK" w:cs="TH SarabunPSK"/>
          <w:sz w:val="32"/>
          <w:szCs w:val="32"/>
        </w:rPr>
        <w:t xml:space="preserve">PLOs </w:t>
      </w:r>
      <w:r w:rsidRPr="00F557D6">
        <w:rPr>
          <w:rFonts w:ascii="TH SarabunPSK" w:hAnsi="TH SarabunPSK" w:cs="TH SarabunPSK"/>
          <w:sz w:val="32"/>
          <w:szCs w:val="32"/>
          <w:cs/>
        </w:rPr>
        <w:t xml:space="preserve">โดยในการประเมินผลการสอบวัดคุณสมบัติมีเงื่อนไขในการบรรลุ </w:t>
      </w:r>
      <w:r w:rsidRPr="00F557D6">
        <w:rPr>
          <w:rFonts w:ascii="TH SarabunPSK" w:hAnsi="TH SarabunPSK" w:cs="TH SarabunPSK"/>
          <w:sz w:val="32"/>
          <w:szCs w:val="32"/>
        </w:rPr>
        <w:t xml:space="preserve">PLOs </w:t>
      </w:r>
      <w:r w:rsidRPr="00F557D6">
        <w:rPr>
          <w:rFonts w:ascii="TH SarabunPSK" w:hAnsi="TH SarabunPSK" w:cs="TH SarabunPSK"/>
          <w:sz w:val="32"/>
          <w:szCs w:val="32"/>
          <w:cs/>
        </w:rPr>
        <w:t>ต้องได้คะแนนไม่ต่ำกว่าร้อยละ 60 และได้คะแนนเฉลี่ยทุกรายวิชาไม่ต่ำกว่าร้อยละ 70</w:t>
      </w:r>
    </w:p>
    <w:p w14:paraId="63F63416" w14:textId="0C134A92" w:rsidR="008E68BA" w:rsidRDefault="00607297" w:rsidP="00607297">
      <w:pPr>
        <w:ind w:firstLine="720"/>
        <w:rPr>
          <w:rFonts w:ascii="TH SarabunPSK" w:hAnsi="TH SarabunPSK" w:cs="TH SarabunPSK"/>
          <w:sz w:val="32"/>
          <w:szCs w:val="32"/>
        </w:rPr>
      </w:pPr>
      <w:r w:rsidRPr="00F557D6">
        <w:rPr>
          <w:rFonts w:ascii="TH SarabunPSK" w:hAnsi="TH SarabunPSK" w:cs="TH SarabunPSK"/>
          <w:sz w:val="32"/>
          <w:szCs w:val="32"/>
          <w:cs/>
        </w:rPr>
        <w:t>3.  การสอบป้องกันดุษฎีนิพนธ์ (</w:t>
      </w:r>
      <w:r w:rsidRPr="00F557D6">
        <w:rPr>
          <w:rFonts w:ascii="TH SarabunPSK" w:hAnsi="TH SarabunPSK" w:cs="TH SarabunPSK"/>
          <w:sz w:val="32"/>
          <w:szCs w:val="32"/>
        </w:rPr>
        <w:t xml:space="preserve">Dissertation Defensive) </w:t>
      </w:r>
      <w:r w:rsidRPr="00F557D6">
        <w:rPr>
          <w:rFonts w:ascii="TH SarabunPSK" w:hAnsi="TH SarabunPSK" w:cs="TH SarabunPSK"/>
          <w:sz w:val="32"/>
          <w:szCs w:val="32"/>
          <w:cs/>
        </w:rPr>
        <w:t xml:space="preserve">ได้วัดในทุก </w:t>
      </w:r>
      <w:r w:rsidRPr="00F557D6">
        <w:rPr>
          <w:rFonts w:ascii="TH SarabunPSK" w:hAnsi="TH SarabunPSK" w:cs="TH SarabunPSK"/>
          <w:sz w:val="32"/>
          <w:szCs w:val="32"/>
        </w:rPr>
        <w:t xml:space="preserve">PLOs </w:t>
      </w:r>
      <w:r w:rsidRPr="00F557D6">
        <w:rPr>
          <w:rFonts w:ascii="TH SarabunPSK" w:hAnsi="TH SarabunPSK" w:cs="TH SarabunPSK"/>
          <w:sz w:val="32"/>
          <w:szCs w:val="32"/>
          <w:cs/>
        </w:rPr>
        <w:t>โดยในการประเมินผลการสอบป้องกันดุษฎีนิพนธ์ จะมีการแบ่งคะแนนเป็น 4 ช่วง โดยเกณฑ์ในการสอบผ่านการสอบป้องกันดุษฎีนิพนธ์จะต้องไม่น้อยกว่า ร้อยละ 70</w:t>
      </w:r>
    </w:p>
    <w:p w14:paraId="63EA2EA6" w14:textId="77777777" w:rsidR="008E68BA" w:rsidRPr="008E68BA" w:rsidRDefault="008E68BA" w:rsidP="00310F59">
      <w:pPr>
        <w:rPr>
          <w:rFonts w:ascii="TH SarabunPSK" w:hAnsi="TH SarabunPSK" w:cs="TH SarabunPSK"/>
          <w:sz w:val="32"/>
          <w:szCs w:val="32"/>
        </w:rPr>
      </w:pPr>
    </w:p>
    <w:p w14:paraId="5B86AA33" w14:textId="409A8D28" w:rsidR="003031FE" w:rsidRPr="00B24CF0" w:rsidRDefault="0018170C" w:rsidP="0018170C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ในแต่ละปีการศึกษา คณะ</w:t>
      </w:r>
      <w:r w:rsidR="003C0AAC">
        <w:rPr>
          <w:rFonts w:ascii="TH SarabunPSK" w:hAnsi="TH SarabunPSK" w:cs="TH SarabunPSK" w:hint="cs"/>
          <w:sz w:val="32"/>
          <w:szCs w:val="32"/>
          <w:cs/>
        </w:rPr>
        <w:t>พัฒนาการท่องเที่ยว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ยังมีการกำกับ ติดตาม การทวนสอบของรายวิชาแต่ละหลักสูตร ตามปฏิทินการดำเนินงานตามกรอบมาตรฐานคุณวุฒิของมหาวิทยาลัยแม่โจ้</w:t>
      </w:r>
      <w:hyperlink r:id="rId51" w:history="1">
        <w:r w:rsidRPr="00CB0315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Pr="00CB0315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Pr="00CB0315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TDSQAD2.3.1 </w:t>
        </w:r>
        <w:r w:rsidRPr="00CB0315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ปฏิทินการดำเนินงานตามกรอบมาฐานคุณวุฒิฯ แม่โจ้)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394F2A">
        <w:rPr>
          <w:rFonts w:ascii="TH SarabunPSK" w:hAnsi="TH SarabunPSK" w:cs="TH SarabunPSK" w:hint="cs"/>
          <w:sz w:val="32"/>
          <w:szCs w:val="32"/>
          <w:cs/>
        </w:rPr>
        <w:t>คณะฯ 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ดำเนินการทวนสอบภาคต้น และภาคปลาย ของปีการศึกษา 2566 </w:t>
      </w:r>
      <w:r w:rsidR="00394F2A">
        <w:rPr>
          <w:rFonts w:ascii="TH SarabunPSK" w:hAnsi="TH SarabunPSK" w:cs="TH SarabunPSK" w:hint="cs"/>
          <w:sz w:val="32"/>
          <w:szCs w:val="32"/>
          <w:cs/>
        </w:rPr>
        <w:t xml:space="preserve">เพื่อทวนสอบกระบวนการตรวจสอบความสอดคล้องของ มคอ.3 และ มคอ.5 ทวนสอบผลการศึกษา ทวนสอบผลการเรียนรู้ การวัดและประเมินผลของรายวิชา เพื่อให้กระยวนการวัด ประเมินผลมีความถูกต้องเชื่อถือได้ และเป็นธรรม </w:t>
      </w:r>
      <w:r w:rsidR="00EE02AD">
        <w:rPr>
          <w:rFonts w:ascii="TH SarabunPSK" w:hAnsi="TH SarabunPSK" w:cs="TH SarabunPSK" w:hint="cs"/>
          <w:sz w:val="32"/>
          <w:szCs w:val="32"/>
          <w:cs/>
        </w:rPr>
        <w:t xml:space="preserve">ผ่านคณะกรรมการวิชาการของคณะฯ </w:t>
      </w:r>
      <w:r w:rsidR="004F7B09" w:rsidRPr="00B24CF0">
        <w:rPr>
          <w:rFonts w:ascii="TH SarabunPSK" w:hAnsi="TH SarabunPSK" w:cs="TH SarabunPSK" w:hint="cs"/>
          <w:color w:val="auto"/>
          <w:sz w:val="32"/>
          <w:szCs w:val="32"/>
          <w:cs/>
        </w:rPr>
        <w:t>อีกทั้งคณะฯ ได้กำหนด</w:t>
      </w:r>
      <w:hyperlink r:id="rId52" w:history="1">
        <w:r w:rsidR="00B24CF0" w:rsidRPr="00B24CF0">
          <w:rPr>
            <w:rFonts w:ascii="TH SarabunPSK" w:hAnsi="TH SarabunPSK" w:cs="TH SarabunPSK" w:hint="cs"/>
            <w:sz w:val="32"/>
            <w:szCs w:val="32"/>
            <w:cs/>
          </w:rPr>
          <w:t>ขั้นตอนการอุทธรณ์ร้องทุกข์ของคณะพัฒนาการท่องเที่ยว</w:t>
        </w:r>
      </w:hyperlink>
      <w:r w:rsidR="00B24CF0" w:rsidRPr="00B24CF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โดยมีคนกลาง (คณะกรรมการประจำหลักสูตร และคณะกรรมการประจำคณะฯ) เป็นผู้ดำเนินการพิจารณาเรื่องร้องทุกข์ของนักศึกษา</w:t>
      </w:r>
      <w:r w:rsidR="004F7B09" w:rsidRPr="00B24CF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กรณีนักศึกษาต้องการอุทธรณ์ร้องทุกข์ด้านการจัดการเรียนการสอน รายวิชา ตลอดจนให้ข้อเสนอแนะต่อการพัฒนาหลักสูตรและคณะฯ </w:t>
      </w:r>
      <w:r w:rsidR="003031FE" w:rsidRPr="00B24CF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มีระบบ กลไก </w:t>
      </w:r>
    </w:p>
    <w:p w14:paraId="158942B1" w14:textId="45321C53" w:rsidR="00EC4E04" w:rsidRPr="0044337C" w:rsidRDefault="00354593" w:rsidP="0060729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354593">
        <w:rPr>
          <w:rFonts w:ascii="TH SarabunPSK" w:hAnsi="TH SarabunPSK" w:cs="TH SarabunPSK"/>
          <w:color w:val="auto"/>
          <w:sz w:val="32"/>
          <w:szCs w:val="32"/>
          <w:cs/>
        </w:rPr>
        <w:t>จากการดำเนินงานของหลักสูตรในปีการศึกษา 256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6</w:t>
      </w:r>
      <w:r w:rsidRPr="00354593">
        <w:rPr>
          <w:rFonts w:ascii="TH SarabunPSK" w:hAnsi="TH SarabunPSK" w:cs="TH SarabunPSK"/>
          <w:color w:val="auto"/>
          <w:sz w:val="32"/>
          <w:szCs w:val="32"/>
          <w:cs/>
        </w:rPr>
        <w:t xml:space="preserve"> คณะกรรมการ</w:t>
      </w:r>
      <w:r w:rsidR="00B77586">
        <w:rPr>
          <w:rFonts w:ascii="TH SarabunPSK" w:hAnsi="TH SarabunPSK" w:cs="TH SarabunPSK" w:hint="cs"/>
          <w:color w:val="auto"/>
          <w:sz w:val="32"/>
          <w:szCs w:val="32"/>
          <w:cs/>
        </w:rPr>
        <w:t>วิชาการ</w:t>
      </w:r>
      <w:r w:rsidRPr="00354593">
        <w:rPr>
          <w:rFonts w:ascii="TH SarabunPSK" w:hAnsi="TH SarabunPSK" w:cs="TH SarabunPSK"/>
          <w:color w:val="auto"/>
          <w:sz w:val="32"/>
          <w:szCs w:val="32"/>
          <w:cs/>
        </w:rPr>
        <w:t xml:space="preserve">ได้กำกับ ดูแลผลการเรียนรู้คาดหวังหรือคุณสมบัติที่พึงประสงค์ของผู้เรียน เพื่อทำให้ผู้เรียนมั่นใจว่ากระบวนการวัดและผลจากการประเมินผู้เรียนนั้นมีความถูกต้อง เชื่อถือได้และเป็นธรรม  มีการกำกับ ติดตามให้ทุกหลักสูตรรายงานผลการดำเนินงาน และวิเคราะห์ปัญหาอุปสรรคต่างที่เกิดขึ้นจากการจัดการเรียนการสอนผ่านการประชุมคณะกรรมการประจำคณะทุกภาคการศึกษา </w:t>
      </w:r>
    </w:p>
    <w:p w14:paraId="30DBC3D9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79F537D7" w14:textId="77777777" w:rsidR="00B81E66" w:rsidRPr="0044337C" w:rsidRDefault="00B81E66" w:rsidP="005C2AED">
      <w:pPr>
        <w:shd w:val="clear" w:color="auto" w:fill="DBE5F1" w:themeFill="accent1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Criteria 2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.3 </w:t>
      </w:r>
    </w:p>
    <w:p w14:paraId="4F6C3568" w14:textId="77777777" w:rsidR="00B81E66" w:rsidRPr="0044337C" w:rsidRDefault="00B81E66" w:rsidP="005C2AED">
      <w:pPr>
        <w:shd w:val="clear" w:color="auto" w:fill="DBE5F1" w:themeFill="accent1" w:themeFillTint="33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0549ABD4" w14:textId="77777777" w:rsidR="00B81E66" w:rsidRPr="0044337C" w:rsidRDefault="00B81E66" w:rsidP="00B81E66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3B70305" w14:textId="3EEE7610" w:rsidR="003C0AAC" w:rsidRDefault="003C0AAC" w:rsidP="00B81E66">
      <w:pPr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34267E" w14:textId="34B59215" w:rsidR="00411211" w:rsidRDefault="00411211" w:rsidP="00B81E66">
      <w:pPr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B1EF18" w14:textId="3F6EE762" w:rsidR="00411211" w:rsidRDefault="00411211" w:rsidP="00B81E66">
      <w:pPr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AF5F2A" w14:textId="77777777" w:rsidR="005C2AED" w:rsidRDefault="005C2AED" w:rsidP="00B81E66">
      <w:pPr>
        <w:ind w:left="720" w:hanging="72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E51FA94" w14:textId="77777777" w:rsidR="00411211" w:rsidRDefault="00411211" w:rsidP="00B81E66">
      <w:pPr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1C23B6" w14:textId="4EB93F1C" w:rsidR="00B81E66" w:rsidRPr="0044337C" w:rsidRDefault="00B81E66" w:rsidP="003C0AAC">
      <w:pPr>
        <w:shd w:val="clear" w:color="auto" w:fill="D9D9D9" w:themeFill="background1" w:themeFillShade="D9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.2.4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student supports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 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services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 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advices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) เพื่อให้นักศึกษามีคุณสมบัติที่พึงประสงค์ตามผลการเรียนรู้และศักยภาพทางอาชีพ</w:t>
      </w:r>
    </w:p>
    <w:p w14:paraId="3692D9CE" w14:textId="260EBAC2" w:rsidR="00B81E66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1E1F7B79" w14:textId="1CE1D7D2" w:rsidR="00C52EE4" w:rsidRDefault="00C52EE4" w:rsidP="00B81E6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52EE4">
        <w:rPr>
          <w:rFonts w:ascii="TH SarabunPSK" w:hAnsi="TH SarabunPSK" w:cs="TH SarabunPSK"/>
          <w:sz w:val="32"/>
          <w:szCs w:val="32"/>
          <w:cs/>
        </w:rPr>
        <w:t>กระบวนการสนับสนุนการเรียนรู้ของนักศึกษา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ในระดับมหาวิทยาลัยมีหน่วยงานที่กำหน้าที่ให้การสนับสนุนการเรียนรู้ของนักศึกษา </w:t>
      </w:r>
      <w:r w:rsidR="00F367D3">
        <w:rPr>
          <w:rFonts w:ascii="TH SarabunPSK" w:hAnsi="TH SarabunPSK" w:cs="TH SarabunPSK" w:hint="cs"/>
          <w:sz w:val="32"/>
          <w:szCs w:val="32"/>
          <w:cs/>
        </w:rPr>
        <w:t xml:space="preserve">อาทิ </w:t>
      </w:r>
    </w:p>
    <w:p w14:paraId="0FD37C82" w14:textId="77777777" w:rsidR="00F32FD9" w:rsidRDefault="00F32FD9" w:rsidP="00054501">
      <w:pPr>
        <w:pStyle w:val="Header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r w:rsidRPr="00F32FD9">
        <w:rPr>
          <w:rFonts w:ascii="TH SarabunPSK" w:hAnsi="TH SarabunPSK" w:cs="TH SarabunPSK" w:hint="cs"/>
          <w:sz w:val="32"/>
          <w:szCs w:val="32"/>
          <w:cs/>
        </w:rPr>
        <w:t>กองพัฒนานักศึกษา ทำหน้าที่ให้บริการด้านกิจกรรมพัฒนานักศึกษา จัดโครงการสนับสนุนการเรียนรู้</w:t>
      </w:r>
    </w:p>
    <w:p w14:paraId="636993AB" w14:textId="40DA3FEF" w:rsidR="00F367D3" w:rsidRPr="00F32FD9" w:rsidRDefault="00F32FD9" w:rsidP="00F32FD9">
      <w:pPr>
        <w:rPr>
          <w:rFonts w:ascii="TH SarabunPSK" w:hAnsi="TH SarabunPSK" w:cs="TH SarabunPSK"/>
          <w:sz w:val="32"/>
          <w:szCs w:val="32"/>
        </w:rPr>
      </w:pPr>
      <w:r w:rsidRPr="00F32FD9">
        <w:rPr>
          <w:rFonts w:ascii="TH SarabunPSK" w:hAnsi="TH SarabunPSK" w:cs="TH SarabunPSK" w:hint="cs"/>
          <w:sz w:val="32"/>
          <w:szCs w:val="32"/>
          <w:cs/>
        </w:rPr>
        <w:t xml:space="preserve">ต่าง ๆ ที่นอกเหนือจากด้านวิชาการ และการบริการให้ความช่วยเหลือด้านทุนการศึกษา บริการกู้ยืมเงินกองทุนเงินให้กู้ยืมเพื่อการศึกษา ซึ่งจะช่วยบรรเทาความเดือดร้อนด้านการเงิน ส่งผลให้นักศึกษาลดความกังวลใจ ทำให้มีความตั้งใจศึกษาเล่าเรียนจนจบการศึกษา ตลอดจนบริการด้านการให้คำปรึกษา </w:t>
      </w:r>
      <w:r w:rsidRPr="00F32FD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ด้านการใช้ชีวิตในรั้วมหาวิทยาลัยแก่นักศึกษา ซึ่งมี</w:t>
      </w:r>
      <w:hyperlink r:id="rId53" w:history="1">
        <w:r w:rsidRPr="00F32FD9">
          <w:rPr>
            <w:rFonts w:ascii="TH SarabunPSK" w:hAnsi="TH SarabunPSK" w:cs="TH SarabunPSK" w:hint="cs"/>
            <w:sz w:val="32"/>
            <w:szCs w:val="32"/>
            <w:cs/>
          </w:rPr>
          <w:t>ระบบและขั้นตอนในการดูแลนักศึกษาที่ต้องการขอรับคำปรึกษาด้านการเรียน ด้านคุณภาพชีวิต และสุขภาพจิต</w:t>
        </w:r>
      </w:hyperlink>
      <w:r w:rsidRPr="00F32F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54" w:history="1">
        <w:r w:rsidRPr="00F32FD9">
          <w:rPr>
            <w:rFonts w:ascii="TH SarabunPSK" w:hAnsi="TH SarabunPSK" w:cs="TH SarabunPSK" w:hint="cs"/>
            <w:sz w:val="32"/>
            <w:szCs w:val="32"/>
            <w:cs/>
          </w:rPr>
          <w:t>มีกระบวนการดำเนินการช่วยเหลือนักศึกษาร่วมกับหน่วยงานที่เกี่ยวข้อง</w:t>
        </w:r>
      </w:hyperlink>
      <w:r w:rsidRPr="00F32FD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และ</w:t>
      </w:r>
      <w:hyperlink r:id="rId55" w:history="1">
        <w:r w:rsidRPr="00F32FD9">
          <w:rPr>
            <w:rFonts w:ascii="TH SarabunPSK" w:hAnsi="TH SarabunPSK" w:cs="TH SarabunPSK" w:hint="cs"/>
            <w:sz w:val="32"/>
            <w:szCs w:val="32"/>
            <w:cs/>
          </w:rPr>
          <w:t>มีขั้นตอนการส่งต่อผู้ป่วยจิตเวชฉุกเฉิน</w:t>
        </w:r>
      </w:hyperlink>
      <w:r w:rsidRPr="00F32FD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โดยได้เตรียมข้อมูลเบื้องต้น เพื่อให้นักศึกษาสามารถศึกษา</w:t>
      </w:r>
      <w:hyperlink r:id="rId56" w:history="1">
        <w:r w:rsidRPr="00F32FD9">
          <w:rPr>
            <w:rFonts w:ascii="TH SarabunPSK" w:hAnsi="TH SarabunPSK" w:cs="TH SarabunPSK" w:hint="cs"/>
            <w:sz w:val="32"/>
            <w:szCs w:val="32"/>
            <w:cs/>
          </w:rPr>
          <w:t>ความรู้เกี่ยวกับสุขภาวะทางใจ</w:t>
        </w:r>
      </w:hyperlink>
      <w:r w:rsidRPr="00F32FD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ได้ด้วยตนเอง ทั้งนี้ เพื่อให้นักศึกษาสามารถดำรงชีวิตระหว่างกำลังศึกษาได้อย่างมีความสุข สามารถป้องกันและแก้ไขปัญหาของตนเองได้อย่างมีประสิทธิภาพ และสำเร็จการศึกษาได้อย่างตั้งใจ</w:t>
      </w:r>
      <w:r w:rsidR="00F367D3" w:rsidRPr="00F32FD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554176A" w14:textId="342265BA" w:rsidR="00F367D3" w:rsidRPr="00F32FD9" w:rsidRDefault="00F32FD9" w:rsidP="00F32FD9">
      <w:pPr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2) </w:t>
      </w:r>
      <w:r w:rsidR="00F367D3" w:rsidRPr="00F32FD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สำนักหอสมุด </w:t>
      </w:r>
      <w:r w:rsidRPr="00F32FD9">
        <w:rPr>
          <w:rFonts w:ascii="TH SarabunPSK" w:hAnsi="TH SarabunPSK" w:cs="TH SarabunPSK"/>
          <w:color w:val="auto"/>
          <w:sz w:val="32"/>
          <w:szCs w:val="32"/>
          <w:cs/>
        </w:rPr>
        <w:t>แหล่งสนับสนุนการเรียนรู้ที่สำคัญภายในมหาวิทยาลัย โดยเป็นแหล่งเรียนรู้สำหรับนักศึกษา อาจารย์ บุคลากร นักวิจัย ให้ได้ใช้บริการค้นคว้า หาความรู้จากหนังสือ ตำรา วารสาร วิทยานิพนธ์ รายงานการวิจัย สื่ออิเล็กทรอนิกส์ และฐานข้อมูลต่าง ๆ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32FD9">
        <w:rPr>
          <w:rFonts w:ascii="TH SarabunPSK" w:hAnsi="TH SarabunPSK" w:cs="TH SarabunPSK"/>
          <w:color w:val="auto"/>
          <w:sz w:val="32"/>
          <w:szCs w:val="32"/>
          <w:cs/>
        </w:rPr>
        <w:t>เพื่อตอบสนองความต้องการจำเป็นของการจัดการเรียนการสอน การเรียนรู้และการวิจัย การพัฒนาการเรียนรู้ของผู้เรียน</w:t>
      </w:r>
    </w:p>
    <w:p w14:paraId="44EBD594" w14:textId="6AC96D26" w:rsidR="00F367D3" w:rsidRPr="000C72BA" w:rsidRDefault="000C72BA" w:rsidP="000C72BA">
      <w:pPr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3) </w:t>
      </w:r>
      <w:r w:rsidR="00F32FD9" w:rsidRPr="000C72B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กองเทคโนโลยีสารสนเทศ และ </w:t>
      </w:r>
      <w:r w:rsidR="00F367D3" w:rsidRPr="000C72B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สำนักบริหารและพัฒนาวิชาการ  </w:t>
      </w:r>
      <w:r w:rsidR="006030A0" w:rsidRPr="000C72BA">
        <w:rPr>
          <w:rFonts w:ascii="TH SarabunPSK" w:hAnsi="TH SarabunPSK" w:cs="TH SarabunPSK" w:hint="cs"/>
          <w:color w:val="auto"/>
          <w:sz w:val="32"/>
          <w:szCs w:val="32"/>
          <w:cs/>
        </w:rPr>
        <w:t>ดำเนินการให้บริการที่</w:t>
      </w:r>
      <w:r w:rsidRPr="000C72BA">
        <w:rPr>
          <w:rFonts w:ascii="TH SarabunPSK" w:hAnsi="TH SarabunPSK" w:cs="TH SarabunPSK" w:hint="cs"/>
          <w:color w:val="auto"/>
          <w:sz w:val="32"/>
          <w:szCs w:val="32"/>
          <w:cs/>
        </w:rPr>
        <w:t>ตอบสนองความต้องการของนักศึกษาและบุคลากร ได้แก่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1) </w:t>
      </w:r>
      <w:hyperlink r:id="rId57" w:history="1">
        <w:r w:rsidRPr="000C72BA">
          <w:rPr>
            <w:rFonts w:ascii="TH SarabunPSK" w:hAnsi="TH SarabunPSK" w:cs="TH SarabunPSK" w:hint="cs"/>
            <w:sz w:val="32"/>
            <w:szCs w:val="32"/>
            <w:cs/>
          </w:rPr>
          <w:t>ระบบบริการนักศึกษา</w:t>
        </w:r>
      </w:hyperlink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>ข่าวประชาสัมพันธ์เกี่ยวกับการศึกษา</w:t>
      </w:r>
      <w:r w:rsidRPr="000C72BA">
        <w:rPr>
          <w:rFonts w:ascii="TH SarabunPSK" w:hAnsi="TH SarabunPSK" w:cs="TH SarabunPSK"/>
          <w:color w:val="auto"/>
          <w:sz w:val="32"/>
          <w:szCs w:val="32"/>
        </w:rPr>
        <w:t xml:space="preserve">, </w:t>
      </w:r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>ปฏิทินการศึกษา</w:t>
      </w:r>
      <w:r w:rsidRPr="000C72BA">
        <w:rPr>
          <w:rFonts w:ascii="TH SarabunPSK" w:hAnsi="TH SarabunPSK" w:cs="TH SarabunPSK"/>
          <w:color w:val="auto"/>
          <w:sz w:val="32"/>
          <w:szCs w:val="32"/>
        </w:rPr>
        <w:t xml:space="preserve">, </w:t>
      </w:r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>การลงทะเบียน</w:t>
      </w:r>
      <w:r w:rsidRPr="000C72BA">
        <w:rPr>
          <w:rFonts w:ascii="TH SarabunPSK" w:hAnsi="TH SarabunPSK" w:cs="TH SarabunPSK"/>
          <w:color w:val="auto"/>
          <w:sz w:val="32"/>
          <w:szCs w:val="32"/>
        </w:rPr>
        <w:t xml:space="preserve">, </w:t>
      </w:r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>ตรวจสอบตารางเรียน</w:t>
      </w:r>
      <w:r w:rsidRPr="000C72BA">
        <w:rPr>
          <w:rFonts w:ascii="TH SarabunPSK" w:hAnsi="TH SarabunPSK" w:cs="TH SarabunPSK"/>
          <w:color w:val="auto"/>
          <w:sz w:val="32"/>
          <w:szCs w:val="32"/>
        </w:rPr>
        <w:t xml:space="preserve">, </w:t>
      </w:r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>ตรวจสอบผลการศึกษา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2) </w:t>
      </w:r>
      <w:hyperlink r:id="rId58" w:history="1">
        <w:r w:rsidRPr="000C72BA">
          <w:rPr>
            <w:rFonts w:ascii="TH SarabunPSK" w:hAnsi="TH SarabunPSK" w:cs="TH SarabunPSK"/>
            <w:sz w:val="32"/>
            <w:szCs w:val="32"/>
            <w:cs/>
          </w:rPr>
          <w:t>เว็บไซต์สำนักบริหารและพัฒนาวิชาการ</w:t>
        </w:r>
      </w:hyperlink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 xml:space="preserve"> ข่าวประชาสัมพันธ์สำนักฯ</w:t>
      </w:r>
      <w:r w:rsidRPr="000C72BA">
        <w:rPr>
          <w:rFonts w:ascii="TH SarabunPSK" w:hAnsi="TH SarabunPSK" w:cs="TH SarabunPSK"/>
          <w:color w:val="auto"/>
          <w:sz w:val="32"/>
          <w:szCs w:val="32"/>
        </w:rPr>
        <w:t xml:space="preserve">, </w:t>
      </w:r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>ระบบจัดตารางเรียน-ตารางสอบ</w:t>
      </w:r>
      <w:r w:rsidRPr="000C72BA">
        <w:rPr>
          <w:rFonts w:ascii="TH SarabunPSK" w:hAnsi="TH SarabunPSK" w:cs="TH SarabunPSK"/>
          <w:color w:val="auto"/>
          <w:sz w:val="32"/>
          <w:szCs w:val="32"/>
        </w:rPr>
        <w:t xml:space="preserve">, </w:t>
      </w:r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>ระบบสนับสนุนงานบริการการศึกษาสำหรับเจ้าหน้าที่สำนักฯและคณะ</w:t>
      </w:r>
      <w:r w:rsidRPr="000C72BA">
        <w:rPr>
          <w:rFonts w:ascii="TH SarabunPSK" w:hAnsi="TH SarabunPSK" w:cs="TH SarabunPSK"/>
          <w:color w:val="auto"/>
          <w:sz w:val="32"/>
          <w:szCs w:val="32"/>
        </w:rPr>
        <w:t xml:space="preserve">, </w:t>
      </w:r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 xml:space="preserve">ระบบ </w:t>
      </w:r>
      <w:r w:rsidRPr="000C72BA">
        <w:rPr>
          <w:rFonts w:ascii="TH SarabunPSK" w:hAnsi="TH SarabunPSK" w:cs="TH SarabunPSK"/>
          <w:color w:val="auto"/>
          <w:sz w:val="32"/>
          <w:szCs w:val="32"/>
        </w:rPr>
        <w:t xml:space="preserve">online </w:t>
      </w:r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>บริการนักศึกษา เช่น ขอเอกสาร</w:t>
      </w:r>
      <w:r w:rsidRPr="000C72BA">
        <w:rPr>
          <w:rFonts w:ascii="TH SarabunPSK" w:hAnsi="TH SarabunPSK" w:cs="TH SarabunPSK"/>
          <w:color w:val="auto"/>
          <w:sz w:val="32"/>
          <w:szCs w:val="32"/>
        </w:rPr>
        <w:t>,</w:t>
      </w:r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>ส่งคาดว่าจะสำเร็จการศึกษา</w:t>
      </w:r>
      <w:r w:rsidRPr="000C72BA">
        <w:rPr>
          <w:rFonts w:ascii="TH SarabunPSK" w:hAnsi="TH SarabunPSK" w:cs="TH SarabunPSK"/>
          <w:color w:val="auto"/>
          <w:sz w:val="32"/>
          <w:szCs w:val="32"/>
        </w:rPr>
        <w:t xml:space="preserve">, </w:t>
      </w:r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 xml:space="preserve">ตรวจสอบหนี้สิน </w:t>
      </w:r>
      <w:r w:rsidRPr="000C72BA">
        <w:rPr>
          <w:rFonts w:ascii="TH SarabunPSK" w:hAnsi="TH SarabunPSK" w:cs="TH SarabunPSK"/>
          <w:color w:val="auto"/>
          <w:sz w:val="32"/>
          <w:szCs w:val="32"/>
        </w:rPr>
        <w:t>,</w:t>
      </w:r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>ผ่อนผันค่าธรรมเนียมการศึกษา ฯ</w:t>
      </w:r>
      <w:r w:rsidRPr="000C72B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hyperlink r:id="rId59" w:history="1">
        <w:r w:rsidRPr="000C72BA">
          <w:rPr>
            <w:rFonts w:ascii="TH SarabunPSK" w:hAnsi="TH SarabunPSK" w:cs="TH SarabunPSK" w:hint="cs"/>
            <w:sz w:val="32"/>
            <w:szCs w:val="32"/>
            <w:cs/>
          </w:rPr>
          <w:t xml:space="preserve">3) </w:t>
        </w:r>
        <w:r w:rsidRPr="000C72BA">
          <w:rPr>
            <w:rFonts w:ascii="TH SarabunPSK" w:hAnsi="TH SarabunPSK" w:cs="TH SarabunPSK"/>
            <w:sz w:val="32"/>
            <w:szCs w:val="32"/>
            <w:cs/>
          </w:rPr>
          <w:t>ระบบรับสมัครนักศึกษาใหม่</w:t>
        </w:r>
      </w:hyperlink>
      <w:r w:rsidRPr="000C72B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4) </w:t>
      </w:r>
      <w:hyperlink r:id="rId60" w:history="1">
        <w:r w:rsidRPr="000C72BA">
          <w:rPr>
            <w:rFonts w:ascii="TH SarabunPSK" w:hAnsi="TH SarabunPSK" w:cs="TH SarabunPSK"/>
            <w:sz w:val="32"/>
            <w:szCs w:val="32"/>
            <w:cs/>
          </w:rPr>
          <w:t>เว็บไซต์ฝ่ายบัณฑิตศึกษา</w:t>
        </w:r>
      </w:hyperlink>
      <w:r w:rsidRPr="000C72B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3247C552" w14:textId="53D2574A" w:rsidR="000C72BA" w:rsidRDefault="000C72BA" w:rsidP="000C72BA">
      <w:pPr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5) </w:t>
      </w:r>
      <w:hyperlink r:id="rId61" w:history="1">
        <w:r w:rsidRPr="000C72BA">
          <w:rPr>
            <w:rFonts w:ascii="TH SarabunPSK" w:hAnsi="TH SarabunPSK" w:cs="TH SarabunPSK" w:hint="cs"/>
            <w:sz w:val="32"/>
            <w:szCs w:val="32"/>
            <w:cs/>
          </w:rPr>
          <w:t>ฝ่ายสหกิจศึกษาและพัฒนาอาชีพ</w:t>
        </w:r>
      </w:hyperlink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>บริการด้านข้อมูลสหกิจศึกษา</w:t>
      </w:r>
      <w:r w:rsidRPr="000C72BA">
        <w:rPr>
          <w:rFonts w:ascii="TH SarabunPSK" w:hAnsi="TH SarabunPSK" w:cs="TH SarabunPSK"/>
          <w:color w:val="auto"/>
          <w:sz w:val="32"/>
          <w:szCs w:val="32"/>
        </w:rPr>
        <w:t xml:space="preserve">, </w:t>
      </w:r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>ลงทะเบียนเพื่อเข้าอบรมเตรียมความพร้อมสหกิจศึกษา</w:t>
      </w:r>
      <w:r w:rsidRPr="000C72BA">
        <w:rPr>
          <w:rFonts w:ascii="TH SarabunPSK" w:hAnsi="TH SarabunPSK" w:cs="TH SarabunPSK"/>
          <w:color w:val="auto"/>
          <w:sz w:val="32"/>
          <w:szCs w:val="32"/>
        </w:rPr>
        <w:t xml:space="preserve">, </w:t>
      </w:r>
      <w:r w:rsidRPr="000C72BA">
        <w:rPr>
          <w:rFonts w:ascii="TH SarabunPSK" w:hAnsi="TH SarabunPSK" w:cs="TH SarabunPSK"/>
          <w:color w:val="auto"/>
          <w:sz w:val="32"/>
          <w:szCs w:val="32"/>
          <w:cs/>
        </w:rPr>
        <w:t>ค้นหาสถานประกอบการสำหรับสหกิจศึกษา</w:t>
      </w:r>
    </w:p>
    <w:p w14:paraId="476B911E" w14:textId="77777777" w:rsidR="00C267D0" w:rsidRPr="000C72BA" w:rsidRDefault="00C267D0" w:rsidP="000C72BA">
      <w:pPr>
        <w:rPr>
          <w:rFonts w:ascii="TH SarabunPSK" w:hAnsi="TH SarabunPSK" w:cs="TH SarabunPSK"/>
          <w:color w:val="auto"/>
          <w:sz w:val="32"/>
          <w:szCs w:val="32"/>
        </w:rPr>
      </w:pPr>
    </w:p>
    <w:p w14:paraId="47AA958A" w14:textId="7D38E97D" w:rsidR="00043B8D" w:rsidRDefault="0075702A" w:rsidP="00210AD5">
      <w:pPr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757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4B4" w:rsidRPr="0075702A">
        <w:rPr>
          <w:rFonts w:ascii="TH SarabunPSK" w:hAnsi="TH SarabunPSK" w:cs="TH SarabunPSK" w:hint="cs"/>
          <w:sz w:val="32"/>
          <w:szCs w:val="32"/>
          <w:cs/>
        </w:rPr>
        <w:t>ในส่วนของ</w:t>
      </w:r>
      <w:r w:rsidR="00E45A28">
        <w:rPr>
          <w:rFonts w:ascii="TH SarabunPSK" w:hAnsi="TH SarabunPSK" w:cs="TH SarabunPSK" w:hint="cs"/>
          <w:sz w:val="32"/>
          <w:szCs w:val="32"/>
          <w:cs/>
        </w:rPr>
        <w:t>การกำกับ ติดตาม</w:t>
      </w:r>
      <w:r w:rsidR="00E45A28" w:rsidRPr="00E45A28">
        <w:rPr>
          <w:rFonts w:ascii="TH SarabunPSK" w:hAnsi="TH SarabunPSK" w:cs="TH SarabunPSK"/>
          <w:sz w:val="32"/>
          <w:szCs w:val="32"/>
          <w:cs/>
        </w:rPr>
        <w:t>กระบวนการสนับสนุนการเรียนรู้ของนักศึกษา งานให้คำแนะนำและบริการนักศึกษา (</w:t>
      </w:r>
      <w:r w:rsidR="00E45A28" w:rsidRPr="00E45A28">
        <w:rPr>
          <w:rFonts w:ascii="TH SarabunPSK" w:hAnsi="TH SarabunPSK" w:cs="TH SarabunPSK"/>
          <w:sz w:val="32"/>
          <w:szCs w:val="32"/>
        </w:rPr>
        <w:t>student supports / services / advices)</w:t>
      </w:r>
      <w:r w:rsidR="00E45A28">
        <w:rPr>
          <w:rFonts w:ascii="TH SarabunPSK" w:hAnsi="TH SarabunPSK" w:cs="TH SarabunPSK" w:hint="cs"/>
          <w:sz w:val="32"/>
          <w:szCs w:val="32"/>
          <w:cs/>
        </w:rPr>
        <w:t xml:space="preserve"> ของคณะพัฒนาการท่องเที่ยว </w:t>
      </w:r>
      <w:r w:rsidR="00043B8D">
        <w:rPr>
          <w:rFonts w:ascii="TH SarabunPSK" w:hAnsi="TH SarabunPSK" w:cs="TH SarabunPSK" w:hint="cs"/>
          <w:sz w:val="32"/>
          <w:szCs w:val="32"/>
          <w:cs/>
        </w:rPr>
        <w:t xml:space="preserve">คณะฯ มีคณะกรรมการวิชาการ โดยรองคณบดีคณะพัฒนาการท่องเที่ยว </w:t>
      </w:r>
      <w:r w:rsidR="00E57362">
        <w:rPr>
          <w:rFonts w:ascii="TH SarabunPSK" w:hAnsi="TH SarabunPSK" w:cs="TH SarabunPSK" w:hint="cs"/>
          <w:sz w:val="32"/>
          <w:szCs w:val="32"/>
          <w:cs/>
        </w:rPr>
        <w:t xml:space="preserve">ประธานกรรมการ </w:t>
      </w:r>
      <w:r w:rsidR="00043B8D">
        <w:rPr>
          <w:rFonts w:ascii="TH SarabunPSK" w:hAnsi="TH SarabunPSK" w:cs="TH SarabunPSK" w:hint="cs"/>
          <w:sz w:val="32"/>
          <w:szCs w:val="32"/>
          <w:cs/>
        </w:rPr>
        <w:t>เป็นผู้กำกับ</w:t>
      </w:r>
      <w:r w:rsidR="0020164C">
        <w:rPr>
          <w:rFonts w:ascii="TH SarabunPSK" w:hAnsi="TH SarabunPSK" w:cs="TH SarabunPSK" w:hint="cs"/>
          <w:sz w:val="32"/>
          <w:szCs w:val="32"/>
          <w:cs/>
        </w:rPr>
        <w:t>ติดตาม</w:t>
      </w:r>
      <w:r w:rsidR="00E57362">
        <w:rPr>
          <w:rFonts w:ascii="TH SarabunPSK" w:hAnsi="TH SarabunPSK" w:cs="TH SarabunPSK" w:hint="cs"/>
          <w:sz w:val="32"/>
          <w:szCs w:val="32"/>
          <w:cs/>
        </w:rPr>
        <w:t>ผ่านการประชุม</w:t>
      </w:r>
      <w:r w:rsidR="0020164C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043B8D">
        <w:rPr>
          <w:rFonts w:ascii="TH SarabunPSK" w:hAnsi="TH SarabunPSK" w:cs="TH SarabunPSK" w:hint="cs"/>
          <w:sz w:val="32"/>
          <w:szCs w:val="32"/>
          <w:cs/>
        </w:rPr>
        <w:t>ในส่วนของอาจารย์ผู้รับผิดชอบหลักสูตรจะเป็นผู้ดำเนินการในการออกแบบ</w:t>
      </w:r>
      <w:r w:rsidR="00043B8D" w:rsidRPr="00E45A28">
        <w:rPr>
          <w:rFonts w:ascii="TH SarabunPSK" w:hAnsi="TH SarabunPSK" w:cs="TH SarabunPSK"/>
          <w:sz w:val="32"/>
          <w:szCs w:val="32"/>
          <w:cs/>
        </w:rPr>
        <w:t>กระบวนการสนับสนุนการเรียนรู้ของนักศึกษา</w:t>
      </w:r>
      <w:r w:rsidR="0020164C">
        <w:rPr>
          <w:rFonts w:ascii="TH SarabunPSK" w:hAnsi="TH SarabunPSK" w:cs="TH SarabunPSK" w:hint="cs"/>
          <w:sz w:val="32"/>
          <w:szCs w:val="32"/>
          <w:cs/>
        </w:rPr>
        <w:t>ให้เป็นไปตามผลการเรียนรู้ที่กำหนด และ</w:t>
      </w:r>
      <w:r w:rsidR="0035285F"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="0020164C" w:rsidRPr="0020164C">
        <w:rPr>
          <w:rFonts w:ascii="TH SarabunPSK" w:hAnsi="TH SarabunPSK" w:cs="TH SarabunPSK"/>
          <w:sz w:val="32"/>
          <w:szCs w:val="32"/>
          <w:cs/>
        </w:rPr>
        <w:t>กระบวนการ</w:t>
      </w:r>
      <w:r w:rsidR="00AE5E85">
        <w:rPr>
          <w:rFonts w:ascii="TH SarabunPSK" w:hAnsi="TH SarabunPSK" w:cs="TH SarabunPSK" w:hint="cs"/>
          <w:sz w:val="32"/>
          <w:szCs w:val="32"/>
          <w:cs/>
        </w:rPr>
        <w:t xml:space="preserve"> แจ้งคณะกรรมการวิชาการ และคณะกรรมการประจำคณะฯ รับทราบ</w:t>
      </w:r>
      <w:r w:rsidR="00AE5E85" w:rsidRPr="009244AC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hyperlink r:id="rId62" w:history="1">
        <w:r w:rsidR="00AE5E85" w:rsidRPr="009244AC">
          <w:rPr>
            <w:rFonts w:ascii="TH SarabunPSK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(อ้างอิง 66</w:t>
        </w:r>
        <w:r w:rsidR="00AE5E85" w:rsidRPr="009244AC">
          <w:rPr>
            <w:rFonts w:ascii="TH SarabunPSK" w:hAnsi="TH SarabunPSK" w:cs="TH SarabunPSK" w:hint="cs"/>
            <w:b/>
            <w:bCs/>
            <w:color w:val="0070C0"/>
            <w:sz w:val="32"/>
            <w:szCs w:val="32"/>
            <w:u w:val="single"/>
          </w:rPr>
          <w:t>TDSQADC2.4.</w:t>
        </w:r>
        <w:r w:rsidR="00AE5E85" w:rsidRPr="009244AC">
          <w:rPr>
            <w:rFonts w:ascii="TH SarabunPSK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t>1 กระบวนการสนับสนุนการเรียนรู้ การให้</w:t>
        </w:r>
        <w:r w:rsidR="00AE5E85" w:rsidRPr="009244AC">
          <w:rPr>
            <w:rFonts w:ascii="TH SarabunPSK" w:hAnsi="TH SarabunPSK" w:cs="TH SarabunPSK" w:hint="cs"/>
            <w:b/>
            <w:bCs/>
            <w:color w:val="0070C0"/>
            <w:sz w:val="32"/>
            <w:szCs w:val="32"/>
            <w:u w:val="single"/>
            <w:cs/>
          </w:rPr>
          <w:lastRenderedPageBreak/>
          <w:t>คำแนะนำและการบริการการศึกษา)</w:t>
        </w:r>
      </w:hyperlink>
      <w:r w:rsidR="00E5736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E57362" w:rsidRPr="00E57362">
        <w:rPr>
          <w:rFonts w:ascii="TH SarabunPSK" w:hAnsi="TH SarabunPSK" w:cs="TH SarabunPSK" w:hint="cs"/>
          <w:color w:val="auto"/>
          <w:sz w:val="32"/>
          <w:szCs w:val="32"/>
          <w:cs/>
        </w:rPr>
        <w:t>โดยกำกับการดำเนินงานของหลักสูตรในประเด็นดังนี้ (1) คุณภาพและความเพียงพอของการบริการสนับสนุนทางด้านวิชาการและไม่ใช่วิชาการ ที่สนับสนุนงานด้านการสอน การวิจัย และการบริการวิชาการ (2)</w:t>
      </w:r>
      <w:r w:rsidR="00E5736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การให้คำแนะน</w:t>
      </w:r>
      <w:r w:rsidR="00744F63"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="00E5736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ทางวิชาการ กิจกรรมเสริมหลักสูตร การเข้าแข่งขันของผู้เรียน และการบริการช่วยเหลือผู้เรียนด้านต่าง ๆ เพื่อปรับปรุงประสบการณ์การเรียนรู้ ทักษะ </w:t>
      </w:r>
      <w:r w:rsidR="001F377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และความสามารถในการทำงาน </w:t>
      </w:r>
      <w:r w:rsidR="004712D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(3) หลักสูตรมีการประเมินผลการให้บริการและช่วยเหลือผู้เรียน โดยมีการเทียบเคียงสมรรถนะและปรับปรุงอย่างต่อเนื่อง </w:t>
      </w:r>
      <w:r w:rsidR="00C2512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แต่ละหลักสูตรมีกระบวนการในการออกแบบไว้แตกต่างกัน ตามบริบทของหลักสูตร </w:t>
      </w:r>
      <w:r w:rsidR="004712D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ดังรายละเอียดของแต่ละหลักสูตร ดังนี้ </w:t>
      </w:r>
    </w:p>
    <w:p w14:paraId="33B71C41" w14:textId="77777777" w:rsidR="004712DA" w:rsidRDefault="004712DA" w:rsidP="0075702A">
      <w:p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9F2B4C7" w14:textId="5A986A0C" w:rsidR="00BF1655" w:rsidRPr="00106C49" w:rsidRDefault="00BF1655" w:rsidP="00BF1655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106C4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ศิลปศาสตร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บัณฑิต สาขาวิชาพัฒนาการท่องเที่ยว</w:t>
      </w:r>
    </w:p>
    <w:p w14:paraId="33BC9349" w14:textId="1C87121A" w:rsidR="00651CC9" w:rsidRDefault="000A583F" w:rsidP="00B81E66">
      <w:pPr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51CC9">
        <w:rPr>
          <w:rFonts w:ascii="TH SarabunPSK" w:hAnsi="TH SarabunPSK" w:cs="TH SarabunPSK" w:hint="cs"/>
          <w:sz w:val="32"/>
          <w:szCs w:val="32"/>
          <w:cs/>
        </w:rPr>
        <w:t>หลักสูตรได้วางแผนร่วมกับคณะฯ เพื่อสนับสนุน</w:t>
      </w:r>
      <w:r w:rsidR="00651CC9" w:rsidRPr="00E5736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การบริการสนับสนุนทางด้านวิชาการและไม่ใช่วิชาการ ที่สนับสนุนงานด้านการสอน การวิจัย และการบริการวิชาการ </w:t>
      </w:r>
      <w:r w:rsidR="00651CC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ให้แก่นักศึกษาทุกชั้นปี ดังนี้ </w:t>
      </w:r>
    </w:p>
    <w:p w14:paraId="04CE3655" w14:textId="38EBDB7F" w:rsidR="00651CC9" w:rsidRDefault="00651CC9" w:rsidP="00651CC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51CC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1) </w:t>
      </w:r>
      <w:r w:rsidRPr="00651CC9">
        <w:rPr>
          <w:rFonts w:ascii="TH SarabunPSK" w:hAnsi="TH SarabunPSK" w:cs="TH SarabunPSK"/>
          <w:b/>
          <w:bCs/>
          <w:sz w:val="32"/>
          <w:szCs w:val="32"/>
          <w:cs/>
        </w:rPr>
        <w:t>การให้คำปรึกษาวิชาการ</w:t>
      </w:r>
      <w:r w:rsidRPr="00651C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51CC9">
        <w:rPr>
          <w:rFonts w:ascii="TH SarabunPSK" w:hAnsi="TH SarabunPSK" w:cs="TH SarabunPSK"/>
          <w:b/>
          <w:bCs/>
          <w:sz w:val="32"/>
          <w:szCs w:val="32"/>
          <w:cs/>
        </w:rPr>
        <w:t>และแนะแนวแก่นักศึกษา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1393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441393">
        <w:rPr>
          <w:rFonts w:ascii="TH SarabunPSK" w:hAnsi="TH SarabunPSK" w:cs="TH SarabunPSK"/>
          <w:sz w:val="32"/>
          <w:szCs w:val="32"/>
          <w:cs/>
        </w:rPr>
        <w:t>ได้แต่งตั้งอาจารย์ที่ปรึกษาแก่นักศึกษาทุกคน และกำหนดบทบาทหน้าที่ของอาจารย์ที่ปรึกษาในการช่วยเหลือแนะนำนักศึกษาให้ประสบผลสำเร็จในการศึกษาตามศักยภาพอย่างสูงสุดและช่วยให้สามารถปรับตัว ดำรงชีพในสถาบันอย่างมีความสุข  ผ่านโครงการเสียงสะท้อนจากศิษย์สู่อาจารย์ผสานปัญญาพัฒนาตน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1393">
        <w:rPr>
          <w:rFonts w:ascii="TH SarabunPSK" w:hAnsi="TH SarabunPSK" w:cs="TH SarabunPSK"/>
          <w:sz w:val="32"/>
          <w:szCs w:val="32"/>
          <w:cs/>
        </w:rPr>
        <w:t xml:space="preserve">เพื่อสร้างสัมพันธภาพและความเข้าใจระหว่างอาจารย์ที่ปรึกษากับนักศึกษา ในการรับทราบสถานการณ์และปัญหาทั้งหลาย อันจะนำไปสู่การวางแผนการเรียน การสอนและการแก้ไขปัญหาได้ทันการณ์ ซึ่งได้กำหนดระบบการให้คำปรึกษา ดังนี้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1) </w:t>
      </w:r>
      <w:r w:rsidRPr="00441393">
        <w:rPr>
          <w:rFonts w:ascii="TH SarabunPSK" w:hAnsi="TH SarabunPSK" w:cs="TH SarabunPSK"/>
          <w:sz w:val="32"/>
          <w:szCs w:val="32"/>
          <w:cs/>
        </w:rPr>
        <w:t>กำหนดแนวทางปฏิบัติสำหรับอาจารย์ที่ปรึกษา สำหรับอาจารย์ที่มีนักศึกษาในที่ปรึกษาพิเศษ เช่น นักศึกษาผู้พิการ นักศึกษาโควต้านักกีฬา เป็นต้น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2) </w:t>
      </w:r>
      <w:r w:rsidRPr="00441393">
        <w:rPr>
          <w:rFonts w:ascii="TH SarabunPSK" w:hAnsi="TH SarabunPSK" w:cs="TH SarabunPSK"/>
          <w:sz w:val="32"/>
          <w:szCs w:val="32"/>
          <w:cs/>
        </w:rPr>
        <w:t xml:space="preserve">รับให้คำปรึกษาผ่านช่องทางต่าง ๆ เพิ่ม ช่องทางการให้คำปรึกษาโดยสร้างกลุ่มการติดต่อสื่อสารเฉพาะใน </w:t>
      </w:r>
      <w:r w:rsidRPr="00441393">
        <w:rPr>
          <w:rFonts w:ascii="TH SarabunPSK" w:hAnsi="TH SarabunPSK" w:cs="TH SarabunPSK"/>
          <w:sz w:val="32"/>
          <w:szCs w:val="32"/>
        </w:rPr>
        <w:t xml:space="preserve">Line </w:t>
      </w:r>
      <w:r w:rsidRPr="00441393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441393">
        <w:rPr>
          <w:rFonts w:ascii="TH SarabunPSK" w:hAnsi="TH SarabunPSK" w:cs="TH SarabunPSK"/>
          <w:sz w:val="32"/>
          <w:szCs w:val="32"/>
        </w:rPr>
        <w:t xml:space="preserve">Facebook </w:t>
      </w:r>
      <w:r w:rsidRPr="00441393">
        <w:rPr>
          <w:rFonts w:ascii="TH SarabunPSK" w:hAnsi="TH SarabunPSK" w:cs="TH SarabunPSK"/>
          <w:sz w:val="32"/>
          <w:szCs w:val="32"/>
          <w:cs/>
        </w:rPr>
        <w:t>เพื่อให้นักศึกษาสามารถติดต่อได้ 24 ชั่วโมง เป็นต้น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3) </w:t>
      </w:r>
      <w:r w:rsidRPr="00441393">
        <w:rPr>
          <w:rFonts w:ascii="TH SarabunPSK" w:hAnsi="TH SarabunPSK" w:cs="TH SarabunPSK"/>
          <w:sz w:val="32"/>
          <w:szCs w:val="32"/>
          <w:cs/>
        </w:rPr>
        <w:t>นำเสนอประเด็นที่สำคัญเกี่ยวกับการให้คำปรึกษาในที่ประชุมหลักสูตร โดยกำหนดเป็นวาระในการประชุมหลักสูตรระดับปริญญาตรี โดยคณาจารย์ต้องรายงานทุกเรื่องหากเป็นกรณีผิดปกติ</w:t>
      </w:r>
    </w:p>
    <w:p w14:paraId="4B506D61" w14:textId="3556AFF2" w:rsidR="00651CC9" w:rsidRDefault="00651CC9" w:rsidP="00651CC9">
      <w:pPr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51CC9">
        <w:rPr>
          <w:rFonts w:ascii="TH SarabunPSK" w:hAnsi="TH SarabunPSK" w:cs="TH SarabunPSK"/>
          <w:color w:val="auto"/>
          <w:sz w:val="32"/>
          <w:szCs w:val="32"/>
          <w:cs/>
        </w:rPr>
        <w:t>ทั้งนี้ทางหลักสูตรมีเจ้าหน้าที่ประสานงานหลักสูตรให้คำแนะนำและบริการนักศึกษา (</w:t>
      </w:r>
      <w:r w:rsidRPr="00651CC9">
        <w:rPr>
          <w:rFonts w:ascii="TH SarabunPSK" w:hAnsi="TH SarabunPSK" w:cs="TH SarabunPSK"/>
          <w:color w:val="auto"/>
          <w:sz w:val="32"/>
          <w:szCs w:val="32"/>
        </w:rPr>
        <w:t xml:space="preserve">student supports / services / advices) </w:t>
      </w:r>
      <w:r w:rsidRPr="00651CC9">
        <w:rPr>
          <w:rFonts w:ascii="TH SarabunPSK" w:hAnsi="TH SarabunPSK" w:cs="TH SarabunPSK"/>
          <w:color w:val="auto"/>
          <w:sz w:val="32"/>
          <w:szCs w:val="32"/>
          <w:cs/>
        </w:rPr>
        <w:t>ผ่านช่องทางการติดต่อโดยตรง หรือผ่านเอกสารคู่มือนักศึกษาระดับปริญญาตรีที่เผยแพร่ผ่านทางเว็บไซต์ของคณะฯ เมื่อสิ้นสุดปีการศึกษา คณะฯ ได้จัดทำแบบสอบถามความพึงพอใจต่อคุณภาพการให้บริการ การให้คำปรึกษา และการให้บริการที่ตอบสนองต่อผลการเรียนรู้ที่คาดหวังของหลักสูตร เมื่อสิ้นสุดปีการศึกษา รายงานผลการดำเนินงานให้คณะกรรมการประจำคณะฯ ทราบ เพื่อจัดทำแนวทางการพัฒนาตามข้อเสนอแนะในปีการศึกษาถัดไป</w:t>
      </w:r>
    </w:p>
    <w:p w14:paraId="59A8AAAF" w14:textId="63FC46D7" w:rsidR="00651CC9" w:rsidRPr="00B75015" w:rsidRDefault="00B75015" w:rsidP="00B75015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B7501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2) </w:t>
      </w:r>
      <w:r w:rsidRPr="00B7501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สำหรับนักศึกษาที่สนใจด้านการทำวิจัย</w:t>
      </w:r>
      <w:r w:rsidRPr="00B75015">
        <w:rPr>
          <w:rFonts w:ascii="TH SarabunPSK" w:hAnsi="TH SarabunPSK" w:cs="TH SarabunPSK"/>
          <w:color w:val="auto"/>
          <w:sz w:val="32"/>
          <w:szCs w:val="32"/>
          <w:cs/>
        </w:rPr>
        <w:t xml:space="preserve"> ทางหลักสูตรได้มอบหมายให้ อาจารย์ ดร.วลัยลดา ถาวรมงคลกิจ และ อาจารย์ ดร.วัชรีวรรณ ชาติพันธ์ เป็นที่ปรึกษาให้บริการด้านการวิจัยแก่นักศึกษาที่สนใจทำวิจัย และส่งเสริมให้นักศึกษาที่มีศักยภาพด้านการทำงานวิจัย ทำผลงานวิจัยเพื่อต่อยอดในการศึกษาต่อในระดับบัณฑิตศึกษา</w:t>
      </w:r>
    </w:p>
    <w:p w14:paraId="6CEB1AAA" w14:textId="03E9F47C" w:rsidR="00752875" w:rsidRDefault="00752875" w:rsidP="00B81E66">
      <w:pPr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ในส่วนของ</w:t>
      </w:r>
      <w:r w:rsidR="00651CC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การให้คำแนะนำทางวิชาการ กิจกรรมเสริมหลักสูตร การเข้าแข่งขันของผู้เรียน และการบริการช่วยเหลือผู้เรียนด้านต่าง ๆ เพื่อปรับปรุงประสบการณ์การเรียนรู้ ทักษะ และความสามารถในการทำงาน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ผ่านการจัดโครงการและกิจกรรม ดังนี้ </w:t>
      </w:r>
    </w:p>
    <w:p w14:paraId="6BE31906" w14:textId="77777777" w:rsidR="008F6195" w:rsidRDefault="00752875" w:rsidP="00B81E66">
      <w:pPr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</w:p>
    <w:tbl>
      <w:tblPr>
        <w:tblStyle w:val="GridTable1Light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F6195" w:rsidRPr="008F13AC" w14:paraId="7DA3D795" w14:textId="77777777" w:rsidTr="003E5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bottom w:val="none" w:sz="0" w:space="0" w:color="auto"/>
            </w:tcBorders>
            <w:shd w:val="clear" w:color="auto" w:fill="B6DDE8" w:themeFill="accent5" w:themeFillTint="66"/>
          </w:tcPr>
          <w:p w14:paraId="0D2DF695" w14:textId="446CDF23" w:rsidR="008F6195" w:rsidRPr="008F13AC" w:rsidRDefault="008F6195" w:rsidP="008F6195">
            <w:pPr>
              <w:jc w:val="center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>โครงการ</w:t>
            </w:r>
          </w:p>
        </w:tc>
        <w:tc>
          <w:tcPr>
            <w:tcW w:w="4675" w:type="dxa"/>
            <w:tcBorders>
              <w:bottom w:val="none" w:sz="0" w:space="0" w:color="auto"/>
            </w:tcBorders>
            <w:shd w:val="clear" w:color="auto" w:fill="B6DDE8" w:themeFill="accent5" w:themeFillTint="66"/>
          </w:tcPr>
          <w:p w14:paraId="3759732A" w14:textId="18E137F8" w:rsidR="008F6195" w:rsidRPr="008F13AC" w:rsidRDefault="008F6195" w:rsidP="008F61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>กิจกรรม</w:t>
            </w:r>
          </w:p>
        </w:tc>
      </w:tr>
      <w:tr w:rsidR="008F6195" w:rsidRPr="008F13AC" w14:paraId="1D05E1FB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1926824" w14:textId="1CD4F566" w:rsidR="008F6195" w:rsidRPr="008F13AC" w:rsidRDefault="008F6195" w:rsidP="00B81E66">
            <w:pPr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 xml:space="preserve">1) </w:t>
            </w:r>
            <w:r w:rsidRPr="008F13AC">
              <w:rPr>
                <w:rFonts w:ascii="TH SarabunPSK" w:eastAsia="Times New Roman" w:hAnsi="TH SarabunPSK" w:cs="TH SarabunPSK"/>
                <w:b w:val="0"/>
                <w:bCs w:val="0"/>
                <w:shd w:val="clear" w:color="auto" w:fill="FFFFFF"/>
                <w:cs/>
              </w:rPr>
              <w:t>โครงการเตรียมทางเดิน เติมความพร้อม สู่การเป็นนักพัฒนาการท่องเที่ยว</w:t>
            </w:r>
            <w:r w:rsidRPr="008F13AC">
              <w:rPr>
                <w:rFonts w:ascii="TH SarabunPSK" w:eastAsia="Times New Roman" w:hAnsi="TH SarabunPSK" w:cs="TH SarabunPSK"/>
                <w:b w:val="0"/>
                <w:bCs w:val="0"/>
              </w:rPr>
              <w:t xml:space="preserve"> Tourism Development Welcoming Freshmen</w:t>
            </w:r>
          </w:p>
        </w:tc>
        <w:tc>
          <w:tcPr>
            <w:tcW w:w="4675" w:type="dxa"/>
          </w:tcPr>
          <w:p w14:paraId="618B8138" w14:textId="1F908F42" w:rsidR="008F6195" w:rsidRPr="008F13AC" w:rsidRDefault="008F6195" w:rsidP="008F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 xml:space="preserve">- กิจกรรม </w:t>
            </w:r>
            <w:r w:rsidRPr="008F13AC">
              <w:rPr>
                <w:rFonts w:ascii="TH SarabunPSK" w:hAnsi="TH SarabunPSK" w:cs="TH SarabunPSK"/>
                <w:color w:val="auto"/>
              </w:rPr>
              <w:t xml:space="preserve">TD Welcoming Freshmen </w:t>
            </w:r>
          </w:p>
          <w:p w14:paraId="38B1EE0B" w14:textId="03FDA5B5" w:rsidR="008F6195" w:rsidRPr="008F13AC" w:rsidRDefault="008F6195" w:rsidP="008F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>- กิจกรรมสร้างความสัมพันธ์ระหว่างคณาจารย์ รุ่นพี่และรุ่นน้อง</w:t>
            </w:r>
          </w:p>
        </w:tc>
      </w:tr>
      <w:tr w:rsidR="008F6195" w:rsidRPr="008F13AC" w14:paraId="4CBD330C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5BB26B0" w14:textId="5D0B3047" w:rsidR="008F6195" w:rsidRPr="008F13AC" w:rsidRDefault="008F6195" w:rsidP="00B81E66">
            <w:pPr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 xml:space="preserve">2) </w:t>
            </w:r>
            <w:r w:rsidRPr="008F13AC">
              <w:rPr>
                <w:rFonts w:ascii="TH SarabunPSK" w:hAnsi="TH SarabunPSK" w:cs="TH SarabunPSK"/>
                <w:b w:val="0"/>
                <w:bCs w:val="0"/>
                <w:cs/>
              </w:rPr>
              <w:t xml:space="preserve">โครงการศึกษาการบริหารจัดการแหล่งท่องเที่ยวอย่างยั่งยืน: ศึกษาคนต้นแบบนักพัฒนาถิ่นท่องเที่ยวเพื่อการเรียนรู้ </w:t>
            </w:r>
            <w:r w:rsidRPr="008F13AC">
              <w:rPr>
                <w:rFonts w:ascii="TH SarabunPSK" w:hAnsi="TH SarabunPSK" w:cs="TH SarabunPSK"/>
                <w:b w:val="0"/>
                <w:bCs w:val="0"/>
              </w:rPr>
              <w:t>“Sustainable Tourism Management Model from Design Thinking Concept : Tourism Destination Development Role Model Learning”</w:t>
            </w:r>
          </w:p>
        </w:tc>
        <w:tc>
          <w:tcPr>
            <w:tcW w:w="4675" w:type="dxa"/>
          </w:tcPr>
          <w:p w14:paraId="77C7F2DE" w14:textId="388F8102" w:rsidR="008F6195" w:rsidRPr="008F13AC" w:rsidRDefault="008F13AC" w:rsidP="00B8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/>
                <w:color w:val="auto"/>
              </w:rPr>
              <w:t>-</w:t>
            </w:r>
          </w:p>
        </w:tc>
      </w:tr>
      <w:tr w:rsidR="008F6195" w:rsidRPr="008F13AC" w14:paraId="63F4E46B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3F04B49" w14:textId="57272497" w:rsidR="008F6195" w:rsidRPr="008F13AC" w:rsidRDefault="008F6195" w:rsidP="00B81E66">
            <w:pPr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 xml:space="preserve">3) โครงการผู้ประกอบการเพื่อสังคมรุ่นเยาว์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</w:rPr>
              <w:t>Tourism Development Young Social Entrepreneur (TDYSE)</w:t>
            </w:r>
          </w:p>
        </w:tc>
        <w:tc>
          <w:tcPr>
            <w:tcW w:w="4675" w:type="dxa"/>
          </w:tcPr>
          <w:p w14:paraId="79420AEB" w14:textId="0D0AC0F7" w:rsidR="008F6195" w:rsidRPr="008F13AC" w:rsidRDefault="008F6195" w:rsidP="008F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>- กิจกรรมเรียนรู้แนวคิดการประกอบการธุรกิจเพื่อสังคม ศึกษาดูงาน เยี่ยมชมสถานประกอบการธุรกิจเพื่อสังคม</w:t>
            </w:r>
          </w:p>
          <w:p w14:paraId="64852BF9" w14:textId="4BBB2FB3" w:rsidR="008F6195" w:rsidRPr="008F13AC" w:rsidRDefault="008F6195" w:rsidP="008F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 xml:space="preserve">- กิจกรรม </w:t>
            </w:r>
            <w:r w:rsidRPr="008F13AC">
              <w:rPr>
                <w:rFonts w:ascii="TH SarabunPSK" w:hAnsi="TH SarabunPSK" w:cs="TH SarabunPSK"/>
                <w:color w:val="auto"/>
              </w:rPr>
              <w:t xml:space="preserve">TD Hackathon Project </w:t>
            </w:r>
            <w:r w:rsidRPr="008F13AC">
              <w:rPr>
                <w:rFonts w:ascii="TH SarabunPSK" w:hAnsi="TH SarabunPSK" w:cs="TH SarabunPSK"/>
                <w:color w:val="auto"/>
                <w:cs/>
              </w:rPr>
              <w:t xml:space="preserve">จำลองเวที </w:t>
            </w:r>
            <w:r w:rsidRPr="008F13AC">
              <w:rPr>
                <w:rFonts w:ascii="TH SarabunPSK" w:hAnsi="TH SarabunPSK" w:cs="TH SarabunPSK"/>
                <w:color w:val="auto"/>
              </w:rPr>
              <w:t xml:space="preserve">Pitching </w:t>
            </w:r>
            <w:r w:rsidRPr="008F13AC">
              <w:rPr>
                <w:rFonts w:ascii="TH SarabunPSK" w:hAnsi="TH SarabunPSK" w:cs="TH SarabunPSK"/>
                <w:color w:val="auto"/>
                <w:cs/>
              </w:rPr>
              <w:t xml:space="preserve">แผนธุรกิจ </w:t>
            </w:r>
            <w:r w:rsidRPr="008F13AC">
              <w:rPr>
                <w:rFonts w:ascii="TH SarabunPSK" w:hAnsi="TH SarabunPSK" w:cs="TH SarabunPSK"/>
                <w:color w:val="auto"/>
              </w:rPr>
              <w:t xml:space="preserve">Start up </w:t>
            </w:r>
            <w:r w:rsidRPr="008F13AC">
              <w:rPr>
                <w:rFonts w:ascii="TH SarabunPSK" w:hAnsi="TH SarabunPSK" w:cs="TH SarabunPSK"/>
                <w:color w:val="auto"/>
                <w:cs/>
              </w:rPr>
              <w:t>ในฐานะผู้ประกอบการธุรกิจท่องเที่ยวและบริการ</w:t>
            </w:r>
          </w:p>
        </w:tc>
      </w:tr>
      <w:tr w:rsidR="008F6195" w:rsidRPr="008F13AC" w14:paraId="4B4409FB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F36470C" w14:textId="0F7B3285" w:rsidR="008F6195" w:rsidRPr="008F13AC" w:rsidRDefault="008F6195" w:rsidP="00B81E66">
            <w:pPr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8F13AC">
              <w:rPr>
                <w:rFonts w:ascii="TH SarabunPSK" w:hAnsi="TH SarabunPSK" w:cs="TH SarabunPSK"/>
                <w:b w:val="0"/>
                <w:bCs w:val="0"/>
                <w:shd w:val="clear" w:color="auto" w:fill="FFFFFF"/>
                <w:cs/>
              </w:rPr>
              <w:t>4) โครงการการสร้างสรรค์ตำรับอาหารจากวัตถุดิบอินทรีย์ตามฤดูกาล เพื่อการเพิ่มมูลค่าสินค้า และบริการทางการท่องเที่ยว “</w:t>
            </w:r>
            <w:r w:rsidRPr="008F13AC">
              <w:rPr>
                <w:rFonts w:ascii="TH SarabunPSK" w:hAnsi="TH SarabunPSK" w:cs="TH SarabunPSK"/>
                <w:b w:val="0"/>
                <w:bCs w:val="0"/>
                <w:shd w:val="clear" w:color="auto" w:fill="FFFFFF"/>
              </w:rPr>
              <w:t>Creative Food Design for Tourism: EatWell, DrinkWell</w:t>
            </w:r>
          </w:p>
        </w:tc>
        <w:tc>
          <w:tcPr>
            <w:tcW w:w="4675" w:type="dxa"/>
          </w:tcPr>
          <w:p w14:paraId="20507FD0" w14:textId="7454F0C1" w:rsidR="008F6195" w:rsidRPr="008F13AC" w:rsidRDefault="008F13AC" w:rsidP="00B8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/>
                <w:color w:val="auto"/>
              </w:rPr>
              <w:t>-</w:t>
            </w:r>
          </w:p>
        </w:tc>
      </w:tr>
      <w:tr w:rsidR="008F6195" w:rsidRPr="008F13AC" w14:paraId="5036A501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0752884" w14:textId="4E40D995" w:rsidR="008F6195" w:rsidRPr="008F13AC" w:rsidRDefault="008F6195" w:rsidP="00B81E66">
            <w:pPr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 xml:space="preserve">5) </w:t>
            </w:r>
            <w:r w:rsidRPr="008F13AC">
              <w:rPr>
                <w:rFonts w:ascii="TH SarabunPSK" w:hAnsi="TH SarabunPSK" w:cs="TH SarabunPSK"/>
                <w:b w:val="0"/>
                <w:bCs w:val="0"/>
                <w:cs/>
              </w:rPr>
              <w:t>โครงการบัณฑิตนักพัฒนามุ่งสร้างคุณค่าแหล่งท่องเที่ยวสู่ความยั่งยืน ประจำปีการศึกษา 2567</w:t>
            </w:r>
          </w:p>
        </w:tc>
        <w:tc>
          <w:tcPr>
            <w:tcW w:w="4675" w:type="dxa"/>
          </w:tcPr>
          <w:p w14:paraId="1F7C2B87" w14:textId="6B564E35" w:rsidR="008F6195" w:rsidRPr="008F13AC" w:rsidRDefault="008F6195" w:rsidP="008F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>- กิจกรรมศึกษาดูงานการจัดการพื้นที่ท่องเที่ยวในอุทยานแห่งชาติ (</w:t>
            </w:r>
            <w:r w:rsidRPr="008F13AC">
              <w:rPr>
                <w:rFonts w:ascii="TH SarabunPSK" w:hAnsi="TH SarabunPSK" w:cs="TH SarabunPSK"/>
                <w:color w:val="auto"/>
              </w:rPr>
              <w:t xml:space="preserve">High Value Destination) </w:t>
            </w:r>
            <w:r w:rsidRPr="008F13AC">
              <w:rPr>
                <w:rFonts w:ascii="TH SarabunPSK" w:hAnsi="TH SarabunPSK" w:cs="TH SarabunPSK"/>
                <w:color w:val="auto"/>
                <w:cs/>
              </w:rPr>
              <w:t>กลุ่ม 1</w:t>
            </w:r>
          </w:p>
          <w:p w14:paraId="799EA245" w14:textId="3B834027" w:rsidR="008F6195" w:rsidRPr="008F13AC" w:rsidRDefault="008F6195" w:rsidP="008F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>- กิจกรรมศึกษาดูงานการจัดการพื้นที่ท่องเที่ยวในอุทยานแห่งชาติ (</w:t>
            </w:r>
            <w:r w:rsidRPr="008F13AC">
              <w:rPr>
                <w:rFonts w:ascii="TH SarabunPSK" w:hAnsi="TH SarabunPSK" w:cs="TH SarabunPSK"/>
                <w:color w:val="auto"/>
              </w:rPr>
              <w:t xml:space="preserve">High Value Destination) </w:t>
            </w:r>
            <w:r w:rsidRPr="008F13AC">
              <w:rPr>
                <w:rFonts w:ascii="TH SarabunPSK" w:hAnsi="TH SarabunPSK" w:cs="TH SarabunPSK"/>
                <w:color w:val="auto"/>
                <w:cs/>
              </w:rPr>
              <w:t xml:space="preserve">กลุ่ม 2 </w:t>
            </w:r>
          </w:p>
          <w:p w14:paraId="39A0284B" w14:textId="14C5489A" w:rsidR="008F6195" w:rsidRPr="008F13AC" w:rsidRDefault="008F6195" w:rsidP="008F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>- กิจกรรมศึกษาดูงานการจัดการพื้นที่ท่องเที่ยวในชุมชน/แหล่งท่องเที่ยว (</w:t>
            </w:r>
            <w:r w:rsidRPr="008F13AC">
              <w:rPr>
                <w:rFonts w:ascii="TH SarabunPSK" w:hAnsi="TH SarabunPSK" w:cs="TH SarabunPSK"/>
                <w:color w:val="auto"/>
              </w:rPr>
              <w:t>High Value Destination)</w:t>
            </w:r>
          </w:p>
        </w:tc>
      </w:tr>
      <w:tr w:rsidR="008F6195" w:rsidRPr="008F13AC" w14:paraId="7C41BAD4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D7774D5" w14:textId="3CF38637" w:rsidR="008F6195" w:rsidRPr="008F13AC" w:rsidRDefault="008F6195" w:rsidP="00B81E66">
            <w:pPr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 xml:space="preserve">6) </w:t>
            </w:r>
            <w:r w:rsidRPr="008F13AC">
              <w:rPr>
                <w:rFonts w:ascii="TH SarabunPSK" w:hAnsi="TH SarabunPSK" w:cs="TH SarabunPSK"/>
                <w:b w:val="0"/>
                <w:bCs w:val="0"/>
                <w:cs/>
              </w:rPr>
              <w:t>โครงการศึกษาดูงานและฝึกอบรมเชิงปฏิบัติการเพื่อพัฒนาทักษะการเป็นมัคคุเทศก์ และการจัดการการท่องเที่ยว สาขาวิชาพัฒนาการท่องเที่ยว</w:t>
            </w:r>
          </w:p>
        </w:tc>
        <w:tc>
          <w:tcPr>
            <w:tcW w:w="4675" w:type="dxa"/>
          </w:tcPr>
          <w:p w14:paraId="5EE473EC" w14:textId="002E208C" w:rsidR="008F6195" w:rsidRPr="008F13AC" w:rsidRDefault="008F6195" w:rsidP="008F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>- กิจกรรมการฝึกอบรมเพื่อพัฒนาทักษะด้านเทคนิคการนำเที่ยวและการสื่อสารในงานมัคคุเทศก์อย่างมืออาชีพ</w:t>
            </w:r>
          </w:p>
          <w:p w14:paraId="7D401007" w14:textId="09CFD619" w:rsidR="008F6195" w:rsidRPr="008F13AC" w:rsidRDefault="008F6195" w:rsidP="008F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>- กิจกรรมศึกษาดูงาน และฝึกอบรมเชิงปฏิบัติการเพื่อพัฒนาทักษะการเป็นมัคคุเทศก์</w:t>
            </w:r>
          </w:p>
          <w:p w14:paraId="0AC9D6CA" w14:textId="3098C11E" w:rsidR="008F6195" w:rsidRPr="008F13AC" w:rsidRDefault="008F6195" w:rsidP="008F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>- กิจกรรมเตรียมความพร้อมสำหรับการสอบวัดความรู้ความสามารถในการเป็นมัคคุเทศก์</w:t>
            </w:r>
          </w:p>
        </w:tc>
      </w:tr>
      <w:tr w:rsidR="008F6195" w:rsidRPr="008F13AC" w14:paraId="7B1E9C04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48EC529" w14:textId="739AE62A" w:rsidR="008F6195" w:rsidRPr="008F13AC" w:rsidRDefault="008F6195" w:rsidP="00B81E66">
            <w:pPr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8F13AC">
              <w:rPr>
                <w:rFonts w:ascii="TH SarabunPSK" w:hAnsi="TH SarabunPSK" w:cs="TH SarabunPSK" w:hint="cs"/>
                <w:b w:val="0"/>
                <w:bCs w:val="0"/>
                <w:color w:val="auto"/>
                <w:cs/>
              </w:rPr>
              <w:t xml:space="preserve">7)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โครงการการฝึกอบรมการคิดเชิงออกแบบ (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</w:rPr>
              <w:t xml:space="preserve">Design Thinking)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เพื่อออกแบบบริการ และประสบการณ์ทางการท่องเที่ยว</w:t>
            </w:r>
          </w:p>
        </w:tc>
        <w:tc>
          <w:tcPr>
            <w:tcW w:w="4675" w:type="dxa"/>
          </w:tcPr>
          <w:p w14:paraId="5D5946E6" w14:textId="51020E14" w:rsidR="008F6195" w:rsidRPr="008F13AC" w:rsidRDefault="008F6195" w:rsidP="008F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>-</w:t>
            </w:r>
            <w:r w:rsidRPr="008F13AC">
              <w:rPr>
                <w:rFonts w:ascii="TH SarabunPSK" w:hAnsi="TH SarabunPSK" w:cs="TH SarabunPSK" w:hint="cs"/>
                <w:color w:val="auto"/>
                <w:cs/>
              </w:rPr>
              <w:t xml:space="preserve"> </w:t>
            </w:r>
            <w:r w:rsidRPr="008F13AC">
              <w:rPr>
                <w:rFonts w:ascii="TH SarabunPSK" w:hAnsi="TH SarabunPSK" w:cs="TH SarabunPSK"/>
                <w:color w:val="auto"/>
                <w:cs/>
              </w:rPr>
              <w:t>กิจกรรมออกแบบแนวคิดนวัตกรรมสินค้า/บริการทางการท่องเที่ยวจากความต้องการ</w:t>
            </w:r>
          </w:p>
          <w:p w14:paraId="342E9BDF" w14:textId="4501BB59" w:rsidR="008F6195" w:rsidRPr="008F13AC" w:rsidRDefault="008F6195" w:rsidP="008F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>ของนักท่องเที่ยว</w:t>
            </w:r>
          </w:p>
        </w:tc>
      </w:tr>
      <w:tr w:rsidR="008F6195" w:rsidRPr="008F13AC" w14:paraId="0E4C990C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26F7DE7" w14:textId="48C6CCF8" w:rsidR="008F6195" w:rsidRPr="008F13AC" w:rsidRDefault="008F6195" w:rsidP="00B81E66">
            <w:pPr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8F13AC">
              <w:rPr>
                <w:rFonts w:ascii="TH SarabunPSK" w:hAnsi="TH SarabunPSK" w:cs="TH SarabunPSK" w:hint="cs"/>
                <w:b w:val="0"/>
                <w:bCs w:val="0"/>
                <w:color w:val="auto"/>
                <w:cs/>
              </w:rPr>
              <w:lastRenderedPageBreak/>
              <w:t>8) โครงการ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 xml:space="preserve">ฝึกอบรมเชิงปฏิบัติการ เรื่อง การออกแบบและจัดทำ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</w:rPr>
              <w:t xml:space="preserve">resume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 xml:space="preserve">และ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</w:rPr>
              <w:t xml:space="preserve">Portfolio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สำหรับสมัครงานเพื่อเตรียมความพร้อมก่อนสำเร็จการศึกษา</w:t>
            </w:r>
          </w:p>
        </w:tc>
        <w:tc>
          <w:tcPr>
            <w:tcW w:w="4675" w:type="dxa"/>
          </w:tcPr>
          <w:p w14:paraId="59EBFE8B" w14:textId="334D8214" w:rsidR="008F6195" w:rsidRPr="008F13AC" w:rsidRDefault="008F6195" w:rsidP="008F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>-</w:t>
            </w:r>
            <w:r w:rsidRPr="008F13AC">
              <w:rPr>
                <w:rFonts w:ascii="TH SarabunPSK" w:hAnsi="TH SarabunPSK" w:cs="TH SarabunPSK" w:hint="cs"/>
                <w:color w:val="auto"/>
                <w:cs/>
              </w:rPr>
              <w:t xml:space="preserve"> </w:t>
            </w:r>
            <w:r w:rsidRPr="008F13AC">
              <w:rPr>
                <w:rFonts w:ascii="TH SarabunPSK" w:hAnsi="TH SarabunPSK" w:cs="TH SarabunPSK"/>
                <w:color w:val="auto"/>
                <w:cs/>
              </w:rPr>
              <w:t xml:space="preserve">กิจกรรมส่งเสริมภาพลักษณ์และบุคลิกภาพเพื่อพร้อมสำหรับการสมัครและสัมภาษณ์งาน </w:t>
            </w:r>
          </w:p>
          <w:p w14:paraId="4D90F4EF" w14:textId="474876B7" w:rsidR="008F6195" w:rsidRPr="008F13AC" w:rsidRDefault="008F6195" w:rsidP="008F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>-</w:t>
            </w:r>
            <w:r w:rsidRPr="008F13AC">
              <w:rPr>
                <w:rFonts w:ascii="TH SarabunPSK" w:hAnsi="TH SarabunPSK" w:cs="TH SarabunPSK" w:hint="cs"/>
                <w:color w:val="auto"/>
                <w:cs/>
              </w:rPr>
              <w:t xml:space="preserve"> </w:t>
            </w:r>
            <w:r w:rsidRPr="008F13AC">
              <w:rPr>
                <w:rFonts w:ascii="TH SarabunPSK" w:hAnsi="TH SarabunPSK" w:cs="TH SarabunPSK"/>
                <w:color w:val="auto"/>
                <w:cs/>
              </w:rPr>
              <w:t xml:space="preserve">การออกแบบและจัดทำ </w:t>
            </w:r>
            <w:r w:rsidRPr="008F13AC">
              <w:rPr>
                <w:rFonts w:ascii="TH SarabunPSK" w:hAnsi="TH SarabunPSK" w:cs="TH SarabunPSK"/>
                <w:color w:val="auto"/>
              </w:rPr>
              <w:t xml:space="preserve">resume </w:t>
            </w:r>
            <w:r w:rsidRPr="008F13AC">
              <w:rPr>
                <w:rFonts w:ascii="TH SarabunPSK" w:hAnsi="TH SarabunPSK" w:cs="TH SarabunPSK"/>
                <w:color w:val="auto"/>
                <w:cs/>
              </w:rPr>
              <w:t xml:space="preserve">และ </w:t>
            </w:r>
            <w:r w:rsidRPr="008F13AC">
              <w:rPr>
                <w:rFonts w:ascii="TH SarabunPSK" w:hAnsi="TH SarabunPSK" w:cs="TH SarabunPSK"/>
                <w:color w:val="auto"/>
              </w:rPr>
              <w:t xml:space="preserve">Portfolio </w:t>
            </w:r>
            <w:r w:rsidRPr="008F13AC">
              <w:rPr>
                <w:rFonts w:ascii="TH SarabunPSK" w:hAnsi="TH SarabunPSK" w:cs="TH SarabunPSK"/>
                <w:color w:val="auto"/>
                <w:cs/>
              </w:rPr>
              <w:t>สำหรับสมัครงานเพื่อเตรียมความพร้อมก่อนสำเร็จการศึกษา</w:t>
            </w:r>
          </w:p>
          <w:p w14:paraId="5A3DC21C" w14:textId="74E78689" w:rsidR="008F6195" w:rsidRPr="008F13AC" w:rsidRDefault="008F6195" w:rsidP="008F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F13AC">
              <w:rPr>
                <w:rFonts w:ascii="TH SarabunPSK" w:hAnsi="TH SarabunPSK" w:cs="TH SarabunPSK"/>
                <w:color w:val="auto"/>
                <w:cs/>
              </w:rPr>
              <w:t>-</w:t>
            </w:r>
            <w:r w:rsidRPr="008F13AC">
              <w:rPr>
                <w:rFonts w:ascii="TH SarabunPSK" w:hAnsi="TH SarabunPSK" w:cs="TH SarabunPSK" w:hint="cs"/>
                <w:color w:val="auto"/>
                <w:cs/>
              </w:rPr>
              <w:t xml:space="preserve"> </w:t>
            </w:r>
            <w:r w:rsidRPr="008F13AC">
              <w:rPr>
                <w:rFonts w:ascii="TH SarabunPSK" w:hAnsi="TH SarabunPSK" w:cs="TH SarabunPSK"/>
                <w:color w:val="auto"/>
                <w:cs/>
              </w:rPr>
              <w:t>กิจกรรมจำลองการสัมภาษณ์งาน</w:t>
            </w:r>
          </w:p>
        </w:tc>
      </w:tr>
      <w:tr w:rsidR="008F6195" w:rsidRPr="008F13AC" w14:paraId="46CCA836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F5DF35D" w14:textId="6D93BC32" w:rsidR="008F6195" w:rsidRPr="008F13AC" w:rsidRDefault="008F6195" w:rsidP="00B81E66">
            <w:pPr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8F13AC">
              <w:rPr>
                <w:rFonts w:ascii="TH SarabunPSK" w:hAnsi="TH SarabunPSK" w:cs="TH SarabunPSK" w:hint="cs"/>
                <w:b w:val="0"/>
                <w:bCs w:val="0"/>
                <w:color w:val="auto"/>
                <w:cs/>
              </w:rPr>
              <w:t xml:space="preserve">9)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กิจกรรมนันทนาการตามหลักช่วงชั้นโอกาสด้านนันทนาการ (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</w:rPr>
              <w:t xml:space="preserve">ROS)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และวิเคราะห์ขีดความสามารถในการรองรับด้านการท่องเที่ยว</w:t>
            </w:r>
          </w:p>
        </w:tc>
        <w:tc>
          <w:tcPr>
            <w:tcW w:w="4675" w:type="dxa"/>
          </w:tcPr>
          <w:p w14:paraId="424E096E" w14:textId="79A523CE" w:rsidR="008F6195" w:rsidRPr="008F13AC" w:rsidRDefault="008F13AC" w:rsidP="00081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/>
                <w:color w:val="auto"/>
              </w:rPr>
              <w:t>-</w:t>
            </w:r>
          </w:p>
        </w:tc>
      </w:tr>
      <w:tr w:rsidR="008F6195" w:rsidRPr="008F13AC" w14:paraId="36CB4484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9C8FCF7" w14:textId="674518D8" w:rsidR="008F6195" w:rsidRPr="008F13AC" w:rsidRDefault="008F6195" w:rsidP="008F6195">
            <w:pPr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10)</w:t>
            </w:r>
            <w:r w:rsidRPr="008F13AC">
              <w:rPr>
                <w:rFonts w:ascii="TH SarabunPSK" w:hAnsi="TH SarabunPSK" w:cs="TH SarabunPSK" w:hint="cs"/>
                <w:b w:val="0"/>
                <w:bCs w:val="0"/>
                <w:color w:val="auto"/>
                <w:cs/>
              </w:rPr>
              <w:t xml:space="preserve">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กิจกรรมการฝึกอบรมด้านนวัตกรรมการท่องเที่ยวและบริการเพื่อส่งเสริมเศรษฐกิจสร้างสรรค์ภายใต้กรอบการพัฒนาอย่างยั่งยืน</w:t>
            </w:r>
          </w:p>
        </w:tc>
        <w:tc>
          <w:tcPr>
            <w:tcW w:w="4675" w:type="dxa"/>
          </w:tcPr>
          <w:p w14:paraId="3E9D6227" w14:textId="4F5B943D" w:rsidR="008F6195" w:rsidRPr="008F13AC" w:rsidRDefault="008F13AC" w:rsidP="00081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/>
                <w:color w:val="auto"/>
              </w:rPr>
              <w:t>-</w:t>
            </w:r>
          </w:p>
        </w:tc>
      </w:tr>
      <w:tr w:rsidR="008F6195" w:rsidRPr="008F13AC" w14:paraId="202B7A2F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AD0696B" w14:textId="77777777" w:rsidR="008F6195" w:rsidRPr="008F13AC" w:rsidRDefault="008F6195" w:rsidP="008F6195">
            <w:pPr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11)</w:t>
            </w:r>
            <w:r w:rsidRPr="008F13AC">
              <w:rPr>
                <w:rFonts w:ascii="TH SarabunPSK" w:hAnsi="TH SarabunPSK" w:cs="TH SarabunPSK" w:hint="cs"/>
                <w:b w:val="0"/>
                <w:bCs w:val="0"/>
                <w:color w:val="auto"/>
                <w:cs/>
              </w:rPr>
              <w:t xml:space="preserve">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 xml:space="preserve">กิจกรรม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</w:rPr>
              <w:t>Field Work Tour Guide Diary</w:t>
            </w:r>
          </w:p>
          <w:p w14:paraId="41A886C1" w14:textId="7085C88B" w:rsidR="008F6195" w:rsidRPr="008F13AC" w:rsidRDefault="008F6195" w:rsidP="008F6195">
            <w:pPr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12)</w:t>
            </w:r>
            <w:r w:rsidRPr="008F13AC">
              <w:rPr>
                <w:rFonts w:ascii="TH SarabunPSK" w:hAnsi="TH SarabunPSK" w:cs="TH SarabunPSK" w:hint="cs"/>
                <w:b w:val="0"/>
                <w:bCs w:val="0"/>
                <w:color w:val="auto"/>
                <w:cs/>
              </w:rPr>
              <w:t xml:space="preserve">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กิจกรรมบรรยายในหัวข้อการจัดการพื้นที่และกิจกรรมนันทนาการในพื้นที่อุทยานธรณี</w:t>
            </w:r>
          </w:p>
        </w:tc>
        <w:tc>
          <w:tcPr>
            <w:tcW w:w="4675" w:type="dxa"/>
          </w:tcPr>
          <w:p w14:paraId="79467CB7" w14:textId="0752D27D" w:rsidR="008F6195" w:rsidRPr="008F13AC" w:rsidRDefault="008F13AC" w:rsidP="00081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/>
                <w:color w:val="auto"/>
              </w:rPr>
              <w:t>-</w:t>
            </w:r>
          </w:p>
        </w:tc>
      </w:tr>
      <w:tr w:rsidR="008F6195" w:rsidRPr="008F13AC" w14:paraId="12166BB5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8CE69B1" w14:textId="2D1903F8" w:rsidR="008F6195" w:rsidRPr="008F13AC" w:rsidRDefault="008F6195" w:rsidP="008F6195">
            <w:pPr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</w:pP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13)</w:t>
            </w:r>
            <w:r w:rsidRPr="008F13AC">
              <w:rPr>
                <w:rFonts w:ascii="TH SarabunPSK" w:hAnsi="TH SarabunPSK" w:cs="TH SarabunPSK" w:hint="cs"/>
                <w:b w:val="0"/>
                <w:bCs w:val="0"/>
                <w:color w:val="auto"/>
                <w:cs/>
              </w:rPr>
              <w:t xml:space="preserve">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กิจกรรมลงพื้นที่การจัดการท่องเที่ยวเชิงนิเวศเพื่อเรียนรู้รูปแบบการออกแบบกิจกรรมท่องเที่ยวที่สนับสนุนให้นักท่องเที่ยว</w:t>
            </w:r>
          </w:p>
        </w:tc>
        <w:tc>
          <w:tcPr>
            <w:tcW w:w="4675" w:type="dxa"/>
          </w:tcPr>
          <w:p w14:paraId="11B97050" w14:textId="0F61AF39" w:rsidR="008F6195" w:rsidRPr="008F13AC" w:rsidRDefault="008F13AC" w:rsidP="00081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/>
                <w:color w:val="auto"/>
              </w:rPr>
              <w:t>-</w:t>
            </w:r>
          </w:p>
        </w:tc>
      </w:tr>
      <w:tr w:rsidR="008F6195" w:rsidRPr="008F13AC" w14:paraId="447AF4D3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30C9EC9" w14:textId="2F35C3FC" w:rsidR="008F6195" w:rsidRPr="008F13AC" w:rsidRDefault="008F6195" w:rsidP="00DF19B1">
            <w:pPr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</w:pP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14)</w:t>
            </w:r>
            <w:r w:rsidRPr="008F13AC">
              <w:rPr>
                <w:rFonts w:ascii="TH SarabunPSK" w:hAnsi="TH SarabunPSK" w:cs="TH SarabunPSK" w:hint="cs"/>
                <w:b w:val="0"/>
                <w:bCs w:val="0"/>
                <w:color w:val="auto"/>
                <w:cs/>
              </w:rPr>
              <w:t xml:space="preserve">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 xml:space="preserve">กิจกรรมศึกษาดูงานในรายวิชา การพัฒนาการท่องเที่ยวอย่างยั่งยืน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</w:rPr>
              <w:t>sustainable Tourism Development</w:t>
            </w:r>
          </w:p>
        </w:tc>
        <w:tc>
          <w:tcPr>
            <w:tcW w:w="4675" w:type="dxa"/>
          </w:tcPr>
          <w:p w14:paraId="26346E5F" w14:textId="318BDED2" w:rsidR="008F6195" w:rsidRPr="008F13AC" w:rsidRDefault="008F13AC" w:rsidP="00081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/>
                <w:color w:val="auto"/>
              </w:rPr>
              <w:t>-</w:t>
            </w:r>
          </w:p>
        </w:tc>
      </w:tr>
      <w:tr w:rsidR="008F6195" w:rsidRPr="008F13AC" w14:paraId="682E25F6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B6CA29B" w14:textId="18DC0459" w:rsidR="008F6195" w:rsidRPr="008F13AC" w:rsidRDefault="00DF19B1" w:rsidP="00DF19B1">
            <w:pPr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</w:pP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15)</w:t>
            </w:r>
            <w:r w:rsidRPr="008F13AC">
              <w:rPr>
                <w:rFonts w:ascii="TH SarabunPSK" w:hAnsi="TH SarabunPSK" w:cs="TH SarabunPSK" w:hint="cs"/>
                <w:b w:val="0"/>
                <w:bCs w:val="0"/>
                <w:color w:val="auto"/>
                <w:cs/>
              </w:rPr>
              <w:t xml:space="preserve">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กิจกรรมบรรยายหัวข้อ “การบริหารต้นทุนด้านที่พักโฮมสเตย์”</w:t>
            </w:r>
          </w:p>
        </w:tc>
        <w:tc>
          <w:tcPr>
            <w:tcW w:w="4675" w:type="dxa"/>
          </w:tcPr>
          <w:p w14:paraId="31A6D460" w14:textId="5DEFF235" w:rsidR="008F6195" w:rsidRPr="008F13AC" w:rsidRDefault="008F13AC" w:rsidP="00081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/>
                <w:color w:val="auto"/>
              </w:rPr>
              <w:t>-</w:t>
            </w:r>
          </w:p>
        </w:tc>
      </w:tr>
      <w:tr w:rsidR="008F6195" w:rsidRPr="008F13AC" w14:paraId="44C735D6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4A892FE" w14:textId="211AB27F" w:rsidR="008F6195" w:rsidRPr="008F13AC" w:rsidRDefault="00DF19B1" w:rsidP="00DF19B1">
            <w:pPr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</w:pP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16)</w:t>
            </w:r>
            <w:r w:rsidRPr="008F13AC">
              <w:rPr>
                <w:rFonts w:ascii="TH SarabunPSK" w:hAnsi="TH SarabunPSK" w:cs="TH SarabunPSK" w:hint="cs"/>
                <w:b w:val="0"/>
                <w:bCs w:val="0"/>
                <w:color w:val="auto"/>
                <w:cs/>
              </w:rPr>
              <w:t xml:space="preserve">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 xml:space="preserve">กิจกรรมการออกแบบเส้นทางรถรางท่องเที่ยวภายในงาน เกษตรแม่โจ้ 90 ปี : เกษตร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</w:rPr>
              <w:t xml:space="preserve">|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 xml:space="preserve">อาหาร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</w:rPr>
              <w:t xml:space="preserve">|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สุขภาพ</w:t>
            </w:r>
            <w:r w:rsidRPr="008F13AC">
              <w:rPr>
                <w:rFonts w:ascii="TH SarabunPSK" w:hAnsi="TH SarabunPSK" w:cs="TH SarabunPSK" w:hint="cs"/>
                <w:b w:val="0"/>
                <w:bCs w:val="0"/>
                <w:color w:val="auto"/>
                <w:cs/>
              </w:rPr>
              <w:t xml:space="preserve"> </w:t>
            </w:r>
          </w:p>
        </w:tc>
        <w:tc>
          <w:tcPr>
            <w:tcW w:w="4675" w:type="dxa"/>
          </w:tcPr>
          <w:p w14:paraId="421BEFB1" w14:textId="592BC5E0" w:rsidR="008F6195" w:rsidRPr="008F13AC" w:rsidRDefault="008F13AC" w:rsidP="00081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/>
                <w:color w:val="auto"/>
              </w:rPr>
              <w:t>-</w:t>
            </w:r>
          </w:p>
        </w:tc>
      </w:tr>
      <w:tr w:rsidR="008F6195" w:rsidRPr="008F13AC" w14:paraId="2D101D2A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5F6EC8D" w14:textId="6126E92A" w:rsidR="008F6195" w:rsidRPr="008F13AC" w:rsidRDefault="00DF19B1" w:rsidP="008F6195">
            <w:pPr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</w:pP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17)</w:t>
            </w:r>
            <w:r w:rsidRPr="008F13AC">
              <w:rPr>
                <w:rFonts w:ascii="TH SarabunPSK" w:hAnsi="TH SarabunPSK" w:cs="TH SarabunPSK" w:hint="cs"/>
                <w:b w:val="0"/>
                <w:bCs w:val="0"/>
                <w:color w:val="auto"/>
                <w:cs/>
              </w:rPr>
              <w:t xml:space="preserve">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กิจกรรมการบรรยายในหัวข้อ “การออกแบบบริการในที่พักแรม เพื่อสร้างประสบการณ์และตอบสนองความต้องการของนักท่องเที่ยว”</w:t>
            </w:r>
          </w:p>
        </w:tc>
        <w:tc>
          <w:tcPr>
            <w:tcW w:w="4675" w:type="dxa"/>
          </w:tcPr>
          <w:p w14:paraId="0CDD9E57" w14:textId="7F530E6B" w:rsidR="008F6195" w:rsidRPr="008F13AC" w:rsidRDefault="008F13AC" w:rsidP="00081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/>
                <w:color w:val="auto"/>
              </w:rPr>
              <w:t>-</w:t>
            </w:r>
          </w:p>
        </w:tc>
      </w:tr>
      <w:tr w:rsidR="008F6195" w:rsidRPr="008F13AC" w14:paraId="71459F23" w14:textId="77777777" w:rsidTr="003E5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368C9B9" w14:textId="61A800B3" w:rsidR="008F6195" w:rsidRPr="008F13AC" w:rsidRDefault="00DF19B1" w:rsidP="008F6195">
            <w:pPr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</w:pP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18)</w:t>
            </w:r>
            <w:r w:rsidRPr="008F13AC">
              <w:rPr>
                <w:rFonts w:ascii="TH SarabunPSK" w:hAnsi="TH SarabunPSK" w:cs="TH SarabunPSK" w:hint="cs"/>
                <w:b w:val="0"/>
                <w:bCs w:val="0"/>
                <w:color w:val="auto"/>
                <w:cs/>
              </w:rPr>
              <w:t xml:space="preserve"> </w:t>
            </w:r>
            <w:r w:rsidRPr="008F13AC"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  <w:t>กิจกรรมบรรยายพิเศษใน หัวข้อ "ทักษะการปฏิบัติงานในธุรกิจที่พักแรมให้ก้าวทันการเปลี่ยนแปลงในยุคศตวรรษที่ 21"</w:t>
            </w:r>
          </w:p>
        </w:tc>
        <w:tc>
          <w:tcPr>
            <w:tcW w:w="4675" w:type="dxa"/>
          </w:tcPr>
          <w:p w14:paraId="160FA550" w14:textId="305D1C3A" w:rsidR="008F6195" w:rsidRPr="008F13AC" w:rsidRDefault="008F13AC" w:rsidP="00081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/>
                <w:color w:val="auto"/>
              </w:rPr>
              <w:t>-</w:t>
            </w:r>
          </w:p>
        </w:tc>
      </w:tr>
    </w:tbl>
    <w:p w14:paraId="4154EC5F" w14:textId="65D49A51" w:rsidR="00752875" w:rsidRDefault="00752875" w:rsidP="00B81E66">
      <w:pPr>
        <w:rPr>
          <w:rFonts w:ascii="TH SarabunPSK" w:hAnsi="TH SarabunPSK" w:cs="TH SarabunPSK"/>
          <w:color w:val="auto"/>
          <w:sz w:val="32"/>
          <w:szCs w:val="32"/>
        </w:rPr>
      </w:pPr>
    </w:p>
    <w:p w14:paraId="28310EBD" w14:textId="4BD227B5" w:rsidR="004249E4" w:rsidRDefault="004249E4" w:rsidP="00B81E66">
      <w:pPr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4249E4">
        <w:rPr>
          <w:rFonts w:ascii="TH SarabunPSK" w:hAnsi="TH SarabunPSK" w:cs="TH SarabunPSK"/>
          <w:color w:val="auto"/>
          <w:sz w:val="32"/>
          <w:szCs w:val="32"/>
          <w:cs/>
        </w:rPr>
        <w:t>ซึ่งโครงการ และกิจกรรมข้างต้นนี้ต่างมีวัตถุประสงค์ที่ส่งผลในการสร้างประสบการณ์การเรียนรู้ ทั้งทางด้านความรู้ ทักษะและความสามารถที่สามารถนำไปประยุกต์ใช้ในการทำงาน รวมทั้งสอดคล้องกับผลลัพธ์การเรียนรู้ (</w:t>
      </w:r>
      <w:r w:rsidRPr="004249E4">
        <w:rPr>
          <w:rFonts w:ascii="TH SarabunPSK" w:hAnsi="TH SarabunPSK" w:cs="TH SarabunPSK"/>
          <w:color w:val="auto"/>
          <w:sz w:val="32"/>
          <w:szCs w:val="32"/>
        </w:rPr>
        <w:t xml:space="preserve">PLO) </w:t>
      </w:r>
      <w:r w:rsidRPr="004249E4">
        <w:rPr>
          <w:rFonts w:ascii="TH SarabunPSK" w:hAnsi="TH SarabunPSK" w:cs="TH SarabunPSK"/>
          <w:color w:val="auto"/>
          <w:sz w:val="32"/>
          <w:szCs w:val="32"/>
          <w:cs/>
        </w:rPr>
        <w:t>ของหลักสูตร</w:t>
      </w:r>
    </w:p>
    <w:p w14:paraId="5168CADC" w14:textId="27502D4A" w:rsidR="00877DCD" w:rsidRDefault="0009243D" w:rsidP="008749A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อีกทั้ง </w:t>
      </w:r>
      <w:r w:rsidR="00651CC9">
        <w:rPr>
          <w:rFonts w:ascii="TH SarabunPSK" w:hAnsi="TH SarabunPSK" w:cs="TH SarabunPSK" w:hint="cs"/>
          <w:color w:val="auto"/>
          <w:sz w:val="32"/>
          <w:szCs w:val="32"/>
          <w:cs/>
        </w:rPr>
        <w:t>หลักสูตรมีการประเมินการให้บริการ</w:t>
      </w:r>
      <w:r w:rsidR="00DB0B6F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สิ่งสนับสนุนและสภาพแวดล้อม คณะพัฒนาการท่องเที่ยว ปีการศึกษา 2566 </w:t>
      </w:r>
      <w:r w:rsidR="002D3326">
        <w:rPr>
          <w:rFonts w:ascii="TH SarabunPSK" w:hAnsi="TH SarabunPSK" w:cs="TH SarabunPSK" w:hint="cs"/>
          <w:color w:val="auto"/>
          <w:sz w:val="32"/>
          <w:szCs w:val="32"/>
          <w:cs/>
        </w:rPr>
        <w:t>จากนักศึกษาระดับปริญญาตรี</w:t>
      </w:r>
      <w:r w:rsidR="008749A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หลักสูตร 4 ปี และหลักสูตร 4 ปี เทียบเข้าเรียน </w:t>
      </w:r>
      <w:hyperlink r:id="rId63" w:history="1">
        <w:r w:rsidR="00DA7805" w:rsidRPr="00D62230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="00DA7805" w:rsidRPr="00D62230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TDSQADC</w:t>
        </w:r>
        <w:r w:rsidR="00DA7805" w:rsidRPr="00D62230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2.4.2 ผลการประเมินการให้บริการ ปีการศึกษา 2566)</w:t>
        </w:r>
      </w:hyperlink>
      <w:r w:rsidR="00DA7805" w:rsidRPr="00DA7805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D1165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ผลการประเมินพบว่า </w:t>
      </w:r>
      <w:r w:rsidR="00D1165A" w:rsidRPr="00B4082D">
        <w:rPr>
          <w:rFonts w:ascii="TH SarabunPSK" w:hAnsi="TH SarabunPSK" w:cs="TH SarabunPSK"/>
          <w:sz w:val="32"/>
          <w:szCs w:val="32"/>
          <w:cs/>
        </w:rPr>
        <w:t>ผู้ตอบแบบประเมินมีความพึงพอใจโดยรวมในระดับ</w:t>
      </w:r>
      <w:r w:rsidR="00D1165A">
        <w:rPr>
          <w:rFonts w:ascii="TH SarabunPSK" w:hAnsi="TH SarabunPSK" w:cs="TH SarabunPSK" w:hint="cs"/>
          <w:sz w:val="32"/>
          <w:szCs w:val="32"/>
          <w:cs/>
        </w:rPr>
        <w:t>มากที่สุด</w:t>
      </w:r>
      <w:r w:rsidR="00D1165A" w:rsidRPr="00B4082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D1165A">
        <w:rPr>
          <w:rFonts w:ascii="TH SarabunPSK" w:hAnsi="TH SarabunPSK" w:cs="TH SarabunPSK" w:hint="cs"/>
          <w:sz w:val="32"/>
          <w:szCs w:val="32"/>
          <w:cs/>
        </w:rPr>
        <w:t>ร้อยละของค่าเฉลี่ย</w:t>
      </w:r>
      <w:r w:rsidR="00D1165A" w:rsidRPr="00B40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165A" w:rsidRPr="005E477E">
        <w:rPr>
          <w:rFonts w:ascii="TH SarabunPSK" w:eastAsia="Times New Roman" w:hAnsi="TH SarabunPSK" w:cs="TH SarabunPSK"/>
          <w:sz w:val="32"/>
          <w:szCs w:val="32"/>
        </w:rPr>
        <w:t>80.89</w:t>
      </w:r>
      <w:r w:rsidR="00D1165A" w:rsidRPr="00B4082D">
        <w:rPr>
          <w:rFonts w:ascii="TH SarabunPSK" w:hAnsi="TH SarabunPSK" w:cs="TH SarabunPSK"/>
          <w:sz w:val="32"/>
          <w:szCs w:val="32"/>
        </w:rPr>
        <w:t xml:space="preserve">) </w:t>
      </w:r>
      <w:r w:rsidR="00D1165A" w:rsidRPr="00B4082D">
        <w:rPr>
          <w:rFonts w:ascii="TH SarabunPSK" w:hAnsi="TH SarabunPSK" w:cs="TH SarabunPSK"/>
          <w:sz w:val="32"/>
          <w:szCs w:val="32"/>
          <w:cs/>
        </w:rPr>
        <w:t>ซึ่งด้านสิ่งสนับสนุนด้านทรัพยากร</w:t>
      </w:r>
      <w:r w:rsidR="00D1165A" w:rsidRPr="00B4082D">
        <w:rPr>
          <w:rFonts w:ascii="TH SarabunPSK" w:hAnsi="TH SarabunPSK" w:cs="TH SarabunPSK"/>
          <w:sz w:val="32"/>
          <w:szCs w:val="32"/>
          <w:cs/>
        </w:rPr>
        <w:lastRenderedPageBreak/>
        <w:t>สำนักหอสมุด มหาวิทยาลัยแม่โจ้ ในระดับ</w:t>
      </w:r>
      <w:r w:rsidR="00D1165A">
        <w:rPr>
          <w:rFonts w:ascii="TH SarabunPSK" w:hAnsi="TH SarabunPSK" w:cs="TH SarabunPSK" w:hint="cs"/>
          <w:sz w:val="32"/>
          <w:szCs w:val="32"/>
          <w:cs/>
        </w:rPr>
        <w:t>มากที่สุด</w:t>
      </w:r>
      <w:r w:rsidR="00D1165A" w:rsidRPr="00B4082D">
        <w:rPr>
          <w:rFonts w:ascii="TH SarabunPSK" w:hAnsi="TH SarabunPSK" w:cs="TH SarabunPSK"/>
          <w:sz w:val="32"/>
          <w:szCs w:val="32"/>
        </w:rPr>
        <w:t xml:space="preserve"> </w:t>
      </w:r>
      <w:r w:rsidR="00D1165A" w:rsidRPr="00B4082D">
        <w:rPr>
          <w:rFonts w:ascii="TH SarabunPSK" w:hAnsi="TH SarabunPSK" w:cs="TH SarabunPSK"/>
          <w:sz w:val="32"/>
          <w:szCs w:val="32"/>
          <w:cs/>
        </w:rPr>
        <w:t>(</w:t>
      </w:r>
      <w:r w:rsidR="00D1165A">
        <w:rPr>
          <w:rFonts w:ascii="TH SarabunPSK" w:hAnsi="TH SarabunPSK" w:cs="TH SarabunPSK" w:hint="cs"/>
          <w:sz w:val="32"/>
          <w:szCs w:val="32"/>
          <w:cs/>
        </w:rPr>
        <w:t>ร้อยละของค่าเฉลี่ย</w:t>
      </w:r>
      <w:r w:rsidR="00D1165A" w:rsidRPr="00B40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165A">
        <w:rPr>
          <w:rFonts w:ascii="TH SarabunPSK" w:eastAsia="Times New Roman" w:hAnsi="TH SarabunPSK" w:cs="TH SarabunPSK" w:hint="cs"/>
          <w:sz w:val="32"/>
          <w:szCs w:val="32"/>
          <w:cs/>
        </w:rPr>
        <w:t>92.00</w:t>
      </w:r>
      <w:r w:rsidR="00D1165A" w:rsidRPr="00B4082D">
        <w:rPr>
          <w:rFonts w:ascii="TH SarabunPSK" w:hAnsi="TH SarabunPSK" w:cs="TH SarabunPSK"/>
          <w:sz w:val="32"/>
          <w:szCs w:val="32"/>
        </w:rPr>
        <w:t xml:space="preserve">) </w:t>
      </w:r>
      <w:r w:rsidR="00D1165A" w:rsidRPr="00B4082D">
        <w:rPr>
          <w:rFonts w:ascii="TH SarabunPSK" w:hAnsi="TH SarabunPSK" w:cs="TH SarabunPSK"/>
          <w:sz w:val="32"/>
          <w:szCs w:val="32"/>
          <w:cs/>
        </w:rPr>
        <w:t>ตามด้วย ด้านพื้นที่เรียนรู้ร่วมภายนอกมหาวิทยาลัยหลักสูตรป.ตรี สาขาวิชาพัฒนาการท่องเที่ยว (4</w:t>
      </w:r>
      <w:r w:rsidR="00D116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165A" w:rsidRPr="00B4082D">
        <w:rPr>
          <w:rFonts w:ascii="TH SarabunPSK" w:hAnsi="TH SarabunPSK" w:cs="TH SarabunPSK"/>
          <w:sz w:val="32"/>
          <w:szCs w:val="32"/>
          <w:cs/>
        </w:rPr>
        <w:t>ปี) ในระดับมาก</w:t>
      </w:r>
      <w:r w:rsidR="00D1165A">
        <w:rPr>
          <w:rFonts w:ascii="TH SarabunPSK" w:hAnsi="TH SarabunPSK" w:cs="TH SarabunPSK" w:hint="cs"/>
          <w:sz w:val="32"/>
          <w:szCs w:val="32"/>
          <w:cs/>
        </w:rPr>
        <w:t>ที่สุด</w:t>
      </w:r>
      <w:r w:rsidR="00D1165A" w:rsidRPr="00B4082D">
        <w:rPr>
          <w:rFonts w:ascii="TH SarabunPSK" w:hAnsi="TH SarabunPSK" w:cs="TH SarabunPSK"/>
          <w:sz w:val="32"/>
          <w:szCs w:val="32"/>
        </w:rPr>
        <w:t xml:space="preserve"> </w:t>
      </w:r>
      <w:r w:rsidR="00D1165A" w:rsidRPr="00B4082D">
        <w:rPr>
          <w:rFonts w:ascii="TH SarabunPSK" w:hAnsi="TH SarabunPSK" w:cs="TH SarabunPSK"/>
          <w:sz w:val="32"/>
          <w:szCs w:val="32"/>
          <w:cs/>
        </w:rPr>
        <w:t>(</w:t>
      </w:r>
      <w:r w:rsidR="00D1165A">
        <w:rPr>
          <w:rFonts w:ascii="TH SarabunPSK" w:hAnsi="TH SarabunPSK" w:cs="TH SarabunPSK" w:hint="cs"/>
          <w:sz w:val="32"/>
          <w:szCs w:val="32"/>
          <w:cs/>
        </w:rPr>
        <w:t>ร้อยละของค่าเฉลี่ย</w:t>
      </w:r>
      <w:r w:rsidR="00D1165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80.59</w:t>
      </w:r>
      <w:r w:rsidR="00D1165A" w:rsidRPr="00B4082D">
        <w:rPr>
          <w:rFonts w:ascii="TH SarabunPSK" w:hAnsi="TH SarabunPSK" w:cs="TH SarabunPSK"/>
          <w:sz w:val="32"/>
          <w:szCs w:val="32"/>
        </w:rPr>
        <w:t>)</w:t>
      </w:r>
      <w:r w:rsidR="00D1165A" w:rsidRPr="00B4082D">
        <w:rPr>
          <w:rFonts w:ascii="TH SarabunPSK" w:hAnsi="TH SarabunPSK" w:cs="TH SarabunPSK"/>
          <w:sz w:val="32"/>
          <w:szCs w:val="32"/>
          <w:cs/>
        </w:rPr>
        <w:t xml:space="preserve"> และ ด้านสิ่งสนับสนุนสำหรับการจัดการเรียนการสอน และการฝึกปฏิบัติ ของคณะฯ ในระดับ</w:t>
      </w:r>
      <w:r w:rsidR="00D1165A">
        <w:rPr>
          <w:rFonts w:ascii="TH SarabunPSK" w:hAnsi="TH SarabunPSK" w:cs="TH SarabunPSK" w:hint="cs"/>
          <w:sz w:val="32"/>
          <w:szCs w:val="32"/>
          <w:cs/>
        </w:rPr>
        <w:t>มาก</w:t>
      </w:r>
      <w:r w:rsidR="00D1165A" w:rsidRPr="00B4082D">
        <w:rPr>
          <w:rFonts w:ascii="TH SarabunPSK" w:hAnsi="TH SarabunPSK" w:cs="TH SarabunPSK"/>
          <w:sz w:val="32"/>
          <w:szCs w:val="32"/>
        </w:rPr>
        <w:t xml:space="preserve"> </w:t>
      </w:r>
      <w:r w:rsidR="00D1165A" w:rsidRPr="00B4082D">
        <w:rPr>
          <w:rFonts w:ascii="TH SarabunPSK" w:hAnsi="TH SarabunPSK" w:cs="TH SarabunPSK"/>
          <w:sz w:val="32"/>
          <w:szCs w:val="32"/>
          <w:cs/>
        </w:rPr>
        <w:t>(</w:t>
      </w:r>
      <w:r w:rsidR="00D1165A">
        <w:rPr>
          <w:rFonts w:ascii="TH SarabunPSK" w:hAnsi="TH SarabunPSK" w:cs="TH SarabunPSK" w:hint="cs"/>
          <w:sz w:val="32"/>
          <w:szCs w:val="32"/>
          <w:cs/>
        </w:rPr>
        <w:t>ร้อยละของร้อยละของค่าเฉลี่ย 70.00</w:t>
      </w:r>
      <w:r w:rsidR="00D1165A" w:rsidRPr="00B4082D">
        <w:rPr>
          <w:rFonts w:ascii="TH SarabunPSK" w:hAnsi="TH SarabunPSK" w:cs="TH SarabunPSK"/>
          <w:sz w:val="32"/>
          <w:szCs w:val="32"/>
        </w:rPr>
        <w:t>)</w:t>
      </w:r>
      <w:r w:rsidR="00D1165A" w:rsidRPr="00B4082D">
        <w:rPr>
          <w:rFonts w:ascii="TH SarabunPSK" w:hAnsi="TH SarabunPSK" w:cs="TH SarabunPSK"/>
          <w:sz w:val="32"/>
          <w:szCs w:val="32"/>
          <w:cs/>
        </w:rPr>
        <w:t xml:space="preserve"> ตามลำดับ</w:t>
      </w:r>
      <w:r w:rsidR="00D1165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B833994" w14:textId="443CDBC2" w:rsidR="0009243D" w:rsidRPr="0044337C" w:rsidRDefault="008749A3" w:rsidP="00877D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7232E">
        <w:rPr>
          <w:rFonts w:ascii="TH SarabunPSK" w:hAnsi="TH SarabunPSK" w:cs="TH SarabunPSK"/>
          <w:sz w:val="32"/>
          <w:szCs w:val="32"/>
          <w:cs/>
        </w:rPr>
        <w:t>หลักสูตรได้ดำเนินกา</w:t>
      </w:r>
      <w:r w:rsidRPr="0077232E">
        <w:rPr>
          <w:rFonts w:ascii="TH SarabunPSK" w:hAnsi="TH SarabunPSK" w:cs="TH SarabunPSK" w:hint="cs"/>
          <w:sz w:val="32"/>
          <w:szCs w:val="32"/>
          <w:cs/>
        </w:rPr>
        <w:t>รขอความอนุเคราะห์ข้อมูลเพื่อเทียบเคียงผลลัพธ์การดำเนินงาน</w:t>
      </w:r>
      <w:r w:rsidRPr="0077232E">
        <w:rPr>
          <w:rFonts w:ascii="TH SarabunPSK" w:hAnsi="TH SarabunPSK" w:cs="TH SarabunPSK"/>
          <w:sz w:val="32"/>
          <w:szCs w:val="32"/>
          <w:cs/>
        </w:rPr>
        <w:t>กับ</w:t>
      </w:r>
      <w:r w:rsidRPr="0077232E"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มหาวิทยาลัยนานาชาติ </w:t>
      </w:r>
      <w:r w:rsidRPr="0077232E">
        <w:rPr>
          <w:rFonts w:ascii="TH SarabunPSK" w:hAnsi="TH SarabunPSK" w:cs="TH SarabunPSK"/>
          <w:sz w:val="32"/>
          <w:szCs w:val="32"/>
        </w:rPr>
        <w:t xml:space="preserve">Stamford International University International </w:t>
      </w:r>
      <w:r w:rsidRPr="0077232E">
        <w:rPr>
          <w:rFonts w:ascii="TH SarabunPSK" w:hAnsi="TH SarabunPSK" w:cs="TH SarabunPSK" w:hint="cs"/>
          <w:sz w:val="32"/>
          <w:szCs w:val="32"/>
          <w:cs/>
        </w:rPr>
        <w:t xml:space="preserve">ซึ่งใช้เกณฑ์การประกันคุณภาพตามเกณฑ์ </w:t>
      </w:r>
      <w:r w:rsidRPr="0077232E">
        <w:rPr>
          <w:rFonts w:ascii="TH SarabunPSK" w:hAnsi="TH SarabunPSK" w:cs="TH SarabunPSK"/>
          <w:sz w:val="32"/>
          <w:szCs w:val="32"/>
        </w:rPr>
        <w:t>Accreditation Council for Business Education (IACBE)</w:t>
      </w:r>
      <w:r w:rsidR="00DA78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7DCD">
        <w:rPr>
          <w:rFonts w:ascii="TH SarabunPSK" w:hAnsi="TH SarabunPSK" w:cs="TH SarabunPSK" w:hint="cs"/>
          <w:sz w:val="32"/>
          <w:szCs w:val="32"/>
          <w:cs/>
        </w:rPr>
        <w:t xml:space="preserve">ด้วย </w:t>
      </w:r>
    </w:p>
    <w:p w14:paraId="443DBE17" w14:textId="45A8B66C" w:rsidR="00B81E66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75316EC9" w14:textId="40A01738" w:rsidR="00AF0AAD" w:rsidRPr="00106C49" w:rsidRDefault="00AF0AAD" w:rsidP="00AF0AAD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06C4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ศิลปศาสตร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บัณฑิต สาขาวิชา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การจัดการธุรกิจท่องเที่ยวและบริการ</w:t>
      </w:r>
    </w:p>
    <w:p w14:paraId="746B35D5" w14:textId="02DA4ADB" w:rsidR="00AF0AAD" w:rsidRDefault="000A583F" w:rsidP="00B81E6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หลักสูตรได้วางแผนการให้บริการสนับสนุนวิชาการและไม่ใช่วิชาการทั้งระยะสั้นและระยะยาว เพื่อให้แน่ใจว่าการให้บริการสนับสนุนด้านการสอน การวิจัยและบริการวิชาการมีความเพียงพอและมีคุณภาพนอกจากการบริการและช่วยเหลือผู้เรียน อาทิ การบริการด้านสุขภาพ หอพัก สถานที่ออกกำลังกาย เป็นต้น หรือการบริการด้านการฝึกงาน สหกิจศึกษาในระดับคณะฯ ดังนี้ </w:t>
      </w:r>
    </w:p>
    <w:p w14:paraId="0B766BFC" w14:textId="1AB53A54" w:rsidR="000A583F" w:rsidRDefault="000A583F" w:rsidP="001E43B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1) ระ</w:t>
      </w:r>
      <w:r w:rsidR="001E43BF">
        <w:rPr>
          <w:rFonts w:ascii="TH SarabunPSK" w:hAnsi="TH SarabunPSK" w:cs="TH SarabunPSK" w:hint="cs"/>
          <w:sz w:val="32"/>
          <w:szCs w:val="32"/>
          <w:cs/>
        </w:rPr>
        <w:t>ยะ</w:t>
      </w:r>
      <w:r>
        <w:rPr>
          <w:rFonts w:ascii="TH SarabunPSK" w:hAnsi="TH SarabunPSK" w:cs="TH SarabunPSK" w:hint="cs"/>
          <w:sz w:val="32"/>
          <w:szCs w:val="32"/>
          <w:cs/>
        </w:rPr>
        <w:t>สั้น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แผนการดำเนินงานของ </w:t>
      </w:r>
      <w:r>
        <w:rPr>
          <w:rFonts w:ascii="TH SarabunPSK" w:hAnsi="TH SarabunPSK" w:cs="TH SarabunPSK"/>
          <w:sz w:val="32"/>
          <w:szCs w:val="32"/>
        </w:rPr>
        <w:t xml:space="preserve">TOBIZ Club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เพื่อให้ครอบคลุมการให้บริการด้านวิชาการเพื่อสนับสนุนเพิ่มเติมจากการเรียนการสอน หรือ กิจกรรมอาสาเพื่อบริการสังคม และการมอบทุนการศึกษา อาทิ ทุนเรียนดี ทุนขาดทุนทรัพย์ ทุนจิตอาสาดีเด่น ทุนนำเสนอผลงานวิจัย ทุนดูงานต่างประเทศ เป็นต้น </w:t>
      </w:r>
    </w:p>
    <w:p w14:paraId="6A219943" w14:textId="5C4F339D" w:rsidR="000A583F" w:rsidRDefault="000A583F" w:rsidP="001E43B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2) ระยะยาว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การให้บริการคำปรึกษา</w:t>
      </w:r>
      <w:r w:rsidR="00EA106D">
        <w:rPr>
          <w:rFonts w:ascii="TH SarabunPSK" w:hAnsi="TH SarabunPSK" w:cs="TH SarabunPSK" w:hint="cs"/>
          <w:sz w:val="32"/>
          <w:szCs w:val="32"/>
          <w:cs/>
        </w:rPr>
        <w:t xml:space="preserve">เพื่อสนับสนุนการก่อตั้งธุรกิจ </w:t>
      </w:r>
      <w:r w:rsidR="001E43BF">
        <w:rPr>
          <w:rFonts w:ascii="TH SarabunPSK" w:hAnsi="TH SarabunPSK" w:cs="TH SarabunPSK" w:hint="cs"/>
          <w:sz w:val="32"/>
          <w:szCs w:val="32"/>
          <w:cs/>
        </w:rPr>
        <w:t xml:space="preserve">โดยอาจารย์ผู้รับผิดชอบหลักสูตร และผู้ทรงคุณวุฒในเครือข่ายธุรกิจ เป็นผู้ให้คำปรึกษา </w:t>
      </w:r>
    </w:p>
    <w:p w14:paraId="657BF6C8" w14:textId="65D76B26" w:rsidR="001E43BF" w:rsidRDefault="001E43BF" w:rsidP="00744F63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อีกทั้ง หลักสูตรยังนำ</w:t>
      </w:r>
      <w:r w:rsidRPr="001E43BF">
        <w:rPr>
          <w:rFonts w:ascii="TH SarabunPSK" w:hAnsi="TH SarabunPSK" w:cs="TH SarabunPSK"/>
          <w:sz w:val="32"/>
          <w:szCs w:val="32"/>
          <w:cs/>
        </w:rPr>
        <w:t>แผนการจัดการเรียนการสอน การประเมินผล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43BF">
        <w:rPr>
          <w:rFonts w:ascii="TH SarabunPSK" w:hAnsi="TH SarabunPSK" w:cs="TH SarabunPSK"/>
          <w:sz w:val="32"/>
          <w:szCs w:val="32"/>
          <w:cs/>
        </w:rPr>
        <w:t xml:space="preserve">กิจกรรมเสริมหลักสูตร เสียงสะท้อนจากผู้มีส่วนได้ส่วนเสีย มาพิจารณาจัดทำแผน </w:t>
      </w:r>
      <w:r w:rsidRPr="001E43BF">
        <w:rPr>
          <w:rFonts w:ascii="TH SarabunPSK" w:hAnsi="TH SarabunPSK" w:cs="TH SarabunPSK"/>
          <w:sz w:val="32"/>
          <w:szCs w:val="32"/>
        </w:rPr>
        <w:t xml:space="preserve">Student support services </w:t>
      </w:r>
      <w:r w:rsidRPr="001E43BF">
        <w:rPr>
          <w:rFonts w:ascii="TH SarabunPSK" w:hAnsi="TH SarabunPSK" w:cs="TH SarabunPSK"/>
          <w:sz w:val="32"/>
          <w:szCs w:val="32"/>
          <w:cs/>
        </w:rPr>
        <w:t xml:space="preserve">เพื่อสนับสนุนการเรียนการสอนให้ผู้เรียนบรรลุการเป็นผู้ประกอบการด้านการท่องเที่ยวและบริการ จุดประกายให้ผู้เรียนมีความต้องการในการเรียนรู้ตลอดชีวิต </w:t>
      </w:r>
      <w:r w:rsidR="00744F63">
        <w:rPr>
          <w:rFonts w:ascii="TH SarabunPSK" w:hAnsi="TH SarabunPSK" w:cs="TH SarabunPSK" w:hint="cs"/>
          <w:sz w:val="32"/>
          <w:szCs w:val="32"/>
          <w:cs/>
        </w:rPr>
        <w:t>(</w:t>
      </w:r>
      <w:r w:rsidRPr="001E43BF">
        <w:rPr>
          <w:rFonts w:ascii="TH SarabunPSK" w:hAnsi="TH SarabunPSK" w:cs="TH SarabunPSK"/>
          <w:sz w:val="32"/>
          <w:szCs w:val="32"/>
          <w:cs/>
        </w:rPr>
        <w:t>3) ส่งเสริมการจ้างงาน และสร้างความพึงพอใจและความสุขแก่ผู้เรียน (</w:t>
      </w:r>
      <w:r w:rsidRPr="001E43BF">
        <w:rPr>
          <w:rFonts w:ascii="TH SarabunPSK" w:hAnsi="TH SarabunPSK" w:cs="TH SarabunPSK"/>
          <w:sz w:val="32"/>
          <w:szCs w:val="32"/>
        </w:rPr>
        <w:t xml:space="preserve">Well-being) </w:t>
      </w:r>
      <w:hyperlink r:id="rId64" w:history="1">
        <w:r w:rsidRPr="008F2DF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Pr="008F2DF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TDSQADC</w:t>
        </w:r>
        <w:r w:rsidRPr="008F2DF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2.4.2 </w:t>
        </w:r>
        <w:r w:rsidRPr="008F2DF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SAR TOBIZ C.6.2</w:t>
        </w:r>
        <w:r w:rsidRPr="008F2DF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</w:hyperlink>
      <w:r w:rsidRPr="001E43BF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744F63">
        <w:rPr>
          <w:rFonts w:ascii="TH SarabunPSK" w:hAnsi="TH SarabunPSK" w:cs="TH SarabunPSK" w:hint="cs"/>
          <w:color w:val="auto"/>
          <w:sz w:val="32"/>
          <w:szCs w:val="32"/>
          <w:cs/>
        </w:rPr>
        <w:t>โดย</w:t>
      </w:r>
      <w:r w:rsidR="00744F63">
        <w:rPr>
          <w:rFonts w:ascii="TH SarabunPSK" w:hAnsi="TH SarabunPSK" w:cs="TH SarabunPSK" w:hint="cs"/>
          <w:color w:val="auto"/>
          <w:sz w:val="32"/>
          <w:szCs w:val="32"/>
          <w:cs/>
        </w:rPr>
        <w:t>นำไป</w:t>
      </w:r>
      <w:r w:rsidRPr="00744F63">
        <w:rPr>
          <w:rFonts w:ascii="TH SarabunPSK" w:hAnsi="TH SarabunPSK" w:cs="TH SarabunPSK" w:hint="cs"/>
          <w:color w:val="auto"/>
          <w:sz w:val="32"/>
          <w:szCs w:val="32"/>
          <w:cs/>
        </w:rPr>
        <w:t>ออกแบบ</w:t>
      </w:r>
      <w:r w:rsidR="00744F6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(1) </w:t>
      </w:r>
      <w:r w:rsidR="00744F63" w:rsidRPr="00744F63">
        <w:rPr>
          <w:rFonts w:ascii="TH SarabunPSK" w:hAnsi="TH SarabunPSK" w:cs="TH SarabunPSK"/>
          <w:color w:val="auto"/>
          <w:sz w:val="32"/>
          <w:szCs w:val="32"/>
          <w:cs/>
        </w:rPr>
        <w:t xml:space="preserve">รายวิชาเพื่อบ่มเพาะให้ผู้เรียนเกิดการเรียนรู้การเป็นผู้ประกอบการด้านการท่องเที่ยวและบริการ </w:t>
      </w:r>
      <w:r w:rsidR="00744F63">
        <w:rPr>
          <w:rFonts w:ascii="TH SarabunPSK" w:hAnsi="TH SarabunPSK" w:cs="TH SarabunPSK" w:hint="cs"/>
          <w:color w:val="auto"/>
          <w:sz w:val="32"/>
          <w:szCs w:val="32"/>
          <w:cs/>
        </w:rPr>
        <w:t>(</w:t>
      </w:r>
      <w:r w:rsidR="00744F63" w:rsidRPr="00744F63">
        <w:rPr>
          <w:rFonts w:ascii="TH SarabunPSK" w:hAnsi="TH SarabunPSK" w:cs="TH SarabunPSK"/>
          <w:color w:val="auto"/>
          <w:sz w:val="32"/>
          <w:szCs w:val="32"/>
          <w:cs/>
        </w:rPr>
        <w:t>2)</w:t>
      </w:r>
      <w:r w:rsidR="00744F6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744F63" w:rsidRPr="00744F63">
        <w:rPr>
          <w:rFonts w:ascii="TH SarabunPSK" w:hAnsi="TH SarabunPSK" w:cs="TH SarabunPSK"/>
          <w:color w:val="auto"/>
          <w:sz w:val="32"/>
          <w:szCs w:val="32"/>
          <w:cs/>
        </w:rPr>
        <w:t xml:space="preserve">กิจกรรมในรายวิชา และกิจกรรม </w:t>
      </w:r>
      <w:r w:rsidR="00744F63" w:rsidRPr="00744F63">
        <w:rPr>
          <w:rFonts w:ascii="TH SarabunPSK" w:hAnsi="TH SarabunPSK" w:cs="TH SarabunPSK"/>
          <w:color w:val="auto"/>
          <w:sz w:val="32"/>
          <w:szCs w:val="32"/>
        </w:rPr>
        <w:t xml:space="preserve">ToBiz Club </w:t>
      </w:r>
      <w:r w:rsidR="00744F63" w:rsidRPr="00744F63">
        <w:rPr>
          <w:rFonts w:ascii="TH SarabunPSK" w:hAnsi="TH SarabunPSK" w:cs="TH SarabunPSK"/>
          <w:color w:val="auto"/>
          <w:sz w:val="32"/>
          <w:szCs w:val="32"/>
          <w:cs/>
        </w:rPr>
        <w:t xml:space="preserve">เพื่อสร้างประสบการณ์ในการฝึกปฏิบัติตามทฤษฎีในชั้นเรียน และจากแนวปฏิบัติที่ดีจากผู้เชี่ยวชาญ </w:t>
      </w:r>
      <w:r w:rsidR="00744F6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(3) </w:t>
      </w:r>
      <w:r w:rsidR="00744F63" w:rsidRPr="00744F63">
        <w:rPr>
          <w:rFonts w:ascii="TH SarabunPSK" w:hAnsi="TH SarabunPSK" w:cs="TH SarabunPSK"/>
          <w:color w:val="auto"/>
          <w:sz w:val="32"/>
          <w:szCs w:val="32"/>
          <w:cs/>
        </w:rPr>
        <w:t xml:space="preserve">กิจกรรมเสริมหลักสูตร และกิจกรรม </w:t>
      </w:r>
      <w:r w:rsidR="00744F63" w:rsidRPr="00744F63">
        <w:rPr>
          <w:rFonts w:ascii="TH SarabunPSK" w:hAnsi="TH SarabunPSK" w:cs="TH SarabunPSK"/>
          <w:color w:val="auto"/>
          <w:sz w:val="32"/>
          <w:szCs w:val="32"/>
        </w:rPr>
        <w:t xml:space="preserve">ToBiz Club </w:t>
      </w:r>
      <w:r w:rsidR="00744F63" w:rsidRPr="00744F63">
        <w:rPr>
          <w:rFonts w:ascii="TH SarabunPSK" w:hAnsi="TH SarabunPSK" w:cs="TH SarabunPSK"/>
          <w:color w:val="auto"/>
          <w:sz w:val="32"/>
          <w:szCs w:val="32"/>
          <w:cs/>
        </w:rPr>
        <w:t>เพื่อให้ผู้เรียนสามารถเชื่อมโยงสิ่งที่ได้ฝึกปฏิบัติ และเรียนรู้จากชั้นเรียนกับโลกแห่งการทำงานได้</w:t>
      </w:r>
      <w:r w:rsidR="00744F6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hyperlink r:id="rId65" w:history="1">
        <w:r w:rsidR="00744F63" w:rsidRPr="00206DA1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(อ้างอิง </w:t>
        </w:r>
        <w:r w:rsidR="00744F63" w:rsidRPr="00206DA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66</w:t>
        </w:r>
        <w:r w:rsidR="00744F63" w:rsidRPr="00206DA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TDSQADC</w:t>
        </w:r>
        <w:r w:rsidR="00744F63" w:rsidRPr="00206DA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2.4.</w:t>
        </w:r>
        <w:r w:rsidR="00744F63" w:rsidRPr="00206DA1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3 </w:t>
        </w:r>
        <w:r w:rsidR="00225BAF" w:rsidRPr="00206DA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SAR TOBIZ C.6.</w:t>
        </w:r>
        <w:r w:rsidR="00225BAF" w:rsidRPr="00206DA1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4 </w:t>
        </w:r>
        <w:r w:rsidR="00744F63" w:rsidRPr="00206DA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ผลลัพธ์การเรียนรู้รายปี/</w:t>
        </w:r>
        <w:r w:rsidR="00744F63" w:rsidRPr="00206DA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YLOs, </w:t>
        </w:r>
        <w:r w:rsidR="00744F63" w:rsidRPr="00206DA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กิจกรรมเสริมหลักสูตร:</w:t>
        </w:r>
        <w:r w:rsidR="00744F63" w:rsidRPr="00206DA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learning experience, </w:t>
        </w:r>
        <w:r w:rsidR="00744F63" w:rsidRPr="00206DA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 xml:space="preserve">บันไดสู่ความสำเร็จในการจ้างงาน/สร้างธุรกิจ: </w:t>
        </w:r>
        <w:r w:rsidR="00744F63" w:rsidRPr="00206DA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Employability</w:t>
        </w:r>
        <w:r w:rsidR="00744F63" w:rsidRPr="00206DA1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</w:hyperlink>
      <w:r w:rsidR="00744F6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49DB016B" w14:textId="61301E87" w:rsidR="00225BAF" w:rsidRDefault="00225BAF" w:rsidP="00225BAF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ในส่วนของการประเมิน</w:t>
      </w:r>
      <w:r w:rsidRPr="00225BAF">
        <w:rPr>
          <w:rFonts w:ascii="TH SarabunPSK" w:hAnsi="TH SarabunPSK" w:cs="TH SarabunPSK"/>
          <w:color w:val="auto"/>
          <w:sz w:val="32"/>
          <w:szCs w:val="32"/>
          <w:cs/>
        </w:rPr>
        <w:t>ประสบการณ์ของผู้เรียนที่มีต่อการให้บริการและช่วยเหลือของหลักสูตร นำไปปรับปรุงอย่างต่อเนื่อง รวมถึงการจัดการข้อร้องเรียน เพื่อให้เกิดการบริการที่เป็นเลิศ (</w:t>
      </w:r>
      <w:r w:rsidRPr="00225BAF">
        <w:rPr>
          <w:rFonts w:ascii="TH SarabunPSK" w:hAnsi="TH SarabunPSK" w:cs="TH SarabunPSK"/>
          <w:color w:val="auto"/>
          <w:sz w:val="32"/>
          <w:szCs w:val="32"/>
        </w:rPr>
        <w:t>Service excellence)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นั้น ผลการประเมิน</w:t>
      </w:r>
      <w:r w:rsidRPr="00225BAF">
        <w:rPr>
          <w:rFonts w:ascii="TH SarabunPSK" w:hAnsi="TH SarabunPSK" w:cs="TH SarabunPSK"/>
          <w:color w:val="auto"/>
          <w:sz w:val="32"/>
          <w:szCs w:val="32"/>
          <w:cs/>
        </w:rPr>
        <w:t>ความพึงพอใจต่อการให้บริการของเจ้าหน้าที่คณะฯ/หลักสูตร คณะพัฒนาการท่องเที่ยว มหาวิทยาลัยแม่โจ้ ประจำปีการศึกษา 256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6</w:t>
      </w:r>
      <w:r w:rsidRPr="00225BAF">
        <w:rPr>
          <w:rFonts w:ascii="TH SarabunPSK" w:hAnsi="TH SarabunPSK" w:cs="TH SarabunPSK"/>
          <w:color w:val="auto"/>
          <w:sz w:val="32"/>
          <w:szCs w:val="32"/>
          <w:cs/>
        </w:rPr>
        <w:t xml:space="preserve"> ระดับปริญญาตรี สาขาวิชาการจัดการธุรกิจท่องเที่ยวและบริการ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ดังนี้ </w:t>
      </w:r>
    </w:p>
    <w:p w14:paraId="0A326F1D" w14:textId="3D006015" w:rsidR="00225BAF" w:rsidRPr="00225BAF" w:rsidRDefault="00225BAF" w:rsidP="00225BAF">
      <w:pPr>
        <w:pStyle w:val="Heading8"/>
        <w:rPr>
          <w:rFonts w:ascii="TH SarabunPSK" w:eastAsia="Angsana New" w:hAnsi="TH SarabunPSK" w:cs="TH SarabunPSK"/>
          <w:b/>
          <w:bCs/>
          <w:sz w:val="32"/>
          <w:szCs w:val="32"/>
        </w:rPr>
      </w:pPr>
      <w:bookmarkStart w:id="8" w:name="_Ref165324701"/>
      <w:bookmarkStart w:id="9" w:name="_Ref165325974"/>
      <w:r w:rsidRPr="00225BA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ตารางที่ </w:t>
      </w:r>
      <w:bookmarkEnd w:id="8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2.4.1</w:t>
      </w:r>
      <w:r w:rsidRPr="00225B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25BAF">
        <w:rPr>
          <w:rFonts w:ascii="TH SarabunPSK" w:eastAsia="Angsana New" w:hAnsi="TH SarabunPSK" w:cs="TH SarabunPSK"/>
          <w:sz w:val="32"/>
          <w:szCs w:val="32"/>
          <w:cs/>
        </w:rPr>
        <w:t xml:space="preserve">ความพึงพอใจต่อการให้บริการของเจ้าหน้าที่คณะฯ/หลักสูตร คณะพัฒนาการท่องเที่ยว มหาวิทยาลัยแม่โจ้ ของนักศึกษาชั้นปีที่ </w:t>
      </w:r>
      <w:r w:rsidRPr="00225BAF">
        <w:rPr>
          <w:rFonts w:ascii="TH SarabunPSK" w:eastAsia="Angsana New" w:hAnsi="TH SarabunPSK" w:cs="TH SarabunPSK"/>
          <w:sz w:val="32"/>
          <w:szCs w:val="32"/>
        </w:rPr>
        <w:t xml:space="preserve">1 – 4  </w:t>
      </w:r>
      <w:r w:rsidRPr="00225BAF">
        <w:rPr>
          <w:rFonts w:ascii="TH SarabunPSK" w:eastAsia="Angsana New" w:hAnsi="TH SarabunPSK" w:cs="TH SarabunPSK"/>
          <w:sz w:val="32"/>
          <w:szCs w:val="32"/>
          <w:cs/>
        </w:rPr>
        <w:t>และบัณฑิตใหม่</w:t>
      </w:r>
      <w:bookmarkEnd w:id="9"/>
    </w:p>
    <w:tbl>
      <w:tblPr>
        <w:tblStyle w:val="GridTable4-Accent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71"/>
        <w:gridCol w:w="889"/>
        <w:gridCol w:w="900"/>
        <w:gridCol w:w="900"/>
        <w:gridCol w:w="1181"/>
      </w:tblGrid>
      <w:tr w:rsidR="00225BAF" w:rsidRPr="00173684" w14:paraId="1663854C" w14:textId="77777777" w:rsidTr="00173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vMerge w:val="restart"/>
            <w:noWrap/>
            <w:hideMark/>
          </w:tcPr>
          <w:p w14:paraId="4BDD4FBA" w14:textId="77777777" w:rsidR="00225BAF" w:rsidRPr="00173684" w:rsidRDefault="00225BAF" w:rsidP="003E5186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auto"/>
              </w:rPr>
            </w:pPr>
            <w:r w:rsidRPr="00173684">
              <w:rPr>
                <w:rFonts w:ascii="TH SarabunPSK" w:eastAsia="Times New Roman" w:hAnsi="TH SarabunPSK" w:cs="TH SarabunPSK"/>
                <w:color w:val="auto"/>
                <w:cs/>
              </w:rPr>
              <w:t>ผลการประเมินความพึงพอใจต่อการให้บริการของเจ้าหน้าที่คณะฯ/หลักสูตร</w:t>
            </w:r>
          </w:p>
        </w:tc>
        <w:tc>
          <w:tcPr>
            <w:tcW w:w="1789" w:type="dxa"/>
            <w:gridSpan w:val="2"/>
            <w:noWrap/>
            <w:hideMark/>
          </w:tcPr>
          <w:p w14:paraId="04486226" w14:textId="77777777" w:rsidR="00225BAF" w:rsidRPr="00173684" w:rsidRDefault="00225BAF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color w:val="auto"/>
              </w:rPr>
            </w:pPr>
            <w:r w:rsidRPr="00173684">
              <w:rPr>
                <w:rFonts w:ascii="TH SarabunPSK" w:eastAsia="Times New Roman" w:hAnsi="TH SarabunPSK" w:cs="TH SarabunPSK"/>
                <w:color w:val="auto"/>
                <w:cs/>
              </w:rPr>
              <w:t>ปี 2566</w:t>
            </w:r>
          </w:p>
        </w:tc>
        <w:tc>
          <w:tcPr>
            <w:tcW w:w="2081" w:type="dxa"/>
            <w:gridSpan w:val="2"/>
            <w:noWrap/>
            <w:hideMark/>
          </w:tcPr>
          <w:p w14:paraId="67E9FB88" w14:textId="77777777" w:rsidR="00225BAF" w:rsidRPr="00173684" w:rsidRDefault="00225BAF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color w:val="auto"/>
              </w:rPr>
            </w:pPr>
            <w:r w:rsidRPr="00173684">
              <w:rPr>
                <w:rFonts w:ascii="TH SarabunPSK" w:eastAsia="Times New Roman" w:hAnsi="TH SarabunPSK" w:cs="TH SarabunPSK"/>
                <w:color w:val="auto"/>
                <w:cs/>
              </w:rPr>
              <w:t>ปี 2566</w:t>
            </w:r>
          </w:p>
        </w:tc>
      </w:tr>
      <w:tr w:rsidR="00225BAF" w:rsidRPr="00173684" w14:paraId="0F6D3058" w14:textId="77777777" w:rsidTr="00173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vMerge/>
            <w:hideMark/>
          </w:tcPr>
          <w:p w14:paraId="02FD75E0" w14:textId="77777777" w:rsidR="00225BAF" w:rsidRPr="00173684" w:rsidRDefault="00225BAF" w:rsidP="003E5186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</w:rPr>
            </w:pPr>
          </w:p>
        </w:tc>
        <w:tc>
          <w:tcPr>
            <w:tcW w:w="1789" w:type="dxa"/>
            <w:gridSpan w:val="2"/>
            <w:noWrap/>
            <w:hideMark/>
          </w:tcPr>
          <w:p w14:paraId="509FCDDE" w14:textId="77777777" w:rsidR="00225BAF" w:rsidRPr="00173684" w:rsidRDefault="00225BAF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color w:val="auto"/>
              </w:rPr>
            </w:pPr>
            <w:r w:rsidRPr="00173684">
              <w:rPr>
                <w:rFonts w:ascii="TH SarabunPSK" w:eastAsia="Times New Roman" w:hAnsi="TH SarabunPSK" w:cs="TH SarabunPSK"/>
                <w:color w:val="auto"/>
                <w:cs/>
              </w:rPr>
              <w:t>ชั้นปีที่ 1 – 4</w:t>
            </w:r>
          </w:p>
        </w:tc>
        <w:tc>
          <w:tcPr>
            <w:tcW w:w="2081" w:type="dxa"/>
            <w:gridSpan w:val="2"/>
            <w:noWrap/>
            <w:hideMark/>
          </w:tcPr>
          <w:p w14:paraId="1DA9A009" w14:textId="77777777" w:rsidR="00225BAF" w:rsidRPr="00173684" w:rsidRDefault="00225BAF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color w:val="auto"/>
              </w:rPr>
            </w:pPr>
            <w:r w:rsidRPr="00173684">
              <w:rPr>
                <w:rFonts w:ascii="TH SarabunPSK" w:eastAsia="Times New Roman" w:hAnsi="TH SarabunPSK" w:cs="TH SarabunPSK"/>
                <w:color w:val="auto"/>
                <w:cs/>
              </w:rPr>
              <w:t>บัณฑิตใหม่</w:t>
            </w:r>
          </w:p>
        </w:tc>
      </w:tr>
      <w:tr w:rsidR="00225BAF" w:rsidRPr="00173684" w14:paraId="6C42EE83" w14:textId="77777777" w:rsidTr="00173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noWrap/>
            <w:hideMark/>
          </w:tcPr>
          <w:p w14:paraId="6AE466D9" w14:textId="77777777" w:rsidR="00225BAF" w:rsidRPr="00173684" w:rsidRDefault="00225BAF" w:rsidP="00286224">
            <w:pPr>
              <w:pStyle w:val="ListParagraph"/>
              <w:numPr>
                <w:ilvl w:val="0"/>
                <w:numId w:val="126"/>
              </w:numPr>
              <w:ind w:left="247" w:hanging="270"/>
              <w:rPr>
                <w:rFonts w:ascii="TH SarabunPSK" w:eastAsia="Times New Roman" w:hAnsi="TH SarabunPSK" w:cs="TH SarabunPSK"/>
                <w:szCs w:val="28"/>
              </w:rPr>
            </w:pPr>
            <w:r w:rsidRPr="00173684">
              <w:rPr>
                <w:rFonts w:ascii="TH SarabunPSK" w:eastAsia="Times New Roman" w:hAnsi="TH SarabunPSK" w:cs="TH SarabunPSK"/>
                <w:szCs w:val="28"/>
                <w:cs/>
              </w:rPr>
              <w:t>กระบวนการ/ขั้นตอนการให้บริการของเจ้าหน้าที่คณะ/หลักสูตร</w:t>
            </w:r>
          </w:p>
        </w:tc>
        <w:tc>
          <w:tcPr>
            <w:tcW w:w="889" w:type="dxa"/>
            <w:noWrap/>
            <w:hideMark/>
          </w:tcPr>
          <w:p w14:paraId="574A8C97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</w:rPr>
            </w:pPr>
            <w:r w:rsidRPr="00173684">
              <w:rPr>
                <w:rFonts w:ascii="TH SarabunPSK" w:eastAsia="Times New Roman" w:hAnsi="TH SarabunPSK" w:cs="TH SarabunPSK"/>
                <w:cs/>
              </w:rPr>
              <w:t>4.00</w:t>
            </w:r>
          </w:p>
        </w:tc>
        <w:tc>
          <w:tcPr>
            <w:tcW w:w="900" w:type="dxa"/>
            <w:noWrap/>
            <w:hideMark/>
          </w:tcPr>
          <w:p w14:paraId="62005D23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</w:rPr>
            </w:pPr>
            <w:r w:rsidRPr="00173684">
              <w:rPr>
                <w:rFonts w:ascii="TH SarabunPSK" w:eastAsia="Times New Roman" w:hAnsi="TH SarabunPSK" w:cs="TH SarabunPSK"/>
                <w:cs/>
              </w:rPr>
              <w:t>มาก</w:t>
            </w:r>
          </w:p>
        </w:tc>
        <w:tc>
          <w:tcPr>
            <w:tcW w:w="900" w:type="dxa"/>
            <w:hideMark/>
          </w:tcPr>
          <w:p w14:paraId="4301F137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</w:rPr>
            </w:pPr>
            <w:r w:rsidRPr="00173684">
              <w:rPr>
                <w:rFonts w:ascii="TH SarabunPSK" w:eastAsia="Times New Roman" w:hAnsi="TH SarabunPSK" w:cs="TH SarabunPSK"/>
                <w:cs/>
              </w:rPr>
              <w:t>3.00</w:t>
            </w:r>
          </w:p>
        </w:tc>
        <w:tc>
          <w:tcPr>
            <w:tcW w:w="1181" w:type="dxa"/>
            <w:hideMark/>
          </w:tcPr>
          <w:p w14:paraId="3C8F9B3B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</w:rPr>
            </w:pPr>
            <w:r w:rsidRPr="00173684">
              <w:rPr>
                <w:rFonts w:ascii="TH SarabunPSK" w:eastAsia="Times New Roman" w:hAnsi="TH SarabunPSK" w:cs="TH SarabunPSK"/>
                <w:cs/>
              </w:rPr>
              <w:t>ปานกลาง</w:t>
            </w:r>
          </w:p>
        </w:tc>
      </w:tr>
      <w:tr w:rsidR="00225BAF" w:rsidRPr="00173684" w14:paraId="2F5FE1FF" w14:textId="77777777" w:rsidTr="0017368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noWrap/>
            <w:hideMark/>
          </w:tcPr>
          <w:p w14:paraId="5EC50DC0" w14:textId="77777777" w:rsidR="00225BAF" w:rsidRPr="00173684" w:rsidRDefault="00225BAF" w:rsidP="00286224">
            <w:pPr>
              <w:pStyle w:val="ListParagraph"/>
              <w:numPr>
                <w:ilvl w:val="0"/>
                <w:numId w:val="126"/>
              </w:numPr>
              <w:ind w:left="247" w:hanging="270"/>
              <w:rPr>
                <w:rFonts w:ascii="TH SarabunPSK" w:eastAsia="Times New Roman" w:hAnsi="TH SarabunPSK" w:cs="TH SarabunPSK"/>
                <w:szCs w:val="28"/>
              </w:rPr>
            </w:pPr>
            <w:r w:rsidRPr="00173684">
              <w:rPr>
                <w:rFonts w:ascii="TH SarabunPSK" w:eastAsia="Times New Roman" w:hAnsi="TH SarabunPSK" w:cs="TH SarabunPSK"/>
                <w:szCs w:val="28"/>
                <w:cs/>
              </w:rPr>
              <w:t>ด้านพฤติกรรมการให้บริการของเจ้าหน้าที่คณะ/หลักสูตร</w:t>
            </w:r>
          </w:p>
        </w:tc>
        <w:tc>
          <w:tcPr>
            <w:tcW w:w="889" w:type="dxa"/>
            <w:noWrap/>
            <w:hideMark/>
          </w:tcPr>
          <w:p w14:paraId="48AD69D3" w14:textId="77777777" w:rsidR="00225BAF" w:rsidRPr="00173684" w:rsidRDefault="00225BAF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</w:rPr>
            </w:pPr>
            <w:r w:rsidRPr="00173684">
              <w:rPr>
                <w:rFonts w:ascii="TH SarabunPSK" w:eastAsia="Times New Roman" w:hAnsi="TH SarabunPSK" w:cs="TH SarabunPSK"/>
                <w:cs/>
              </w:rPr>
              <w:t>4.04</w:t>
            </w:r>
          </w:p>
        </w:tc>
        <w:tc>
          <w:tcPr>
            <w:tcW w:w="900" w:type="dxa"/>
            <w:noWrap/>
            <w:hideMark/>
          </w:tcPr>
          <w:p w14:paraId="3FC18CC8" w14:textId="77777777" w:rsidR="00225BAF" w:rsidRPr="00173684" w:rsidRDefault="00225BAF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</w:rPr>
            </w:pPr>
            <w:r w:rsidRPr="00173684">
              <w:rPr>
                <w:rFonts w:ascii="TH SarabunPSK" w:eastAsia="Times New Roman" w:hAnsi="TH SarabunPSK" w:cs="TH SarabunPSK"/>
                <w:cs/>
              </w:rPr>
              <w:t>มาก</w:t>
            </w:r>
          </w:p>
        </w:tc>
        <w:tc>
          <w:tcPr>
            <w:tcW w:w="900" w:type="dxa"/>
            <w:hideMark/>
          </w:tcPr>
          <w:p w14:paraId="7F42B948" w14:textId="77777777" w:rsidR="00225BAF" w:rsidRPr="00173684" w:rsidRDefault="00225BAF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73684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3.09</w:t>
            </w:r>
          </w:p>
        </w:tc>
        <w:tc>
          <w:tcPr>
            <w:tcW w:w="1181" w:type="dxa"/>
            <w:hideMark/>
          </w:tcPr>
          <w:p w14:paraId="3DCAFD30" w14:textId="77777777" w:rsidR="00225BAF" w:rsidRPr="00173684" w:rsidRDefault="00225BAF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73684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ปานกลาง</w:t>
            </w:r>
          </w:p>
        </w:tc>
      </w:tr>
      <w:tr w:rsidR="00225BAF" w:rsidRPr="00173684" w14:paraId="6FC76DA4" w14:textId="77777777" w:rsidTr="00173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noWrap/>
            <w:hideMark/>
          </w:tcPr>
          <w:p w14:paraId="0C6DB906" w14:textId="77777777" w:rsidR="00225BAF" w:rsidRPr="00173684" w:rsidRDefault="00225BAF" w:rsidP="00286224">
            <w:pPr>
              <w:pStyle w:val="ListParagraph"/>
              <w:numPr>
                <w:ilvl w:val="0"/>
                <w:numId w:val="126"/>
              </w:numPr>
              <w:ind w:left="247" w:hanging="270"/>
              <w:rPr>
                <w:rFonts w:ascii="TH SarabunPSK" w:eastAsia="Times New Roman" w:hAnsi="TH SarabunPSK" w:cs="TH SarabunPSK"/>
                <w:szCs w:val="28"/>
              </w:rPr>
            </w:pPr>
            <w:r w:rsidRPr="00173684">
              <w:rPr>
                <w:rFonts w:ascii="TH SarabunPSK" w:eastAsia="Times New Roman" w:hAnsi="TH SarabunPSK" w:cs="TH SarabunPSK"/>
                <w:szCs w:val="28"/>
                <w:cs/>
              </w:rPr>
              <w:t>ด้านสถานที่</w:t>
            </w:r>
            <w:r w:rsidRPr="00173684">
              <w:rPr>
                <w:rFonts w:ascii="TH SarabunPSK" w:eastAsia="Times New Roman" w:hAnsi="TH SarabunPSK" w:cs="TH SarabunPSK"/>
                <w:szCs w:val="28"/>
              </w:rPr>
              <w:t xml:space="preserve"> </w:t>
            </w:r>
            <w:r w:rsidRPr="00173684">
              <w:rPr>
                <w:rFonts w:ascii="TH SarabunPSK" w:eastAsia="Times New Roman" w:hAnsi="TH SarabunPSK" w:cs="TH SarabunPSK"/>
                <w:szCs w:val="28"/>
                <w:cs/>
              </w:rPr>
              <w:t>และสิ่งอำนวยความสะดวกในการให้บริการของเจ้าหน้าที่คณะ/หลักสูตร</w:t>
            </w:r>
          </w:p>
        </w:tc>
        <w:tc>
          <w:tcPr>
            <w:tcW w:w="889" w:type="dxa"/>
            <w:noWrap/>
            <w:hideMark/>
          </w:tcPr>
          <w:p w14:paraId="685FD64C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</w:rPr>
            </w:pPr>
            <w:r w:rsidRPr="00173684">
              <w:rPr>
                <w:rFonts w:ascii="TH SarabunPSK" w:eastAsia="Times New Roman" w:hAnsi="TH SarabunPSK" w:cs="TH SarabunPSK"/>
                <w:cs/>
              </w:rPr>
              <w:t>3.89</w:t>
            </w:r>
          </w:p>
        </w:tc>
        <w:tc>
          <w:tcPr>
            <w:tcW w:w="900" w:type="dxa"/>
            <w:noWrap/>
            <w:hideMark/>
          </w:tcPr>
          <w:p w14:paraId="3FAD0783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</w:rPr>
            </w:pPr>
            <w:r w:rsidRPr="00173684">
              <w:rPr>
                <w:rFonts w:ascii="TH SarabunPSK" w:eastAsia="Times New Roman" w:hAnsi="TH SarabunPSK" w:cs="TH SarabunPSK"/>
                <w:cs/>
              </w:rPr>
              <w:t>มาก</w:t>
            </w:r>
          </w:p>
        </w:tc>
        <w:tc>
          <w:tcPr>
            <w:tcW w:w="900" w:type="dxa"/>
            <w:hideMark/>
          </w:tcPr>
          <w:p w14:paraId="6C0607A0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73684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3.32</w:t>
            </w:r>
          </w:p>
        </w:tc>
        <w:tc>
          <w:tcPr>
            <w:tcW w:w="1181" w:type="dxa"/>
            <w:hideMark/>
          </w:tcPr>
          <w:p w14:paraId="3E5F7990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73684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ปานกลาง</w:t>
            </w:r>
          </w:p>
        </w:tc>
      </w:tr>
      <w:tr w:rsidR="00225BAF" w:rsidRPr="00173684" w14:paraId="0AB92B6B" w14:textId="77777777" w:rsidTr="0017368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noWrap/>
            <w:hideMark/>
          </w:tcPr>
          <w:p w14:paraId="50C60EBC" w14:textId="77777777" w:rsidR="00225BAF" w:rsidRPr="00173684" w:rsidRDefault="00225BAF" w:rsidP="00286224">
            <w:pPr>
              <w:pStyle w:val="ListParagraph"/>
              <w:numPr>
                <w:ilvl w:val="0"/>
                <w:numId w:val="126"/>
              </w:numPr>
              <w:ind w:left="247" w:hanging="270"/>
              <w:rPr>
                <w:rFonts w:ascii="TH SarabunPSK" w:eastAsia="Times New Roman" w:hAnsi="TH SarabunPSK" w:cs="TH SarabunPSK"/>
                <w:szCs w:val="28"/>
              </w:rPr>
            </w:pPr>
            <w:r w:rsidRPr="00173684">
              <w:rPr>
                <w:rFonts w:ascii="TH SarabunPSK" w:eastAsia="Times New Roman" w:hAnsi="TH SarabunPSK" w:cs="TH SarabunPSK"/>
                <w:szCs w:val="28"/>
                <w:cs/>
              </w:rPr>
              <w:t>ด้านการบริการข้อมูลข่าวสารของเจ้าหน้าที่คณะ/หลักสูตร</w:t>
            </w:r>
          </w:p>
        </w:tc>
        <w:tc>
          <w:tcPr>
            <w:tcW w:w="889" w:type="dxa"/>
            <w:noWrap/>
            <w:hideMark/>
          </w:tcPr>
          <w:p w14:paraId="59301A56" w14:textId="77777777" w:rsidR="00225BAF" w:rsidRPr="00173684" w:rsidRDefault="00225BAF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</w:rPr>
            </w:pPr>
            <w:r w:rsidRPr="00173684">
              <w:rPr>
                <w:rFonts w:ascii="TH SarabunPSK" w:eastAsia="Times New Roman" w:hAnsi="TH SarabunPSK" w:cs="TH SarabunPSK"/>
                <w:cs/>
              </w:rPr>
              <w:t>4.10</w:t>
            </w:r>
          </w:p>
        </w:tc>
        <w:tc>
          <w:tcPr>
            <w:tcW w:w="900" w:type="dxa"/>
            <w:noWrap/>
            <w:hideMark/>
          </w:tcPr>
          <w:p w14:paraId="256F3F7E" w14:textId="77777777" w:rsidR="00225BAF" w:rsidRPr="00173684" w:rsidRDefault="00225BAF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</w:rPr>
            </w:pPr>
            <w:r w:rsidRPr="00173684">
              <w:rPr>
                <w:rFonts w:ascii="TH SarabunPSK" w:eastAsia="Times New Roman" w:hAnsi="TH SarabunPSK" w:cs="TH SarabunPSK"/>
                <w:cs/>
              </w:rPr>
              <w:t>มาก</w:t>
            </w:r>
          </w:p>
        </w:tc>
        <w:tc>
          <w:tcPr>
            <w:tcW w:w="900" w:type="dxa"/>
            <w:hideMark/>
          </w:tcPr>
          <w:p w14:paraId="37E38DFB" w14:textId="77777777" w:rsidR="00225BAF" w:rsidRPr="00173684" w:rsidRDefault="00225BAF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73684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3.18</w:t>
            </w:r>
          </w:p>
        </w:tc>
        <w:tc>
          <w:tcPr>
            <w:tcW w:w="1181" w:type="dxa"/>
            <w:hideMark/>
          </w:tcPr>
          <w:p w14:paraId="2FCA9B6B" w14:textId="77777777" w:rsidR="00225BAF" w:rsidRPr="00173684" w:rsidRDefault="00225BAF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73684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ปานกลาง</w:t>
            </w:r>
          </w:p>
        </w:tc>
      </w:tr>
      <w:tr w:rsidR="00225BAF" w:rsidRPr="00173684" w14:paraId="1A9E7024" w14:textId="77777777" w:rsidTr="00173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noWrap/>
            <w:hideMark/>
          </w:tcPr>
          <w:p w14:paraId="7CC36FA6" w14:textId="77777777" w:rsidR="00225BAF" w:rsidRPr="00173684" w:rsidRDefault="00225BAF" w:rsidP="00286224">
            <w:pPr>
              <w:pStyle w:val="ListParagraph"/>
              <w:numPr>
                <w:ilvl w:val="0"/>
                <w:numId w:val="126"/>
              </w:numPr>
              <w:ind w:left="247" w:hanging="270"/>
              <w:rPr>
                <w:rFonts w:ascii="TH SarabunPSK" w:eastAsia="Times New Roman" w:hAnsi="TH SarabunPSK" w:cs="TH SarabunPSK"/>
                <w:szCs w:val="28"/>
              </w:rPr>
            </w:pPr>
            <w:r w:rsidRPr="00173684">
              <w:rPr>
                <w:rFonts w:ascii="TH SarabunPSK" w:eastAsia="Times New Roman" w:hAnsi="TH SarabunPSK" w:cs="TH SarabunPSK"/>
                <w:szCs w:val="28"/>
                <w:cs/>
              </w:rPr>
              <w:t>ด้านการให้คำปรึกษาของเจ้าหน้าที่คณะ/หลักสูตร</w:t>
            </w:r>
          </w:p>
        </w:tc>
        <w:tc>
          <w:tcPr>
            <w:tcW w:w="889" w:type="dxa"/>
            <w:noWrap/>
            <w:hideMark/>
          </w:tcPr>
          <w:p w14:paraId="709F33F4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</w:rPr>
            </w:pPr>
            <w:r w:rsidRPr="00173684">
              <w:rPr>
                <w:rFonts w:ascii="TH SarabunPSK" w:eastAsia="Times New Roman" w:hAnsi="TH SarabunPSK" w:cs="TH SarabunPSK"/>
                <w:cs/>
              </w:rPr>
              <w:t>4.04</w:t>
            </w:r>
          </w:p>
        </w:tc>
        <w:tc>
          <w:tcPr>
            <w:tcW w:w="900" w:type="dxa"/>
            <w:noWrap/>
            <w:hideMark/>
          </w:tcPr>
          <w:p w14:paraId="26991333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</w:rPr>
            </w:pPr>
            <w:r w:rsidRPr="00173684">
              <w:rPr>
                <w:rFonts w:ascii="TH SarabunPSK" w:eastAsia="Times New Roman" w:hAnsi="TH SarabunPSK" w:cs="TH SarabunPSK"/>
                <w:cs/>
              </w:rPr>
              <w:t>มาก</w:t>
            </w:r>
          </w:p>
        </w:tc>
        <w:tc>
          <w:tcPr>
            <w:tcW w:w="900" w:type="dxa"/>
            <w:hideMark/>
          </w:tcPr>
          <w:p w14:paraId="5982533C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73684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3.16</w:t>
            </w:r>
          </w:p>
        </w:tc>
        <w:tc>
          <w:tcPr>
            <w:tcW w:w="1181" w:type="dxa"/>
            <w:hideMark/>
          </w:tcPr>
          <w:p w14:paraId="77BFF81D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73684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ปานกลาง</w:t>
            </w:r>
          </w:p>
        </w:tc>
      </w:tr>
      <w:tr w:rsidR="00225BAF" w:rsidRPr="00173684" w14:paraId="1ED6DC60" w14:textId="77777777" w:rsidTr="0017368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noWrap/>
            <w:hideMark/>
          </w:tcPr>
          <w:p w14:paraId="4B40D571" w14:textId="77777777" w:rsidR="00225BAF" w:rsidRPr="00173684" w:rsidRDefault="00225BAF" w:rsidP="00286224">
            <w:pPr>
              <w:pStyle w:val="ListParagraph"/>
              <w:numPr>
                <w:ilvl w:val="0"/>
                <w:numId w:val="126"/>
              </w:numPr>
              <w:ind w:left="247" w:hanging="270"/>
              <w:rPr>
                <w:rFonts w:ascii="TH SarabunPSK" w:eastAsia="Times New Roman" w:hAnsi="TH SarabunPSK" w:cs="TH SarabunPSK"/>
                <w:szCs w:val="28"/>
              </w:rPr>
            </w:pPr>
            <w:r w:rsidRPr="00173684">
              <w:rPr>
                <w:rFonts w:ascii="TH SarabunPSK" w:eastAsia="Times New Roman" w:hAnsi="TH SarabunPSK" w:cs="TH SarabunPSK"/>
                <w:szCs w:val="28"/>
                <w:cs/>
              </w:rPr>
              <w:t>การส่งเสริมการดำเนินกิจกรรมของเจ้าหน้าที่คณะ/หลักสูตร</w:t>
            </w:r>
            <w:r w:rsidRPr="00173684">
              <w:rPr>
                <w:rFonts w:ascii="TH SarabunPSK" w:eastAsia="Times New Roman" w:hAnsi="TH SarabunPSK" w:cs="TH SarabunPSK"/>
                <w:szCs w:val="28"/>
              </w:rPr>
              <w:t xml:space="preserve"> </w:t>
            </w:r>
            <w:r w:rsidRPr="00173684">
              <w:rPr>
                <w:rFonts w:ascii="TH SarabunPSK" w:eastAsia="Times New Roman" w:hAnsi="TH SarabunPSK" w:cs="TH SarabunPSK"/>
                <w:szCs w:val="28"/>
                <w:cs/>
              </w:rPr>
              <w:t>ที่สนับสนุนให้เกิดผลการเรียนรู้ที่คาดหวังของหลักสูตร</w:t>
            </w:r>
          </w:p>
        </w:tc>
        <w:tc>
          <w:tcPr>
            <w:tcW w:w="889" w:type="dxa"/>
            <w:noWrap/>
            <w:hideMark/>
          </w:tcPr>
          <w:p w14:paraId="11492B04" w14:textId="77777777" w:rsidR="00225BAF" w:rsidRPr="00173684" w:rsidRDefault="00225BAF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</w:rPr>
            </w:pPr>
            <w:r w:rsidRPr="00173684">
              <w:rPr>
                <w:rFonts w:ascii="TH SarabunPSK" w:eastAsia="Times New Roman" w:hAnsi="TH SarabunPSK" w:cs="TH SarabunPSK"/>
                <w:cs/>
              </w:rPr>
              <w:t>4.11</w:t>
            </w:r>
          </w:p>
        </w:tc>
        <w:tc>
          <w:tcPr>
            <w:tcW w:w="900" w:type="dxa"/>
            <w:noWrap/>
            <w:hideMark/>
          </w:tcPr>
          <w:p w14:paraId="3F03FF8F" w14:textId="77777777" w:rsidR="00225BAF" w:rsidRPr="00173684" w:rsidRDefault="00225BAF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</w:rPr>
            </w:pPr>
            <w:r w:rsidRPr="00173684">
              <w:rPr>
                <w:rFonts w:ascii="TH SarabunPSK" w:eastAsia="Times New Roman" w:hAnsi="TH SarabunPSK" w:cs="TH SarabunPSK"/>
                <w:cs/>
              </w:rPr>
              <w:t>มาก</w:t>
            </w:r>
          </w:p>
        </w:tc>
        <w:tc>
          <w:tcPr>
            <w:tcW w:w="900" w:type="dxa"/>
            <w:hideMark/>
          </w:tcPr>
          <w:p w14:paraId="176FF941" w14:textId="77777777" w:rsidR="00225BAF" w:rsidRPr="00173684" w:rsidRDefault="00225BAF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73684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3.17</w:t>
            </w:r>
          </w:p>
        </w:tc>
        <w:tc>
          <w:tcPr>
            <w:tcW w:w="1181" w:type="dxa"/>
            <w:hideMark/>
          </w:tcPr>
          <w:p w14:paraId="3DB9E018" w14:textId="77777777" w:rsidR="00225BAF" w:rsidRPr="00173684" w:rsidRDefault="00225BAF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73684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ปานกลาง</w:t>
            </w:r>
          </w:p>
        </w:tc>
      </w:tr>
      <w:tr w:rsidR="00225BAF" w:rsidRPr="00173684" w14:paraId="7C118655" w14:textId="77777777" w:rsidTr="00173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noWrap/>
            <w:hideMark/>
          </w:tcPr>
          <w:p w14:paraId="33D118AE" w14:textId="77777777" w:rsidR="00225BAF" w:rsidRPr="00173684" w:rsidRDefault="00225BAF" w:rsidP="003E5186">
            <w:pPr>
              <w:jc w:val="right"/>
              <w:rPr>
                <w:rFonts w:ascii="TH SarabunPSK" w:eastAsia="Times New Roman" w:hAnsi="TH SarabunPSK" w:cs="TH SarabunPSK"/>
                <w:b w:val="0"/>
                <w:bCs w:val="0"/>
              </w:rPr>
            </w:pPr>
            <w:r w:rsidRPr="00173684">
              <w:rPr>
                <w:rFonts w:ascii="TH SarabunPSK" w:eastAsia="Times New Roman" w:hAnsi="TH SarabunPSK" w:cs="TH SarabunPSK"/>
                <w:cs/>
              </w:rPr>
              <w:t>ภาพรวม</w:t>
            </w:r>
          </w:p>
        </w:tc>
        <w:tc>
          <w:tcPr>
            <w:tcW w:w="889" w:type="dxa"/>
            <w:noWrap/>
            <w:hideMark/>
          </w:tcPr>
          <w:p w14:paraId="77ACA1D3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173684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4.03</w:t>
            </w:r>
          </w:p>
        </w:tc>
        <w:tc>
          <w:tcPr>
            <w:tcW w:w="900" w:type="dxa"/>
            <w:noWrap/>
            <w:hideMark/>
          </w:tcPr>
          <w:p w14:paraId="34C91AF5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173684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มาก</w:t>
            </w:r>
          </w:p>
        </w:tc>
        <w:tc>
          <w:tcPr>
            <w:tcW w:w="900" w:type="dxa"/>
            <w:hideMark/>
          </w:tcPr>
          <w:p w14:paraId="221BF3DC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173684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3.15</w:t>
            </w:r>
          </w:p>
        </w:tc>
        <w:tc>
          <w:tcPr>
            <w:tcW w:w="1181" w:type="dxa"/>
            <w:hideMark/>
          </w:tcPr>
          <w:p w14:paraId="25670402" w14:textId="77777777" w:rsidR="00225BAF" w:rsidRPr="00173684" w:rsidRDefault="00225BAF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173684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ปานกลาง</w:t>
            </w:r>
          </w:p>
        </w:tc>
      </w:tr>
    </w:tbl>
    <w:p w14:paraId="1FC87426" w14:textId="21645CFF" w:rsidR="00225BAF" w:rsidRDefault="00225BAF" w:rsidP="00225BAF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C2BBE54" w14:textId="22940B1C" w:rsidR="00AF0AAD" w:rsidRDefault="00173684" w:rsidP="0017368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จากการดำเนินการดังกล่าว หลักสูตรมีการดำเนินงาน</w:t>
      </w:r>
      <w:r w:rsidRPr="00E57362">
        <w:rPr>
          <w:rFonts w:ascii="TH SarabunPSK" w:hAnsi="TH SarabunPSK" w:cs="TH SarabunPSK" w:hint="cs"/>
          <w:color w:val="auto"/>
          <w:sz w:val="32"/>
          <w:szCs w:val="32"/>
          <w:cs/>
        </w:rPr>
        <w:t>ใน</w:t>
      </w:r>
      <w:r w:rsidR="004B6A87">
        <w:rPr>
          <w:rFonts w:ascii="TH SarabunPSK" w:hAnsi="TH SarabunPSK" w:cs="TH SarabunPSK" w:hint="cs"/>
          <w:color w:val="auto"/>
          <w:sz w:val="32"/>
          <w:szCs w:val="32"/>
          <w:cs/>
        </w:rPr>
        <w:t>ทุก</w:t>
      </w:r>
      <w:r w:rsidRPr="00E57362">
        <w:rPr>
          <w:rFonts w:ascii="TH SarabunPSK" w:hAnsi="TH SarabunPSK" w:cs="TH SarabunPSK" w:hint="cs"/>
          <w:color w:val="auto"/>
          <w:sz w:val="32"/>
          <w:szCs w:val="32"/>
          <w:cs/>
        </w:rPr>
        <w:t>ประเด็น</w:t>
      </w:r>
      <w:r w:rsidR="004B6A8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ทั้ง</w:t>
      </w:r>
      <w:r w:rsidRPr="00E5736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(1) คุณภาพและความเพียงพอของการบริการสนับสนุนทางด้านวิชาการและไม่ใช่วิชาการ ที่สนับสนุนงานด้านการสอน การวิจัย และการบริการวิชาการ (2)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การให้คำแนะนำทางวิชาการ กิจกรรมเสริมหลักสูตร การเข้าแข่งขันของผู้เรียน และการบริการช่วยเหลือผู้เรียนด้านต่าง ๆ เพื่อปรับปรุงประสบการณ์การเรียนรู้ ทักษะ และความสามารถในการทำงาน และ (3) หลักสูตรมีการประเมินผลการให้บริการและช่วยเหลือผู้เรียน </w:t>
      </w:r>
      <w:r w:rsidR="004B6A87">
        <w:rPr>
          <w:rFonts w:ascii="TH SarabunPSK" w:hAnsi="TH SarabunPSK" w:cs="TH SarabunPSK" w:hint="cs"/>
          <w:sz w:val="32"/>
          <w:szCs w:val="32"/>
          <w:cs/>
        </w:rPr>
        <w:t>เป็นไปตามเกณฑ์ที่กำหนด</w:t>
      </w:r>
    </w:p>
    <w:p w14:paraId="4120B843" w14:textId="1F49CACB" w:rsidR="00BF1655" w:rsidRDefault="00BF1655" w:rsidP="00B81E66">
      <w:pPr>
        <w:rPr>
          <w:rFonts w:ascii="TH SarabunPSK" w:hAnsi="TH SarabunPSK" w:cs="TH SarabunPSK"/>
          <w:sz w:val="32"/>
          <w:szCs w:val="32"/>
        </w:rPr>
      </w:pPr>
    </w:p>
    <w:p w14:paraId="4F817F35" w14:textId="2FF47A06" w:rsidR="00BF1655" w:rsidRPr="00106C49" w:rsidRDefault="00AF0AAD" w:rsidP="00BF1655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BF1655" w:rsidRPr="00106C4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BF1655"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BF1655">
        <w:rPr>
          <w:rFonts w:ascii="TH SarabunPSK" w:hAnsi="TH SarabunPSK" w:cs="TH SarabunPSK" w:hint="cs"/>
          <w:b/>
          <w:bCs/>
          <w:sz w:val="32"/>
          <w:szCs w:val="32"/>
          <w:cs/>
        </w:rPr>
        <w:t>ศิลปศาสตรมหา</w:t>
      </w:r>
      <w:r w:rsidR="00BF1655" w:rsidRPr="00106C49">
        <w:rPr>
          <w:rFonts w:ascii="TH SarabunPSK" w:hAnsi="TH SarabunPSK" w:cs="TH SarabunPSK"/>
          <w:b/>
          <w:bCs/>
          <w:sz w:val="32"/>
          <w:szCs w:val="32"/>
          <w:cs/>
        </w:rPr>
        <w:t>บัณฑิต สาขาวิชาพัฒนาการท่องเที่ยว</w:t>
      </w:r>
    </w:p>
    <w:p w14:paraId="41BA1A29" w14:textId="42EAD233" w:rsidR="00877DCD" w:rsidRDefault="00877DCD" w:rsidP="00000DC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57362">
        <w:rPr>
          <w:rFonts w:ascii="TH SarabunPSK" w:hAnsi="TH SarabunPSK" w:cs="TH SarabunPSK" w:hint="cs"/>
          <w:color w:val="auto"/>
          <w:sz w:val="32"/>
          <w:szCs w:val="32"/>
          <w:cs/>
        </w:rPr>
        <w:t>การบริการสนับสนุนทางด้านวิชาการและไม่ใช่วิชาการ ที่สนับสนุนงานด้านการสอน การวิจัย และการบริการวิชาการ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ในระดับปริญญาโท หลักสูตรได้กำหนด</w:t>
      </w:r>
      <w:r w:rsidRPr="00877DCD">
        <w:rPr>
          <w:rFonts w:ascii="TH SarabunPSK" w:hAnsi="TH SarabunPSK" w:cs="TH SarabunPSK"/>
          <w:sz w:val="32"/>
          <w:szCs w:val="32"/>
          <w:cs/>
        </w:rPr>
        <w:t xml:space="preserve">แผนและกิจกรรมระยะสั้นและระยะยาวที่หลักสูตรวางไว้ เป็นกิจกรรมในหลักสูตรที่ทางหลักสูตรเล็งพิจารณาจาก </w:t>
      </w:r>
      <w:r w:rsidRPr="00877DCD">
        <w:rPr>
          <w:rFonts w:ascii="TH SarabunPSK" w:hAnsi="TH SarabunPSK" w:cs="TH SarabunPSK"/>
          <w:sz w:val="32"/>
          <w:szCs w:val="32"/>
        </w:rPr>
        <w:t xml:space="preserve">Pain Point </w:t>
      </w:r>
      <w:r w:rsidRPr="00877DCD">
        <w:rPr>
          <w:rFonts w:ascii="TH SarabunPSK" w:hAnsi="TH SarabunPSK" w:cs="TH SarabunPSK"/>
          <w:sz w:val="32"/>
          <w:szCs w:val="32"/>
          <w:cs/>
        </w:rPr>
        <w:t>ที่เกิดขึ้นจากการจัดการหลักสูตรที่ผ่านมา เนื่องจากนักศึกษาจะมีข้อจำกัดในการทำวิทยานิพนธ์ ในเชิงของรูปแบบ และเนื้อหา เนื่องจากยังขาดประสบการณ์ในการทำวิจัย และประสบการณ์ในสายงานท่องเที่ยว กับอีกส่วนถือว่ามีประสบการณ์ทางการท่องเที่ยว และไม่ได้อยู่ในระบบการศึกษาเป็นเวลานาน จึงเกิดข้อจำกัดในการศึกษาระดับปริญญาโท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7DCD">
        <w:rPr>
          <w:rFonts w:ascii="TH SarabunPSK" w:hAnsi="TH SarabunPSK" w:cs="TH SarabunPSK"/>
          <w:sz w:val="32"/>
          <w:szCs w:val="32"/>
          <w:cs/>
        </w:rPr>
        <w:t>ดังนั้นหลักสูตรจึงออกแบบแผนและกิจกรรมเพื่อตอบโจทย์การเรียนของนักศึกษาตามเอกสารที่ปรากฎนี้</w:t>
      </w:r>
    </w:p>
    <w:p w14:paraId="458ECBD0" w14:textId="122DC9E0" w:rsidR="0010070E" w:rsidRDefault="0010070E" w:rsidP="0010070E">
      <w:pPr>
        <w:rPr>
          <w:rFonts w:ascii="TH SarabunPSK" w:hAnsi="TH SarabunPSK" w:cs="TH SarabunPSK"/>
          <w:sz w:val="32"/>
          <w:szCs w:val="32"/>
        </w:rPr>
      </w:pPr>
    </w:p>
    <w:p w14:paraId="01A64BA7" w14:textId="63B0FEC3" w:rsidR="0010070E" w:rsidRDefault="0010070E" w:rsidP="0010070E">
      <w:pPr>
        <w:rPr>
          <w:rFonts w:ascii="TH SarabunPSK" w:hAnsi="TH SarabunPSK" w:cs="TH SarabunPSK"/>
          <w:sz w:val="32"/>
          <w:szCs w:val="32"/>
        </w:rPr>
      </w:pPr>
    </w:p>
    <w:p w14:paraId="182A686B" w14:textId="2DF48D31" w:rsidR="0010070E" w:rsidRDefault="0010070E" w:rsidP="0010070E">
      <w:pPr>
        <w:rPr>
          <w:rFonts w:ascii="TH SarabunPSK" w:hAnsi="TH SarabunPSK" w:cs="TH SarabunPSK"/>
          <w:sz w:val="32"/>
          <w:szCs w:val="32"/>
        </w:rPr>
      </w:pPr>
    </w:p>
    <w:p w14:paraId="19D94CBF" w14:textId="4061FADA" w:rsidR="0010070E" w:rsidRDefault="0010070E" w:rsidP="0010070E">
      <w:pPr>
        <w:rPr>
          <w:rFonts w:ascii="TH SarabunPSK" w:hAnsi="TH SarabunPSK" w:cs="TH SarabunPSK"/>
          <w:sz w:val="32"/>
          <w:szCs w:val="32"/>
        </w:rPr>
      </w:pPr>
    </w:p>
    <w:p w14:paraId="23DD86C3" w14:textId="291C0FD3" w:rsidR="00877DCD" w:rsidRDefault="00877DCD" w:rsidP="00877DC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C00000"/>
          <w:cs/>
        </w:rPr>
        <w:lastRenderedPageBreak/>
        <w:drawing>
          <wp:anchor distT="0" distB="0" distL="114300" distR="114300" simplePos="0" relativeHeight="252010496" behindDoc="0" locked="0" layoutInCell="1" allowOverlap="1" wp14:anchorId="3B5F111B" wp14:editId="2AE632F8">
            <wp:simplePos x="0" y="0"/>
            <wp:positionH relativeFrom="margin">
              <wp:posOffset>800100</wp:posOffset>
            </wp:positionH>
            <wp:positionV relativeFrom="paragraph">
              <wp:posOffset>121920</wp:posOffset>
            </wp:positionV>
            <wp:extent cx="4343400" cy="3086100"/>
            <wp:effectExtent l="0" t="0" r="0" b="0"/>
            <wp:wrapNone/>
            <wp:docPr id="273920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17" b="11930"/>
                    <a:stretch/>
                  </pic:blipFill>
                  <pic:spPr bwMode="auto">
                    <a:xfrm>
                      <a:off x="0" y="0"/>
                      <a:ext cx="4343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D2C918" w14:textId="28797A1B" w:rsidR="00877DCD" w:rsidRDefault="00877DCD" w:rsidP="00877D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74E3639" w14:textId="6D4077EB" w:rsidR="00877DCD" w:rsidRDefault="00877DCD" w:rsidP="00877D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D457379" w14:textId="4C6BC199" w:rsidR="00877DCD" w:rsidRDefault="00877DCD" w:rsidP="00877D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CEEDFD9" w14:textId="530E7CCB" w:rsidR="00877DCD" w:rsidRDefault="00877DCD" w:rsidP="00877D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DD66656" w14:textId="5520F557" w:rsidR="00877DCD" w:rsidRDefault="00877DCD" w:rsidP="00877D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C70ED6F" w14:textId="4351AB91" w:rsidR="00877DCD" w:rsidRDefault="00877DCD" w:rsidP="00877D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F2FB76A" w14:textId="549C19E6" w:rsidR="00877DCD" w:rsidRDefault="00877DCD" w:rsidP="00877D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39A75D5" w14:textId="57A727B9" w:rsidR="00877DCD" w:rsidRDefault="00877DCD" w:rsidP="00877D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2ABB8A7" w14:textId="50D7AD58" w:rsidR="00877DCD" w:rsidRDefault="00877DCD" w:rsidP="00877D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D21D82A" w14:textId="166EC33D" w:rsidR="00877DCD" w:rsidRDefault="00877DCD" w:rsidP="00877D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244B7EE" w14:textId="1150E4DA" w:rsidR="00877DCD" w:rsidRDefault="00877DCD" w:rsidP="00877D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7684C4B" w14:textId="2743D5EE" w:rsidR="00877DCD" w:rsidRDefault="00877DCD" w:rsidP="00877D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BD02385" w14:textId="2F992B2B" w:rsidR="00877DCD" w:rsidRDefault="00877DCD" w:rsidP="00877D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219E13F" w14:textId="55E2F272" w:rsidR="00877DCD" w:rsidRDefault="00877DCD" w:rsidP="00877D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08E0EDA" w14:textId="77777777" w:rsidR="009807DD" w:rsidRPr="009807DD" w:rsidRDefault="009807DD" w:rsidP="009807D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  <w:cs/>
        </w:rPr>
        <w:t xml:space="preserve">หลักสูตรออกแบบกิจกรรมในหลักสูตรสำหรับนักศึกษา โดยคำนึงถึงส่วนสำคัญ </w:t>
      </w:r>
      <w:r w:rsidRPr="009807DD">
        <w:rPr>
          <w:rFonts w:ascii="TH SarabunPSK" w:hAnsi="TH SarabunPSK" w:cs="TH SarabunPSK"/>
          <w:sz w:val="32"/>
          <w:szCs w:val="32"/>
        </w:rPr>
        <w:t>2</w:t>
      </w:r>
      <w:r w:rsidRPr="009807DD">
        <w:rPr>
          <w:rFonts w:ascii="TH SarabunPSK" w:hAnsi="TH SarabunPSK" w:cs="TH SarabunPSK"/>
          <w:sz w:val="32"/>
          <w:szCs w:val="32"/>
          <w:cs/>
        </w:rPr>
        <w:t xml:space="preserve"> ส่วนคือ</w:t>
      </w:r>
    </w:p>
    <w:p w14:paraId="64DC7591" w14:textId="77777777" w:rsidR="009807DD" w:rsidRPr="009807DD" w:rsidRDefault="009807DD" w:rsidP="009807D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</w:rPr>
        <w:t xml:space="preserve">1) </w:t>
      </w:r>
      <w:r w:rsidRPr="009807DD">
        <w:rPr>
          <w:rFonts w:ascii="TH SarabunPSK" w:hAnsi="TH SarabunPSK" w:cs="TH SarabunPSK"/>
          <w:sz w:val="32"/>
          <w:szCs w:val="32"/>
          <w:cs/>
        </w:rPr>
        <w:t xml:space="preserve">โครงการการเตรียมความพร้อม หรือ </w:t>
      </w:r>
      <w:r w:rsidRPr="009807DD">
        <w:rPr>
          <w:rFonts w:ascii="TH SarabunPSK" w:hAnsi="TH SarabunPSK" w:cs="TH SarabunPSK"/>
          <w:sz w:val="32"/>
          <w:szCs w:val="32"/>
        </w:rPr>
        <w:t xml:space="preserve">TD PRE </w:t>
      </w:r>
      <w:r w:rsidRPr="009807DD">
        <w:rPr>
          <w:rFonts w:ascii="TH SarabunPSK" w:hAnsi="TH SarabunPSK" w:cs="TH SarabunPSK"/>
          <w:sz w:val="32"/>
          <w:szCs w:val="32"/>
          <w:cs/>
        </w:rPr>
        <w:t xml:space="preserve">ในการทำวิจัยอย่างมีประสิทธิภาพโดยมีโครงการ จำนวน </w:t>
      </w:r>
      <w:r w:rsidRPr="009807DD">
        <w:rPr>
          <w:rFonts w:ascii="TH SarabunPSK" w:hAnsi="TH SarabunPSK" w:cs="TH SarabunPSK"/>
          <w:sz w:val="32"/>
          <w:szCs w:val="32"/>
        </w:rPr>
        <w:t>7</w:t>
      </w:r>
      <w:r w:rsidRPr="009807DD">
        <w:rPr>
          <w:rFonts w:ascii="TH SarabunPSK" w:hAnsi="TH SarabunPSK" w:cs="TH SarabunPSK"/>
          <w:sz w:val="32"/>
          <w:szCs w:val="32"/>
          <w:cs/>
        </w:rPr>
        <w:t xml:space="preserve"> โครงการ ได้แก่</w:t>
      </w:r>
    </w:p>
    <w:p w14:paraId="78973A9A" w14:textId="77777777" w:rsidR="009807DD" w:rsidRPr="009807DD" w:rsidRDefault="009807DD" w:rsidP="009807D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</w:rPr>
        <w:t xml:space="preserve">1.1) </w:t>
      </w:r>
      <w:r w:rsidRPr="009807DD">
        <w:rPr>
          <w:rFonts w:ascii="TH SarabunPSK" w:hAnsi="TH SarabunPSK" w:cs="TH SarabunPSK"/>
          <w:sz w:val="32"/>
          <w:szCs w:val="32"/>
          <w:cs/>
        </w:rPr>
        <w:t>เทคนิคการสืบค้นทรัพยากรสารสนเทศในห้องสมุด</w:t>
      </w:r>
    </w:p>
    <w:p w14:paraId="5CB02612" w14:textId="77777777" w:rsidR="009807DD" w:rsidRPr="009807DD" w:rsidRDefault="009807DD" w:rsidP="009807D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</w:rPr>
        <w:t xml:space="preserve">1.2) </w:t>
      </w:r>
      <w:r w:rsidRPr="009807DD">
        <w:rPr>
          <w:rFonts w:ascii="TH SarabunPSK" w:hAnsi="TH SarabunPSK" w:cs="TH SarabunPSK"/>
          <w:sz w:val="32"/>
          <w:szCs w:val="32"/>
          <w:cs/>
        </w:rPr>
        <w:t>เทคนิคการสืบค้นสารสนเทศอิเล็กทรอนิกส์เพื่อการวิจัย</w:t>
      </w:r>
    </w:p>
    <w:p w14:paraId="6CB171C1" w14:textId="77777777" w:rsidR="009807DD" w:rsidRPr="009807DD" w:rsidRDefault="009807DD" w:rsidP="009807D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</w:rPr>
        <w:t xml:space="preserve">1.3) </w:t>
      </w:r>
      <w:r w:rsidRPr="009807DD">
        <w:rPr>
          <w:rFonts w:ascii="TH SarabunPSK" w:hAnsi="TH SarabunPSK" w:cs="TH SarabunPSK"/>
          <w:sz w:val="32"/>
          <w:szCs w:val="32"/>
          <w:cs/>
        </w:rPr>
        <w:t xml:space="preserve">ทักษะการใช้โปรแกรมจัดการทางบรรณานุกรม </w:t>
      </w:r>
    </w:p>
    <w:p w14:paraId="6E65E48F" w14:textId="77777777" w:rsidR="009807DD" w:rsidRPr="009807DD" w:rsidRDefault="009807DD" w:rsidP="009807D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</w:rPr>
        <w:t xml:space="preserve">1.4) </w:t>
      </w:r>
      <w:r w:rsidRPr="009807DD">
        <w:rPr>
          <w:rFonts w:ascii="TH SarabunPSK" w:hAnsi="TH SarabunPSK" w:cs="TH SarabunPSK"/>
          <w:sz w:val="32"/>
          <w:szCs w:val="32"/>
          <w:cs/>
        </w:rPr>
        <w:t>ทักษะการเขียนบรรณานุกรมและการอ้างอิงงานวิชาการ</w:t>
      </w:r>
    </w:p>
    <w:p w14:paraId="55FE2E12" w14:textId="77777777" w:rsidR="009807DD" w:rsidRPr="009807DD" w:rsidRDefault="009807DD" w:rsidP="009807D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</w:rPr>
        <w:t xml:space="preserve">1.5) </w:t>
      </w:r>
      <w:r w:rsidRPr="009807DD">
        <w:rPr>
          <w:rFonts w:ascii="TH SarabunPSK" w:hAnsi="TH SarabunPSK" w:cs="TH SarabunPSK"/>
          <w:sz w:val="32"/>
          <w:szCs w:val="32"/>
          <w:cs/>
        </w:rPr>
        <w:t>โครงการพี่ให้น้องฮอม</w:t>
      </w:r>
    </w:p>
    <w:p w14:paraId="133A4694" w14:textId="77777777" w:rsidR="009807DD" w:rsidRPr="009807DD" w:rsidRDefault="009807DD" w:rsidP="009807D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</w:rPr>
        <w:t xml:space="preserve">1.6) </w:t>
      </w:r>
      <w:r w:rsidRPr="009807DD">
        <w:rPr>
          <w:rFonts w:ascii="TH SarabunPSK" w:hAnsi="TH SarabunPSK" w:cs="TH SarabunPSK"/>
          <w:sz w:val="32"/>
          <w:szCs w:val="32"/>
          <w:cs/>
        </w:rPr>
        <w:t xml:space="preserve">เทคนิคการใช้ </w:t>
      </w:r>
      <w:r w:rsidRPr="009807DD">
        <w:rPr>
          <w:rFonts w:ascii="TH SarabunPSK" w:hAnsi="TH SarabunPSK" w:cs="TH SarabunPSK"/>
          <w:sz w:val="32"/>
          <w:szCs w:val="32"/>
        </w:rPr>
        <w:t xml:space="preserve">I-THESIS </w:t>
      </w:r>
      <w:r w:rsidRPr="009807DD">
        <w:rPr>
          <w:rFonts w:ascii="TH SarabunPSK" w:hAnsi="TH SarabunPSK" w:cs="TH SarabunPSK"/>
          <w:sz w:val="32"/>
          <w:szCs w:val="32"/>
          <w:cs/>
        </w:rPr>
        <w:t>สำหรับการทำวิจัย</w:t>
      </w:r>
    </w:p>
    <w:p w14:paraId="3DB24DAB" w14:textId="77777777" w:rsidR="009807DD" w:rsidRPr="009807DD" w:rsidRDefault="009807DD" w:rsidP="009807D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</w:rPr>
        <w:t xml:space="preserve">1.7) </w:t>
      </w:r>
      <w:r w:rsidRPr="009807DD">
        <w:rPr>
          <w:rFonts w:ascii="TH SarabunPSK" w:hAnsi="TH SarabunPSK" w:cs="TH SarabunPSK"/>
          <w:sz w:val="32"/>
          <w:szCs w:val="32"/>
          <w:cs/>
        </w:rPr>
        <w:t>การสร้างความเข้าใจในการขอรับรองจริยธรรมการวิจัยในคน</w:t>
      </w:r>
    </w:p>
    <w:p w14:paraId="7C5A71E8" w14:textId="77777777" w:rsidR="009807DD" w:rsidRPr="009807DD" w:rsidRDefault="009807DD" w:rsidP="009807D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  <w:cs/>
        </w:rPr>
        <w:t>โครงการข้างต้นออกแบบไว้เพื่อให้นักศึกษามีความเข้าใจ และมีประสบการณ์ในการใช้งานเครื่องมือที่จะช่วยให้การทำรูปเล่มวิจัย และการค้นหาข้อมูลประกอบการวิจัยง่ายขึ้น อันจะเป็นประโยชน์โดยตรงต่อนักศึกษาเอง</w:t>
      </w:r>
    </w:p>
    <w:p w14:paraId="34D0DADA" w14:textId="310E8DFD" w:rsidR="009807DD" w:rsidRDefault="009807DD" w:rsidP="009807D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  <w:cs/>
        </w:rPr>
        <w:t>นอกจากนี้ในส่วนของการเตรียมความพร้อม ทางหลักสูตรยังเตรียมโครงการพี่ให้น้องฮอม จัดขึ้นเพื่อปรับทัศนคติเพื่อสร้างผลสัมฤทธิ์ทางการเรียน และการอยู่ร่วมกัน มุ่งหวังให้เกิดประสบการณ์การเรียนรู้ อยู่ร่วมกัน ช่วยเหลือเกื้อกูลกัน เพราะหลักสูตรเชื่อมั่นเป็นอย่างยิ่งว่า การเรียนระดับบัณฑิตศึกษา  เราไม่สามารถเรียนคนเดียวตามลำพังได้ การทำงานเป็นทีมและช่วยเหลือการเรียนร่วมกันจะเป็นทางออกสำคัญของการเรียนในหลักสูตรนี้</w:t>
      </w:r>
    </w:p>
    <w:p w14:paraId="1669F556" w14:textId="77777777" w:rsidR="006F152A" w:rsidRPr="009807DD" w:rsidRDefault="006F152A" w:rsidP="009807D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B68A38D" w14:textId="3D70908D" w:rsidR="009807DD" w:rsidRPr="009807DD" w:rsidRDefault="009807DD" w:rsidP="009807D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</w:rPr>
        <w:lastRenderedPageBreak/>
        <w:t xml:space="preserve">2) </w:t>
      </w:r>
      <w:r w:rsidRPr="009807DD">
        <w:rPr>
          <w:rFonts w:ascii="TH SarabunPSK" w:hAnsi="TH SarabunPSK" w:cs="TH SarabunPSK"/>
          <w:sz w:val="32"/>
          <w:szCs w:val="32"/>
          <w:cs/>
        </w:rPr>
        <w:t xml:space="preserve">โครงการพัฒนาศักยภาพผู้เรียน หรือ </w:t>
      </w:r>
      <w:r w:rsidRPr="009807DD">
        <w:rPr>
          <w:rFonts w:ascii="TH SarabunPSK" w:hAnsi="TH SarabunPSK" w:cs="TH SarabunPSK"/>
          <w:sz w:val="32"/>
          <w:szCs w:val="32"/>
        </w:rPr>
        <w:t xml:space="preserve">TD PRO </w:t>
      </w:r>
      <w:r w:rsidRPr="009807DD">
        <w:rPr>
          <w:rFonts w:ascii="TH SarabunPSK" w:hAnsi="TH SarabunPSK" w:cs="TH SarabunPSK"/>
          <w:sz w:val="32"/>
          <w:szCs w:val="32"/>
          <w:cs/>
        </w:rPr>
        <w:t xml:space="preserve">ประกอบด้วยโครงการย่อยจำนวน </w:t>
      </w:r>
      <w:r w:rsidRPr="009807DD">
        <w:rPr>
          <w:rFonts w:ascii="TH SarabunPSK" w:hAnsi="TH SarabunPSK" w:cs="TH SarabunPSK"/>
          <w:sz w:val="32"/>
          <w:szCs w:val="32"/>
        </w:rPr>
        <w:t>4</w:t>
      </w:r>
      <w:r w:rsidRPr="009807DD">
        <w:rPr>
          <w:rFonts w:ascii="TH SarabunPSK" w:hAnsi="TH SarabunPSK" w:cs="TH SarabunPSK"/>
          <w:sz w:val="32"/>
          <w:szCs w:val="32"/>
          <w:cs/>
        </w:rPr>
        <w:t xml:space="preserve"> โครงการ ได้แก่</w:t>
      </w:r>
    </w:p>
    <w:p w14:paraId="08574792" w14:textId="22664CB6" w:rsidR="009807DD" w:rsidRPr="009807DD" w:rsidRDefault="009807DD" w:rsidP="009807D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</w:rPr>
        <w:tab/>
        <w:t>2.1) Research series I</w:t>
      </w:r>
    </w:p>
    <w:p w14:paraId="17615C5F" w14:textId="77777777" w:rsidR="009807DD" w:rsidRPr="009807DD" w:rsidRDefault="009807DD" w:rsidP="009807D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</w:rPr>
        <w:t>2.2) Research series II</w:t>
      </w:r>
    </w:p>
    <w:p w14:paraId="0D21620F" w14:textId="77777777" w:rsidR="009807DD" w:rsidRPr="009807DD" w:rsidRDefault="009807DD" w:rsidP="009807D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  <w:cs/>
        </w:rPr>
        <w:t>ออกแบบขึ้นเพื่อให้นักศึกษามีประสบการณ์การเรียนรู้ด้านการวิจัยเพิ่มมากขึ้น เนื่องจากนักศึกษาจะได้มีโอกาสพบคณาจารย์ นักวิชาการ ที่มีประสบการณ์แบ่งปัน แลกเปลี่ยน เพื่อมุมมองด้านการวิจัยที่เพิ่มมากขึ้น</w:t>
      </w:r>
    </w:p>
    <w:p w14:paraId="54BBA01B" w14:textId="77777777" w:rsidR="009807DD" w:rsidRPr="009807DD" w:rsidRDefault="009807DD" w:rsidP="009807D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</w:rPr>
        <w:t xml:space="preserve">2.3) </w:t>
      </w:r>
      <w:r w:rsidRPr="009807DD">
        <w:rPr>
          <w:rFonts w:ascii="TH SarabunPSK" w:hAnsi="TH SarabunPSK" w:cs="TH SarabunPSK"/>
          <w:sz w:val="32"/>
          <w:szCs w:val="32"/>
          <w:cs/>
        </w:rPr>
        <w:t>โครงการพัฒนาองค์ความรู้เพื่อการจัดการการท่องเที่ยวคุณค่าสูง: ประเทศไทย</w:t>
      </w:r>
    </w:p>
    <w:p w14:paraId="77E5E034" w14:textId="77777777" w:rsidR="009807DD" w:rsidRDefault="009807DD" w:rsidP="009807D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</w:rPr>
        <w:t xml:space="preserve">2.4) </w:t>
      </w:r>
      <w:r w:rsidRPr="009807DD">
        <w:rPr>
          <w:rFonts w:ascii="TH SarabunPSK" w:hAnsi="TH SarabunPSK" w:cs="TH SarabunPSK"/>
          <w:sz w:val="32"/>
          <w:szCs w:val="32"/>
          <w:cs/>
        </w:rPr>
        <w:t>โครงการพัฒนาองค์ความรู้เพื่อการจัดการการท่องเที่ยวคุณค่าสูง: พื้นที่มรดกโลก</w:t>
      </w:r>
    </w:p>
    <w:p w14:paraId="5F8F2B8D" w14:textId="51DAEC41" w:rsidR="00877DCD" w:rsidRDefault="009807DD" w:rsidP="000C3E7F">
      <w:pPr>
        <w:ind w:hanging="142"/>
        <w:jc w:val="thaiDistribute"/>
        <w:rPr>
          <w:rFonts w:ascii="TH SarabunPSK" w:hAnsi="TH SarabunPSK" w:cs="TH SarabunPSK"/>
          <w:sz w:val="32"/>
          <w:szCs w:val="32"/>
        </w:rPr>
      </w:pPr>
      <w:r w:rsidRPr="009807DD">
        <w:rPr>
          <w:rFonts w:ascii="TH SarabunPSK" w:hAnsi="TH SarabunPSK" w:cs="TH SarabunPSK"/>
          <w:sz w:val="32"/>
          <w:szCs w:val="32"/>
        </w:rPr>
        <w:t>(</w:t>
      </w:r>
      <w:r w:rsidRPr="009807DD">
        <w:rPr>
          <w:rFonts w:ascii="TH SarabunPSK" w:hAnsi="TH SarabunPSK" w:cs="TH SarabunPSK"/>
          <w:sz w:val="32"/>
          <w:szCs w:val="32"/>
          <w:cs/>
        </w:rPr>
        <w:t>ต่างประเทศ)</w:t>
      </w:r>
      <w:r w:rsidR="00877DCD">
        <w:rPr>
          <w:rFonts w:ascii="TH SarabunPSK" w:hAnsi="TH SarabunPSK" w:cs="TH SarabunPSK"/>
          <w:sz w:val="32"/>
          <w:szCs w:val="32"/>
        </w:rPr>
        <w:t xml:space="preserve"> </w:t>
      </w:r>
    </w:p>
    <w:p w14:paraId="3DEF9F36" w14:textId="6DAF32BA" w:rsidR="009F42E4" w:rsidRPr="009F42E4" w:rsidRDefault="009F42E4" w:rsidP="009F42E4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เมื่อสิ้นสุดปีการศึกษา </w:t>
      </w:r>
      <w:r w:rsidRPr="009F42E4">
        <w:rPr>
          <w:rFonts w:ascii="TH SarabunPSK" w:hAnsi="TH SarabunPSK" w:cs="TH SarabunPSK"/>
          <w:sz w:val="32"/>
          <w:szCs w:val="32"/>
          <w:cs/>
        </w:rPr>
        <w:t xml:space="preserve">2566 </w:t>
      </w:r>
      <w:r w:rsidRPr="009F42E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หลักสูตรมีการประเมินผลการให้บริการและช่วยเหลือผู้เรียน เพื่อนำเสนอที่ประชุม และเสนอโครงการเพื่อการจัดสรรงบประมาณ</w:t>
      </w:r>
      <w:r w:rsidRPr="009F42E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F42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ซึ่งการประเมินและการช่วยเหลือผู้เรียน ปีการศึกษา 2566 โดยนักศึกษาเป็นผู้ประเมินด้านการให้บริการของเจ้าหน้าที่หลักสูตร/คณะ ดังนี้ </w:t>
      </w:r>
    </w:p>
    <w:tbl>
      <w:tblPr>
        <w:tblStyle w:val="TableGrid"/>
        <w:tblW w:w="9348" w:type="dxa"/>
        <w:tblLook w:val="04A0" w:firstRow="1" w:lastRow="0" w:firstColumn="1" w:lastColumn="0" w:noHBand="0" w:noVBand="1"/>
      </w:tblPr>
      <w:tblGrid>
        <w:gridCol w:w="4106"/>
        <w:gridCol w:w="993"/>
        <w:gridCol w:w="1134"/>
        <w:gridCol w:w="992"/>
        <w:gridCol w:w="1134"/>
        <w:gridCol w:w="989"/>
      </w:tblGrid>
      <w:tr w:rsidR="009F42E4" w:rsidRPr="009F42E4" w14:paraId="28ECB2D4" w14:textId="77777777" w:rsidTr="00411211">
        <w:trPr>
          <w:tblHeader/>
        </w:trPr>
        <w:tc>
          <w:tcPr>
            <w:tcW w:w="4106" w:type="dxa"/>
            <w:vMerge w:val="restart"/>
            <w:shd w:val="clear" w:color="auto" w:fill="C6D9F1" w:themeFill="text2" w:themeFillTint="33"/>
          </w:tcPr>
          <w:p w14:paraId="2CBBBDAD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42E4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หัวข้อการประเมิน</w:t>
            </w:r>
          </w:p>
        </w:tc>
        <w:tc>
          <w:tcPr>
            <w:tcW w:w="2127" w:type="dxa"/>
            <w:gridSpan w:val="2"/>
            <w:shd w:val="clear" w:color="auto" w:fill="C6D9F1" w:themeFill="text2" w:themeFillTint="33"/>
          </w:tcPr>
          <w:p w14:paraId="39684E45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F42E4">
              <w:rPr>
                <w:rFonts w:ascii="TH SarabunPSK" w:hAnsi="TH SarabunPSK" w:cs="TH SarabunPSK"/>
                <w:b/>
                <w:bCs/>
                <w:cs/>
              </w:rPr>
              <w:t>ปีการศึกษา 2565</w:t>
            </w:r>
          </w:p>
        </w:tc>
        <w:tc>
          <w:tcPr>
            <w:tcW w:w="3115" w:type="dxa"/>
            <w:gridSpan w:val="3"/>
            <w:shd w:val="clear" w:color="auto" w:fill="C6D9F1" w:themeFill="text2" w:themeFillTint="33"/>
          </w:tcPr>
          <w:p w14:paraId="718F7E49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ปีการศึกษา 2566</w:t>
            </w:r>
          </w:p>
        </w:tc>
      </w:tr>
      <w:tr w:rsidR="009F42E4" w:rsidRPr="009F42E4" w14:paraId="18DE301A" w14:textId="77777777" w:rsidTr="00411211">
        <w:trPr>
          <w:tblHeader/>
        </w:trPr>
        <w:tc>
          <w:tcPr>
            <w:tcW w:w="4106" w:type="dxa"/>
            <w:vMerge/>
            <w:shd w:val="clear" w:color="auto" w:fill="C6D9F1" w:themeFill="text2" w:themeFillTint="33"/>
          </w:tcPr>
          <w:p w14:paraId="1B952FAE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14:paraId="4552F6AF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F42E4">
              <w:rPr>
                <w:rFonts w:ascii="TH SarabunPSK" w:hAnsi="TH SarabunPSK" w:cs="TH SarabunPSK"/>
                <w:b/>
                <w:bCs/>
                <w:cs/>
              </w:rPr>
              <w:t>ค่าเฉลี่ย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1ACE7490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F42E4">
              <w:rPr>
                <w:rFonts w:ascii="TH SarabunPSK" w:hAnsi="TH SarabunPSK" w:cs="TH SarabunPSK"/>
                <w:b/>
                <w:bCs/>
                <w:cs/>
              </w:rPr>
              <w:t>ระดับความพึงพอใจ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7D5A7BBF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F42E4">
              <w:rPr>
                <w:rFonts w:ascii="TH SarabunPSK" w:hAnsi="TH SarabunPSK" w:cs="TH SarabunPSK"/>
                <w:b/>
                <w:bCs/>
                <w:cs/>
              </w:rPr>
              <w:t>ค่าเฉลี่ย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134A3A83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42E4">
              <w:rPr>
                <w:rFonts w:ascii="TH SarabunPSK" w:hAnsi="TH SarabunPSK" w:cs="TH SarabunPSK"/>
                <w:b/>
                <w:bCs/>
                <w:cs/>
              </w:rPr>
              <w:t>ร้อยละของ</w:t>
            </w:r>
          </w:p>
          <w:p w14:paraId="21B36B44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F42E4">
              <w:rPr>
                <w:rFonts w:ascii="TH SarabunPSK" w:hAnsi="TH SarabunPSK" w:cs="TH SarabunPSK"/>
                <w:b/>
                <w:bCs/>
                <w:cs/>
              </w:rPr>
              <w:t>ค่าเฉลี่ย</w:t>
            </w:r>
          </w:p>
        </w:tc>
        <w:tc>
          <w:tcPr>
            <w:tcW w:w="989" w:type="dxa"/>
            <w:shd w:val="clear" w:color="auto" w:fill="C6D9F1" w:themeFill="text2" w:themeFillTint="33"/>
          </w:tcPr>
          <w:p w14:paraId="7B26C19A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F42E4">
              <w:rPr>
                <w:rFonts w:ascii="TH SarabunPSK" w:hAnsi="TH SarabunPSK" w:cs="TH SarabunPSK"/>
                <w:b/>
                <w:bCs/>
                <w:cs/>
              </w:rPr>
              <w:t>ระดับความพึงพอใจ</w:t>
            </w:r>
          </w:p>
        </w:tc>
      </w:tr>
      <w:tr w:rsidR="009F42E4" w:rsidRPr="009F42E4" w14:paraId="5B1B0E89" w14:textId="77777777" w:rsidTr="003E5186">
        <w:tc>
          <w:tcPr>
            <w:tcW w:w="4106" w:type="dxa"/>
          </w:tcPr>
          <w:p w14:paraId="1EE8125D" w14:textId="77777777" w:rsidR="009F42E4" w:rsidRPr="009F42E4" w:rsidRDefault="009F42E4" w:rsidP="003E5186">
            <w:pPr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1. ด้านกระบวนการ/ขั้นตอนการให้บริการของเจ้าหน้าที่คณะ/หลักสูตร</w:t>
            </w:r>
          </w:p>
        </w:tc>
        <w:tc>
          <w:tcPr>
            <w:tcW w:w="993" w:type="dxa"/>
          </w:tcPr>
          <w:p w14:paraId="4815471C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</w:rPr>
              <w:t>4.76</w:t>
            </w:r>
          </w:p>
        </w:tc>
        <w:tc>
          <w:tcPr>
            <w:tcW w:w="1134" w:type="dxa"/>
          </w:tcPr>
          <w:p w14:paraId="7355E864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s/>
              </w:rPr>
              <w:t>มากที่สุด</w:t>
            </w:r>
          </w:p>
        </w:tc>
        <w:tc>
          <w:tcPr>
            <w:tcW w:w="992" w:type="dxa"/>
          </w:tcPr>
          <w:p w14:paraId="41C141C2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2.75</w:t>
            </w:r>
          </w:p>
        </w:tc>
        <w:tc>
          <w:tcPr>
            <w:tcW w:w="1134" w:type="dxa"/>
          </w:tcPr>
          <w:p w14:paraId="2E048C04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91.67</w:t>
            </w:r>
          </w:p>
        </w:tc>
        <w:tc>
          <w:tcPr>
            <w:tcW w:w="989" w:type="dxa"/>
          </w:tcPr>
          <w:p w14:paraId="7F7C3570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มากที่สุด</w:t>
            </w:r>
          </w:p>
        </w:tc>
      </w:tr>
      <w:tr w:rsidR="009F42E4" w:rsidRPr="009F42E4" w14:paraId="4A15FA7F" w14:textId="77777777" w:rsidTr="003E5186">
        <w:tc>
          <w:tcPr>
            <w:tcW w:w="4106" w:type="dxa"/>
          </w:tcPr>
          <w:p w14:paraId="3809798F" w14:textId="77777777" w:rsidR="009F42E4" w:rsidRPr="009F42E4" w:rsidRDefault="009F42E4" w:rsidP="003E5186">
            <w:pPr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2. ด้านพฤติกรรมการให้บริการของเจ้าหน้าที่คณะ/หลักสูตร</w:t>
            </w:r>
          </w:p>
        </w:tc>
        <w:tc>
          <w:tcPr>
            <w:tcW w:w="993" w:type="dxa"/>
          </w:tcPr>
          <w:p w14:paraId="5E8929FB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</w:rPr>
              <w:t>4.79</w:t>
            </w:r>
          </w:p>
        </w:tc>
        <w:tc>
          <w:tcPr>
            <w:tcW w:w="1134" w:type="dxa"/>
          </w:tcPr>
          <w:p w14:paraId="4F1C6384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s/>
              </w:rPr>
              <w:t>มากที่สุด</w:t>
            </w:r>
          </w:p>
        </w:tc>
        <w:tc>
          <w:tcPr>
            <w:tcW w:w="992" w:type="dxa"/>
          </w:tcPr>
          <w:p w14:paraId="0F2296EC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2.50</w:t>
            </w:r>
          </w:p>
        </w:tc>
        <w:tc>
          <w:tcPr>
            <w:tcW w:w="1134" w:type="dxa"/>
          </w:tcPr>
          <w:p w14:paraId="3D0498A7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83.33</w:t>
            </w:r>
          </w:p>
        </w:tc>
        <w:tc>
          <w:tcPr>
            <w:tcW w:w="989" w:type="dxa"/>
          </w:tcPr>
          <w:p w14:paraId="74610BFE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มากที่สุด</w:t>
            </w:r>
          </w:p>
        </w:tc>
      </w:tr>
      <w:tr w:rsidR="009F42E4" w:rsidRPr="009F42E4" w14:paraId="6575B63F" w14:textId="77777777" w:rsidTr="003E5186">
        <w:tc>
          <w:tcPr>
            <w:tcW w:w="4106" w:type="dxa"/>
          </w:tcPr>
          <w:p w14:paraId="4837B147" w14:textId="77777777" w:rsidR="009F42E4" w:rsidRPr="009F42E4" w:rsidRDefault="009F42E4" w:rsidP="003E5186">
            <w:pPr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3. ด้านสถานที่ และสิ่งอำนวยความสะดวกในการให้บริการของเจ้าหน้าที่คณะ/หลักสูตร</w:t>
            </w:r>
          </w:p>
        </w:tc>
        <w:tc>
          <w:tcPr>
            <w:tcW w:w="993" w:type="dxa"/>
          </w:tcPr>
          <w:p w14:paraId="1B98D427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</w:rPr>
              <w:t>4.50</w:t>
            </w:r>
          </w:p>
        </w:tc>
        <w:tc>
          <w:tcPr>
            <w:tcW w:w="1134" w:type="dxa"/>
          </w:tcPr>
          <w:p w14:paraId="510F8A19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s/>
              </w:rPr>
              <w:t>มากที่สุด</w:t>
            </w:r>
          </w:p>
        </w:tc>
        <w:tc>
          <w:tcPr>
            <w:tcW w:w="992" w:type="dxa"/>
          </w:tcPr>
          <w:p w14:paraId="5C31C82F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2.50</w:t>
            </w:r>
          </w:p>
        </w:tc>
        <w:tc>
          <w:tcPr>
            <w:tcW w:w="1134" w:type="dxa"/>
          </w:tcPr>
          <w:p w14:paraId="7CD98A83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83.33</w:t>
            </w:r>
          </w:p>
        </w:tc>
        <w:tc>
          <w:tcPr>
            <w:tcW w:w="989" w:type="dxa"/>
          </w:tcPr>
          <w:p w14:paraId="40A3C2D2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มากที่สุด</w:t>
            </w:r>
          </w:p>
        </w:tc>
      </w:tr>
      <w:tr w:rsidR="009F42E4" w:rsidRPr="009F42E4" w14:paraId="48DA94CE" w14:textId="77777777" w:rsidTr="003E5186">
        <w:tc>
          <w:tcPr>
            <w:tcW w:w="4106" w:type="dxa"/>
          </w:tcPr>
          <w:p w14:paraId="6FDD856C" w14:textId="77777777" w:rsidR="009F42E4" w:rsidRPr="009F42E4" w:rsidRDefault="009F42E4" w:rsidP="003E5186">
            <w:pPr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4. ด้านการบริการข้อมูลข่าวสารของเจ้าหน้าที่คณะ/หลักสูตร</w:t>
            </w:r>
          </w:p>
        </w:tc>
        <w:tc>
          <w:tcPr>
            <w:tcW w:w="993" w:type="dxa"/>
          </w:tcPr>
          <w:p w14:paraId="205467B6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</w:rPr>
              <w:t>4.48</w:t>
            </w:r>
          </w:p>
        </w:tc>
        <w:tc>
          <w:tcPr>
            <w:tcW w:w="1134" w:type="dxa"/>
          </w:tcPr>
          <w:p w14:paraId="611B851C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s/>
              </w:rPr>
              <w:t>มากที่สุด</w:t>
            </w:r>
          </w:p>
        </w:tc>
        <w:tc>
          <w:tcPr>
            <w:tcW w:w="992" w:type="dxa"/>
          </w:tcPr>
          <w:p w14:paraId="77CE74C3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2.40</w:t>
            </w:r>
          </w:p>
        </w:tc>
        <w:tc>
          <w:tcPr>
            <w:tcW w:w="1134" w:type="dxa"/>
          </w:tcPr>
          <w:p w14:paraId="466244C4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80</w:t>
            </w:r>
          </w:p>
        </w:tc>
        <w:tc>
          <w:tcPr>
            <w:tcW w:w="989" w:type="dxa"/>
          </w:tcPr>
          <w:p w14:paraId="42F4EAA5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มากที่สุด</w:t>
            </w:r>
          </w:p>
        </w:tc>
      </w:tr>
      <w:tr w:rsidR="009F42E4" w:rsidRPr="009F42E4" w14:paraId="6797B703" w14:textId="77777777" w:rsidTr="003E5186">
        <w:trPr>
          <w:trHeight w:val="576"/>
        </w:trPr>
        <w:tc>
          <w:tcPr>
            <w:tcW w:w="4106" w:type="dxa"/>
          </w:tcPr>
          <w:p w14:paraId="048B8D03" w14:textId="77777777" w:rsidR="009F42E4" w:rsidRPr="009F42E4" w:rsidRDefault="009F42E4" w:rsidP="003E5186">
            <w:pPr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5. ด้านการให้คำปรึกษาของเจ้าหน้าที่คณะ/หลักสูตร</w:t>
            </w:r>
          </w:p>
        </w:tc>
        <w:tc>
          <w:tcPr>
            <w:tcW w:w="993" w:type="dxa"/>
          </w:tcPr>
          <w:p w14:paraId="78AD6E53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</w:rPr>
              <w:t>4.63</w:t>
            </w:r>
          </w:p>
        </w:tc>
        <w:tc>
          <w:tcPr>
            <w:tcW w:w="1134" w:type="dxa"/>
          </w:tcPr>
          <w:p w14:paraId="306E55DF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s/>
              </w:rPr>
              <w:t>มากที่สุด</w:t>
            </w:r>
          </w:p>
        </w:tc>
        <w:tc>
          <w:tcPr>
            <w:tcW w:w="992" w:type="dxa"/>
          </w:tcPr>
          <w:p w14:paraId="13E11F43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2.08</w:t>
            </w:r>
          </w:p>
        </w:tc>
        <w:tc>
          <w:tcPr>
            <w:tcW w:w="1134" w:type="dxa"/>
          </w:tcPr>
          <w:p w14:paraId="3E78F940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69.33</w:t>
            </w:r>
          </w:p>
        </w:tc>
        <w:tc>
          <w:tcPr>
            <w:tcW w:w="989" w:type="dxa"/>
          </w:tcPr>
          <w:p w14:paraId="41FED0A9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ปานกลาง</w:t>
            </w:r>
          </w:p>
        </w:tc>
      </w:tr>
      <w:tr w:rsidR="009F42E4" w:rsidRPr="009F42E4" w14:paraId="10B60696" w14:textId="77777777" w:rsidTr="003E5186">
        <w:tc>
          <w:tcPr>
            <w:tcW w:w="4106" w:type="dxa"/>
          </w:tcPr>
          <w:p w14:paraId="4254E334" w14:textId="77777777" w:rsidR="009F42E4" w:rsidRPr="009F42E4" w:rsidRDefault="009F42E4" w:rsidP="003E5186">
            <w:pPr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6. การส่งเสริมการดำเนินกิจกรรมของเจ้าหน้าที่คณะ/หลักสูตร ที่สนับสนุนให้เกิดผลการเรียนรู้ที่คาดหวังของหลักสูตร</w:t>
            </w:r>
          </w:p>
        </w:tc>
        <w:tc>
          <w:tcPr>
            <w:tcW w:w="993" w:type="dxa"/>
          </w:tcPr>
          <w:p w14:paraId="4D9D180F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</w:rPr>
              <w:t>4.75</w:t>
            </w:r>
          </w:p>
        </w:tc>
        <w:tc>
          <w:tcPr>
            <w:tcW w:w="1134" w:type="dxa"/>
          </w:tcPr>
          <w:p w14:paraId="1EB0CCF2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s/>
              </w:rPr>
              <w:t>มากที่สุด</w:t>
            </w:r>
          </w:p>
        </w:tc>
        <w:tc>
          <w:tcPr>
            <w:tcW w:w="992" w:type="dxa"/>
          </w:tcPr>
          <w:p w14:paraId="7FB31D0D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2.20</w:t>
            </w:r>
          </w:p>
        </w:tc>
        <w:tc>
          <w:tcPr>
            <w:tcW w:w="1134" w:type="dxa"/>
          </w:tcPr>
          <w:p w14:paraId="156E8452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73.33</w:t>
            </w:r>
          </w:p>
        </w:tc>
        <w:tc>
          <w:tcPr>
            <w:tcW w:w="989" w:type="dxa"/>
          </w:tcPr>
          <w:p w14:paraId="4BD6F65C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color w:val="000000" w:themeColor="text1"/>
                <w:cs/>
              </w:rPr>
              <w:t>มาก</w:t>
            </w:r>
          </w:p>
        </w:tc>
      </w:tr>
      <w:tr w:rsidR="009F42E4" w:rsidRPr="009F42E4" w14:paraId="6DA7BE5F" w14:textId="77777777" w:rsidTr="003E5186">
        <w:tc>
          <w:tcPr>
            <w:tcW w:w="4106" w:type="dxa"/>
          </w:tcPr>
          <w:p w14:paraId="32274FD5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b/>
                <w:bCs/>
                <w:cs/>
              </w:rPr>
              <w:t>ค่าเฉลี่ยโดยรวม</w:t>
            </w:r>
          </w:p>
        </w:tc>
        <w:tc>
          <w:tcPr>
            <w:tcW w:w="993" w:type="dxa"/>
          </w:tcPr>
          <w:p w14:paraId="292E5FB8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42E4">
              <w:rPr>
                <w:rFonts w:ascii="TH SarabunPSK" w:hAnsi="TH SarabunPSK" w:cs="TH SarabunPSK"/>
                <w:b/>
                <w:bCs/>
                <w:color w:val="000000" w:themeColor="text1"/>
              </w:rPr>
              <w:t>4.65</w:t>
            </w:r>
          </w:p>
        </w:tc>
        <w:tc>
          <w:tcPr>
            <w:tcW w:w="1134" w:type="dxa"/>
          </w:tcPr>
          <w:p w14:paraId="731AD84D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b/>
                <w:bCs/>
                <w:cs/>
              </w:rPr>
              <w:t>มากที่สุด</w:t>
            </w:r>
          </w:p>
        </w:tc>
        <w:tc>
          <w:tcPr>
            <w:tcW w:w="992" w:type="dxa"/>
          </w:tcPr>
          <w:p w14:paraId="67E90698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2.30</w:t>
            </w:r>
          </w:p>
        </w:tc>
        <w:tc>
          <w:tcPr>
            <w:tcW w:w="1134" w:type="dxa"/>
          </w:tcPr>
          <w:p w14:paraId="71AEE289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76.84</w:t>
            </w:r>
          </w:p>
        </w:tc>
        <w:tc>
          <w:tcPr>
            <w:tcW w:w="989" w:type="dxa"/>
          </w:tcPr>
          <w:p w14:paraId="5D35A27F" w14:textId="77777777" w:rsidR="009F42E4" w:rsidRPr="009F42E4" w:rsidRDefault="009F42E4" w:rsidP="003E518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42E4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มาก</w:t>
            </w:r>
          </w:p>
        </w:tc>
      </w:tr>
    </w:tbl>
    <w:p w14:paraId="573F335A" w14:textId="77777777" w:rsidR="009F42E4" w:rsidRPr="009F42E4" w:rsidRDefault="009F42E4" w:rsidP="009F42E4">
      <w:pPr>
        <w:tabs>
          <w:tab w:val="left" w:pos="1590"/>
        </w:tabs>
        <w:rPr>
          <w:rFonts w:ascii="TH SarabunPSK" w:hAnsi="TH SarabunPSK" w:cs="TH SarabunPSK"/>
        </w:rPr>
      </w:pPr>
      <w:r w:rsidRPr="009F42E4">
        <w:rPr>
          <w:rFonts w:ascii="TH SarabunPSK" w:hAnsi="TH SarabunPSK" w:cs="TH SarabunPSK"/>
          <w:b/>
          <w:bCs/>
          <w:cs/>
        </w:rPr>
        <w:t>หมายเหตุ</w:t>
      </w:r>
      <w:r w:rsidRPr="009F42E4">
        <w:rPr>
          <w:rFonts w:ascii="TH SarabunPSK" w:hAnsi="TH SarabunPSK" w:cs="TH SarabunPSK"/>
          <w:cs/>
        </w:rPr>
        <w:t xml:space="preserve"> ปีการศึกษา 2565 เกณฑ์การให้คะแนน 5 ระดับ ส่วนปีการศึกษา 2566 เปลี่ยนเกณฑ์การให้คะแนนเป็น 3 ระดับ </w:t>
      </w:r>
    </w:p>
    <w:p w14:paraId="2EA1F2D1" w14:textId="77777777" w:rsidR="009F42E4" w:rsidRPr="008947A6" w:rsidRDefault="00C14311" w:rsidP="009F42E4">
      <w:pPr>
        <w:tabs>
          <w:tab w:val="left" w:pos="1590"/>
        </w:tabs>
        <w:rPr>
          <w:rFonts w:ascii="TH SarabunPSK" w:hAnsi="TH SarabunPSK" w:cs="TH SarabunPSK"/>
          <w:color w:val="000000" w:themeColor="text1"/>
          <w:cs/>
        </w:rPr>
      </w:pPr>
      <w:hyperlink r:id="rId67" w:history="1">
        <w:r w:rsidR="009F42E4" w:rsidRPr="008947A6">
          <w:rPr>
            <w:rStyle w:val="Hyperlink"/>
            <w:rFonts w:ascii="TH SarabunPSK" w:hAnsi="TH SarabunPSK" w:cs="TH SarabunPSK"/>
            <w:cs/>
          </w:rPr>
          <w:t>(อ้างอิง 66</w:t>
        </w:r>
        <w:r w:rsidR="009F42E4" w:rsidRPr="008947A6">
          <w:rPr>
            <w:rStyle w:val="Hyperlink"/>
            <w:rFonts w:ascii="TH SarabunPSK" w:hAnsi="TH SarabunPSK" w:cs="TH SarabunPSK"/>
          </w:rPr>
          <w:t xml:space="preserve">SARMAC6.5.1 </w:t>
        </w:r>
        <w:r w:rsidR="009F42E4" w:rsidRPr="008947A6">
          <w:rPr>
            <w:rStyle w:val="Hyperlink"/>
            <w:rFonts w:ascii="TH SarabunPSK" w:hAnsi="TH SarabunPSK" w:cs="TH SarabunPSK"/>
            <w:cs/>
          </w:rPr>
          <w:t>การประเมินการให้บริการ สิ่งสนับสนุนฯ ระดับปริญญาโท ปีการศึกษา 2565)</w:t>
        </w:r>
      </w:hyperlink>
    </w:p>
    <w:p w14:paraId="509BF207" w14:textId="15ECFDB7" w:rsidR="009F42E4" w:rsidRPr="008947A6" w:rsidRDefault="00C14311" w:rsidP="009F42E4">
      <w:pPr>
        <w:jc w:val="thaiDistribute"/>
        <w:rPr>
          <w:rFonts w:ascii="TH SarabunPSK" w:hAnsi="TH SarabunPSK" w:cs="TH SarabunPSK"/>
          <w:sz w:val="32"/>
          <w:szCs w:val="32"/>
        </w:rPr>
      </w:pPr>
      <w:hyperlink r:id="rId68" w:history="1">
        <w:r w:rsidR="009F42E4" w:rsidRPr="008947A6">
          <w:rPr>
            <w:rStyle w:val="Hyperlink"/>
            <w:rFonts w:hint="cs"/>
            <w:cs/>
          </w:rPr>
          <w:t>(อ้างอิง 66</w:t>
        </w:r>
        <w:r w:rsidR="009F42E4" w:rsidRPr="008947A6">
          <w:rPr>
            <w:rStyle w:val="Hyperlink"/>
          </w:rPr>
          <w:t>SARMAC6.5.</w:t>
        </w:r>
        <w:r w:rsidR="009F42E4" w:rsidRPr="008947A6">
          <w:rPr>
            <w:rStyle w:val="Hyperlink"/>
            <w:rFonts w:hint="cs"/>
            <w:cs/>
          </w:rPr>
          <w:t>2</w:t>
        </w:r>
        <w:r w:rsidR="009F42E4" w:rsidRPr="008947A6">
          <w:rPr>
            <w:rStyle w:val="Hyperlink"/>
          </w:rPr>
          <w:t xml:space="preserve"> </w:t>
        </w:r>
        <w:r w:rsidR="009F42E4" w:rsidRPr="008947A6">
          <w:rPr>
            <w:rStyle w:val="Hyperlink"/>
            <w:rFonts w:hint="cs"/>
            <w:cs/>
          </w:rPr>
          <w:t>การประเมินการให้บริการ สิ่งสนับสนุนฯ ระดับปริญญาโท ปีการศึกษา 2566)</w:t>
        </w:r>
      </w:hyperlink>
    </w:p>
    <w:p w14:paraId="78251FC1" w14:textId="77777777" w:rsidR="009F42E4" w:rsidRDefault="009F42E4" w:rsidP="009F42E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2ACF00A" w14:textId="09A0C7FE" w:rsidR="00BF1655" w:rsidRDefault="009F42E4" w:rsidP="009F42E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F42E4">
        <w:rPr>
          <w:rFonts w:ascii="TH SarabunPSK" w:hAnsi="TH SarabunPSK" w:cs="TH SarabunPSK"/>
          <w:sz w:val="32"/>
          <w:szCs w:val="32"/>
          <w:cs/>
        </w:rPr>
        <w:t>ทั้งนี้ ในปีการศึกษา 2566 หลักสูตรได้ใช้แบบประเมินการให้บริการ สิ่งสนับสนุนฯ ซึ่งเป็นแบบประเมินมาตรฐานของคณะพัฒนาการท่องเที่ยว ซึ่งหลักสูตรได้พิจารณา เห็นควรสร้างแบบประเมินการให้บริการ สิ่งสนับสนุน และสภาพแวดล้อมของหลักสูตรในปีการศึกษา 2567 ทั้งนี้ เนื่องมาจากบริบทในการจัดการเรียนการ</w:t>
      </w:r>
      <w:r w:rsidRPr="009F42E4">
        <w:rPr>
          <w:rFonts w:ascii="TH SarabunPSK" w:hAnsi="TH SarabunPSK" w:cs="TH SarabunPSK"/>
          <w:sz w:val="32"/>
          <w:szCs w:val="32"/>
          <w:cs/>
        </w:rPr>
        <w:lastRenderedPageBreak/>
        <w:t>สอน การ</w:t>
      </w:r>
      <w:r>
        <w:rPr>
          <w:rFonts w:ascii="TH SarabunPSK" w:hAnsi="TH SarabunPSK" w:cs="TH SarabunPSK" w:hint="cs"/>
          <w:sz w:val="32"/>
          <w:szCs w:val="32"/>
          <w:cs/>
        </w:rPr>
        <w:t>ป</w:t>
      </w:r>
      <w:r w:rsidRPr="009F42E4">
        <w:rPr>
          <w:rFonts w:ascii="TH SarabunPSK" w:hAnsi="TH SarabunPSK" w:cs="TH SarabunPSK"/>
          <w:sz w:val="32"/>
          <w:szCs w:val="32"/>
          <w:cs/>
        </w:rPr>
        <w:t>ฏิบัติแตกต่างจากระดับปริญญาตรีในบางประเด็น และจะไม่ทำการประเมินเมื่อสิ้นสุดปีการศึกษาเพียงครั้งเดียว เพื่อได้ปรับปรุงการให้บริการให้มีคุณภาพอย่างต่อเนื่อง แต่จะทำการประเมินในทุกภาคการศึกษา (ทั้งระหว่างเรียน และเมื่อสิ้นสุดภาคการศึกษา)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443A792" w14:textId="77777777" w:rsidR="009F42E4" w:rsidRDefault="009F42E4" w:rsidP="009F42E4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3CE22F5" w14:textId="75DF2641" w:rsidR="00BF1655" w:rsidRPr="00106C49" w:rsidRDefault="00BF1655" w:rsidP="00BF1655">
      <w:pPr>
        <w:shd w:val="clear" w:color="auto" w:fill="8DB3E2" w:themeFill="text2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106C4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AF0AAD">
        <w:rPr>
          <w:rFonts w:ascii="TH SarabunPSK" w:hAnsi="TH SarabunPSK" w:cs="TH SarabunPSK" w:hint="cs"/>
          <w:b/>
          <w:bCs/>
          <w:sz w:val="32"/>
          <w:szCs w:val="32"/>
          <w:cs/>
        </w:rPr>
        <w:t>ปรัชญาดุษฎี</w:t>
      </w:r>
      <w:r w:rsidRPr="00106C49">
        <w:rPr>
          <w:rFonts w:ascii="TH SarabunPSK" w:hAnsi="TH SarabunPSK" w:cs="TH SarabunPSK"/>
          <w:b/>
          <w:bCs/>
          <w:sz w:val="32"/>
          <w:szCs w:val="32"/>
          <w:cs/>
        </w:rPr>
        <w:t>บัณฑิต สาขาวิชาพัฒนาการท่องเที่ยว</w:t>
      </w:r>
    </w:p>
    <w:p w14:paraId="668CAE5B" w14:textId="17FB0C3C" w:rsidR="0010070E" w:rsidRDefault="0010070E" w:rsidP="0010070E">
      <w:pPr>
        <w:pStyle w:val="paragraph"/>
        <w:spacing w:before="0" w:beforeAutospacing="0" w:after="0" w:afterAutospacing="0"/>
        <w:ind w:firstLine="720"/>
        <w:textAlignment w:val="baseline"/>
        <w:rPr>
          <w:rFonts w:ascii="TH SarabunPSK" w:hAnsi="TH SarabunPSK" w:cs="TH SarabunPSK"/>
          <w:sz w:val="32"/>
          <w:szCs w:val="32"/>
        </w:rPr>
      </w:pPr>
    </w:p>
    <w:p w14:paraId="1A9034A3" w14:textId="2ECD1E27" w:rsidR="0010070E" w:rsidRDefault="0010070E" w:rsidP="00DB52E6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E57362">
        <w:rPr>
          <w:rFonts w:ascii="TH SarabunPSK" w:hAnsi="TH SarabunPSK" w:cs="TH SarabunPSK" w:hint="cs"/>
          <w:sz w:val="32"/>
          <w:szCs w:val="32"/>
          <w:cs/>
        </w:rPr>
        <w:t>การบริการสนับสนุนทางด้านวิชาการและไม่ใช่วิชาการ ที่สนับสนุนงานด้านการสอน การวิจัย และการบริการวิชาการ</w:t>
      </w:r>
      <w:r>
        <w:rPr>
          <w:rFonts w:ascii="TH SarabunPSK" w:hAnsi="TH SarabunPSK" w:cs="TH SarabunPSK" w:hint="cs"/>
          <w:sz w:val="32"/>
          <w:szCs w:val="32"/>
          <w:cs/>
        </w:rPr>
        <w:t>ในระดับปริญญาโท หลักสูตรได้กำหนด</w:t>
      </w:r>
      <w:r w:rsidRPr="00877DCD">
        <w:rPr>
          <w:rFonts w:ascii="TH SarabunPSK" w:hAnsi="TH SarabunPSK" w:cs="TH SarabunPSK"/>
          <w:sz w:val="32"/>
          <w:szCs w:val="32"/>
          <w:cs/>
        </w:rPr>
        <w:t xml:space="preserve">แผนและกิจกรรมระยะสั้นและระยะยาวที่หลักสูตรวางไว้ เป็นกิจกรรมในหลักสูตรที่ทางหลักสูตรเล็งพิจารณาจาก </w:t>
      </w:r>
      <w:r w:rsidRPr="00877DCD">
        <w:rPr>
          <w:rFonts w:ascii="TH SarabunPSK" w:hAnsi="TH SarabunPSK" w:cs="TH SarabunPSK"/>
          <w:sz w:val="32"/>
          <w:szCs w:val="32"/>
        </w:rPr>
        <w:t xml:space="preserve">Pain Point </w:t>
      </w:r>
      <w:r w:rsidRPr="00877DCD">
        <w:rPr>
          <w:rFonts w:ascii="TH SarabunPSK" w:hAnsi="TH SarabunPSK" w:cs="TH SarabunPSK"/>
          <w:sz w:val="32"/>
          <w:szCs w:val="32"/>
          <w:cs/>
        </w:rPr>
        <w:t>ที่เกิดขึ้นจากการจัดการหลักสูตรที่ผ่านมา เนื่องจากนักศึกษาจะมีข้อจำกัดในการทำ</w:t>
      </w:r>
      <w:r>
        <w:rPr>
          <w:rFonts w:ascii="TH SarabunPSK" w:hAnsi="TH SarabunPSK" w:cs="TH SarabunPSK" w:hint="cs"/>
          <w:sz w:val="32"/>
          <w:szCs w:val="32"/>
          <w:cs/>
        </w:rPr>
        <w:t>ดุษฎี</w:t>
      </w:r>
      <w:r w:rsidRPr="00877DCD">
        <w:rPr>
          <w:rFonts w:ascii="TH SarabunPSK" w:hAnsi="TH SarabunPSK" w:cs="TH SarabunPSK"/>
          <w:sz w:val="32"/>
          <w:szCs w:val="32"/>
          <w:cs/>
        </w:rPr>
        <w:t>นิพนธ์ ในเชิงของรูปแบบ และเนื้อหา เนื่องจากยังขาดประสบการณ์ในการทำวิจัย และประสบการณ์ในสายงานท่องเที่ยว กับอีกส่วนถือว่ามีประสบการณ์ทางการท่องเที่ยว และไม่ได้อยู่ในระบบการศึกษาเป็นเวลานาน จึงเกิดข้อจำกัดในการศึกษาระดับปริญญาโท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7DCD">
        <w:rPr>
          <w:rFonts w:ascii="TH SarabunPSK" w:hAnsi="TH SarabunPSK" w:cs="TH SarabunPSK"/>
          <w:sz w:val="32"/>
          <w:szCs w:val="32"/>
          <w:cs/>
        </w:rPr>
        <w:t>ดังนั้นหลักสูตรจึงออกแบบแผนและกิจกรรมเพื่อตอบโจทย์การเรียนของนักศึกษาตามเอกสารที่ปรากฎนี้</w:t>
      </w:r>
    </w:p>
    <w:p w14:paraId="0C6A690F" w14:textId="151C6D01" w:rsidR="0010070E" w:rsidRPr="006F2BBF" w:rsidRDefault="0010070E" w:rsidP="0010070E">
      <w:pPr>
        <w:pStyle w:val="paragraph"/>
        <w:spacing w:before="0" w:beforeAutospacing="0" w:after="0" w:afterAutospacing="0"/>
        <w:ind w:firstLine="720"/>
        <w:textAlignment w:val="baseline"/>
        <w:rPr>
          <w:rFonts w:ascii="TH SarabunPSK" w:hAnsi="TH SarabunPSK" w:cs="TH SarabunPSK"/>
          <w:sz w:val="18"/>
          <w:szCs w:val="18"/>
        </w:rPr>
      </w:pP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>หลักสูตรออกแบบกิจกรรมในหลักสูตรสำหรับนักศึกษาโดยคำนึงถึงส่วนสำคัญ 2 ส่วนคือ</w:t>
      </w:r>
      <w:r w:rsidRPr="006F2BBF">
        <w:rPr>
          <w:rStyle w:val="eop"/>
          <w:rFonts w:ascii="TH SarabunPSK" w:eastAsia="Calibri" w:hAnsi="TH SarabunPSK" w:cs="TH SarabunPSK" w:hint="cs"/>
          <w:sz w:val="32"/>
          <w:szCs w:val="32"/>
        </w:rPr>
        <w:t> </w:t>
      </w:r>
    </w:p>
    <w:p w14:paraId="694D0929" w14:textId="77777777" w:rsidR="0010070E" w:rsidRPr="006F2BBF" w:rsidRDefault="0010070E" w:rsidP="0010070E">
      <w:pPr>
        <w:pStyle w:val="04xlpa"/>
        <w:spacing w:before="0" w:beforeAutospacing="0" w:after="0" w:afterAutospacing="0" w:line="23" w:lineRule="atLeas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F2B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1) โครงการการเตรียมความพร้อม หรือ </w:t>
      </w:r>
      <w:r w:rsidRPr="006F2B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TD PRE </w:t>
      </w:r>
      <w:r w:rsidRPr="006F2B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ในการทำวิจัยอย่างมีประสิทธิภาพโดยมีโครงการ จำนวน 7 โครงการ ได้แก่</w:t>
      </w:r>
    </w:p>
    <w:p w14:paraId="4B656A3F" w14:textId="77777777" w:rsidR="0010070E" w:rsidRPr="006F2BBF" w:rsidRDefault="0010070E" w:rsidP="0010070E">
      <w:pPr>
        <w:pStyle w:val="04xlpa"/>
        <w:spacing w:before="0" w:beforeAutospacing="0" w:after="0" w:afterAutospacing="0" w:line="23" w:lineRule="atLeast"/>
        <w:ind w:left="72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F2B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1.1) </w:t>
      </w: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  <w:cs/>
        </w:rPr>
        <w:t>เทคนิคการสืบค้นทรัพยากรสารสนเทศในห้องสมุด</w:t>
      </w:r>
    </w:p>
    <w:p w14:paraId="0CA9D280" w14:textId="77777777" w:rsidR="0010070E" w:rsidRPr="006F2BBF" w:rsidRDefault="0010070E" w:rsidP="0010070E">
      <w:pPr>
        <w:pStyle w:val="04xlpa"/>
        <w:spacing w:before="0" w:beforeAutospacing="0" w:after="0" w:afterAutospacing="0" w:line="23" w:lineRule="atLeast"/>
        <w:ind w:left="720" w:firstLine="720"/>
        <w:rPr>
          <w:rFonts w:ascii="TH SarabunPSK" w:hAnsi="TH SarabunPSK" w:cs="TH SarabunPSK"/>
          <w:caps/>
          <w:color w:val="000000" w:themeColor="text1"/>
          <w:spacing w:val="16"/>
          <w:sz w:val="32"/>
          <w:szCs w:val="32"/>
        </w:rPr>
      </w:pP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  <w:cs/>
        </w:rPr>
        <w:t>1.2)</w:t>
      </w: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</w:rPr>
        <w:t xml:space="preserve"> </w:t>
      </w: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  <w:cs/>
        </w:rPr>
        <w:t>เทคนิคการสืบค้นสารสนเทศอิเล็กทรอนิกส์เพื่อการวิจัย</w:t>
      </w:r>
    </w:p>
    <w:p w14:paraId="69FD2348" w14:textId="77777777" w:rsidR="0010070E" w:rsidRPr="006F2BBF" w:rsidRDefault="0010070E" w:rsidP="0010070E">
      <w:pPr>
        <w:pStyle w:val="04xlpa"/>
        <w:spacing w:before="0" w:beforeAutospacing="0" w:after="0" w:afterAutospacing="0" w:line="23" w:lineRule="atLeast"/>
        <w:ind w:left="720" w:firstLine="720"/>
        <w:rPr>
          <w:rFonts w:ascii="TH SarabunPSK" w:hAnsi="TH SarabunPSK" w:cs="TH SarabunPSK"/>
          <w:caps/>
          <w:color w:val="000000" w:themeColor="text1"/>
          <w:spacing w:val="16"/>
          <w:sz w:val="32"/>
          <w:szCs w:val="32"/>
        </w:rPr>
      </w:pP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  <w:cs/>
        </w:rPr>
        <w:t>1.3)</w:t>
      </w: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</w:rPr>
        <w:t xml:space="preserve"> </w:t>
      </w: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  <w:cs/>
        </w:rPr>
        <w:t>ทักษะการใช้โปรแกรมจัดการทางบรรณานุกรม</w:t>
      </w: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</w:rPr>
        <w:t xml:space="preserve"> </w:t>
      </w:r>
    </w:p>
    <w:p w14:paraId="2F3F767F" w14:textId="77777777" w:rsidR="0010070E" w:rsidRPr="006F2BBF" w:rsidRDefault="0010070E" w:rsidP="0010070E">
      <w:pPr>
        <w:pStyle w:val="04xlpa"/>
        <w:spacing w:before="0" w:beforeAutospacing="0" w:after="0" w:afterAutospacing="0" w:line="23" w:lineRule="atLeast"/>
        <w:ind w:left="720" w:firstLine="720"/>
        <w:rPr>
          <w:rStyle w:val="jsgrdq"/>
          <w:rFonts w:ascii="TH SarabunPSK" w:hAnsi="TH SarabunPSK" w:cs="TH SarabunPSK"/>
          <w:caps/>
          <w:color w:val="000000" w:themeColor="text1"/>
          <w:spacing w:val="16"/>
          <w:sz w:val="32"/>
          <w:szCs w:val="32"/>
        </w:rPr>
      </w:pP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  <w:cs/>
        </w:rPr>
        <w:t>1.4)</w:t>
      </w: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</w:rPr>
        <w:t xml:space="preserve"> </w:t>
      </w: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  <w:cs/>
        </w:rPr>
        <w:t>ทักษะการเขียนบรรณานุกรมและการอ้างอิงงานวิชาการ</w:t>
      </w:r>
    </w:p>
    <w:p w14:paraId="30B1AAD9" w14:textId="77777777" w:rsidR="0010070E" w:rsidRPr="006F2BBF" w:rsidRDefault="0010070E" w:rsidP="0010070E">
      <w:pPr>
        <w:pStyle w:val="04xlpa"/>
        <w:spacing w:before="0" w:beforeAutospacing="0" w:after="0" w:afterAutospacing="0" w:line="23" w:lineRule="atLeast"/>
        <w:ind w:left="720" w:firstLine="720"/>
        <w:rPr>
          <w:rStyle w:val="jsgrdq"/>
          <w:rFonts w:ascii="TH SarabunPSK" w:hAnsi="TH SarabunPSK" w:cs="TH SarabunPSK"/>
          <w:caps/>
          <w:color w:val="000000" w:themeColor="text1"/>
          <w:spacing w:val="16"/>
          <w:sz w:val="32"/>
          <w:szCs w:val="32"/>
        </w:rPr>
      </w:pP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  <w:cs/>
        </w:rPr>
        <w:t>1.5) โครงการพี่ให้น้องฮอม</w:t>
      </w:r>
    </w:p>
    <w:p w14:paraId="2AF40FF7" w14:textId="77777777" w:rsidR="0010070E" w:rsidRPr="006F2BBF" w:rsidRDefault="0010070E" w:rsidP="0010070E">
      <w:pPr>
        <w:pStyle w:val="04xlpa"/>
        <w:spacing w:before="0" w:beforeAutospacing="0" w:after="0" w:afterAutospacing="0" w:line="23" w:lineRule="atLeast"/>
        <w:ind w:left="720" w:firstLine="720"/>
        <w:rPr>
          <w:rStyle w:val="jsgrdq"/>
          <w:rFonts w:ascii="TH SarabunPSK" w:hAnsi="TH SarabunPSK" w:cs="TH SarabunPSK"/>
          <w:caps/>
          <w:color w:val="000000" w:themeColor="text1"/>
          <w:spacing w:val="16"/>
          <w:sz w:val="32"/>
          <w:szCs w:val="32"/>
        </w:rPr>
      </w:pP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  <w:cs/>
        </w:rPr>
        <w:t xml:space="preserve">1.6) เทคนิคการใช้ </w:t>
      </w: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</w:rPr>
        <w:t xml:space="preserve">I-Thesis </w:t>
      </w: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  <w:cs/>
        </w:rPr>
        <w:t>สำหรับการทำวิจัย</w:t>
      </w:r>
    </w:p>
    <w:p w14:paraId="701534FE" w14:textId="77777777" w:rsidR="0010070E" w:rsidRPr="006F2BBF" w:rsidRDefault="0010070E" w:rsidP="0010070E">
      <w:pPr>
        <w:pStyle w:val="04xlpa"/>
        <w:spacing w:before="0" w:beforeAutospacing="0" w:after="0" w:afterAutospacing="0" w:line="23" w:lineRule="atLeast"/>
        <w:ind w:left="720" w:firstLine="720"/>
        <w:rPr>
          <w:rStyle w:val="jsgrdq"/>
          <w:rFonts w:ascii="TH SarabunPSK" w:hAnsi="TH SarabunPSK" w:cs="TH SarabunPSK"/>
          <w:caps/>
          <w:color w:val="000000" w:themeColor="text1"/>
          <w:spacing w:val="16"/>
          <w:sz w:val="32"/>
          <w:szCs w:val="32"/>
          <w:cs/>
        </w:rPr>
      </w:pPr>
      <w:r w:rsidRPr="006F2BBF">
        <w:rPr>
          <w:rStyle w:val="jsgrdq"/>
          <w:rFonts w:ascii="TH SarabunPSK" w:hAnsi="TH SarabunPSK" w:cs="TH SarabunPSK" w:hint="cs"/>
          <w:caps/>
          <w:color w:val="000000" w:themeColor="text1"/>
          <w:spacing w:val="16"/>
          <w:sz w:val="32"/>
          <w:szCs w:val="32"/>
          <w:cs/>
        </w:rPr>
        <w:t>1.7) การสร้างความเข้าใจในการขอรับรองจริยธรรมการวิจัยในคน</w:t>
      </w:r>
    </w:p>
    <w:p w14:paraId="789EF24D" w14:textId="77777777" w:rsidR="0010070E" w:rsidRPr="006F2BBF" w:rsidRDefault="0010070E" w:rsidP="0010070E">
      <w:pPr>
        <w:pStyle w:val="paragraph"/>
        <w:spacing w:before="0" w:beforeAutospacing="0" w:after="0" w:afterAutospacing="0"/>
        <w:ind w:firstLine="720"/>
        <w:textAlignment w:val="baseline"/>
        <w:rPr>
          <w:rFonts w:ascii="TH SarabunPSK" w:hAnsi="TH SarabunPSK" w:cs="TH SarabunPSK"/>
          <w:sz w:val="18"/>
          <w:szCs w:val="18"/>
        </w:rPr>
      </w:pPr>
      <w:r w:rsidRPr="006F2BBF">
        <w:rPr>
          <w:rStyle w:val="normaltextrun"/>
          <w:rFonts w:ascii="TH SarabunPSK" w:hAnsi="TH SarabunPSK" w:cs="TH SarabunPSK" w:hint="cs"/>
          <w:caps/>
          <w:sz w:val="32"/>
          <w:szCs w:val="32"/>
          <w:cs/>
        </w:rPr>
        <w:t>โครงการข้างต้นออกแบบไว้เพื่อให้นักศึกษามีความเข้าใจ และมีประสบการณ์ในการใช้งานเครื่องมือที่จะช่วยให้การทำรูปเล่มวิจัย และการค้นหาข้อมูลประกอบการวิจัยง่ายขึ้น อันจะเป็นประโยชน์โดยตรงต่อนักศึกษาเอง</w:t>
      </w:r>
      <w:r w:rsidRPr="006F2BBF">
        <w:rPr>
          <w:rStyle w:val="eop"/>
          <w:rFonts w:ascii="TH SarabunPSK" w:eastAsia="Calibri" w:hAnsi="TH SarabunPSK" w:cs="TH SarabunPSK" w:hint="cs"/>
          <w:sz w:val="32"/>
          <w:szCs w:val="32"/>
        </w:rPr>
        <w:t> </w:t>
      </w:r>
    </w:p>
    <w:p w14:paraId="04C261E5" w14:textId="77777777" w:rsidR="0010070E" w:rsidRPr="006F2BBF" w:rsidRDefault="0010070E" w:rsidP="0010070E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PSK" w:hAnsi="TH SarabunPSK" w:cs="TH SarabunPSK"/>
          <w:sz w:val="18"/>
          <w:szCs w:val="18"/>
        </w:rPr>
      </w:pP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>นอกจากนี้ในส่วนของการเตรียมความพร้อม ทางหลักสูตรยังเตรียมโครงการพี่ให้น้องฮอม จัดขึ้นเพื่อปรับทัศนคติเพื่อสร้างผลสัมฤทธิ์ทางการเรียน และการอยู่ร่วมกัน มุ่งหวังให้เกิดประสบการณ์การเรียนรู้ อยู่ร่วมกัน ช่วยเหลือเกื้อกูลกัน เพราะหลักสูตรเชื่อมั่นเป็นอย่างยิ่งว่า การเรียนระดับบัณฑิตศึกษา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 xml:space="preserve"> 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>เราไม่สามารถเรียนคนเดียวตามลำพังได้ การทำงานเป็นทีมและช่วยเหลือการเรียนร่วมกันจะเป็นทางออกสำคัญของการเรียนในหลักสูตรนี้</w:t>
      </w:r>
      <w:r w:rsidRPr="006F2BBF">
        <w:rPr>
          <w:rStyle w:val="eop"/>
          <w:rFonts w:ascii="TH SarabunPSK" w:eastAsia="Calibri" w:hAnsi="TH SarabunPSK" w:cs="TH SarabunPSK" w:hint="cs"/>
          <w:sz w:val="32"/>
          <w:szCs w:val="32"/>
        </w:rPr>
        <w:t> </w:t>
      </w:r>
    </w:p>
    <w:p w14:paraId="303253A7" w14:textId="77777777" w:rsidR="0010070E" w:rsidRPr="006F2BBF" w:rsidRDefault="0010070E" w:rsidP="0010070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TH SarabunPSK" w:hAnsi="TH SarabunPSK" w:cs="TH SarabunPSK"/>
          <w:sz w:val="18"/>
          <w:szCs w:val="18"/>
        </w:rPr>
      </w:pP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 xml:space="preserve">2)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>โครงการพัฒนาศักยภาพผู้เรียน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 xml:space="preserve">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>หรือ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 xml:space="preserve"> TD PRO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>ประกอบด้วยโครงการย่อยจำนวน 4 โครงการ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 xml:space="preserve">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>ได้แก่</w:t>
      </w:r>
      <w:r w:rsidRPr="006F2BBF">
        <w:rPr>
          <w:rStyle w:val="eop"/>
          <w:rFonts w:ascii="TH SarabunPSK" w:eastAsia="Calibri" w:hAnsi="TH SarabunPSK" w:cs="TH SarabunPSK" w:hint="cs"/>
          <w:sz w:val="32"/>
          <w:szCs w:val="32"/>
        </w:rPr>
        <w:t> </w:t>
      </w:r>
    </w:p>
    <w:p w14:paraId="15BFEFC2" w14:textId="77777777" w:rsidR="0010070E" w:rsidRPr="006F2BBF" w:rsidRDefault="0010070E" w:rsidP="0010070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TH SarabunPSK" w:hAnsi="TH SarabunPSK" w:cs="TH SarabunPSK"/>
          <w:sz w:val="18"/>
          <w:szCs w:val="18"/>
        </w:rPr>
      </w:pP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>2.1) Research series I</w:t>
      </w:r>
      <w:r w:rsidRPr="006F2BBF">
        <w:rPr>
          <w:rStyle w:val="eop"/>
          <w:rFonts w:ascii="TH SarabunPSK" w:eastAsia="Calibri" w:hAnsi="TH SarabunPSK" w:cs="TH SarabunPSK" w:hint="cs"/>
          <w:sz w:val="32"/>
          <w:szCs w:val="32"/>
        </w:rPr>
        <w:t> </w:t>
      </w:r>
    </w:p>
    <w:p w14:paraId="7F5DA0E4" w14:textId="77777777" w:rsidR="0010070E" w:rsidRPr="006F2BBF" w:rsidRDefault="0010070E" w:rsidP="0010070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TH SarabunPSK" w:hAnsi="TH SarabunPSK" w:cs="TH SarabunPSK"/>
          <w:sz w:val="18"/>
          <w:szCs w:val="18"/>
        </w:rPr>
      </w:pP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>2.2) Research series II</w:t>
      </w:r>
      <w:r w:rsidRPr="006F2BBF">
        <w:rPr>
          <w:rStyle w:val="eop"/>
          <w:rFonts w:ascii="TH SarabunPSK" w:eastAsia="Calibri" w:hAnsi="TH SarabunPSK" w:cs="TH SarabunPSK" w:hint="cs"/>
          <w:sz w:val="32"/>
          <w:szCs w:val="32"/>
        </w:rPr>
        <w:t> </w:t>
      </w:r>
    </w:p>
    <w:p w14:paraId="45F24C9B" w14:textId="77777777" w:rsidR="0010070E" w:rsidRPr="006F2BBF" w:rsidRDefault="0010070E" w:rsidP="0010070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TH SarabunPSK" w:hAnsi="TH SarabunPSK" w:cs="TH SarabunPSK"/>
          <w:sz w:val="18"/>
          <w:szCs w:val="18"/>
        </w:rPr>
      </w:pP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lastRenderedPageBreak/>
        <w:t>ออกแบบขึ้นเพื่อให้นักศึกษามีประสบการณ์การเรียนรู้ด้านการวิจัยเพิ่มมากขึ้น เนื่องจากนักศึกษาจะได้มีโอกาสพบคณาจารย์ นักวิชาการ ที่มีประสบการณ์แบ่งปัน แลกเปลี่ยน เพื่อมุมมองด้านการวิจัยที่เพิ่มมากขึ้น</w:t>
      </w:r>
      <w:r w:rsidRPr="006F2BBF">
        <w:rPr>
          <w:rStyle w:val="eop"/>
          <w:rFonts w:ascii="TH SarabunPSK" w:eastAsia="Calibri" w:hAnsi="TH SarabunPSK" w:cs="TH SarabunPSK" w:hint="cs"/>
          <w:sz w:val="32"/>
          <w:szCs w:val="32"/>
        </w:rPr>
        <w:t> </w:t>
      </w:r>
    </w:p>
    <w:p w14:paraId="7B71A0DC" w14:textId="77777777" w:rsidR="0010070E" w:rsidRPr="006F2BBF" w:rsidRDefault="0010070E" w:rsidP="0010070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TH SarabunPSK" w:hAnsi="TH SarabunPSK" w:cs="TH SarabunPSK"/>
          <w:sz w:val="18"/>
          <w:szCs w:val="18"/>
        </w:rPr>
      </w:pP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 xml:space="preserve">2.3)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>โครงการพัฒนาองค์ความรู้เพื่อการจัดการการท่องเที่ยวคุณค่าสูง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 xml:space="preserve">: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>ประเทศไทย</w:t>
      </w:r>
      <w:r w:rsidRPr="006F2BBF">
        <w:rPr>
          <w:rStyle w:val="eop"/>
          <w:rFonts w:ascii="TH SarabunPSK" w:eastAsia="Calibri" w:hAnsi="TH SarabunPSK" w:cs="TH SarabunPSK" w:hint="cs"/>
          <w:sz w:val="32"/>
          <w:szCs w:val="32"/>
        </w:rPr>
        <w:t> </w:t>
      </w:r>
    </w:p>
    <w:p w14:paraId="51350DDC" w14:textId="77777777" w:rsidR="0010070E" w:rsidRPr="006F2BBF" w:rsidRDefault="0010070E" w:rsidP="0010070E">
      <w:pPr>
        <w:pStyle w:val="paragraph"/>
        <w:spacing w:before="0" w:beforeAutospacing="0" w:after="0" w:afterAutospacing="0"/>
        <w:ind w:firstLine="720"/>
        <w:textAlignment w:val="baseline"/>
        <w:rPr>
          <w:rFonts w:ascii="TH SarabunPSK" w:hAnsi="TH SarabunPSK" w:cs="TH SarabunPSK"/>
          <w:sz w:val="18"/>
          <w:szCs w:val="18"/>
        </w:rPr>
      </w:pP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>2.4)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 xml:space="preserve"> โครงการพัฒนาองค์ความรู้เพื่อการจัดการการท่องเที่ยวคุณค่าสูง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 xml:space="preserve">: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>พื้นที่มรดกโลก (ต่างประเทศ)</w:t>
      </w:r>
      <w:r w:rsidRPr="006F2BBF">
        <w:rPr>
          <w:rStyle w:val="eop"/>
          <w:rFonts w:ascii="TH SarabunPSK" w:eastAsia="Calibri" w:hAnsi="TH SarabunPSK" w:cs="TH SarabunPSK" w:hint="cs"/>
          <w:sz w:val="32"/>
          <w:szCs w:val="32"/>
        </w:rPr>
        <w:t> </w:t>
      </w:r>
    </w:p>
    <w:p w14:paraId="0D38A530" w14:textId="77777777" w:rsidR="006C7766" w:rsidRDefault="0010070E" w:rsidP="008072E5">
      <w:pPr>
        <w:pStyle w:val="paragraph"/>
        <w:spacing w:before="0" w:beforeAutospacing="0" w:after="0" w:afterAutospacing="0"/>
        <w:ind w:left="720"/>
        <w:jc w:val="thaiDistribute"/>
        <w:textAlignment w:val="baseline"/>
        <w:rPr>
          <w:rStyle w:val="normaltextrun"/>
          <w:rFonts w:ascii="TH SarabunPSK" w:hAnsi="TH SarabunPSK" w:cs="TH SarabunPSK"/>
          <w:sz w:val="32"/>
          <w:szCs w:val="32"/>
        </w:rPr>
      </w:pP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 xml:space="preserve">2.5)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 xml:space="preserve">โครงการ </w:t>
      </w:r>
      <w:r>
        <w:rPr>
          <w:rStyle w:val="normaltextrun"/>
          <w:rFonts w:ascii="TH SarabunPSK" w:hAnsi="TH SarabunPSK" w:cs="TH SarabunPSK"/>
          <w:sz w:val="32"/>
          <w:szCs w:val="32"/>
        </w:rPr>
        <w:t>R</w:t>
      </w:r>
      <w:r w:rsidRPr="00CE2313">
        <w:rPr>
          <w:rStyle w:val="normaltextrun"/>
          <w:rFonts w:ascii="TH SarabunPSK" w:hAnsi="TH SarabunPSK" w:cs="TH SarabunPSK"/>
          <w:sz w:val="32"/>
          <w:szCs w:val="32"/>
        </w:rPr>
        <w:t>esearch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 xml:space="preserve">+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>เป็นโครงการสำหรับนักศึกษาปริญญาเอก ปี 3 โดยเฉพาะ เกิดขึ้นเพื่อ</w:t>
      </w:r>
    </w:p>
    <w:p w14:paraId="4B1940DE" w14:textId="6413FE26" w:rsidR="00BF1655" w:rsidRDefault="0010070E" w:rsidP="008072E5">
      <w:pPr>
        <w:pStyle w:val="paragraph"/>
        <w:spacing w:before="0" w:beforeAutospacing="0" w:after="0" w:afterAutospacing="0"/>
        <w:jc w:val="thaiDistribute"/>
        <w:textAlignment w:val="baseline"/>
        <w:rPr>
          <w:rStyle w:val="normaltextrun"/>
          <w:rFonts w:ascii="TH SarabunPSK" w:hAnsi="TH SarabunPSK" w:cs="TH SarabunPSK"/>
          <w:sz w:val="32"/>
          <w:szCs w:val="32"/>
        </w:rPr>
      </w:pP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 xml:space="preserve">เสริมแรงการทำงานของนักศึกษาในช่วงหัวเลี้ยวหัวต่อของการทำวิจัย โดยการจัดในรูปแบบของการ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 xml:space="preserve">coaching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>ให้นักศึกษาแบบเข้มข้น เพื่อเร่งรัดให้นักศึกษาสำเร็จการศึกษาให้เร็วที่สุด</w:t>
      </w:r>
      <w:r w:rsidR="008072E5">
        <w:rPr>
          <w:rStyle w:val="eop"/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 xml:space="preserve">เช่นเดียวกันนี้หลักสูตรยังจัดโครงการสำคัญของหลักสูตรที่มุ่งหวังให้นักศึกษาได้เรียนรู้การใช้เครื่องมือของ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 xml:space="preserve">Design Thinking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 xml:space="preserve">และเครื่องมือสำหรับการพัฒนาแหล่งท่องเที่ยว ตลอดจนการได้พบปะผู้เชี่ยวชาญด้านการท่องเที่ยวในพื้นที่นั้นๆ เพื่อสร้างประสบการณ์เรียนรู้นอกเหนือที่ได้รับจากการเรียนในวิชาเรียน ซึ่งการเรียนรู้เรื่อง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</w:rPr>
        <w:t xml:space="preserve">Design Thinking </w:t>
      </w:r>
      <w:r w:rsidRPr="006F2BBF">
        <w:rPr>
          <w:rStyle w:val="normaltextrun"/>
          <w:rFonts w:ascii="TH SarabunPSK" w:hAnsi="TH SarabunPSK" w:cs="TH SarabunPSK" w:hint="cs"/>
          <w:sz w:val="32"/>
          <w:szCs w:val="32"/>
          <w:cs/>
        </w:rPr>
        <w:t>จะถูกออกแบบให้ผสมผสานไปกับโครงการที่กล่าวไว้</w:t>
      </w:r>
      <w:r w:rsidR="006C7766">
        <w:rPr>
          <w:rStyle w:val="normaltextrun"/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E09F502" w14:textId="703F34F7" w:rsidR="006C7766" w:rsidRDefault="006C7766" w:rsidP="008072E5">
      <w:pPr>
        <w:pStyle w:val="paragraph"/>
        <w:spacing w:before="0" w:beforeAutospacing="0" w:after="0" w:afterAutospacing="0"/>
        <w:jc w:val="thaiDistribute"/>
        <w:textAlignment w:val="baseline"/>
        <w:rPr>
          <w:rStyle w:val="normaltextrun"/>
          <w:rFonts w:ascii="TH SarabunPSK" w:hAnsi="TH SarabunPSK" w:cs="TH SarabunPSK"/>
          <w:sz w:val="32"/>
          <w:szCs w:val="32"/>
        </w:rPr>
      </w:pPr>
      <w:r>
        <w:rPr>
          <w:rStyle w:val="normaltextrun"/>
          <w:rFonts w:ascii="TH SarabunPSK" w:hAnsi="TH SarabunPSK" w:cs="TH SarabunPSK"/>
          <w:sz w:val="32"/>
          <w:szCs w:val="32"/>
          <w:cs/>
        </w:rPr>
        <w:tab/>
      </w:r>
      <w:r w:rsidRPr="006F2BBF">
        <w:rPr>
          <w:rFonts w:ascii="TH SarabunPSK" w:hAnsi="TH SarabunPSK" w:cs="TH SarabunPSK" w:hint="cs"/>
          <w:sz w:val="32"/>
          <w:szCs w:val="32"/>
          <w:cs/>
        </w:rPr>
        <w:t>สำหรับงานบริการการศึกษาและกิจการนักศึกษา ถือเป็นอีกหน่วยงานหนึ่งที่ให้คำปรึกษาด้านวิชาการและการใช้ชีวิตของนักศึกษา ให้บริการและแนะนำเกี่ยวกับการศึกษาของนักศึกษา ตลอดจนการประสานด้านงานทะเบียนกับคณะต่างๆ ฝ่ายบัณฑิตศึกษา และสำนักบริหารและพัฒนาวิชาการ เป็นหน่วยงานที่รับผิดชอบเกี่ยวกับการดูแล ช่วยเหลือ และแนะนำนักศึกษาเกี่ยวกับการประสานงานต่างๆที่เกี่ยวข้อกับการทำวิจัย กิจกรรมเสริมหลักสูตร ทุนการศึกษา สวัสดิการนักศึกษา และให้บริการด้านโสตทัศนูปกรณ์ที่เกี่ยวข้องกับการเรียนการสอน และภายหลังจากให้คำปรึกษาแก่นักศึกษาแล้ว อาจารย์ผู้รับผิดชอบหลักสูตร คณาจารย์ผู้สอน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 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และนักวิชาการศึกษาจะประชุมร่วมกันผ่านการประชุมคณะกรรมการอาจารย์ผู้รับผิดชอบหลักสูตร เพื่อรายงานผลการให้คำปรึกษาและสรุปประเด็นสำคัญที่พบ เพื่อเป็นข้อมูลแก่คณาจารย์ท่านอื่นๆ อาทิ นักศึกษาที่ต้องการความช่วยเหลือพิเศษ ภาระค่าใช้จ่ายและปัญหาสุขภาพ จำเป็นต้องมีการแจ้งให้คณาจารย์ท่านอื่นๆ ทราบอย่างเร่งด่วน ประเด็นที่นักศึกษาร้องเรียน หรือปัญหาต่างๆ ที่เกี่ยวกับหลักสูตรการเรียนการสอน เป็นต้น</w:t>
      </w:r>
    </w:p>
    <w:p w14:paraId="35B9F7F0" w14:textId="77777777" w:rsidR="004113B7" w:rsidRPr="006F2BBF" w:rsidRDefault="006C7766" w:rsidP="004113B7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Style w:val="normaltextrun"/>
          <w:rFonts w:ascii="TH SarabunPSK" w:hAnsi="TH SarabunPSK" w:cs="TH SarabunPSK"/>
          <w:sz w:val="32"/>
          <w:szCs w:val="32"/>
          <w:cs/>
        </w:rPr>
        <w:tab/>
      </w:r>
      <w:r>
        <w:rPr>
          <w:rStyle w:val="normaltextrun"/>
          <w:rFonts w:ascii="TH SarabunPSK" w:hAnsi="TH SarabunPSK" w:cs="TH SarabunPSK" w:hint="cs"/>
          <w:sz w:val="32"/>
          <w:szCs w:val="32"/>
          <w:cs/>
        </w:rPr>
        <w:t xml:space="preserve">เมื่อสิ้นสุดปีการศึกษา 2566 </w:t>
      </w:r>
      <w:r w:rsidR="004113B7" w:rsidRPr="006F2B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หลักสูตรมีการประเมินผลการให้บริการและช่วยเหลือผู้เรียน เพื่อนำเสนอที่ประชุม และเสนอโครงการเพื่อการจัดสรรงบประมาณ</w:t>
      </w:r>
      <w:r w:rsidR="004113B7" w:rsidRPr="006F2B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4113B7" w:rsidRPr="006F2B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ซึ่งการประเมินและการช่วยเหลือผู้เรียน ปีการศึกษา 2566 โดยนักศึกษาเป็นผู้ประเมินด้านการให้บริการของเจ้าหน้าที่หลักสูตร/คณะ ดังนี้ </w:t>
      </w:r>
    </w:p>
    <w:tbl>
      <w:tblPr>
        <w:tblStyle w:val="GridTable4-Accent1"/>
        <w:tblW w:w="9445" w:type="dxa"/>
        <w:tblLook w:val="04A0" w:firstRow="1" w:lastRow="0" w:firstColumn="1" w:lastColumn="0" w:noHBand="0" w:noVBand="1"/>
      </w:tblPr>
      <w:tblGrid>
        <w:gridCol w:w="3534"/>
        <w:gridCol w:w="815"/>
        <w:gridCol w:w="1133"/>
        <w:gridCol w:w="1137"/>
        <w:gridCol w:w="846"/>
        <w:gridCol w:w="990"/>
        <w:gridCol w:w="990"/>
      </w:tblGrid>
      <w:tr w:rsidR="004113B7" w:rsidRPr="006F2BBF" w14:paraId="78A26C90" w14:textId="77777777" w:rsidTr="004113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vMerge w:val="restart"/>
          </w:tcPr>
          <w:p w14:paraId="3A698AD4" w14:textId="77777777" w:rsidR="004113B7" w:rsidRPr="006F2BBF" w:rsidRDefault="004113B7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หัวข้อการประเมิน</w:t>
            </w:r>
          </w:p>
        </w:tc>
        <w:tc>
          <w:tcPr>
            <w:tcW w:w="3085" w:type="dxa"/>
            <w:gridSpan w:val="3"/>
          </w:tcPr>
          <w:p w14:paraId="7DFFBC48" w14:textId="77777777" w:rsidR="004113B7" w:rsidRPr="006F2BBF" w:rsidRDefault="004113B7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6F2BBF">
              <w:rPr>
                <w:rFonts w:ascii="TH SarabunPSK" w:hAnsi="TH SarabunPSK" w:cs="TH SarabunPSK" w:hint="cs"/>
                <w:cs/>
              </w:rPr>
              <w:t>ปีการศึกษา 2565</w:t>
            </w:r>
          </w:p>
        </w:tc>
        <w:tc>
          <w:tcPr>
            <w:tcW w:w="2826" w:type="dxa"/>
            <w:gridSpan w:val="3"/>
          </w:tcPr>
          <w:p w14:paraId="56E70B1E" w14:textId="77777777" w:rsidR="004113B7" w:rsidRPr="006F2BBF" w:rsidRDefault="004113B7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ปีการศึกษา 2566</w:t>
            </w:r>
          </w:p>
        </w:tc>
      </w:tr>
      <w:tr w:rsidR="004113B7" w:rsidRPr="006F2BBF" w14:paraId="73ED527F" w14:textId="77777777" w:rsidTr="004113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vMerge/>
          </w:tcPr>
          <w:p w14:paraId="0A2BDB62" w14:textId="77777777" w:rsidR="004113B7" w:rsidRPr="006F2BBF" w:rsidRDefault="004113B7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cs/>
              </w:rPr>
            </w:pPr>
          </w:p>
        </w:tc>
        <w:tc>
          <w:tcPr>
            <w:tcW w:w="815" w:type="dxa"/>
          </w:tcPr>
          <w:p w14:paraId="4F8BF6DF" w14:textId="77777777" w:rsidR="004113B7" w:rsidRPr="006F2BBF" w:rsidRDefault="004113B7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6F2BBF">
              <w:rPr>
                <w:rFonts w:ascii="TH SarabunPSK" w:hAnsi="TH SarabunPSK" w:cs="TH SarabunPSK" w:hint="cs"/>
                <w:cs/>
              </w:rPr>
              <w:t>ค่าเฉลี่ย</w:t>
            </w:r>
          </w:p>
        </w:tc>
        <w:tc>
          <w:tcPr>
            <w:tcW w:w="1133" w:type="dxa"/>
          </w:tcPr>
          <w:p w14:paraId="478AB2A9" w14:textId="77777777" w:rsidR="004113B7" w:rsidRPr="006F2BBF" w:rsidRDefault="004113B7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6F2BBF">
              <w:rPr>
                <w:rFonts w:ascii="TH SarabunPSK" w:hAnsi="TH SarabunPSK" w:cs="TH SarabunPSK" w:hint="cs"/>
                <w:cs/>
              </w:rPr>
              <w:t>ร้อยละของ</w:t>
            </w:r>
          </w:p>
          <w:p w14:paraId="2EF4DB95" w14:textId="77777777" w:rsidR="004113B7" w:rsidRPr="006F2BBF" w:rsidRDefault="004113B7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6F2BBF">
              <w:rPr>
                <w:rFonts w:ascii="TH SarabunPSK" w:hAnsi="TH SarabunPSK" w:cs="TH SarabunPSK" w:hint="cs"/>
                <w:cs/>
              </w:rPr>
              <w:t>ค่าเฉลี่ย</w:t>
            </w:r>
          </w:p>
        </w:tc>
        <w:tc>
          <w:tcPr>
            <w:tcW w:w="1137" w:type="dxa"/>
          </w:tcPr>
          <w:p w14:paraId="0298A2F9" w14:textId="77777777" w:rsidR="004113B7" w:rsidRPr="006F2BBF" w:rsidRDefault="004113B7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6F2BBF">
              <w:rPr>
                <w:rFonts w:ascii="TH SarabunPSK" w:hAnsi="TH SarabunPSK" w:cs="TH SarabunPSK" w:hint="cs"/>
                <w:cs/>
              </w:rPr>
              <w:t>ระดับความพึงพอใจ</w:t>
            </w:r>
          </w:p>
        </w:tc>
        <w:tc>
          <w:tcPr>
            <w:tcW w:w="846" w:type="dxa"/>
          </w:tcPr>
          <w:p w14:paraId="34B0D4A5" w14:textId="77777777" w:rsidR="004113B7" w:rsidRPr="006F2BBF" w:rsidRDefault="004113B7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6F2BBF">
              <w:rPr>
                <w:rFonts w:ascii="TH SarabunPSK" w:hAnsi="TH SarabunPSK" w:cs="TH SarabunPSK" w:hint="cs"/>
                <w:cs/>
              </w:rPr>
              <w:t>ค่าเฉลี่ย</w:t>
            </w:r>
          </w:p>
        </w:tc>
        <w:tc>
          <w:tcPr>
            <w:tcW w:w="990" w:type="dxa"/>
          </w:tcPr>
          <w:p w14:paraId="7EDA7B88" w14:textId="77777777" w:rsidR="004113B7" w:rsidRPr="006F2BBF" w:rsidRDefault="004113B7" w:rsidP="003E5186">
            <w:pPr>
              <w:ind w:left="-1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6F2BBF">
              <w:rPr>
                <w:rFonts w:ascii="TH SarabunPSK" w:hAnsi="TH SarabunPSK" w:cs="TH SarabunPSK" w:hint="cs"/>
                <w:cs/>
              </w:rPr>
              <w:t>ร้อยละของ</w:t>
            </w:r>
          </w:p>
          <w:p w14:paraId="1EC20D17" w14:textId="77777777" w:rsidR="004113B7" w:rsidRPr="006F2BBF" w:rsidRDefault="004113B7" w:rsidP="003E5186">
            <w:pPr>
              <w:ind w:left="-1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6F2BBF">
              <w:rPr>
                <w:rFonts w:ascii="TH SarabunPSK" w:hAnsi="TH SarabunPSK" w:cs="TH SarabunPSK" w:hint="cs"/>
                <w:cs/>
              </w:rPr>
              <w:t>ค่าเฉลี่ย</w:t>
            </w:r>
          </w:p>
        </w:tc>
        <w:tc>
          <w:tcPr>
            <w:tcW w:w="990" w:type="dxa"/>
          </w:tcPr>
          <w:p w14:paraId="157CE86D" w14:textId="77777777" w:rsidR="004113B7" w:rsidRPr="006F2BBF" w:rsidRDefault="004113B7" w:rsidP="003E5186">
            <w:pPr>
              <w:ind w:right="-1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6F2BBF">
              <w:rPr>
                <w:rFonts w:ascii="TH SarabunPSK" w:hAnsi="TH SarabunPSK" w:cs="TH SarabunPSK" w:hint="cs"/>
                <w:cs/>
              </w:rPr>
              <w:t>ระดับความพึงพอใจ</w:t>
            </w:r>
          </w:p>
        </w:tc>
      </w:tr>
      <w:tr w:rsidR="004113B7" w:rsidRPr="006F2BBF" w14:paraId="21ADDA98" w14:textId="77777777" w:rsidTr="00411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7282B51D" w14:textId="77777777" w:rsidR="004113B7" w:rsidRPr="00817A9B" w:rsidRDefault="004113B7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000000" w:themeColor="text1"/>
              </w:rPr>
            </w:pPr>
            <w:r w:rsidRPr="00817A9B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cs/>
              </w:rPr>
              <w:t>1. ด้านกระบวนการ/ขั้นตอนการให้บริการของเจ้าหน้าที่คณะ/หลักสูตร</w:t>
            </w:r>
          </w:p>
        </w:tc>
        <w:tc>
          <w:tcPr>
            <w:tcW w:w="815" w:type="dxa"/>
          </w:tcPr>
          <w:p w14:paraId="1B6B17CB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</w:rPr>
              <w:t>4.76</w:t>
            </w:r>
          </w:p>
        </w:tc>
        <w:tc>
          <w:tcPr>
            <w:tcW w:w="1133" w:type="dxa"/>
          </w:tcPr>
          <w:p w14:paraId="767C7CC4" w14:textId="77777777" w:rsidR="004113B7" w:rsidRPr="00186874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s/>
              </w:rPr>
            </w:pPr>
            <w:r w:rsidRPr="00186874">
              <w:rPr>
                <w:rFonts w:ascii="TH Sarabun New" w:hAnsi="TH Sarabun New" w:cs="TH Sarabun New"/>
              </w:rPr>
              <w:t>95.20</w:t>
            </w:r>
          </w:p>
        </w:tc>
        <w:tc>
          <w:tcPr>
            <w:tcW w:w="1137" w:type="dxa"/>
          </w:tcPr>
          <w:p w14:paraId="20CB69FC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s/>
              </w:rPr>
              <w:t>มากที่สุด</w:t>
            </w:r>
          </w:p>
        </w:tc>
        <w:tc>
          <w:tcPr>
            <w:tcW w:w="846" w:type="dxa"/>
          </w:tcPr>
          <w:p w14:paraId="36ADA8E9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2.87</w:t>
            </w:r>
          </w:p>
        </w:tc>
        <w:tc>
          <w:tcPr>
            <w:tcW w:w="990" w:type="dxa"/>
          </w:tcPr>
          <w:p w14:paraId="3F35CD9C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95.67</w:t>
            </w:r>
          </w:p>
        </w:tc>
        <w:tc>
          <w:tcPr>
            <w:tcW w:w="990" w:type="dxa"/>
          </w:tcPr>
          <w:p w14:paraId="0E1DA0C8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มากที่สุด</w:t>
            </w:r>
          </w:p>
        </w:tc>
      </w:tr>
      <w:tr w:rsidR="004113B7" w:rsidRPr="006F2BBF" w14:paraId="347014CA" w14:textId="77777777" w:rsidTr="00411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25A7CD11" w14:textId="77777777" w:rsidR="004113B7" w:rsidRPr="00817A9B" w:rsidRDefault="004113B7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000000" w:themeColor="text1"/>
              </w:rPr>
            </w:pPr>
            <w:r w:rsidRPr="00817A9B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cs/>
              </w:rPr>
              <w:t>2. ด้านพฤติกรรมการให้บริการของเจ้าหน้าที่คณะ/หลักสูตร</w:t>
            </w:r>
          </w:p>
        </w:tc>
        <w:tc>
          <w:tcPr>
            <w:tcW w:w="815" w:type="dxa"/>
          </w:tcPr>
          <w:p w14:paraId="3172C278" w14:textId="77777777" w:rsidR="004113B7" w:rsidRPr="006F2BBF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</w:rPr>
              <w:t>4.79</w:t>
            </w:r>
          </w:p>
        </w:tc>
        <w:tc>
          <w:tcPr>
            <w:tcW w:w="1133" w:type="dxa"/>
          </w:tcPr>
          <w:p w14:paraId="1A9B3F67" w14:textId="77777777" w:rsidR="004113B7" w:rsidRPr="00186874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s/>
              </w:rPr>
            </w:pPr>
            <w:r w:rsidRPr="00186874">
              <w:rPr>
                <w:rFonts w:ascii="TH Sarabun New" w:hAnsi="TH Sarabun New" w:cs="TH Sarabun New"/>
              </w:rPr>
              <w:t>95.80</w:t>
            </w:r>
          </w:p>
        </w:tc>
        <w:tc>
          <w:tcPr>
            <w:tcW w:w="1137" w:type="dxa"/>
          </w:tcPr>
          <w:p w14:paraId="50DC02AC" w14:textId="77777777" w:rsidR="004113B7" w:rsidRPr="006F2BBF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s/>
              </w:rPr>
              <w:t>มากที่สุด</w:t>
            </w:r>
          </w:p>
        </w:tc>
        <w:tc>
          <w:tcPr>
            <w:tcW w:w="846" w:type="dxa"/>
          </w:tcPr>
          <w:p w14:paraId="235F596D" w14:textId="77777777" w:rsidR="004113B7" w:rsidRPr="006F2BBF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2.80</w:t>
            </w:r>
          </w:p>
        </w:tc>
        <w:tc>
          <w:tcPr>
            <w:tcW w:w="990" w:type="dxa"/>
          </w:tcPr>
          <w:p w14:paraId="1BF67561" w14:textId="77777777" w:rsidR="004113B7" w:rsidRPr="006F2BBF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93.33</w:t>
            </w:r>
          </w:p>
        </w:tc>
        <w:tc>
          <w:tcPr>
            <w:tcW w:w="990" w:type="dxa"/>
          </w:tcPr>
          <w:p w14:paraId="5901C85A" w14:textId="77777777" w:rsidR="004113B7" w:rsidRPr="006F2BBF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มากที่สุด</w:t>
            </w:r>
          </w:p>
        </w:tc>
      </w:tr>
      <w:tr w:rsidR="004113B7" w:rsidRPr="006F2BBF" w14:paraId="3FAACA5B" w14:textId="77777777" w:rsidTr="00411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4ADA5908" w14:textId="77777777" w:rsidR="004113B7" w:rsidRPr="00817A9B" w:rsidRDefault="004113B7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000000" w:themeColor="text1"/>
              </w:rPr>
            </w:pPr>
            <w:r w:rsidRPr="00817A9B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cs/>
              </w:rPr>
              <w:t>3. ด้านสถานที่ และสิ่งอำนวยความสะดวกในการให้บริการของเจ้าหน้าที่คณะ/หลักสูตร</w:t>
            </w:r>
          </w:p>
        </w:tc>
        <w:tc>
          <w:tcPr>
            <w:tcW w:w="815" w:type="dxa"/>
          </w:tcPr>
          <w:p w14:paraId="359664F8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</w:rPr>
              <w:t>4.50</w:t>
            </w:r>
          </w:p>
        </w:tc>
        <w:tc>
          <w:tcPr>
            <w:tcW w:w="1133" w:type="dxa"/>
          </w:tcPr>
          <w:p w14:paraId="65AC487F" w14:textId="77777777" w:rsidR="004113B7" w:rsidRPr="00186874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s/>
              </w:rPr>
            </w:pPr>
            <w:r w:rsidRPr="00186874">
              <w:rPr>
                <w:rFonts w:ascii="TH Sarabun New" w:hAnsi="TH Sarabun New" w:cs="TH Sarabun New"/>
              </w:rPr>
              <w:t>90.00</w:t>
            </w:r>
          </w:p>
        </w:tc>
        <w:tc>
          <w:tcPr>
            <w:tcW w:w="1137" w:type="dxa"/>
          </w:tcPr>
          <w:p w14:paraId="1D661824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s/>
              </w:rPr>
              <w:t>มากที่สุด</w:t>
            </w:r>
          </w:p>
        </w:tc>
        <w:tc>
          <w:tcPr>
            <w:tcW w:w="846" w:type="dxa"/>
          </w:tcPr>
          <w:p w14:paraId="70B8D50C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2.67</w:t>
            </w:r>
          </w:p>
        </w:tc>
        <w:tc>
          <w:tcPr>
            <w:tcW w:w="990" w:type="dxa"/>
          </w:tcPr>
          <w:p w14:paraId="7DD2217F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89.00</w:t>
            </w:r>
          </w:p>
        </w:tc>
        <w:tc>
          <w:tcPr>
            <w:tcW w:w="990" w:type="dxa"/>
          </w:tcPr>
          <w:p w14:paraId="015BF3F6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มากที่สุด</w:t>
            </w:r>
          </w:p>
        </w:tc>
      </w:tr>
      <w:tr w:rsidR="004113B7" w:rsidRPr="006F2BBF" w14:paraId="3EC8074B" w14:textId="77777777" w:rsidTr="00411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1621E26C" w14:textId="77777777" w:rsidR="004113B7" w:rsidRPr="00817A9B" w:rsidRDefault="004113B7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000000" w:themeColor="text1"/>
              </w:rPr>
            </w:pPr>
            <w:r w:rsidRPr="00817A9B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cs/>
              </w:rPr>
              <w:t>4. ด้านการบริการข้อมูลข่าวสารของเจ้าหน้าที่คณะ/หลักสูตร</w:t>
            </w:r>
          </w:p>
        </w:tc>
        <w:tc>
          <w:tcPr>
            <w:tcW w:w="815" w:type="dxa"/>
          </w:tcPr>
          <w:p w14:paraId="2CF8149D" w14:textId="77777777" w:rsidR="004113B7" w:rsidRPr="006F2BBF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</w:rPr>
              <w:t>4.48</w:t>
            </w:r>
          </w:p>
        </w:tc>
        <w:tc>
          <w:tcPr>
            <w:tcW w:w="1133" w:type="dxa"/>
          </w:tcPr>
          <w:p w14:paraId="443B9A89" w14:textId="77777777" w:rsidR="004113B7" w:rsidRPr="00186874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s/>
              </w:rPr>
            </w:pPr>
            <w:r w:rsidRPr="00186874">
              <w:rPr>
                <w:rFonts w:ascii="TH Sarabun New" w:hAnsi="TH Sarabun New" w:cs="TH Sarabun New"/>
              </w:rPr>
              <w:t>89.60</w:t>
            </w:r>
          </w:p>
        </w:tc>
        <w:tc>
          <w:tcPr>
            <w:tcW w:w="1137" w:type="dxa"/>
          </w:tcPr>
          <w:p w14:paraId="3DA448E5" w14:textId="77777777" w:rsidR="004113B7" w:rsidRPr="006F2BBF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s/>
              </w:rPr>
              <w:t>มากที่สุด</w:t>
            </w:r>
          </w:p>
        </w:tc>
        <w:tc>
          <w:tcPr>
            <w:tcW w:w="846" w:type="dxa"/>
          </w:tcPr>
          <w:p w14:paraId="628D4BD6" w14:textId="77777777" w:rsidR="004113B7" w:rsidRPr="006F2BBF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2.83</w:t>
            </w:r>
          </w:p>
        </w:tc>
        <w:tc>
          <w:tcPr>
            <w:tcW w:w="990" w:type="dxa"/>
          </w:tcPr>
          <w:p w14:paraId="61A337FE" w14:textId="77777777" w:rsidR="004113B7" w:rsidRPr="006F2BBF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94.33</w:t>
            </w:r>
          </w:p>
        </w:tc>
        <w:tc>
          <w:tcPr>
            <w:tcW w:w="990" w:type="dxa"/>
          </w:tcPr>
          <w:p w14:paraId="4DA7F0A7" w14:textId="77777777" w:rsidR="004113B7" w:rsidRPr="006F2BBF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มากที่สุด</w:t>
            </w:r>
          </w:p>
        </w:tc>
      </w:tr>
      <w:tr w:rsidR="004113B7" w:rsidRPr="006F2BBF" w14:paraId="7E5A6D0C" w14:textId="77777777" w:rsidTr="00411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1ACC8CCF" w14:textId="77777777" w:rsidR="004113B7" w:rsidRPr="00817A9B" w:rsidRDefault="004113B7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000000" w:themeColor="text1"/>
              </w:rPr>
            </w:pPr>
            <w:r w:rsidRPr="00817A9B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cs/>
              </w:rPr>
              <w:lastRenderedPageBreak/>
              <w:t>5. ด้านการให้คำปรึกษาของเจ้าหน้าที่คณะ/หลักสูตร</w:t>
            </w:r>
          </w:p>
        </w:tc>
        <w:tc>
          <w:tcPr>
            <w:tcW w:w="815" w:type="dxa"/>
          </w:tcPr>
          <w:p w14:paraId="34429C65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</w:rPr>
              <w:t>4.63</w:t>
            </w:r>
          </w:p>
        </w:tc>
        <w:tc>
          <w:tcPr>
            <w:tcW w:w="1133" w:type="dxa"/>
          </w:tcPr>
          <w:p w14:paraId="7A769532" w14:textId="77777777" w:rsidR="004113B7" w:rsidRPr="00186874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s/>
              </w:rPr>
            </w:pPr>
            <w:r w:rsidRPr="00186874">
              <w:rPr>
                <w:rFonts w:ascii="TH Sarabun New" w:hAnsi="TH Sarabun New" w:cs="TH Sarabun New"/>
              </w:rPr>
              <w:t>92.60</w:t>
            </w:r>
          </w:p>
        </w:tc>
        <w:tc>
          <w:tcPr>
            <w:tcW w:w="1137" w:type="dxa"/>
          </w:tcPr>
          <w:p w14:paraId="32469C72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s/>
              </w:rPr>
              <w:t>มากที่สุด</w:t>
            </w:r>
          </w:p>
        </w:tc>
        <w:tc>
          <w:tcPr>
            <w:tcW w:w="846" w:type="dxa"/>
          </w:tcPr>
          <w:p w14:paraId="59EC8FDD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2.60</w:t>
            </w:r>
          </w:p>
        </w:tc>
        <w:tc>
          <w:tcPr>
            <w:tcW w:w="990" w:type="dxa"/>
          </w:tcPr>
          <w:p w14:paraId="6357F1F1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86.67</w:t>
            </w:r>
          </w:p>
        </w:tc>
        <w:tc>
          <w:tcPr>
            <w:tcW w:w="990" w:type="dxa"/>
          </w:tcPr>
          <w:p w14:paraId="3FE99087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มากที่สุด</w:t>
            </w:r>
          </w:p>
        </w:tc>
      </w:tr>
      <w:tr w:rsidR="004113B7" w:rsidRPr="006F2BBF" w14:paraId="3D9DC195" w14:textId="77777777" w:rsidTr="00411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6E1655AD" w14:textId="77777777" w:rsidR="004113B7" w:rsidRPr="00817A9B" w:rsidRDefault="004113B7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000000" w:themeColor="text1"/>
                <w:cs/>
              </w:rPr>
            </w:pPr>
            <w:r w:rsidRPr="00817A9B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cs/>
              </w:rPr>
              <w:t>6. การส่งเสริมการดำเนินกิจกรรมของเจ้าหน้าที่คณะ/หลักสูตร ที่สนับสนุนให้เกิดผลการเรียนรู้ที่คาดหวังของหลักสูตร</w:t>
            </w:r>
          </w:p>
        </w:tc>
        <w:tc>
          <w:tcPr>
            <w:tcW w:w="815" w:type="dxa"/>
          </w:tcPr>
          <w:p w14:paraId="69E1B279" w14:textId="77777777" w:rsidR="004113B7" w:rsidRPr="006F2BBF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</w:rPr>
              <w:t>4.75</w:t>
            </w:r>
          </w:p>
        </w:tc>
        <w:tc>
          <w:tcPr>
            <w:tcW w:w="1133" w:type="dxa"/>
          </w:tcPr>
          <w:p w14:paraId="1288CA10" w14:textId="77777777" w:rsidR="004113B7" w:rsidRPr="00186874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s/>
              </w:rPr>
            </w:pPr>
            <w:r w:rsidRPr="00186874">
              <w:rPr>
                <w:rFonts w:ascii="TH Sarabun New" w:hAnsi="TH Sarabun New" w:cs="TH Sarabun New"/>
              </w:rPr>
              <w:t>95.00</w:t>
            </w:r>
          </w:p>
        </w:tc>
        <w:tc>
          <w:tcPr>
            <w:tcW w:w="1137" w:type="dxa"/>
          </w:tcPr>
          <w:p w14:paraId="24BC9631" w14:textId="77777777" w:rsidR="004113B7" w:rsidRPr="006F2BBF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s/>
              </w:rPr>
              <w:t>มากที่สุด</w:t>
            </w:r>
          </w:p>
        </w:tc>
        <w:tc>
          <w:tcPr>
            <w:tcW w:w="846" w:type="dxa"/>
          </w:tcPr>
          <w:p w14:paraId="71DA8920" w14:textId="77777777" w:rsidR="004113B7" w:rsidRPr="006F2BBF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2.75</w:t>
            </w:r>
          </w:p>
        </w:tc>
        <w:tc>
          <w:tcPr>
            <w:tcW w:w="990" w:type="dxa"/>
          </w:tcPr>
          <w:p w14:paraId="67CB7AB9" w14:textId="77777777" w:rsidR="004113B7" w:rsidRPr="006F2BBF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91.67</w:t>
            </w:r>
          </w:p>
        </w:tc>
        <w:tc>
          <w:tcPr>
            <w:tcW w:w="990" w:type="dxa"/>
          </w:tcPr>
          <w:p w14:paraId="042FECD8" w14:textId="77777777" w:rsidR="004113B7" w:rsidRPr="006F2BBF" w:rsidRDefault="004113B7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color w:val="000000" w:themeColor="text1"/>
                <w:cs/>
              </w:rPr>
              <w:t>มากที่สุด</w:t>
            </w:r>
          </w:p>
        </w:tc>
      </w:tr>
      <w:tr w:rsidR="004113B7" w:rsidRPr="006F2BBF" w14:paraId="074F5CFB" w14:textId="77777777" w:rsidTr="00411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681843EC" w14:textId="77777777" w:rsidR="004113B7" w:rsidRPr="00817A9B" w:rsidRDefault="004113B7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cs/>
              </w:rPr>
            </w:pPr>
            <w:r w:rsidRPr="00817A9B">
              <w:rPr>
                <w:rFonts w:ascii="TH SarabunPSK" w:hAnsi="TH SarabunPSK" w:cs="TH SarabunPSK" w:hint="cs"/>
                <w:b w:val="0"/>
                <w:bCs w:val="0"/>
                <w:cs/>
              </w:rPr>
              <w:t>ค่าเฉลี่ยโดยรวม</w:t>
            </w:r>
          </w:p>
        </w:tc>
        <w:tc>
          <w:tcPr>
            <w:tcW w:w="815" w:type="dxa"/>
          </w:tcPr>
          <w:p w14:paraId="05F2A9ED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6F2BBF">
              <w:rPr>
                <w:rFonts w:ascii="TH SarabunPSK" w:hAnsi="TH SarabunPSK" w:cs="TH SarabunPSK" w:hint="cs"/>
                <w:b/>
                <w:bCs/>
                <w:color w:val="000000" w:themeColor="text1"/>
              </w:rPr>
              <w:t>4.65</w:t>
            </w:r>
          </w:p>
        </w:tc>
        <w:tc>
          <w:tcPr>
            <w:tcW w:w="1133" w:type="dxa"/>
          </w:tcPr>
          <w:p w14:paraId="496D9FDF" w14:textId="77777777" w:rsidR="004113B7" w:rsidRPr="00186874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s/>
              </w:rPr>
            </w:pPr>
            <w:r w:rsidRPr="00186874">
              <w:rPr>
                <w:rFonts w:ascii="TH Sarabun New" w:hAnsi="TH Sarabun New" w:cs="TH Sarabun New"/>
              </w:rPr>
              <w:t>93.00</w:t>
            </w:r>
          </w:p>
        </w:tc>
        <w:tc>
          <w:tcPr>
            <w:tcW w:w="1137" w:type="dxa"/>
          </w:tcPr>
          <w:p w14:paraId="0D9AFF63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b/>
                <w:bCs/>
                <w:cs/>
              </w:rPr>
              <w:t>มากที่สุด</w:t>
            </w:r>
          </w:p>
        </w:tc>
        <w:tc>
          <w:tcPr>
            <w:tcW w:w="846" w:type="dxa"/>
          </w:tcPr>
          <w:p w14:paraId="0E44367C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2.76</w:t>
            </w:r>
          </w:p>
        </w:tc>
        <w:tc>
          <w:tcPr>
            <w:tcW w:w="990" w:type="dxa"/>
          </w:tcPr>
          <w:p w14:paraId="69EAEB64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92.00</w:t>
            </w:r>
          </w:p>
        </w:tc>
        <w:tc>
          <w:tcPr>
            <w:tcW w:w="990" w:type="dxa"/>
          </w:tcPr>
          <w:p w14:paraId="74554BF1" w14:textId="77777777" w:rsidR="004113B7" w:rsidRPr="006F2BBF" w:rsidRDefault="004113B7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6F2BBF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มากที่สุด</w:t>
            </w:r>
          </w:p>
        </w:tc>
      </w:tr>
    </w:tbl>
    <w:p w14:paraId="0AAEC98D" w14:textId="77777777" w:rsidR="004113B7" w:rsidRPr="006F2BBF" w:rsidRDefault="004113B7" w:rsidP="004113B7">
      <w:pPr>
        <w:tabs>
          <w:tab w:val="left" w:pos="1590"/>
        </w:tabs>
        <w:rPr>
          <w:rFonts w:ascii="TH SarabunPSK" w:hAnsi="TH SarabunPSK" w:cs="TH SarabunPSK"/>
        </w:rPr>
      </w:pPr>
      <w:r w:rsidRPr="006F2BBF">
        <w:rPr>
          <w:rFonts w:ascii="TH SarabunPSK" w:hAnsi="TH SarabunPSK" w:cs="TH SarabunPSK" w:hint="cs"/>
          <w:b/>
          <w:bCs/>
          <w:cs/>
        </w:rPr>
        <w:t>หมายเหตุ</w:t>
      </w:r>
      <w:r w:rsidRPr="006F2BBF">
        <w:rPr>
          <w:rFonts w:ascii="TH SarabunPSK" w:hAnsi="TH SarabunPSK" w:cs="TH SarabunPSK" w:hint="cs"/>
          <w:cs/>
        </w:rPr>
        <w:t xml:space="preserve"> ปีการศึกษา 2565 เกณฑ์การให้คะแนน 5 ระดับ ส่วนปีการศึกษา 2566 เปลี่ยนเกณฑ์การให้คะแนนเป็น 3 ระดับ </w:t>
      </w:r>
    </w:p>
    <w:p w14:paraId="6E76DAD2" w14:textId="77777777" w:rsidR="004113B7" w:rsidRPr="006F2BBF" w:rsidRDefault="00C14311" w:rsidP="004113B7">
      <w:pPr>
        <w:tabs>
          <w:tab w:val="left" w:pos="1590"/>
        </w:tabs>
        <w:rPr>
          <w:rFonts w:ascii="TH SarabunPSK" w:hAnsi="TH SarabunPSK" w:cs="TH SarabunPSK"/>
          <w:color w:val="000000" w:themeColor="text1"/>
          <w:cs/>
        </w:rPr>
      </w:pPr>
      <w:hyperlink r:id="rId69" w:history="1">
        <w:r w:rsidR="004113B7" w:rsidRPr="006F2BBF">
          <w:rPr>
            <w:rStyle w:val="Hyperlink"/>
            <w:rFonts w:ascii="TH SarabunPSK" w:hAnsi="TH SarabunPSK" w:cs="TH SarabunPSK" w:hint="cs"/>
            <w:cs/>
          </w:rPr>
          <w:t>(อ้างอิง 66</w:t>
        </w:r>
        <w:r w:rsidR="004113B7" w:rsidRPr="006F2BBF">
          <w:rPr>
            <w:rStyle w:val="Hyperlink"/>
            <w:rFonts w:ascii="TH SarabunPSK" w:hAnsi="TH SarabunPSK" w:cs="TH SarabunPSK" w:hint="cs"/>
          </w:rPr>
          <w:t xml:space="preserve">SARPHDC6.5.1 </w:t>
        </w:r>
        <w:r w:rsidR="004113B7" w:rsidRPr="006F2BBF">
          <w:rPr>
            <w:rStyle w:val="Hyperlink"/>
            <w:rFonts w:ascii="TH SarabunPSK" w:hAnsi="TH SarabunPSK" w:cs="TH SarabunPSK" w:hint="cs"/>
            <w:cs/>
          </w:rPr>
          <w:t>การประเมินการให้บริการ สิ่งสนับสนุนฯ ระดับปริญญาโทและเอก ปีการศึกษา 2565)</w:t>
        </w:r>
      </w:hyperlink>
    </w:p>
    <w:p w14:paraId="60B597C2" w14:textId="77777777" w:rsidR="004113B7" w:rsidRPr="006F2BBF" w:rsidRDefault="00C14311" w:rsidP="004113B7">
      <w:pPr>
        <w:spacing w:line="23" w:lineRule="atLeast"/>
        <w:jc w:val="thaiDistribute"/>
        <w:rPr>
          <w:rFonts w:ascii="TH SarabunPSK" w:hAnsi="TH SarabunPSK" w:cs="TH SarabunPSK"/>
          <w:color w:val="000000" w:themeColor="text1"/>
        </w:rPr>
      </w:pPr>
      <w:hyperlink r:id="rId70" w:history="1">
        <w:r w:rsidR="004113B7" w:rsidRPr="006F2BBF">
          <w:rPr>
            <w:rStyle w:val="Hyperlink"/>
            <w:rFonts w:ascii="TH SarabunPSK" w:hAnsi="TH SarabunPSK" w:cs="TH SarabunPSK" w:hint="cs"/>
            <w:cs/>
          </w:rPr>
          <w:t>(อ้างอิง 66</w:t>
        </w:r>
        <w:r w:rsidR="004113B7" w:rsidRPr="006F2BBF">
          <w:rPr>
            <w:rStyle w:val="Hyperlink"/>
            <w:rFonts w:ascii="TH SarabunPSK" w:hAnsi="TH SarabunPSK" w:cs="TH SarabunPSK" w:hint="cs"/>
          </w:rPr>
          <w:t>SARPHDC6.5.</w:t>
        </w:r>
        <w:r w:rsidR="004113B7" w:rsidRPr="006F2BBF">
          <w:rPr>
            <w:rStyle w:val="Hyperlink"/>
            <w:rFonts w:ascii="TH SarabunPSK" w:hAnsi="TH SarabunPSK" w:cs="TH SarabunPSK" w:hint="cs"/>
            <w:cs/>
          </w:rPr>
          <w:t>2</w:t>
        </w:r>
        <w:r w:rsidR="004113B7" w:rsidRPr="006F2BBF">
          <w:rPr>
            <w:rStyle w:val="Hyperlink"/>
            <w:rFonts w:ascii="TH SarabunPSK" w:hAnsi="TH SarabunPSK" w:cs="TH SarabunPSK" w:hint="cs"/>
          </w:rPr>
          <w:t xml:space="preserve"> </w:t>
        </w:r>
        <w:r w:rsidR="004113B7" w:rsidRPr="006F2BBF">
          <w:rPr>
            <w:rStyle w:val="Hyperlink"/>
            <w:rFonts w:ascii="TH SarabunPSK" w:hAnsi="TH SarabunPSK" w:cs="TH SarabunPSK" w:hint="cs"/>
            <w:cs/>
          </w:rPr>
          <w:t>การประเมินการให้บริการ สิ่งสนับสนุนฯ ระดับปริญญาเอก ปีการศึกษา 2566)</w:t>
        </w:r>
      </w:hyperlink>
    </w:p>
    <w:p w14:paraId="318BD5DA" w14:textId="77777777" w:rsidR="004113B7" w:rsidRPr="006F2BBF" w:rsidRDefault="004113B7" w:rsidP="004113B7">
      <w:pPr>
        <w:spacing w:line="23" w:lineRule="atLeast"/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  <w:r w:rsidRPr="006F2BBF">
        <w:rPr>
          <w:rFonts w:ascii="TH SarabunPSK" w:hAnsi="TH SarabunPSK" w:cs="TH SarabunPSK" w:hint="cs"/>
          <w:color w:val="000000" w:themeColor="text1"/>
          <w:sz w:val="16"/>
          <w:szCs w:val="16"/>
          <w:cs/>
        </w:rPr>
        <w:t xml:space="preserve">  </w:t>
      </w:r>
    </w:p>
    <w:p w14:paraId="4C8EE61A" w14:textId="77777777" w:rsidR="004113B7" w:rsidRDefault="004113B7" w:rsidP="004113B7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ab/>
        <w:t xml:space="preserve"> ปีการศึกษา 2566 ภาพรวมการประเมินทั้ง 6 ด้าน นักศึกษามีความพึงพอใจระดับมากที่สุด ร้อยละของค่าเฉลี่ย 92 ทั้งนี้ ในปีการศึกษา 2566 หลักสูตรได้ใช้แบบประเมินการให้บริการ สิ่งสนับสนุนฯ ซึ่งเป็นแบบประเมินมาตรฐานของคณะพัฒนาการท่องเที่ยว ซึ่งหลักสูตรได้พิจารณา เห็นควรสร้างแบบประเมินการให้บริการ สิ่งสนับสนุน และสภาพแวดล้อมของหลักสูตรในปีการศึกษา 2567 ทั้งนี้ เนื่องมาจากบริบทในการจัดการเรียนการสอน การ</w:t>
      </w:r>
      <w:r>
        <w:rPr>
          <w:rFonts w:ascii="TH SarabunPSK" w:hAnsi="TH SarabunPSK" w:cs="TH SarabunPSK" w:hint="cs"/>
          <w:sz w:val="32"/>
          <w:szCs w:val="32"/>
          <w:cs/>
        </w:rPr>
        <w:t>ป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ฏิบัติแตกต่างจากระดับปริญญาตรีในบางประเด็น และจะไม่ทำการประเมินเมื่อสิ้นสุดปีการศึกษาเพียงครั้งเดียว เพื่อได้ปรับปรุงการให้บริการให้มีคุณภาพอย่างต่อเนื่อง แต่จะทำการประเมินในทุกภาคการศึกษา</w:t>
      </w:r>
      <w:r w:rsidRPr="006F2BBF">
        <w:rPr>
          <w:rFonts w:ascii="TH SarabunPSK" w:hAnsi="TH SarabunPSK" w:cs="TH SarabunPSK" w:hint="cs"/>
          <w:sz w:val="32"/>
          <w:szCs w:val="32"/>
        </w:rPr>
        <w:t xml:space="preserve"> </w:t>
      </w:r>
      <w:r w:rsidRPr="006F2BBF">
        <w:rPr>
          <w:rFonts w:ascii="TH SarabunPSK" w:hAnsi="TH SarabunPSK" w:cs="TH SarabunPSK" w:hint="cs"/>
          <w:sz w:val="32"/>
          <w:szCs w:val="32"/>
          <w:cs/>
        </w:rPr>
        <w:t>(ทั้งระหว่าง</w:t>
      </w: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Pr="006F2BBF">
        <w:rPr>
          <w:rFonts w:ascii="TH SarabunPSK" w:hAnsi="TH SarabunPSK" w:cs="TH SarabunPSK" w:hint="cs"/>
          <w:sz w:val="32"/>
          <w:szCs w:val="32"/>
          <w:cs/>
        </w:rPr>
        <w:t xml:space="preserve"> และเมื่อสิ้นสุดภาคการศึกษา)</w:t>
      </w:r>
    </w:p>
    <w:p w14:paraId="257039B3" w14:textId="173ECE5C" w:rsidR="004113B7" w:rsidRDefault="004113B7" w:rsidP="004113B7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</w:p>
    <w:p w14:paraId="2D50DFA1" w14:textId="6E0665C8" w:rsidR="00BF1655" w:rsidRPr="00AF0AAD" w:rsidRDefault="004113B7" w:rsidP="004113B7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B52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52E6">
        <w:rPr>
          <w:rFonts w:ascii="TH SarabunPSK" w:hAnsi="TH SarabunPSK" w:cs="TH SarabunPSK"/>
          <w:sz w:val="32"/>
          <w:szCs w:val="32"/>
          <w:cs/>
        </w:rPr>
        <w:tab/>
      </w:r>
      <w:r w:rsidR="00835D07">
        <w:rPr>
          <w:rFonts w:ascii="TH SarabunPSK" w:hAnsi="TH SarabunPSK" w:cs="TH SarabunPSK" w:hint="cs"/>
          <w:sz w:val="32"/>
          <w:szCs w:val="32"/>
          <w:cs/>
        </w:rPr>
        <w:t>คณะฯ ได้ดำเนินการ</w:t>
      </w:r>
      <w:r w:rsidRPr="00E57362">
        <w:rPr>
          <w:rFonts w:ascii="TH SarabunPSK" w:hAnsi="TH SarabunPSK" w:cs="TH SarabunPSK" w:hint="cs"/>
          <w:sz w:val="32"/>
          <w:szCs w:val="32"/>
          <w:cs/>
        </w:rPr>
        <w:t>กำกับ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ติดตาม</w:t>
      </w:r>
      <w:r w:rsidRPr="00E57362">
        <w:rPr>
          <w:rFonts w:ascii="TH SarabunPSK" w:hAnsi="TH SarabunPSK" w:cs="TH SarabunPSK" w:hint="cs"/>
          <w:sz w:val="32"/>
          <w:szCs w:val="32"/>
          <w:cs/>
        </w:rPr>
        <w:t>การดำเนินงานของหลักสูตร</w:t>
      </w:r>
      <w:r w:rsidR="00835D07">
        <w:rPr>
          <w:rFonts w:ascii="TH SarabunPSK" w:hAnsi="TH SarabunPSK" w:cs="TH SarabunPSK" w:hint="cs"/>
          <w:sz w:val="32"/>
          <w:szCs w:val="32"/>
          <w:cs/>
        </w:rPr>
        <w:t>ทั้งประเด็นของ</w:t>
      </w:r>
      <w:r w:rsidRPr="00E57362">
        <w:rPr>
          <w:rFonts w:ascii="TH SarabunPSK" w:hAnsi="TH SarabunPSK" w:cs="TH SarabunPSK" w:hint="cs"/>
          <w:sz w:val="32"/>
          <w:szCs w:val="32"/>
          <w:cs/>
        </w:rPr>
        <w:t>คุณภาพและความเพียงพอของการบริการสนับสนุนทางด้านวิชาการและไม่ใช่วิชาการ</w:t>
      </w:r>
      <w:r w:rsidR="00835D07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การให้คำแนะนำทางวิชาการ กิจกรรมเสริมหลักสูตร การเข้าแข่งขันของผู้เรียน และการบริการช่วยเหลือผู้เรียนด้านต่าง ๆ </w:t>
      </w:r>
      <w:r w:rsidR="00835D07">
        <w:rPr>
          <w:rFonts w:ascii="TH SarabunPSK" w:hAnsi="TH SarabunPSK" w:cs="TH SarabunPSK" w:hint="cs"/>
          <w:sz w:val="32"/>
          <w:szCs w:val="32"/>
          <w:cs/>
        </w:rPr>
        <w:t>ตลอดจน</w:t>
      </w:r>
      <w:r>
        <w:rPr>
          <w:rFonts w:ascii="TH SarabunPSK" w:hAnsi="TH SarabunPSK" w:cs="TH SarabunPSK" w:hint="cs"/>
          <w:sz w:val="32"/>
          <w:szCs w:val="32"/>
          <w:cs/>
        </w:rPr>
        <w:t>การประเมินผลการให้บริการและช่วยเหลือผู้เรียน</w:t>
      </w:r>
      <w:r w:rsidR="00835D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โดยมีการเทียบเคียงสมรรถนะและปรับปรุง</w:t>
      </w:r>
      <w:r w:rsidR="00835D07">
        <w:rPr>
          <w:rFonts w:ascii="TH SarabunPSK" w:hAnsi="TH SarabunPSK" w:cs="TH SarabunPSK" w:hint="cs"/>
          <w:sz w:val="32"/>
          <w:szCs w:val="32"/>
          <w:cs/>
        </w:rPr>
        <w:t>การดำเนินงาน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อย่างต่อเนื่อง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0070E">
        <w:rPr>
          <w:rFonts w:ascii="TH SarabunPSK" w:hAnsi="TH SarabunPSK" w:cs="TH SarabunPSK"/>
          <w:sz w:val="32"/>
          <w:szCs w:val="32"/>
          <w:cs/>
        </w:rPr>
        <w:tab/>
      </w:r>
    </w:p>
    <w:p w14:paraId="1B5F5860" w14:textId="77777777" w:rsidR="00BF1655" w:rsidRPr="00BF1655" w:rsidRDefault="00BF1655" w:rsidP="00B81E66">
      <w:pPr>
        <w:rPr>
          <w:rFonts w:ascii="TH SarabunPSK" w:hAnsi="TH SarabunPSK" w:cs="TH SarabunPSK"/>
          <w:sz w:val="32"/>
          <w:szCs w:val="32"/>
        </w:rPr>
      </w:pPr>
    </w:p>
    <w:p w14:paraId="0FB257BE" w14:textId="77777777" w:rsidR="00B81E66" w:rsidRPr="0044337C" w:rsidRDefault="00B81E66" w:rsidP="00DB52E6">
      <w:pPr>
        <w:shd w:val="clear" w:color="auto" w:fill="DBE5F1" w:themeFill="accent1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Criteria 2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.4</w:t>
      </w:r>
    </w:p>
    <w:p w14:paraId="47DCD044" w14:textId="77777777" w:rsidR="00B81E66" w:rsidRPr="0044337C" w:rsidRDefault="00B81E66" w:rsidP="00DB52E6">
      <w:pPr>
        <w:shd w:val="clear" w:color="auto" w:fill="DBE5F1" w:themeFill="accent1" w:themeFillTint="33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7D2E9C0A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br w:type="page"/>
      </w:r>
    </w:p>
    <w:p w14:paraId="00251596" w14:textId="77777777" w:rsidR="00B81E66" w:rsidRPr="0044337C" w:rsidRDefault="00B81E66" w:rsidP="00DB52E6">
      <w:pPr>
        <w:shd w:val="clear" w:color="auto" w:fill="DBE5F1" w:themeFill="accent1" w:themeFillTint="33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ผลและกระบวนการวิจัย และกระบวนการสร้างสรรค์นวัตกรรม ตามทิศทางการพัฒนา</w:t>
      </w:r>
    </w:p>
    <w:p w14:paraId="29B9C8FA" w14:textId="77777777" w:rsidR="00B81E66" w:rsidRPr="0044337C" w:rsidRDefault="00B81E66" w:rsidP="00DB52E6">
      <w:pPr>
        <w:shd w:val="clear" w:color="auto" w:fill="DBE5F1" w:themeFill="accent1" w:themeFillTint="33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ด้านวิจัยและเพื่อผู้เรียน</w:t>
      </w:r>
    </w:p>
    <w:p w14:paraId="575FDC1D" w14:textId="77777777" w:rsidR="00B81E66" w:rsidRPr="0044337C" w:rsidRDefault="00B81E66" w:rsidP="00DB52E6">
      <w:pPr>
        <w:shd w:val="clear" w:color="auto" w:fill="DBE5F1" w:themeFill="accent1" w:themeFillTint="33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ใช้ข้อมูล: ปีงบประมาณ 2566 (1 ตุลาคม 2565 – 30 กันยายน 2566)</w:t>
      </w:r>
    </w:p>
    <w:p w14:paraId="138C1CBB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.3.1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</w:t>
      </w:r>
    </w:p>
    <w:p w14:paraId="0136DD65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ทิศทางการวิจัยของคณะ/สถาบัน</w:t>
      </w:r>
    </w:p>
    <w:p w14:paraId="30D82CA8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.3.2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มีการกำกับติดตามและประเมินผลการวิจัยและกระบวนการวิจัยให้ตอบสนองทิศทางการวิจัย</w:t>
      </w:r>
    </w:p>
    <w:p w14:paraId="7035EF03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ของคณะ/สถาบันและใช้ผลการประเมินในการปรับปรุงกระบวนการหรือปรับทิศทางการวิจัย</w:t>
      </w:r>
    </w:p>
    <w:p w14:paraId="601F4474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2A921033" w14:textId="77777777" w:rsidR="00B81E66" w:rsidRPr="0044337C" w:rsidRDefault="00B81E66" w:rsidP="00B81E66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40844A3F" w14:textId="6E4C14C5" w:rsidR="00B81E66" w:rsidRPr="0044337C" w:rsidRDefault="00B81E66" w:rsidP="00B81E66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.3.1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</w:t>
      </w:r>
    </w:p>
    <w:p w14:paraId="1BE88F27" w14:textId="019D52EC" w:rsidR="00052C49" w:rsidRPr="002A21BF" w:rsidRDefault="00052C49" w:rsidP="00052C4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A21BF">
        <w:rPr>
          <w:rFonts w:ascii="TH SarabunPSK" w:hAnsi="TH SarabunPSK" w:cs="TH SarabunPSK"/>
          <w:sz w:val="32"/>
          <w:szCs w:val="32"/>
          <w:cs/>
        </w:rPr>
        <w:t xml:space="preserve">คณะพัฒนาการท่องเที่ยวได้กำหนดทิศทางการดำเนินงานด้านการวิจัยเพื่อให้บรรลุวิสัยทัศน์ของคณะฯ ที่ว่า </w:t>
      </w:r>
      <w:r w:rsidRPr="002A21BF">
        <w:rPr>
          <w:rFonts w:ascii="TH SarabunPSK" w:hAnsi="TH SarabunPSK" w:cs="TH SarabunPSK"/>
          <w:b/>
          <w:bCs/>
          <w:sz w:val="32"/>
          <w:szCs w:val="32"/>
          <w:cs/>
        </w:rPr>
        <w:t>“คณะพัฒนาการท่องเที่ยว สร้างสรรค์องค์ความรู้และนวัตกรรมการท่องเที่ยวอย่างยั่งยืน”</w:t>
      </w:r>
      <w:r w:rsidRPr="002A21BF">
        <w:rPr>
          <w:rFonts w:ascii="TH SarabunPSK" w:hAnsi="TH SarabunPSK" w:cs="TH SarabunPSK"/>
          <w:sz w:val="32"/>
          <w:szCs w:val="32"/>
          <w:cs/>
        </w:rPr>
        <w:t xml:space="preserve"> ผ่าน</w:t>
      </w:r>
      <w:hyperlink r:id="rId71" w:history="1">
        <w:r w:rsidRPr="002A21BF">
          <w:rPr>
            <w:rFonts w:ascii="TH SarabunPSK" w:hAnsi="TH SarabunPSK" w:cs="TH SarabunPSK"/>
            <w:color w:val="0070C0"/>
            <w:sz w:val="32"/>
            <w:szCs w:val="32"/>
            <w:cs/>
          </w:rPr>
          <w:t>คณะกรรมการวิจัยและบริการวิชาการแก่สังคม</w:t>
        </w:r>
      </w:hyperlink>
      <w:r w:rsidRPr="002A21BF">
        <w:rPr>
          <w:rFonts w:ascii="TH SarabunPSK" w:hAnsi="TH SarabunPSK" w:cs="TH SarabunPSK"/>
          <w:sz w:val="32"/>
          <w:szCs w:val="32"/>
          <w:cs/>
        </w:rPr>
        <w:t xml:space="preserve"> ซึ่งประกอบด้วยตัวแทนแต่ละหลักสูตร ทั้งหลักสูตรระดับปริญญาตรี หลักสูตรระดับบัณฑิตศึกษา อีกทั้งมีคณบดีและรองคณบดีเป็นที่ปรึกษา ซึ่งคณะฯกรรมการชุดดังกล่าวทำหน้าที่หลักในการกำหนดทิศทาง นโยบายการดำเนินงานด้านวิจัยและบริการวิชาการของคณะให้สอดคล้องกับแผนยุทธศาสตร์มหาวิทยาวิทยาลัย แผนกลยุทธ์และแผนปฏิบัติการประจำปีของคณะ รวมถึงกำกับติดตามการเนินงานตามกระบวนการ</w:t>
      </w:r>
      <w:r w:rsidRPr="002A21BF">
        <w:rPr>
          <w:rFonts w:ascii="TH SarabunPSK" w:hAnsi="TH SarabunPSK" w:cs="TH SarabunPSK"/>
          <w:sz w:val="32"/>
          <w:szCs w:val="32"/>
        </w:rPr>
        <w:t xml:space="preserve"> PDCA</w:t>
      </w:r>
      <w:r w:rsidRPr="002A21BF">
        <w:rPr>
          <w:rFonts w:ascii="TH SarabunPSK" w:hAnsi="TH SarabunPSK" w:cs="TH SarabunPSK"/>
          <w:sz w:val="32"/>
          <w:szCs w:val="32"/>
          <w:cs/>
        </w:rPr>
        <w:t xml:space="preserve"> อีกทั้งมี</w:t>
      </w:r>
      <w:hyperlink r:id="rId72" w:history="1">
        <w:r w:rsidRPr="002A21BF">
          <w:rPr>
            <w:rFonts w:ascii="TH SarabunPSK" w:hAnsi="TH SarabunPSK" w:cs="TH SarabunPSK"/>
            <w:color w:val="0070C0"/>
            <w:sz w:val="32"/>
            <w:szCs w:val="32"/>
            <w:cs/>
          </w:rPr>
          <w:t>คณะกรรมการศูนย์วิจัยเพื่อการพัฒนาและจัดการการท่องเที่ยวอย่างยั่งยืน</w:t>
        </w:r>
      </w:hyperlink>
      <w:r w:rsidRPr="002A21BF">
        <w:rPr>
          <w:rFonts w:ascii="TH SarabunPSK" w:hAnsi="TH SarabunPSK" w:cs="TH SarabunPSK"/>
          <w:sz w:val="32"/>
          <w:szCs w:val="32"/>
          <w:cs/>
        </w:rPr>
        <w:t xml:space="preserve"> ทำหน้าที่สนับสนุน ส่งเสริม </w:t>
      </w:r>
      <w:r w:rsidRPr="002A21BF">
        <w:rPr>
          <w:rFonts w:ascii="TH SarabunPSK" w:hAnsi="TH SarabunPSK" w:cs="TH SarabunPSK"/>
          <w:spacing w:val="-2"/>
          <w:sz w:val="32"/>
          <w:szCs w:val="32"/>
          <w:cs/>
        </w:rPr>
        <w:t xml:space="preserve">และผลักดันตัวชี้วัด การดำเนินงานด้านการวิจัยรวมถึงการบริการวิชาการแก่สังคมของคณะ โดยสร้างสรรค์ </w:t>
      </w:r>
      <w:r w:rsidRPr="002A21BF">
        <w:rPr>
          <w:rFonts w:ascii="TH SarabunPSK" w:hAnsi="TH SarabunPSK" w:cs="TH SarabunPSK"/>
          <w:sz w:val="32"/>
          <w:szCs w:val="32"/>
          <w:cs/>
        </w:rPr>
        <w:t xml:space="preserve">ออกแบบกิจกรรมต่าง ๆ อาทิ กิจกรรมพัฒนาศักยภาพ อบรม ให้ความรู้ ตลอดจนเผยแพร่ความรู้ด้านวิจัยและบริการวิชาการของคณะสู่สาธารณชน </w:t>
      </w:r>
    </w:p>
    <w:p w14:paraId="0B82D66B" w14:textId="77777777" w:rsidR="00052C49" w:rsidRPr="00EB7B55" w:rsidRDefault="00052C49" w:rsidP="00052C49">
      <w:pPr>
        <w:ind w:firstLine="720"/>
        <w:jc w:val="thaiDistribute"/>
        <w:rPr>
          <w:rFonts w:ascii="TH SarabunPSK" w:hAnsi="TH SarabunPSK" w:cs="TH SarabunPSK"/>
          <w:cs/>
        </w:rPr>
      </w:pPr>
    </w:p>
    <w:p w14:paraId="43C8993E" w14:textId="77777777" w:rsidR="00052C49" w:rsidRPr="00EB7B55" w:rsidRDefault="00052C49" w:rsidP="00052C49">
      <w:pPr>
        <w:jc w:val="center"/>
        <w:rPr>
          <w:rFonts w:ascii="TH SarabunPSK" w:hAnsi="TH SarabunPSK" w:cs="TH SarabunPSK"/>
          <w:sz w:val="24"/>
          <w:szCs w:val="24"/>
        </w:rPr>
      </w:pPr>
      <w:r w:rsidRPr="00B646A4">
        <w:rPr>
          <w:rFonts w:ascii="TH SarabunPSK" w:hAnsi="TH SarabunPSK" w:cs="TH SarabunPSK"/>
          <w:noProof/>
          <w:sz w:val="24"/>
          <w:szCs w:val="24"/>
        </w:rPr>
        <w:lastRenderedPageBreak/>
        <w:drawing>
          <wp:inline distT="0" distB="0" distL="0" distR="0" wp14:anchorId="2EB2968C" wp14:editId="75BD7E25">
            <wp:extent cx="4598670" cy="3287362"/>
            <wp:effectExtent l="0" t="0" r="0" b="8890"/>
            <wp:docPr id="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607313" cy="32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BC3B5" w14:textId="77777777" w:rsidR="00052C49" w:rsidRPr="00052C49" w:rsidRDefault="00052C49" w:rsidP="00052C49">
      <w:pPr>
        <w:pStyle w:val="Heading2"/>
        <w:ind w:firstLine="709"/>
        <w:rPr>
          <w:rFonts w:ascii="TH SarabunPSK" w:hAnsi="TH SarabunPSK" w:cs="TH SarabunPSK"/>
          <w:b w:val="0"/>
          <w:bCs/>
        </w:rPr>
      </w:pPr>
      <w:r w:rsidRPr="00052C49">
        <w:rPr>
          <w:rFonts w:ascii="TH SarabunPSK" w:hAnsi="TH SarabunPSK" w:cs="TH SarabunPSK"/>
          <w:b w:val="0"/>
          <w:bCs/>
          <w:cs/>
        </w:rPr>
        <w:t>3.1.1 การใช้ข้อมูลที่เกี่ยวข้องภายในคณะ</w:t>
      </w:r>
    </w:p>
    <w:p w14:paraId="357FA49C" w14:textId="77777777" w:rsidR="00052C49" w:rsidRPr="00052C49" w:rsidRDefault="00052C49" w:rsidP="00052C49">
      <w:pPr>
        <w:pStyle w:val="Heading3"/>
        <w:rPr>
          <w:rFonts w:ascii="TH SarabunPSK" w:hAnsi="TH SarabunPSK" w:cs="TH SarabunPSK"/>
          <w:b w:val="0"/>
          <w:bCs/>
          <w:sz w:val="32"/>
          <w:szCs w:val="32"/>
          <w:cs/>
        </w:rPr>
      </w:pPr>
      <w:r w:rsidRPr="00052C49">
        <w:rPr>
          <w:rFonts w:ascii="TH SarabunPSK" w:hAnsi="TH SarabunPSK" w:cs="TH SarabunPSK"/>
          <w:b w:val="0"/>
          <w:bCs/>
          <w:sz w:val="32"/>
          <w:szCs w:val="32"/>
          <w:cs/>
        </w:rPr>
        <w:t>3.1.1.1 วิสัยทัศน์ พันธกิจ และวัตถุประสงค์การดำเนินงานของคณะพัฒนาการท่องเที่ยว</w:t>
      </w:r>
    </w:p>
    <w:p w14:paraId="7CDAD4CE" w14:textId="77777777" w:rsidR="00052C49" w:rsidRPr="002A21BF" w:rsidRDefault="00052C49" w:rsidP="00052C49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A21BF">
        <w:rPr>
          <w:rFonts w:ascii="TH SarabunPSK" w:hAnsi="TH SarabunPSK" w:cs="TH SarabunPSK"/>
          <w:sz w:val="32"/>
          <w:szCs w:val="32"/>
          <w:cs/>
        </w:rPr>
        <w:t>คณะฯ กรรมการวิจัยฯ ได้นำวิสัยทัศน์ พันธกิจ และวัตถุประสงค์การดำเนินงานมาเป็นกรอบกำหนดทิศทางการวิจัย ดังนี้</w:t>
      </w:r>
    </w:p>
    <w:p w14:paraId="7222D566" w14:textId="77777777" w:rsidR="00052C49" w:rsidRPr="002A21BF" w:rsidRDefault="00052C49" w:rsidP="00286224">
      <w:pPr>
        <w:pStyle w:val="Header"/>
        <w:numPr>
          <w:ilvl w:val="0"/>
          <w:numId w:val="67"/>
        </w:num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A21BF">
        <w:rPr>
          <w:rFonts w:ascii="TH SarabunPSK" w:hAnsi="TH SarabunPSK" w:cs="TH SarabunPSK"/>
          <w:spacing w:val="-4"/>
          <w:sz w:val="32"/>
          <w:szCs w:val="32"/>
          <w:cs/>
        </w:rPr>
        <w:t xml:space="preserve">วิสัยทัศน์: "คณะพัฒนาการท่องเที่ยวสร้างสรรค์องค์ความรู้และนวัตกรรมเพื่อการท่องเที่ยว </w:t>
      </w:r>
      <w:r w:rsidRPr="002A21BF">
        <w:rPr>
          <w:rFonts w:ascii="TH SarabunPSK" w:hAnsi="TH SarabunPSK" w:cs="TH SarabunPSK"/>
          <w:sz w:val="32"/>
          <w:szCs w:val="32"/>
          <w:cs/>
        </w:rPr>
        <w:t>อย่างยั่งยืน"</w:t>
      </w:r>
    </w:p>
    <w:p w14:paraId="3D619FEB" w14:textId="77777777" w:rsidR="00052C49" w:rsidRPr="002A21BF" w:rsidRDefault="00052C49" w:rsidP="00286224">
      <w:pPr>
        <w:pStyle w:val="Header"/>
        <w:numPr>
          <w:ilvl w:val="0"/>
          <w:numId w:val="67"/>
        </w:num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A21BF">
        <w:rPr>
          <w:rFonts w:ascii="TH SarabunPSK" w:hAnsi="TH SarabunPSK" w:cs="TH SarabunPSK"/>
          <w:sz w:val="32"/>
          <w:szCs w:val="32"/>
          <w:cs/>
        </w:rPr>
        <w:t>พันธกิจที่เกี่ยวข้อง: “ค้นคว้าวิจัยองค์ความรู้ในการพัฒนาวิชาการและวิชาชีพด้านการท่องเที่ยวให้เป็นที่ยอมรับระดับชาติและนานาชาติ”</w:t>
      </w:r>
    </w:p>
    <w:p w14:paraId="6540C991" w14:textId="77777777" w:rsidR="00052C49" w:rsidRPr="002A21BF" w:rsidRDefault="00052C49" w:rsidP="00286224">
      <w:pPr>
        <w:pStyle w:val="Header"/>
        <w:numPr>
          <w:ilvl w:val="0"/>
          <w:numId w:val="67"/>
        </w:numPr>
        <w:spacing w:line="276" w:lineRule="auto"/>
        <w:jc w:val="thaiDistribute"/>
        <w:rPr>
          <w:rFonts w:ascii="TH SarabunPSK" w:eastAsia="Times New Roman" w:hAnsi="TH SarabunPSK" w:cs="TH SarabunPSK"/>
          <w:b/>
          <w:bCs/>
          <w:caps/>
          <w:sz w:val="32"/>
          <w:szCs w:val="32"/>
        </w:rPr>
      </w:pPr>
      <w:r w:rsidRPr="002A21BF">
        <w:rPr>
          <w:rFonts w:ascii="TH SarabunPSK" w:eastAsia="Times New Roman" w:hAnsi="TH SarabunPSK" w:cs="TH SarabunPSK"/>
          <w:caps/>
          <w:sz w:val="32"/>
          <w:szCs w:val="32"/>
          <w:cs/>
        </w:rPr>
        <w:t>วัตถุประสงค์ที่เกี่ยวข้อง: “</w:t>
      </w:r>
      <w:r w:rsidRPr="002A21BF">
        <w:rPr>
          <w:rFonts w:ascii="TH SarabunPSK" w:eastAsia="Times New Roman" w:hAnsi="TH SarabunPSK" w:cs="TH SarabunPSK"/>
          <w:sz w:val="32"/>
          <w:szCs w:val="32"/>
          <w:cs/>
        </w:rPr>
        <w:t>เพื่อศึกษาและวิจัยหาองค์ความรู้ด้านการพัฒนาการท่องเที่ยวและการเป็นผู้ประกอบการด้านการท่องเที่ยวและบริการอย่างยั่งยืน”</w:t>
      </w:r>
      <w:r w:rsidRPr="002A21BF">
        <w:rPr>
          <w:rFonts w:ascii="TH SarabunPSK" w:eastAsia="Times New Roman" w:hAnsi="TH SarabunPSK" w:cs="TH SarabunPSK"/>
          <w:caps/>
          <w:sz w:val="32"/>
          <w:szCs w:val="32"/>
          <w:cs/>
        </w:rPr>
        <w:t xml:space="preserve"> </w:t>
      </w:r>
    </w:p>
    <w:p w14:paraId="0181BFA8" w14:textId="77777777" w:rsidR="00052C49" w:rsidRPr="00052C49" w:rsidRDefault="00052C49" w:rsidP="00052C49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052C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52C49">
        <w:rPr>
          <w:rFonts w:ascii="TH SarabunPSK" w:hAnsi="TH SarabunPSK" w:cs="TH SarabunPSK"/>
          <w:sz w:val="32"/>
          <w:szCs w:val="32"/>
          <w:cs/>
        </w:rPr>
        <w:tab/>
        <w:t xml:space="preserve">ปีงบประมาณ พ.ศ.2566 คณะกรรมการวิจัยฯ จึงกำหนดทิศทางหลักในการดำเนินงานด้านวิจัยว่า </w:t>
      </w:r>
      <w:r w:rsidRPr="00052C49">
        <w:rPr>
          <w:rFonts w:ascii="TH SarabunPSK" w:hAnsi="TH SarabunPSK" w:cs="TH SarabunPSK"/>
          <w:i/>
          <w:iCs/>
          <w:sz w:val="32"/>
          <w:szCs w:val="32"/>
          <w:cs/>
        </w:rPr>
        <w:t>“ค้นคว้าวิจัยองค์ความรู้ในการพัฒนาวิชาการและวิชาชีพด้านการท่องเที่ยวให้เป็นที่ยอมรับระดับชาติและนานาชาติ”</w:t>
      </w:r>
    </w:p>
    <w:p w14:paraId="69A24CCC" w14:textId="77777777" w:rsidR="00052C49" w:rsidRPr="00052C49" w:rsidRDefault="00052C49" w:rsidP="00052C49">
      <w:pPr>
        <w:pStyle w:val="Heading3"/>
        <w:rPr>
          <w:rFonts w:ascii="TH SarabunPSK" w:hAnsi="TH SarabunPSK" w:cs="TH SarabunPSK"/>
          <w:b w:val="0"/>
          <w:bCs/>
          <w:sz w:val="32"/>
          <w:szCs w:val="32"/>
        </w:rPr>
      </w:pPr>
      <w:r w:rsidRPr="00052C49">
        <w:rPr>
          <w:rFonts w:ascii="TH SarabunPSK" w:hAnsi="TH SarabunPSK" w:cs="TH SarabunPSK"/>
          <w:b w:val="0"/>
          <w:bCs/>
          <w:sz w:val="32"/>
          <w:szCs w:val="32"/>
          <w:cs/>
        </w:rPr>
        <w:lastRenderedPageBreak/>
        <w:t>3.1.1.2 แผนพัฒนาการศึกษาฉบับที่ 13 (พ.ศ.2565-2569) และแผนปฏิบัติการประจำปีงบประมาณ พ.ศ.2566 คณะพัฒนาการท่องเที่ยว</w:t>
      </w:r>
    </w:p>
    <w:p w14:paraId="126913DE" w14:textId="77777777" w:rsidR="00052C49" w:rsidRPr="00052C49" w:rsidRDefault="00052C49" w:rsidP="00052C49">
      <w:pPr>
        <w:ind w:firstLine="720"/>
        <w:jc w:val="thaiDistribute"/>
        <w:rPr>
          <w:rFonts w:ascii="TH SarabunPSK" w:eastAsia="Times New Roman" w:hAnsi="TH SarabunPSK" w:cs="TH SarabunPSK"/>
          <w:caps/>
          <w:sz w:val="32"/>
          <w:szCs w:val="32"/>
        </w:rPr>
      </w:pPr>
      <w:r w:rsidRPr="00052C49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คณะพัฒนาการท่องเที่ยวได้กำหนดโครงร่างองค์กรและจัดทำ</w:t>
      </w:r>
      <w:hyperlink r:id="rId74" w:history="1">
        <w:r w:rsidRPr="00052C49">
          <w:rPr>
            <w:rFonts w:ascii="TH SarabunPSK" w:hAnsi="TH SarabunPSK" w:cs="TH SarabunPSK"/>
            <w:color w:val="0070C0"/>
            <w:sz w:val="32"/>
            <w:szCs w:val="32"/>
            <w:cs/>
          </w:rPr>
          <w:t>แผนพัฒนาการศึกษาฉบับที่ 13 (พ.ศ.2565-2569) และแผนปฏิบัติการประจำปีงบประมาณ พ.ศ.2566 คณะพัฒนาการท่องเที่ยว</w:t>
        </w:r>
      </w:hyperlink>
      <w:r w:rsidRPr="00052C49">
        <w:rPr>
          <w:rFonts w:ascii="TH SarabunPSK" w:hAnsi="TH SarabunPSK" w:cs="TH SarabunPSK"/>
          <w:sz w:val="32"/>
          <w:szCs w:val="32"/>
          <w:cs/>
        </w:rPr>
        <w:t xml:space="preserve"> โดยได้กำหนดนโยบายและทิศทางการดำเนินงานตามกรอบยุทธศาสตร์และนโยบายสำคัญของมหาวิทยาลัยแม่โจ้ที่เกี่ยวข้องกับคณะพัฒนาการท่องเที่ยว </w:t>
      </w:r>
    </w:p>
    <w:p w14:paraId="642BDDD9" w14:textId="77777777" w:rsidR="00052C49" w:rsidRPr="00052C49" w:rsidRDefault="00052C49" w:rsidP="00052C49">
      <w:pPr>
        <w:ind w:firstLine="720"/>
        <w:jc w:val="thaiDistribute"/>
        <w:rPr>
          <w:rFonts w:ascii="TH SarabunPSK" w:eastAsia="Times New Roman" w:hAnsi="TH SarabunPSK" w:cs="TH SarabunPSK"/>
          <w:caps/>
          <w:sz w:val="32"/>
          <w:szCs w:val="32"/>
        </w:rPr>
      </w:pPr>
      <w:r w:rsidRPr="00052C49">
        <w:rPr>
          <w:rFonts w:ascii="TH SarabunPSK" w:hAnsi="TH SarabunPSK" w:cs="TH SarabunPSK"/>
          <w:sz w:val="32"/>
          <w:szCs w:val="32"/>
          <w:cs/>
        </w:rPr>
        <w:t>ทั้งนี้ การจัดทำแผนฯ คณะพัฒนาการท่องเที่ยว เกิดจากการร่วมมือกันระหว่างผู้บริหารคณะ คณาจารย์ และบุคลากร โดยเปิดโอกาสให้บุคลากรได้สะท้อนความคิดเห็นอันเป็นประโยชน์ต่อการพัฒนาคณะ ผนวกกับ</w:t>
      </w:r>
      <w:r w:rsidRPr="00052C49">
        <w:rPr>
          <w:rFonts w:ascii="TH SarabunPSK" w:hAnsi="TH SarabunPSK" w:cs="TH SarabunPSK"/>
          <w:sz w:val="32"/>
          <w:szCs w:val="32"/>
          <w:cs/>
        </w:rPr>
        <w:br/>
        <w:t>เสียงสะท้อนและผลการประเมินโครงการจากกลุ่มเป้าหมายและผู้มีส่วนได้ส่วนเสียของปีงบประมาณก่อนหน้า</w:t>
      </w:r>
      <w:r w:rsidRPr="00052C49">
        <w:rPr>
          <w:rFonts w:ascii="TH SarabunPSK" w:hAnsi="TH SarabunPSK" w:cs="TH SarabunPSK"/>
          <w:sz w:val="32"/>
          <w:szCs w:val="32"/>
          <w:cs/>
        </w:rPr>
        <w:br/>
        <w:t xml:space="preserve">มาวางแผนปรับปรุงพัฒนาการดำเนินงานในปีงบประมาณ พ.ศ.2566  </w:t>
      </w:r>
    </w:p>
    <w:p w14:paraId="3AC52BFA" w14:textId="77777777" w:rsidR="00052C49" w:rsidRPr="00052C49" w:rsidRDefault="00052C49" w:rsidP="00052C49">
      <w:pPr>
        <w:pStyle w:val="Heading3"/>
        <w:rPr>
          <w:rFonts w:ascii="TH SarabunPSK" w:hAnsi="TH SarabunPSK" w:cs="TH SarabunPSK"/>
          <w:b w:val="0"/>
          <w:bCs/>
          <w:sz w:val="32"/>
          <w:szCs w:val="32"/>
        </w:rPr>
      </w:pPr>
      <w:r w:rsidRPr="00052C49">
        <w:rPr>
          <w:rFonts w:ascii="TH SarabunPSK" w:hAnsi="TH SarabunPSK" w:cs="TH SarabunPSK"/>
          <w:b w:val="0"/>
          <w:bCs/>
          <w:sz w:val="32"/>
          <w:szCs w:val="32"/>
          <w:cs/>
        </w:rPr>
        <w:t>3.1.1.3 ผลการดำเนินงานด้านการวิจัย ประจำปีงบประมาณ พ.ศ. 2564 – 2565</w:t>
      </w:r>
    </w:p>
    <w:p w14:paraId="3934DEE0" w14:textId="77777777" w:rsidR="00052C49" w:rsidRPr="00052C49" w:rsidRDefault="00052C49" w:rsidP="00052C4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52C49">
        <w:rPr>
          <w:rFonts w:ascii="TH SarabunPSK" w:hAnsi="TH SarabunPSK" w:cs="TH SarabunPSK"/>
          <w:sz w:val="32"/>
          <w:szCs w:val="32"/>
          <w:cs/>
        </w:rPr>
        <w:t>คณะนำผลการดำเนินงานด้านการวิจัย ประจำปีงบประมาณ พ.ศ. 2564 – 2565 มาพิจารณาดังนี้</w:t>
      </w:r>
    </w:p>
    <w:p w14:paraId="3C571509" w14:textId="77777777" w:rsidR="00052C49" w:rsidRPr="00052C49" w:rsidRDefault="00052C49" w:rsidP="00052C49">
      <w:pPr>
        <w:rPr>
          <w:rFonts w:ascii="TH SarabunPSK" w:hAnsi="TH SarabunPSK" w:cs="TH SarabunPSK"/>
          <w:sz w:val="32"/>
          <w:szCs w:val="32"/>
        </w:rPr>
      </w:pPr>
      <w:r w:rsidRPr="00052C49">
        <w:rPr>
          <w:rFonts w:ascii="TH SarabunPSK" w:hAnsi="TH SarabunPSK" w:cs="TH SarabunPSK"/>
          <w:sz w:val="32"/>
          <w:szCs w:val="32"/>
          <w:cs/>
        </w:rPr>
        <w:t>ตารางที่ 3.1.1 ผลการดำเนินงานด้านการวิจัย ประจำปีงบประมาณ พ.ศ. 2564 – 2565</w:t>
      </w:r>
    </w:p>
    <w:tbl>
      <w:tblPr>
        <w:tblW w:w="9782" w:type="dxa"/>
        <w:tblInd w:w="-294" w:type="dxa"/>
        <w:tblBorders>
          <w:top w:val="single" w:sz="8" w:space="0" w:color="948A54" w:themeColor="background2" w:themeShade="80"/>
          <w:left w:val="single" w:sz="8" w:space="0" w:color="948A54" w:themeColor="background2" w:themeShade="80"/>
          <w:bottom w:val="single" w:sz="8" w:space="0" w:color="948A54" w:themeColor="background2" w:themeShade="80"/>
          <w:right w:val="single" w:sz="8" w:space="0" w:color="948A54" w:themeColor="background2" w:themeShade="80"/>
          <w:insideH w:val="single" w:sz="8" w:space="0" w:color="948A54" w:themeColor="background2" w:themeShade="80"/>
          <w:insideV w:val="single" w:sz="8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4537"/>
        <w:gridCol w:w="1276"/>
        <w:gridCol w:w="1275"/>
        <w:gridCol w:w="1276"/>
        <w:gridCol w:w="1418"/>
      </w:tblGrid>
      <w:tr w:rsidR="00052C49" w:rsidRPr="00EB7B55" w14:paraId="27C1656C" w14:textId="77777777" w:rsidTr="003E5186">
        <w:trPr>
          <w:tblHeader/>
        </w:trPr>
        <w:tc>
          <w:tcPr>
            <w:tcW w:w="4537" w:type="dxa"/>
            <w:vMerge w:val="restart"/>
            <w:shd w:val="clear" w:color="auto" w:fill="FABF8F" w:themeFill="accent6" w:themeFillTint="99"/>
          </w:tcPr>
          <w:p w14:paraId="73CED60E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7B55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2551" w:type="dxa"/>
            <w:gridSpan w:val="2"/>
            <w:shd w:val="clear" w:color="auto" w:fill="FABF8F" w:themeFill="accent6" w:themeFillTint="99"/>
          </w:tcPr>
          <w:p w14:paraId="60F6C47B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7B55">
              <w:rPr>
                <w:rFonts w:ascii="TH SarabunPSK" w:hAnsi="TH SarabunPSK" w:cs="TH SarabunPSK"/>
                <w:b/>
                <w:bCs/>
                <w:cs/>
              </w:rPr>
              <w:t>ผลการดำเนินงาน (งบ 2564)</w:t>
            </w:r>
          </w:p>
        </w:tc>
        <w:tc>
          <w:tcPr>
            <w:tcW w:w="2694" w:type="dxa"/>
            <w:gridSpan w:val="2"/>
            <w:shd w:val="clear" w:color="auto" w:fill="FABF8F" w:themeFill="accent6" w:themeFillTint="99"/>
          </w:tcPr>
          <w:p w14:paraId="75DC8403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7B55">
              <w:rPr>
                <w:rFonts w:ascii="TH SarabunPSK" w:hAnsi="TH SarabunPSK" w:cs="TH SarabunPSK"/>
                <w:b/>
                <w:bCs/>
                <w:cs/>
              </w:rPr>
              <w:t>ผลการดำเนินงาน (งบ 2565)</w:t>
            </w:r>
          </w:p>
        </w:tc>
      </w:tr>
      <w:tr w:rsidR="00052C49" w:rsidRPr="00EB7B55" w14:paraId="2B5FD086" w14:textId="77777777" w:rsidTr="003E5186">
        <w:trPr>
          <w:tblHeader/>
        </w:trPr>
        <w:tc>
          <w:tcPr>
            <w:tcW w:w="4537" w:type="dxa"/>
            <w:vMerge/>
            <w:shd w:val="clear" w:color="auto" w:fill="FABF8F" w:themeFill="accent6" w:themeFillTint="99"/>
          </w:tcPr>
          <w:p w14:paraId="415C9D4D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276" w:type="dxa"/>
            <w:shd w:val="clear" w:color="auto" w:fill="FABF8F" w:themeFill="accent6" w:themeFillTint="99"/>
          </w:tcPr>
          <w:p w14:paraId="190B6E3D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7B55">
              <w:rPr>
                <w:rFonts w:ascii="TH SarabunPSK" w:hAnsi="TH SarabunPSK" w:cs="TH SarabunPSK"/>
                <w:b/>
                <w:bCs/>
                <w:cs/>
              </w:rPr>
              <w:t>แผน</w:t>
            </w:r>
          </w:p>
        </w:tc>
        <w:tc>
          <w:tcPr>
            <w:tcW w:w="1275" w:type="dxa"/>
            <w:shd w:val="clear" w:color="auto" w:fill="FABF8F" w:themeFill="accent6" w:themeFillTint="99"/>
          </w:tcPr>
          <w:p w14:paraId="6690D6C6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7B55">
              <w:rPr>
                <w:rFonts w:ascii="TH SarabunPSK" w:hAnsi="TH SarabunPSK" w:cs="TH SarabunPSK"/>
                <w:b/>
                <w:bCs/>
                <w:cs/>
              </w:rPr>
              <w:t>ผล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14:paraId="5D8C681C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7B55">
              <w:rPr>
                <w:rFonts w:ascii="TH SarabunPSK" w:hAnsi="TH SarabunPSK" w:cs="TH SarabunPSK"/>
                <w:b/>
                <w:bCs/>
                <w:cs/>
              </w:rPr>
              <w:t>แผน</w:t>
            </w:r>
          </w:p>
        </w:tc>
        <w:tc>
          <w:tcPr>
            <w:tcW w:w="1418" w:type="dxa"/>
            <w:shd w:val="clear" w:color="auto" w:fill="FABF8F" w:themeFill="accent6" w:themeFillTint="99"/>
          </w:tcPr>
          <w:p w14:paraId="6E82CF83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7B55">
              <w:rPr>
                <w:rFonts w:ascii="TH SarabunPSK" w:hAnsi="TH SarabunPSK" w:cs="TH SarabunPSK"/>
                <w:b/>
                <w:bCs/>
                <w:cs/>
              </w:rPr>
              <w:t>ผล</w:t>
            </w:r>
          </w:p>
        </w:tc>
      </w:tr>
      <w:tr w:rsidR="00052C49" w:rsidRPr="00EB7B55" w14:paraId="23A346C1" w14:textId="77777777" w:rsidTr="003E5186">
        <w:tc>
          <w:tcPr>
            <w:tcW w:w="4537" w:type="dxa"/>
            <w:shd w:val="clear" w:color="auto" w:fill="auto"/>
          </w:tcPr>
          <w:p w14:paraId="15CF68F1" w14:textId="77777777" w:rsidR="00052C49" w:rsidRPr="00EB7B55" w:rsidRDefault="00052C49" w:rsidP="00286224">
            <w:pPr>
              <w:pStyle w:val="Header"/>
              <w:numPr>
                <w:ilvl w:val="1"/>
                <w:numId w:val="60"/>
              </w:numPr>
              <w:ind w:left="310" w:hanging="310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จำนวนเงินวิจัยด้านสังคมศาสตร์</w:t>
            </w:r>
          </w:p>
        </w:tc>
        <w:tc>
          <w:tcPr>
            <w:tcW w:w="1276" w:type="dxa"/>
            <w:shd w:val="clear" w:color="auto" w:fill="auto"/>
          </w:tcPr>
          <w:p w14:paraId="50F9AB3C" w14:textId="77777777" w:rsidR="00052C49" w:rsidRPr="00EB7B55" w:rsidRDefault="00052C49" w:rsidP="003E5186">
            <w:pPr>
              <w:ind w:left="-80" w:firstLine="80"/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</w:rPr>
              <w:t>4,000,000</w:t>
            </w:r>
          </w:p>
          <w:p w14:paraId="152AF3CB" w14:textId="77777777" w:rsidR="00052C49" w:rsidRPr="00EB7B55" w:rsidRDefault="00052C49" w:rsidP="003E5186">
            <w:pPr>
              <w:ind w:left="-80" w:firstLine="80"/>
              <w:jc w:val="center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บาท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14:paraId="2BD761CD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</w:rPr>
              <w:t>4,616,045</w:t>
            </w:r>
            <w:r w:rsidRPr="00EB7B55">
              <w:rPr>
                <w:rFonts w:ascii="TH SarabunPSK" w:hAnsi="TH SarabunPSK" w:cs="TH SarabunPSK"/>
                <w:b/>
                <w:bCs/>
                <w:cs/>
              </w:rPr>
              <w:t>บาท</w:t>
            </w:r>
          </w:p>
        </w:tc>
        <w:tc>
          <w:tcPr>
            <w:tcW w:w="1276" w:type="dxa"/>
            <w:shd w:val="clear" w:color="auto" w:fill="auto"/>
          </w:tcPr>
          <w:p w14:paraId="00CFD203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</w:rPr>
              <w:t>1,875,000</w:t>
            </w:r>
            <w:r w:rsidRPr="00EB7B55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3FB87D14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</w:rPr>
              <w:t>3,386,978</w:t>
            </w:r>
            <w:r w:rsidRPr="00EB7B55">
              <w:rPr>
                <w:rFonts w:ascii="TH SarabunPSK" w:hAnsi="TH SarabunPSK" w:cs="TH SarabunPSK"/>
                <w:b/>
                <w:bCs/>
                <w:cs/>
              </w:rPr>
              <w:t>บาท</w:t>
            </w:r>
          </w:p>
        </w:tc>
      </w:tr>
      <w:tr w:rsidR="00052C49" w:rsidRPr="00EB7B55" w14:paraId="6C2DCC07" w14:textId="77777777" w:rsidTr="003E5186">
        <w:tc>
          <w:tcPr>
            <w:tcW w:w="4537" w:type="dxa"/>
            <w:shd w:val="clear" w:color="auto" w:fill="auto"/>
          </w:tcPr>
          <w:p w14:paraId="49DE1AED" w14:textId="77777777" w:rsidR="00052C49" w:rsidRPr="00EB7B55" w:rsidRDefault="00052C49" w:rsidP="00286224">
            <w:pPr>
              <w:pStyle w:val="Header"/>
              <w:numPr>
                <w:ilvl w:val="1"/>
                <w:numId w:val="60"/>
              </w:numPr>
              <w:ind w:left="310" w:hanging="310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ร้อยละของอาจารย์และนักวิจัยประจำที่มีผลงานวิจัยต่อจำนวนอาจารย์และนักวิจัยประจำทั้งหมด</w:t>
            </w:r>
          </w:p>
        </w:tc>
        <w:tc>
          <w:tcPr>
            <w:tcW w:w="1276" w:type="dxa"/>
            <w:shd w:val="clear" w:color="auto" w:fill="auto"/>
          </w:tcPr>
          <w:p w14:paraId="68BBD481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ร้อยละ </w:t>
            </w:r>
          </w:p>
          <w:p w14:paraId="08D453F9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40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14:paraId="54A63BA4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7B55">
              <w:rPr>
                <w:rFonts w:ascii="TH SarabunPSK" w:hAnsi="TH SarabunPSK" w:cs="TH SarabunPSK"/>
                <w:b/>
                <w:bCs/>
                <w:cs/>
              </w:rPr>
              <w:t xml:space="preserve">ร้อยละ </w:t>
            </w:r>
          </w:p>
          <w:p w14:paraId="084AE7A9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7B55">
              <w:rPr>
                <w:rFonts w:ascii="TH SarabunPSK" w:hAnsi="TH SarabunPSK" w:cs="TH SarabunPSK"/>
                <w:b/>
                <w:bCs/>
                <w:cs/>
              </w:rPr>
              <w:t>75</w:t>
            </w:r>
          </w:p>
        </w:tc>
        <w:tc>
          <w:tcPr>
            <w:tcW w:w="1276" w:type="dxa"/>
            <w:shd w:val="clear" w:color="auto" w:fill="auto"/>
          </w:tcPr>
          <w:p w14:paraId="3CA5F325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ร้อยละ </w:t>
            </w:r>
          </w:p>
          <w:p w14:paraId="456DA77C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40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1ABF201C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7B55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  <w:p w14:paraId="313F8067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7B55">
              <w:rPr>
                <w:rFonts w:ascii="TH SarabunPSK" w:hAnsi="TH SarabunPSK" w:cs="TH SarabunPSK"/>
                <w:b/>
                <w:bCs/>
                <w:cs/>
              </w:rPr>
              <w:t>47.06</w:t>
            </w:r>
          </w:p>
        </w:tc>
      </w:tr>
      <w:tr w:rsidR="00052C49" w:rsidRPr="00EB7B55" w14:paraId="1C5BAC59" w14:textId="77777777" w:rsidTr="003E5186">
        <w:tc>
          <w:tcPr>
            <w:tcW w:w="4537" w:type="dxa"/>
            <w:shd w:val="clear" w:color="auto" w:fill="auto"/>
          </w:tcPr>
          <w:p w14:paraId="33F915DD" w14:textId="77777777" w:rsidR="00052C49" w:rsidRPr="00EB7B55" w:rsidRDefault="00052C49" w:rsidP="00286224">
            <w:pPr>
              <w:pStyle w:val="Header"/>
              <w:numPr>
                <w:ilvl w:val="1"/>
                <w:numId w:val="60"/>
              </w:numPr>
              <w:ind w:left="310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ร้อยละของผลงานวิจัยหรืองานสร้างสรรค์ที่นำไปใช้ประโยชน์แก่หน่วยงานภายนอกอย่างเป็นรูปธรรมและมีการรับรองการใช้ประโยชน์</w:t>
            </w:r>
          </w:p>
        </w:tc>
        <w:tc>
          <w:tcPr>
            <w:tcW w:w="1276" w:type="dxa"/>
            <w:shd w:val="clear" w:color="auto" w:fill="auto"/>
          </w:tcPr>
          <w:p w14:paraId="75C899B8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ร้อยละ </w:t>
            </w:r>
            <w:r w:rsidRPr="00EB7B55">
              <w:rPr>
                <w:rFonts w:ascii="TH SarabunPSK" w:hAnsi="TH SarabunPSK" w:cs="TH SarabunPSK"/>
                <w:cs/>
              </w:rPr>
              <w:br/>
              <w:t>12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14:paraId="2BBE3144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ร้อยละ </w:t>
            </w:r>
            <w:r w:rsidRPr="00EB7B55">
              <w:rPr>
                <w:rFonts w:ascii="TH SarabunPSK" w:hAnsi="TH SarabunPSK" w:cs="TH SarabunPSK"/>
                <w:cs/>
              </w:rPr>
              <w:br/>
              <w:t>25</w:t>
            </w:r>
          </w:p>
        </w:tc>
        <w:tc>
          <w:tcPr>
            <w:tcW w:w="1276" w:type="dxa"/>
            <w:shd w:val="clear" w:color="auto" w:fill="auto"/>
          </w:tcPr>
          <w:p w14:paraId="3A74B646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ร้อยละ </w:t>
            </w:r>
          </w:p>
          <w:p w14:paraId="2A817A97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</w:rPr>
              <w:t>12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4448C08E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ร้อยละ</w:t>
            </w:r>
          </w:p>
          <w:p w14:paraId="360FEF4A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</w:rPr>
              <w:t>23</w:t>
            </w:r>
            <w:r w:rsidRPr="00EB7B55">
              <w:rPr>
                <w:rFonts w:ascii="TH SarabunPSK" w:hAnsi="TH SarabunPSK" w:cs="TH SarabunPSK"/>
                <w:cs/>
              </w:rPr>
              <w:t>.</w:t>
            </w:r>
            <w:r w:rsidRPr="00EB7B55">
              <w:rPr>
                <w:rFonts w:ascii="TH SarabunPSK" w:hAnsi="TH SarabunPSK" w:cs="TH SarabunPSK"/>
              </w:rPr>
              <w:t>53</w:t>
            </w:r>
          </w:p>
        </w:tc>
      </w:tr>
      <w:tr w:rsidR="00052C49" w:rsidRPr="00EB7B55" w14:paraId="19A24520" w14:textId="77777777" w:rsidTr="003E5186">
        <w:tc>
          <w:tcPr>
            <w:tcW w:w="4537" w:type="dxa"/>
            <w:shd w:val="clear" w:color="auto" w:fill="auto"/>
          </w:tcPr>
          <w:p w14:paraId="03EF8A3C" w14:textId="77777777" w:rsidR="00052C49" w:rsidRPr="00EB7B55" w:rsidRDefault="00052C49" w:rsidP="00286224">
            <w:pPr>
              <w:pStyle w:val="Header"/>
              <w:numPr>
                <w:ilvl w:val="1"/>
                <w:numId w:val="60"/>
              </w:numPr>
              <w:ind w:left="310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จำนวนงานวิจัยหรืองานสร้างสรรค์ที่นำไปใช้เชิงพาณิชย์</w:t>
            </w:r>
          </w:p>
        </w:tc>
        <w:tc>
          <w:tcPr>
            <w:tcW w:w="1276" w:type="dxa"/>
            <w:shd w:val="clear" w:color="auto" w:fill="auto"/>
          </w:tcPr>
          <w:p w14:paraId="1796C03E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1 เรื่อง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14:paraId="0D59D6F4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2 เรื่อง</w:t>
            </w:r>
          </w:p>
        </w:tc>
        <w:tc>
          <w:tcPr>
            <w:tcW w:w="1276" w:type="dxa"/>
            <w:shd w:val="clear" w:color="auto" w:fill="auto"/>
          </w:tcPr>
          <w:p w14:paraId="4A980C9B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2 เรื่อง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46287877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2 เรื่อง</w:t>
            </w:r>
          </w:p>
        </w:tc>
      </w:tr>
      <w:tr w:rsidR="00052C49" w:rsidRPr="00EB7B55" w14:paraId="099D14DA" w14:textId="77777777" w:rsidTr="003E5186">
        <w:tc>
          <w:tcPr>
            <w:tcW w:w="4537" w:type="dxa"/>
            <w:shd w:val="clear" w:color="auto" w:fill="auto"/>
          </w:tcPr>
          <w:p w14:paraId="01429294" w14:textId="77777777" w:rsidR="00052C49" w:rsidRPr="00EB7B55" w:rsidRDefault="00052C49" w:rsidP="00286224">
            <w:pPr>
              <w:pStyle w:val="Header"/>
              <w:numPr>
                <w:ilvl w:val="1"/>
                <w:numId w:val="60"/>
              </w:numPr>
              <w:ind w:left="310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ร้อยละของผลงานวิจัยที่ได้รับการตีพิมพ์เผยแพร่ตามเกณฑ์การเผยแพร่ผลงานวิชาการของ กพอ.</w:t>
            </w:r>
          </w:p>
        </w:tc>
        <w:tc>
          <w:tcPr>
            <w:tcW w:w="1276" w:type="dxa"/>
            <w:shd w:val="clear" w:color="auto" w:fill="auto"/>
          </w:tcPr>
          <w:p w14:paraId="71FDE2D9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ร้อยละ </w:t>
            </w:r>
          </w:p>
          <w:p w14:paraId="33F489AF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40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14:paraId="4752BE57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ร้อยละ </w:t>
            </w:r>
          </w:p>
          <w:p w14:paraId="4C5CD92F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14:paraId="2104C827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ร้อยละ</w:t>
            </w:r>
          </w:p>
          <w:p w14:paraId="4F7F3F1B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40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5FA4DED3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ร้อยละ</w:t>
            </w:r>
          </w:p>
          <w:p w14:paraId="530533B2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62.50</w:t>
            </w:r>
          </w:p>
        </w:tc>
      </w:tr>
      <w:tr w:rsidR="00052C49" w:rsidRPr="00EB7B55" w14:paraId="1F1F5A5A" w14:textId="77777777" w:rsidTr="003E5186">
        <w:tc>
          <w:tcPr>
            <w:tcW w:w="4537" w:type="dxa"/>
            <w:shd w:val="clear" w:color="auto" w:fill="auto"/>
          </w:tcPr>
          <w:p w14:paraId="6A3592DC" w14:textId="77777777" w:rsidR="00052C49" w:rsidRPr="00EB7B55" w:rsidRDefault="00052C49" w:rsidP="00286224">
            <w:pPr>
              <w:pStyle w:val="Header"/>
              <w:numPr>
                <w:ilvl w:val="1"/>
                <w:numId w:val="60"/>
              </w:numPr>
              <w:ind w:left="310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ร้อยละของบทความวิจัยหรืองานสร้างสรรค์ที่ได้รับการอ้างอิง (</w:t>
            </w:r>
            <w:r w:rsidRPr="00EB7B55">
              <w:rPr>
                <w:rFonts w:ascii="TH SarabunPSK" w:hAnsi="TH SarabunPSK" w:cs="TH SarabunPSK"/>
              </w:rPr>
              <w:t>Citation</w:t>
            </w:r>
            <w:r w:rsidRPr="00EB7B55">
              <w:rPr>
                <w:rFonts w:ascii="TH SarabunPSK" w:hAnsi="TH SarabunPSK" w:cs="TH SarabunPSK"/>
                <w:cs/>
              </w:rPr>
              <w:t>) ใน (</w:t>
            </w:r>
            <w:r w:rsidRPr="00EB7B55">
              <w:rPr>
                <w:rFonts w:ascii="TH SarabunPSK" w:hAnsi="TH SarabunPSK" w:cs="TH SarabunPSK"/>
              </w:rPr>
              <w:t xml:space="preserve">Refereed journal </w:t>
            </w:r>
            <w:r w:rsidRPr="00EB7B55">
              <w:rPr>
                <w:rFonts w:ascii="TH SarabunPSK" w:hAnsi="TH SarabunPSK" w:cs="TH SarabunPSK"/>
                <w:cs/>
              </w:rPr>
              <w:t>หรือในฐานข้อมูลระดับนานาชาติต่ออาจารย์ประจำและนักวิจัยประจำ</w:t>
            </w:r>
          </w:p>
        </w:tc>
        <w:tc>
          <w:tcPr>
            <w:tcW w:w="1276" w:type="dxa"/>
            <w:shd w:val="clear" w:color="auto" w:fill="auto"/>
          </w:tcPr>
          <w:p w14:paraId="244FED72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ร้อยละ </w:t>
            </w:r>
          </w:p>
          <w:p w14:paraId="2954FAFE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20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14:paraId="3C2DAE2D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ร้อยละ </w:t>
            </w:r>
          </w:p>
          <w:p w14:paraId="3F7FCE43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81.25</w:t>
            </w:r>
          </w:p>
        </w:tc>
        <w:tc>
          <w:tcPr>
            <w:tcW w:w="1276" w:type="dxa"/>
            <w:shd w:val="clear" w:color="auto" w:fill="auto"/>
          </w:tcPr>
          <w:p w14:paraId="2518B8FB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ร้อยละ</w:t>
            </w:r>
          </w:p>
          <w:p w14:paraId="407D4A74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60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219E12BE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ร้อยละ</w:t>
            </w:r>
          </w:p>
          <w:p w14:paraId="4841CB41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87.50</w:t>
            </w:r>
          </w:p>
        </w:tc>
      </w:tr>
    </w:tbl>
    <w:p w14:paraId="10D9EB17" w14:textId="77777777" w:rsidR="00052C49" w:rsidRPr="00052C49" w:rsidRDefault="00052C49" w:rsidP="00052C49">
      <w:pPr>
        <w:ind w:firstLine="720"/>
        <w:jc w:val="thaiDistribute"/>
        <w:rPr>
          <w:rFonts w:ascii="TH SarabunPSK" w:hAnsi="TH SarabunPSK" w:cs="TH SarabunPSK"/>
          <w:sz w:val="32"/>
          <w:cs/>
        </w:rPr>
        <w:sectPr w:rsidR="00052C49" w:rsidRPr="00052C49" w:rsidSect="00C07197">
          <w:pgSz w:w="12240" w:h="15840"/>
          <w:pgMar w:top="1440" w:right="1440" w:bottom="1440" w:left="1440" w:header="720" w:footer="720" w:gutter="0"/>
          <w:pgNumType w:start="30"/>
          <w:cols w:space="720"/>
          <w:docGrid w:linePitch="360"/>
        </w:sectPr>
      </w:pPr>
      <w:r w:rsidRPr="00052C49">
        <w:rPr>
          <w:rFonts w:ascii="TH SarabunPSK" w:hAnsi="TH SarabunPSK" w:cs="TH SarabunPSK"/>
          <w:sz w:val="32"/>
          <w:szCs w:val="32"/>
          <w:cs/>
        </w:rPr>
        <w:t>จะเห็นได้ว่า จำนวนเงินวิจัยด้านสังคมศาสตร์ และร้อยละของนักวิจัยที่มีผลงานวิจัยมีจำนวนลดลง คณะฯ จึงได้ดำเนินการรวบรวมข้อมูล “ด้านการรับทุนวิจัย” เพิ่มเติม โดยใช้ข้อมูลการรับทุนวิจัยย้อนหลัง จำนวน 5 ปี (พ.ศ.2561-2565) รวมถึงข้อมูลเปรียบเทียบกับส่วนงานอื่นภายในมหาวิทยาลัย (ซึ่งจะกล่าวถึงในหัวข้อของการใช้ข้อมูลภายนอกคณะ) มาประกอบการพิจารณาเพิ่มเติม</w:t>
      </w:r>
      <w:r w:rsidRPr="00052C49">
        <w:rPr>
          <w:rFonts w:ascii="TH SarabunPSK" w:hAnsi="TH SarabunPSK" w:cs="TH SarabunPSK"/>
          <w:sz w:val="32"/>
          <w:cs/>
        </w:rPr>
        <w:t xml:space="preserve"> </w:t>
      </w:r>
    </w:p>
    <w:p w14:paraId="131C9445" w14:textId="77777777" w:rsidR="00052C49" w:rsidRPr="00052C49" w:rsidRDefault="00052C49" w:rsidP="00052C4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52C49">
        <w:rPr>
          <w:rFonts w:ascii="TH SarabunPSK" w:hAnsi="TH SarabunPSK" w:cs="TH SarabunPSK"/>
          <w:sz w:val="32"/>
          <w:szCs w:val="32"/>
          <w:cs/>
        </w:rPr>
        <w:lastRenderedPageBreak/>
        <w:t>ตารางที่ 3.1.2 ข้อมูลการรับทุนสนับสนุนการวิจัยของบุคลากรคณะพัฒนาการท่องเที่ยว พ.ศ.2561 - 2565</w:t>
      </w:r>
    </w:p>
    <w:p w14:paraId="4A70D669" w14:textId="77777777" w:rsidR="00052C49" w:rsidRPr="00EB7B55" w:rsidRDefault="00052C49" w:rsidP="00052C49">
      <w:pPr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W w:w="13080" w:type="dxa"/>
        <w:tblLook w:val="04A0" w:firstRow="1" w:lastRow="0" w:firstColumn="1" w:lastColumn="0" w:noHBand="0" w:noVBand="1"/>
      </w:tblPr>
      <w:tblGrid>
        <w:gridCol w:w="2340"/>
        <w:gridCol w:w="1560"/>
        <w:gridCol w:w="1793"/>
        <w:gridCol w:w="1547"/>
        <w:gridCol w:w="1800"/>
        <w:gridCol w:w="2020"/>
        <w:gridCol w:w="2020"/>
      </w:tblGrid>
      <w:tr w:rsidR="00052C49" w:rsidRPr="00EB7B55" w14:paraId="069BC19C" w14:textId="77777777" w:rsidTr="003E5186">
        <w:trPr>
          <w:trHeight w:val="48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65DE4E96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</w:t>
            </w:r>
          </w:p>
        </w:tc>
        <w:tc>
          <w:tcPr>
            <w:tcW w:w="107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14:paraId="1C79C588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ข้อมูลการรับทุนสนับสนุนการวิจัยของบุคลากรคณะพัฒนาการท่องเที่ยวแยกตามปีงบประมาณ</w:t>
            </w:r>
          </w:p>
        </w:tc>
      </w:tr>
      <w:tr w:rsidR="00052C49" w:rsidRPr="00EB7B55" w14:paraId="36FC977E" w14:textId="77777777" w:rsidTr="003E5186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205F30ED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14:paraId="7EE4B0DC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2561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14:paraId="2661F40A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2562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14:paraId="16DBF0E3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2563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14:paraId="0EB4F25C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2564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14:paraId="4EC2683F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2565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14:paraId="132614E7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ค่าเฉลี่ย</w:t>
            </w:r>
          </w:p>
        </w:tc>
      </w:tr>
      <w:tr w:rsidR="00052C49" w:rsidRPr="00EB7B55" w14:paraId="7984637C" w14:textId="77777777" w:rsidTr="003E5186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91BF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แหล่งทุนภายใน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FF1C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306,040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00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D43F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749,255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777D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C0F6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2,514,845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934E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                 638,518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00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ED6E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                 841,731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60 </w:t>
            </w:r>
          </w:p>
        </w:tc>
      </w:tr>
      <w:tr w:rsidR="00052C49" w:rsidRPr="00EB7B55" w14:paraId="0C5FA030" w14:textId="77777777" w:rsidTr="003E5186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73AC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แหล่งทุนภายนอก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6F6B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3,642,068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00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1EDC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1,890,200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A03C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845,000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EE1F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2,101,200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EA4F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              3,960,920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00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CABD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              2,487,877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60 </w:t>
            </w:r>
          </w:p>
        </w:tc>
      </w:tr>
      <w:tr w:rsidR="00052C49" w:rsidRPr="00EB7B55" w14:paraId="2192E823" w14:textId="77777777" w:rsidTr="003E5186">
        <w:trPr>
          <w:trHeight w:val="45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90F7BA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รวมเงินสนับสนุนงานวิจัย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7C6D72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3,948,108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7F5DD8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2,639,455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40007B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845,000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5F66CC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4,616,045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F75A1A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3,386,978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4887EA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3,087,117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20</w:t>
            </w:r>
          </w:p>
        </w:tc>
      </w:tr>
    </w:tbl>
    <w:p w14:paraId="074A1744" w14:textId="77777777" w:rsidR="00052C49" w:rsidRPr="00EB7B55" w:rsidRDefault="00052C49" w:rsidP="00052C49">
      <w:pPr>
        <w:jc w:val="center"/>
        <w:rPr>
          <w:rFonts w:ascii="TH SarabunPSK" w:hAnsi="TH SarabunPSK" w:cs="TH SarabunPSK"/>
          <w:noProof/>
          <w:highlight w:val="cyan"/>
        </w:rPr>
      </w:pPr>
    </w:p>
    <w:p w14:paraId="6CDF5F54" w14:textId="577EEADB" w:rsidR="00052C49" w:rsidRPr="00EB7B55" w:rsidRDefault="00052C49" w:rsidP="00052C49">
      <w:pPr>
        <w:jc w:val="center"/>
        <w:rPr>
          <w:rFonts w:ascii="TH SarabunPSK" w:hAnsi="TH SarabunPSK" w:cs="TH SarabunPSK"/>
          <w:noProof/>
          <w:highlight w:val="cyan"/>
        </w:rPr>
      </w:pPr>
      <w:r w:rsidRPr="00EB7B55">
        <w:rPr>
          <w:rFonts w:ascii="TH SarabunPSK" w:hAnsi="TH SarabunPSK" w:cs="TH SarabunPSK"/>
          <w:noProof/>
          <w:highlight w:val="cyan"/>
        </w:rPr>
        <w:drawing>
          <wp:inline distT="0" distB="0" distL="0" distR="0" wp14:anchorId="647001C8" wp14:editId="38013F9B">
            <wp:extent cx="5781675" cy="3352800"/>
            <wp:effectExtent l="0" t="0" r="9525" b="0"/>
            <wp:docPr id="1271223922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69774483-C85C-5C5E-DE64-51AA8A4BEB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</w:p>
    <w:p w14:paraId="50591705" w14:textId="77777777" w:rsidR="00052C49" w:rsidRPr="00EB7B55" w:rsidRDefault="00052C49" w:rsidP="00052C49">
      <w:pPr>
        <w:jc w:val="thaiDistribute"/>
        <w:rPr>
          <w:rFonts w:ascii="TH SarabunPSK" w:hAnsi="TH SarabunPSK" w:cs="TH SarabunPSK"/>
          <w:sz w:val="32"/>
          <w:highlight w:val="cyan"/>
          <w:cs/>
        </w:rPr>
        <w:sectPr w:rsidR="00052C49" w:rsidRPr="00EB7B55" w:rsidSect="00E771BD">
          <w:pgSz w:w="15840" w:h="12240" w:orient="landscape"/>
          <w:pgMar w:top="1440" w:right="1440" w:bottom="1440" w:left="1440" w:header="720" w:footer="720" w:gutter="0"/>
          <w:pgNumType w:start="82"/>
          <w:cols w:space="720"/>
          <w:docGrid w:linePitch="360"/>
        </w:sectPr>
      </w:pPr>
    </w:p>
    <w:p w14:paraId="04D4FE40" w14:textId="77777777" w:rsidR="00052C49" w:rsidRPr="00052C49" w:rsidRDefault="00052C49" w:rsidP="00052C49">
      <w:pPr>
        <w:pStyle w:val="Heading3"/>
        <w:spacing w:before="0"/>
        <w:rPr>
          <w:rFonts w:ascii="TH SarabunPSK" w:hAnsi="TH SarabunPSK" w:cs="TH SarabunPSK"/>
          <w:b w:val="0"/>
          <w:bCs/>
          <w:sz w:val="32"/>
          <w:szCs w:val="32"/>
          <w:cs/>
        </w:rPr>
      </w:pPr>
      <w:r w:rsidRPr="00052C49">
        <w:rPr>
          <w:rFonts w:ascii="TH SarabunPSK" w:hAnsi="TH SarabunPSK" w:cs="TH SarabunPSK"/>
          <w:b w:val="0"/>
          <w:bCs/>
          <w:sz w:val="32"/>
          <w:szCs w:val="32"/>
          <w:cs/>
        </w:rPr>
        <w:lastRenderedPageBreak/>
        <w:t>3.1.1.4 ข้อมูลความเชี่ยวชาญของนักวิจัยภายในคณะ</w:t>
      </w:r>
    </w:p>
    <w:p w14:paraId="7A2A9225" w14:textId="77777777" w:rsidR="00052C49" w:rsidRPr="003F4750" w:rsidRDefault="00052C49" w:rsidP="00052C49">
      <w:pPr>
        <w:pStyle w:val="Header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F4750">
        <w:rPr>
          <w:rFonts w:ascii="TH SarabunPSK" w:hAnsi="TH SarabunPSK" w:cs="TH SarabunPSK"/>
          <w:sz w:val="32"/>
          <w:szCs w:val="32"/>
          <w:cs/>
        </w:rPr>
        <w:t xml:space="preserve">คณะฯ ได้ทำการสำรวจข้อมูลความเชี่ยวชาญจากคณาจารย์ภายในคณะ รวมถึง ได้ประสานกับงานบริการการศึกษา ในการติดตามคุณสมบัติของอาจารย์ประจำหลักสูตรและอาจารย์ผู้รับผิดชอบหลักสูตรตามเกณฑ์กำกับมาตรฐานหลักสูตร ด้านผลงานวิจัยและผลงานวิชาการจากนั้น นำข้อมูลดังกล่าวมาผนวกกับข้อมูลการรับทุนวิจัยของบุคลากร ย้อนหลัง 5 ปี (พ.ศ.2561-2565) เพื่อจัดทำข้อมูลความเชี่ยวชาญของบุคลากรสายวิชาการคณะพัฒนาการท่องเที่ยว ทั้งนี้ สามารถจำแนกความเชียวชาญของอาจารย์ภายในคณะฯ เป็น 2 สาขาหลัก ได้แก่ </w:t>
      </w:r>
    </w:p>
    <w:p w14:paraId="4E359EC9" w14:textId="77777777" w:rsidR="00052C49" w:rsidRPr="003F4750" w:rsidRDefault="00052C49" w:rsidP="00052C49">
      <w:pPr>
        <w:pStyle w:val="Header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F4750">
        <w:rPr>
          <w:rFonts w:ascii="TH SarabunPSK" w:hAnsi="TH SarabunPSK" w:cs="TH SarabunPSK"/>
          <w:sz w:val="32"/>
          <w:szCs w:val="32"/>
          <w:cs/>
        </w:rPr>
        <w:t xml:space="preserve">1) สาขา  </w:t>
      </w:r>
      <w:r w:rsidRPr="003F4750">
        <w:rPr>
          <w:rFonts w:ascii="TH SarabunPSK" w:hAnsi="TH SarabunPSK" w:cs="TH SarabunPSK"/>
          <w:sz w:val="32"/>
          <w:szCs w:val="32"/>
        </w:rPr>
        <w:t xml:space="preserve">Tourism Management </w:t>
      </w:r>
    </w:p>
    <w:p w14:paraId="7A195CE8" w14:textId="77777777" w:rsidR="00052C49" w:rsidRPr="003F4750" w:rsidRDefault="00052C49" w:rsidP="00052C49">
      <w:pPr>
        <w:pStyle w:val="Header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F4750">
        <w:rPr>
          <w:rFonts w:ascii="TH SarabunPSK" w:hAnsi="TH SarabunPSK" w:cs="TH SarabunPSK"/>
          <w:sz w:val="32"/>
          <w:szCs w:val="32"/>
        </w:rPr>
        <w:t>2</w:t>
      </w:r>
      <w:r w:rsidRPr="003F4750">
        <w:rPr>
          <w:rFonts w:ascii="TH SarabunPSK" w:hAnsi="TH SarabunPSK" w:cs="TH SarabunPSK"/>
          <w:sz w:val="32"/>
          <w:szCs w:val="32"/>
          <w:cs/>
        </w:rPr>
        <w:t xml:space="preserve">) สาขา </w:t>
      </w:r>
      <w:r w:rsidRPr="003F4750">
        <w:rPr>
          <w:rFonts w:ascii="TH SarabunPSK" w:hAnsi="TH SarabunPSK" w:cs="TH SarabunPSK"/>
          <w:sz w:val="32"/>
          <w:szCs w:val="32"/>
        </w:rPr>
        <w:t>Hospitality Management</w:t>
      </w:r>
    </w:p>
    <w:p w14:paraId="3A0E32F5" w14:textId="3510EBDA" w:rsidR="00052C49" w:rsidRDefault="00052C49" w:rsidP="00052C49">
      <w:pPr>
        <w:pStyle w:val="Header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F4750">
        <w:rPr>
          <w:rFonts w:ascii="TH SarabunPSK" w:hAnsi="TH SarabunPSK" w:cs="TH SarabunPSK"/>
          <w:sz w:val="32"/>
          <w:szCs w:val="32"/>
          <w:cs/>
        </w:rPr>
        <w:t xml:space="preserve">ทั้งนี้ บุคลากรสายวิชาการภายในคณะมีสาขาความเชี่ยวชาญรอง ดังนี้ </w:t>
      </w:r>
    </w:p>
    <w:p w14:paraId="6534EA1A" w14:textId="77777777" w:rsidR="003F4750" w:rsidRPr="003F4750" w:rsidRDefault="003F4750" w:rsidP="00052C49">
      <w:pPr>
        <w:pStyle w:val="Header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DC5B273" w14:textId="77777777" w:rsidR="00052C49" w:rsidRPr="003F4750" w:rsidRDefault="00052C49" w:rsidP="00052C49">
      <w:pPr>
        <w:pStyle w:val="Header"/>
        <w:jc w:val="thaiDistribute"/>
        <w:rPr>
          <w:rFonts w:ascii="TH SarabunPSK" w:hAnsi="TH SarabunPSK" w:cs="TH SarabunPSK"/>
          <w:sz w:val="32"/>
          <w:szCs w:val="32"/>
        </w:rPr>
      </w:pPr>
      <w:r w:rsidRPr="003F4750">
        <w:rPr>
          <w:rFonts w:ascii="TH SarabunPSK" w:hAnsi="TH SarabunPSK" w:cs="TH SarabunPSK"/>
          <w:sz w:val="32"/>
          <w:szCs w:val="32"/>
          <w:cs/>
        </w:rPr>
        <w:t>ตารางที่ 3.1.3 ข้อมูลความเชี่ยวชาญของบุคลากรคณะพัฒนาการท่องเที่ยว</w:t>
      </w:r>
    </w:p>
    <w:tbl>
      <w:tblPr>
        <w:tblStyle w:val="GridTable4-Accent1"/>
        <w:tblW w:w="9356" w:type="dxa"/>
        <w:tblLook w:val="04A0" w:firstRow="1" w:lastRow="0" w:firstColumn="1" w:lastColumn="0" w:noHBand="0" w:noVBand="1"/>
      </w:tblPr>
      <w:tblGrid>
        <w:gridCol w:w="676"/>
        <w:gridCol w:w="2721"/>
        <w:gridCol w:w="2268"/>
        <w:gridCol w:w="3691"/>
      </w:tblGrid>
      <w:tr w:rsidR="00052C49" w:rsidRPr="00EB7B55" w14:paraId="4D9087B7" w14:textId="77777777" w:rsidTr="008A6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vMerge w:val="restart"/>
            <w:noWrap/>
            <w:hideMark/>
          </w:tcPr>
          <w:p w14:paraId="345BD0A0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ลำดับ</w:t>
            </w:r>
          </w:p>
        </w:tc>
        <w:tc>
          <w:tcPr>
            <w:tcW w:w="2721" w:type="dxa"/>
            <w:vMerge w:val="restart"/>
            <w:noWrap/>
            <w:hideMark/>
          </w:tcPr>
          <w:p w14:paraId="415F64B7" w14:textId="77777777" w:rsidR="00052C49" w:rsidRPr="00EB7B55" w:rsidRDefault="00052C49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ชื่อ - นามสกุล</w:t>
            </w:r>
          </w:p>
        </w:tc>
        <w:tc>
          <w:tcPr>
            <w:tcW w:w="5959" w:type="dxa"/>
            <w:gridSpan w:val="2"/>
            <w:noWrap/>
            <w:hideMark/>
          </w:tcPr>
          <w:p w14:paraId="03A78B1D" w14:textId="77777777" w:rsidR="00052C49" w:rsidRPr="00EB7B55" w:rsidRDefault="00052C49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กลุ่มความเชี่ยวชาญ</w:t>
            </w:r>
          </w:p>
        </w:tc>
      </w:tr>
      <w:tr w:rsidR="00052C49" w:rsidRPr="00EB7B55" w14:paraId="1FB95AFA" w14:textId="77777777" w:rsidTr="008A6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vMerge/>
            <w:hideMark/>
          </w:tcPr>
          <w:p w14:paraId="3CB34974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21" w:type="dxa"/>
            <w:vMerge/>
            <w:hideMark/>
          </w:tcPr>
          <w:p w14:paraId="4515B60A" w14:textId="77777777" w:rsidR="00052C49" w:rsidRPr="00EB7B55" w:rsidRDefault="00052C49" w:rsidP="003E51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548DD4" w:themeFill="text2" w:themeFillTint="99"/>
            <w:noWrap/>
            <w:hideMark/>
          </w:tcPr>
          <w:p w14:paraId="6CF581BC" w14:textId="77777777" w:rsidR="00052C49" w:rsidRPr="008A65DA" w:rsidRDefault="00052C49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26"/>
                <w:szCs w:val="26"/>
                <w:cs/>
              </w:rPr>
            </w:pPr>
            <w:r w:rsidRPr="008A65DA">
              <w:rPr>
                <w:rFonts w:ascii="TH SarabunPSK" w:eastAsia="Times New Roman" w:hAnsi="TH SarabunPSK" w:cs="TH SarabunPSK"/>
                <w:color w:val="auto"/>
                <w:sz w:val="26"/>
                <w:szCs w:val="26"/>
                <w:cs/>
              </w:rPr>
              <w:t>สาขาหลัก (วิจัย)</w:t>
            </w:r>
          </w:p>
        </w:tc>
        <w:tc>
          <w:tcPr>
            <w:tcW w:w="3691" w:type="dxa"/>
            <w:shd w:val="clear" w:color="auto" w:fill="548DD4" w:themeFill="text2" w:themeFillTint="99"/>
            <w:noWrap/>
            <w:hideMark/>
          </w:tcPr>
          <w:p w14:paraId="217EFCEA" w14:textId="77777777" w:rsidR="00052C49" w:rsidRPr="008A65DA" w:rsidRDefault="00052C49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26"/>
                <w:szCs w:val="26"/>
                <w:cs/>
              </w:rPr>
            </w:pPr>
            <w:r w:rsidRPr="008A65DA">
              <w:rPr>
                <w:rFonts w:ascii="TH SarabunPSK" w:eastAsia="Times New Roman" w:hAnsi="TH SarabunPSK" w:cs="TH SarabunPSK"/>
                <w:color w:val="auto"/>
                <w:sz w:val="26"/>
                <w:szCs w:val="26"/>
                <w:cs/>
              </w:rPr>
              <w:t xml:space="preserve">สาขารอง (วิจัย + การเรียนการสอน) </w:t>
            </w:r>
          </w:p>
        </w:tc>
      </w:tr>
      <w:tr w:rsidR="00052C49" w:rsidRPr="00EB7B55" w14:paraId="1B3B1EB5" w14:textId="77777777" w:rsidTr="008A6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24E3E49D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2721" w:type="dxa"/>
            <w:hideMark/>
          </w:tcPr>
          <w:p w14:paraId="55C632ED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ดร.กีรติ ตระการศิริวานิช</w:t>
            </w:r>
          </w:p>
        </w:tc>
        <w:tc>
          <w:tcPr>
            <w:tcW w:w="2268" w:type="dxa"/>
            <w:noWrap/>
            <w:hideMark/>
          </w:tcPr>
          <w:p w14:paraId="2F9C8A69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Management</w:t>
            </w:r>
          </w:p>
        </w:tc>
        <w:tc>
          <w:tcPr>
            <w:tcW w:w="3691" w:type="dxa"/>
            <w:hideMark/>
          </w:tcPr>
          <w:p w14:paraId="2376AF98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การจัดการนันทนาการและการท่องเที่ยว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ภูมิศาสตร์การท่องเที่ยว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</w:p>
        </w:tc>
      </w:tr>
      <w:tr w:rsidR="00052C49" w:rsidRPr="00EB7B55" w14:paraId="24BFAE8F" w14:textId="77777777" w:rsidTr="008A65DA">
        <w:trPr>
          <w:trHeight w:val="1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4615B9FB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2721" w:type="dxa"/>
            <w:hideMark/>
          </w:tcPr>
          <w:p w14:paraId="4A8C9CD0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ดร.กวินรัตน์ อัฐวงศ์ชยากร</w:t>
            </w:r>
          </w:p>
        </w:tc>
        <w:tc>
          <w:tcPr>
            <w:tcW w:w="2268" w:type="dxa"/>
            <w:noWrap/>
            <w:hideMark/>
          </w:tcPr>
          <w:p w14:paraId="0F68AE1C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Management</w:t>
            </w:r>
          </w:p>
        </w:tc>
        <w:tc>
          <w:tcPr>
            <w:tcW w:w="3691" w:type="dxa"/>
            <w:hideMark/>
          </w:tcPr>
          <w:p w14:paraId="3DEC13C8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การจัดการการท่องเที่ยวโดยชุมชน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การจัดการทรัพยากรการท่องเที่ยว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Carrying capacity  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4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Policy and planning 1 , 2</w:t>
            </w:r>
          </w:p>
        </w:tc>
      </w:tr>
      <w:tr w:rsidR="00052C49" w:rsidRPr="00EB7B55" w14:paraId="3813CB3D" w14:textId="77777777" w:rsidTr="008A6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689861B0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2721" w:type="dxa"/>
            <w:noWrap/>
            <w:hideMark/>
          </w:tcPr>
          <w:p w14:paraId="38E8908D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อาจารย์ชัช พชรธรรมกุล</w:t>
            </w:r>
          </w:p>
        </w:tc>
        <w:tc>
          <w:tcPr>
            <w:tcW w:w="2268" w:type="dxa"/>
            <w:noWrap/>
            <w:hideMark/>
          </w:tcPr>
          <w:p w14:paraId="4CFE557A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Management</w:t>
            </w:r>
          </w:p>
        </w:tc>
        <w:tc>
          <w:tcPr>
            <w:tcW w:w="3691" w:type="dxa"/>
            <w:hideMark/>
          </w:tcPr>
          <w:p w14:paraId="54220482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กฎหมายทางการท่องเที่ยว 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การท่องเที่ยวโดยชุมชน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 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การท่องเที่ยวเชิงเกษตร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1</w:t>
            </w:r>
          </w:p>
        </w:tc>
      </w:tr>
      <w:tr w:rsidR="00052C49" w:rsidRPr="00EB7B55" w14:paraId="7D792A07" w14:textId="77777777" w:rsidTr="008A65DA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6A68BF18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2721" w:type="dxa"/>
            <w:noWrap/>
            <w:hideMark/>
          </w:tcPr>
          <w:p w14:paraId="4F77F70D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ดร.เชษฐ์ ใจเพชร</w:t>
            </w:r>
          </w:p>
        </w:tc>
        <w:tc>
          <w:tcPr>
            <w:tcW w:w="2268" w:type="dxa"/>
            <w:noWrap/>
            <w:hideMark/>
          </w:tcPr>
          <w:p w14:paraId="484D86D0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Management</w:t>
            </w:r>
          </w:p>
        </w:tc>
        <w:tc>
          <w:tcPr>
            <w:tcW w:w="3691" w:type="dxa"/>
            <w:hideMark/>
          </w:tcPr>
          <w:p w14:paraId="6139B247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การท่องเที่ยวโดยชุมชน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การอนุรักษ์และการจัดการแหล่งท่องเที่ยว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1</w:t>
            </w:r>
          </w:p>
        </w:tc>
      </w:tr>
      <w:tr w:rsidR="00052C49" w:rsidRPr="00EB7B55" w14:paraId="251D9B65" w14:textId="77777777" w:rsidTr="008A6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2C4E3F63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2721" w:type="dxa"/>
            <w:hideMark/>
          </w:tcPr>
          <w:p w14:paraId="50E281B8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ดร.ทิพย์วดี โพธิ์สิทธิพรรณ</w:t>
            </w:r>
          </w:p>
        </w:tc>
        <w:tc>
          <w:tcPr>
            <w:tcW w:w="2268" w:type="dxa"/>
            <w:noWrap/>
            <w:hideMark/>
          </w:tcPr>
          <w:p w14:paraId="1C9757FF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Management</w:t>
            </w:r>
          </w:p>
        </w:tc>
        <w:tc>
          <w:tcPr>
            <w:tcW w:w="3691" w:type="dxa"/>
            <w:hideMark/>
          </w:tcPr>
          <w:p w14:paraId="7517978B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การจัดการแหล่งท่องเที่ยว   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การท่องเที่ยวอย่างยั่งยืน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1</w:t>
            </w:r>
          </w:p>
        </w:tc>
      </w:tr>
      <w:tr w:rsidR="00052C49" w:rsidRPr="00EB7B55" w14:paraId="1DD51202" w14:textId="77777777" w:rsidTr="008A65DA">
        <w:trPr>
          <w:trHeight w:val="1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7BDF3ABE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2721" w:type="dxa"/>
            <w:hideMark/>
          </w:tcPr>
          <w:p w14:paraId="3DDD8F0C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อาจารย์ ดร.ปานแพร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เชาวน์ประยูร อุดมรักษาทรัพย์</w:t>
            </w:r>
          </w:p>
        </w:tc>
        <w:tc>
          <w:tcPr>
            <w:tcW w:w="2268" w:type="dxa"/>
            <w:noWrap/>
            <w:hideMark/>
          </w:tcPr>
          <w:p w14:paraId="77C59B4B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Management</w:t>
            </w:r>
          </w:p>
        </w:tc>
        <w:tc>
          <w:tcPr>
            <w:tcW w:w="3691" w:type="dxa"/>
            <w:hideMark/>
          </w:tcPr>
          <w:p w14:paraId="72E38793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ประวัติศาสตร์เพื่อการท่องเที่ยว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ความหลากหลายทางชีวภาพเพื่อการท่องเที่ยว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การท่องเที่ยวเชิงวัฒนธรรม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4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Cultural and Semiotics in Tourism  1</w:t>
            </w:r>
          </w:p>
        </w:tc>
      </w:tr>
      <w:tr w:rsidR="00052C49" w:rsidRPr="00EB7B55" w14:paraId="3910C29E" w14:textId="77777777" w:rsidTr="008A6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12209718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2721" w:type="dxa"/>
            <w:hideMark/>
          </w:tcPr>
          <w:p w14:paraId="07512852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ดร.มนสิชา อินทจักร</w:t>
            </w:r>
          </w:p>
        </w:tc>
        <w:tc>
          <w:tcPr>
            <w:tcW w:w="2268" w:type="dxa"/>
            <w:noWrap/>
            <w:hideMark/>
          </w:tcPr>
          <w:p w14:paraId="4F8498E5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Management</w:t>
            </w:r>
          </w:p>
        </w:tc>
        <w:tc>
          <w:tcPr>
            <w:tcW w:w="3691" w:type="dxa"/>
            <w:hideMark/>
          </w:tcPr>
          <w:p w14:paraId="2CEA717E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การจัดการนันทนาการและการท่องเที่ยว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การท่องเที่ยวโดยชุมชน / ชาติพันธุ์ 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พฤติกรรมนักท่องเที่ยว 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</w:p>
        </w:tc>
      </w:tr>
      <w:tr w:rsidR="00052C49" w:rsidRPr="00EB7B55" w14:paraId="1CFA11D7" w14:textId="77777777" w:rsidTr="008A65DA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53070B0D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lastRenderedPageBreak/>
              <w:t>8</w:t>
            </w:r>
          </w:p>
        </w:tc>
        <w:tc>
          <w:tcPr>
            <w:tcW w:w="2721" w:type="dxa"/>
            <w:hideMark/>
          </w:tcPr>
          <w:p w14:paraId="503FE1E4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ดร.ยุทธการ ไวยอาภา</w:t>
            </w:r>
          </w:p>
        </w:tc>
        <w:tc>
          <w:tcPr>
            <w:tcW w:w="2268" w:type="dxa"/>
            <w:noWrap/>
            <w:hideMark/>
          </w:tcPr>
          <w:p w14:paraId="3DC9BE72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Management</w:t>
            </w:r>
          </w:p>
        </w:tc>
        <w:tc>
          <w:tcPr>
            <w:tcW w:w="3691" w:type="dxa"/>
            <w:hideMark/>
          </w:tcPr>
          <w:p w14:paraId="7F9BF45A" w14:textId="2AF25240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ธุรกิจการท่องเที่ยว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การจัดการการท่องเที่ยวโดยชุมชน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การจัดการเชิงกลยุทธ์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1, 2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4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การท่องเที่ยวเชิงเกษตร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1</w:t>
            </w:r>
          </w:p>
        </w:tc>
      </w:tr>
      <w:tr w:rsidR="00052C49" w:rsidRPr="00EB7B55" w14:paraId="5860787A" w14:textId="77777777" w:rsidTr="008A6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408B235F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2721" w:type="dxa"/>
            <w:hideMark/>
          </w:tcPr>
          <w:p w14:paraId="34D8CB2E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ผศ.รักธิดา พิทักษ์กิจนุกูร</w:t>
            </w:r>
          </w:p>
        </w:tc>
        <w:tc>
          <w:tcPr>
            <w:tcW w:w="2268" w:type="dxa"/>
            <w:noWrap/>
            <w:hideMark/>
          </w:tcPr>
          <w:p w14:paraId="7BF76B1D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Hospitality Management</w:t>
            </w:r>
          </w:p>
        </w:tc>
        <w:tc>
          <w:tcPr>
            <w:tcW w:w="3691" w:type="dxa"/>
            <w:hideMark/>
          </w:tcPr>
          <w:p w14:paraId="5DD53BB5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Travel exposition and meeting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-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Management 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Hospitality Management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(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Restaurant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Tourist Behavior 1</w:t>
            </w:r>
          </w:p>
        </w:tc>
      </w:tr>
      <w:tr w:rsidR="00052C49" w:rsidRPr="00EB7B55" w14:paraId="1F6BD1F7" w14:textId="77777777" w:rsidTr="008A65DA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07FAC57A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10</w:t>
            </w:r>
          </w:p>
        </w:tc>
        <w:tc>
          <w:tcPr>
            <w:tcW w:w="2721" w:type="dxa"/>
            <w:hideMark/>
          </w:tcPr>
          <w:p w14:paraId="3A76950A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อาจารย์ ดร.วลัยลดา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ถาวรมงคลกิจ</w:t>
            </w:r>
          </w:p>
        </w:tc>
        <w:tc>
          <w:tcPr>
            <w:tcW w:w="2268" w:type="dxa"/>
            <w:noWrap/>
            <w:hideMark/>
          </w:tcPr>
          <w:p w14:paraId="7240718D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Management</w:t>
            </w:r>
          </w:p>
        </w:tc>
        <w:tc>
          <w:tcPr>
            <w:tcW w:w="3691" w:type="dxa"/>
            <w:hideMark/>
          </w:tcPr>
          <w:p w14:paraId="2D513505" w14:textId="2D4A3971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การอนุรักษ์มรดกทางสถาปัตยกรรม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การจัดการโรงแรมแผนกแม่บ้าน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Industry Management 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4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การจัดการมรดกทางสถาปัตยกรรมในแหล่งท่องเที่ยว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</w:p>
        </w:tc>
      </w:tr>
      <w:tr w:rsidR="00052C49" w:rsidRPr="00EB7B55" w14:paraId="20A27164" w14:textId="77777777" w:rsidTr="008A6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0662BFB5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11</w:t>
            </w:r>
          </w:p>
        </w:tc>
        <w:tc>
          <w:tcPr>
            <w:tcW w:w="2721" w:type="dxa"/>
            <w:hideMark/>
          </w:tcPr>
          <w:p w14:paraId="15614777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ดร.วัชรีวรรณ ชาติพันธ์</w:t>
            </w:r>
          </w:p>
        </w:tc>
        <w:tc>
          <w:tcPr>
            <w:tcW w:w="2268" w:type="dxa"/>
            <w:noWrap/>
            <w:hideMark/>
          </w:tcPr>
          <w:p w14:paraId="4FFF695C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Management</w:t>
            </w:r>
          </w:p>
        </w:tc>
        <w:tc>
          <w:tcPr>
            <w:tcW w:w="3691" w:type="dxa"/>
            <w:hideMark/>
          </w:tcPr>
          <w:p w14:paraId="1479D30E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การจัดการอุตสาหกรรมท่องเที่ยว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1, 2</w:t>
            </w:r>
          </w:p>
        </w:tc>
      </w:tr>
      <w:tr w:rsidR="00052C49" w:rsidRPr="00EB7B55" w14:paraId="48EBFCE7" w14:textId="77777777" w:rsidTr="008A65DA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12E4D0BD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12</w:t>
            </w:r>
          </w:p>
        </w:tc>
        <w:tc>
          <w:tcPr>
            <w:tcW w:w="2721" w:type="dxa"/>
            <w:hideMark/>
          </w:tcPr>
          <w:p w14:paraId="6F289A1B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ดร.วุฒิพงษ์ ฉั่วตระกูล</w:t>
            </w:r>
          </w:p>
        </w:tc>
        <w:tc>
          <w:tcPr>
            <w:tcW w:w="2268" w:type="dxa"/>
            <w:noWrap/>
            <w:hideMark/>
          </w:tcPr>
          <w:p w14:paraId="03ACE789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Management</w:t>
            </w:r>
          </w:p>
        </w:tc>
        <w:tc>
          <w:tcPr>
            <w:tcW w:w="3691" w:type="dxa"/>
            <w:noWrap/>
            <w:hideMark/>
          </w:tcPr>
          <w:p w14:paraId="1B3B31A3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การท่องเที่ยวโดยชุมชน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</w:p>
        </w:tc>
      </w:tr>
      <w:tr w:rsidR="00052C49" w:rsidRPr="00EB7B55" w14:paraId="0ABA0BE1" w14:textId="77777777" w:rsidTr="008A6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2051F6B9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13</w:t>
            </w:r>
          </w:p>
        </w:tc>
        <w:tc>
          <w:tcPr>
            <w:tcW w:w="2721" w:type="dxa"/>
            <w:hideMark/>
          </w:tcPr>
          <w:p w14:paraId="0372D1A8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อาจารย์ ดร.สวิชญา ศุภอุดมฤกษ์ </w:t>
            </w:r>
          </w:p>
        </w:tc>
        <w:tc>
          <w:tcPr>
            <w:tcW w:w="2268" w:type="dxa"/>
            <w:noWrap/>
            <w:hideMark/>
          </w:tcPr>
          <w:p w14:paraId="66E1C137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Management</w:t>
            </w:r>
          </w:p>
        </w:tc>
        <w:tc>
          <w:tcPr>
            <w:tcW w:w="3691" w:type="dxa"/>
            <w:hideMark/>
          </w:tcPr>
          <w:p w14:paraId="7DBE5B1B" w14:textId="41D8D35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การท่องเที่ยวโดยชุมชน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IT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เพื่อการท่องเที่ยว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</w:p>
        </w:tc>
      </w:tr>
      <w:tr w:rsidR="00052C49" w:rsidRPr="00EB7B55" w14:paraId="7C77370C" w14:textId="77777777" w:rsidTr="008A65DA">
        <w:trPr>
          <w:trHeight w:val="10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1E666DF6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14</w:t>
            </w:r>
          </w:p>
        </w:tc>
        <w:tc>
          <w:tcPr>
            <w:tcW w:w="2721" w:type="dxa"/>
            <w:hideMark/>
          </w:tcPr>
          <w:p w14:paraId="5A954B2F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อาจารย์อรจนา แสนไชย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จันทรประยูร</w:t>
            </w:r>
          </w:p>
        </w:tc>
        <w:tc>
          <w:tcPr>
            <w:tcW w:w="2268" w:type="dxa"/>
            <w:noWrap/>
            <w:hideMark/>
          </w:tcPr>
          <w:p w14:paraId="2C723B98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Hospitality Management</w:t>
            </w:r>
          </w:p>
        </w:tc>
        <w:tc>
          <w:tcPr>
            <w:tcW w:w="3691" w:type="dxa"/>
            <w:hideMark/>
          </w:tcPr>
          <w:p w14:paraId="3564F0D0" w14:textId="138A75E0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อุตสาหกรรมและธุรกิจการท่องเที่ยว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1, 2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MICE 2</w:t>
            </w:r>
          </w:p>
        </w:tc>
      </w:tr>
      <w:tr w:rsidR="00052C49" w:rsidRPr="00EB7B55" w14:paraId="4EBBC94D" w14:textId="77777777" w:rsidTr="008A6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0487BF40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15</w:t>
            </w:r>
          </w:p>
        </w:tc>
        <w:tc>
          <w:tcPr>
            <w:tcW w:w="2721" w:type="dxa"/>
            <w:noWrap/>
            <w:hideMark/>
          </w:tcPr>
          <w:p w14:paraId="66C09F56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อาจารย์อนุวัต เชื้อเย็น</w:t>
            </w:r>
          </w:p>
        </w:tc>
        <w:tc>
          <w:tcPr>
            <w:tcW w:w="2268" w:type="dxa"/>
            <w:noWrap/>
            <w:hideMark/>
          </w:tcPr>
          <w:p w14:paraId="06ADA314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Management</w:t>
            </w:r>
          </w:p>
        </w:tc>
        <w:tc>
          <w:tcPr>
            <w:tcW w:w="3691" w:type="dxa"/>
            <w:hideMark/>
          </w:tcPr>
          <w:p w14:paraId="4E55DAE8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Hotel and Tourism 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Management   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Culinary   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4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Recreation and Tourism Management  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5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Sustainable Economic  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6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Event Organizer  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7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Strategic Planning and Policy  1</w:t>
            </w:r>
          </w:p>
        </w:tc>
      </w:tr>
      <w:tr w:rsidR="00052C49" w:rsidRPr="00EB7B55" w14:paraId="45CD7D2A" w14:textId="77777777" w:rsidTr="008A65DA">
        <w:trPr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152672B5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16</w:t>
            </w:r>
          </w:p>
        </w:tc>
        <w:tc>
          <w:tcPr>
            <w:tcW w:w="2721" w:type="dxa"/>
            <w:hideMark/>
          </w:tcPr>
          <w:p w14:paraId="7F0B3429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อาจารย์อรุณโรจน์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พวงสุวรรณ</w:t>
            </w:r>
          </w:p>
        </w:tc>
        <w:tc>
          <w:tcPr>
            <w:tcW w:w="2268" w:type="dxa"/>
            <w:noWrap/>
            <w:hideMark/>
          </w:tcPr>
          <w:p w14:paraId="6BDD01C0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Hospitality Management</w:t>
            </w:r>
          </w:p>
        </w:tc>
        <w:tc>
          <w:tcPr>
            <w:tcW w:w="3691" w:type="dxa"/>
            <w:hideMark/>
          </w:tcPr>
          <w:p w14:paraId="18992281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งานโรงแรม 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services management  2</w:t>
            </w:r>
          </w:p>
        </w:tc>
      </w:tr>
      <w:tr w:rsidR="00052C49" w:rsidRPr="00EB7B55" w14:paraId="6C21DDF1" w14:textId="77777777" w:rsidTr="008A6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noWrap/>
            <w:hideMark/>
          </w:tcPr>
          <w:p w14:paraId="774786FA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17</w:t>
            </w:r>
          </w:p>
        </w:tc>
        <w:tc>
          <w:tcPr>
            <w:tcW w:w="2721" w:type="dxa"/>
            <w:hideMark/>
          </w:tcPr>
          <w:p w14:paraId="0E12130B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รศ. ดร.อัครพงศ์  อั้นทอง </w:t>
            </w:r>
          </w:p>
        </w:tc>
        <w:tc>
          <w:tcPr>
            <w:tcW w:w="2268" w:type="dxa"/>
            <w:noWrap/>
            <w:hideMark/>
          </w:tcPr>
          <w:p w14:paraId="667147F6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Tourism Management</w:t>
            </w:r>
          </w:p>
        </w:tc>
        <w:tc>
          <w:tcPr>
            <w:tcW w:w="3691" w:type="dxa"/>
            <w:hideMark/>
          </w:tcPr>
          <w:p w14:paraId="22E2A6B3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เศรษฐศาสตร์ทางการท่องเที่ยว 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 </w:t>
            </w:r>
            <w:r w:rsidRPr="00EB7B55">
              <w:rPr>
                <w:rFonts w:ascii="TH SarabunPSK" w:eastAsia="Times New Roman" w:hAnsi="TH SarabunPSK" w:cs="TH SarabunPSK"/>
                <w:sz w:val="26"/>
                <w:szCs w:val="26"/>
              </w:rPr>
              <w:t>Planning and Policy  1</w:t>
            </w:r>
          </w:p>
        </w:tc>
      </w:tr>
    </w:tbl>
    <w:p w14:paraId="6A4C5A3D" w14:textId="77777777" w:rsidR="00052C49" w:rsidRPr="003F4750" w:rsidRDefault="00052C49" w:rsidP="00052C49">
      <w:pPr>
        <w:pStyle w:val="Header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F4750">
        <w:rPr>
          <w:rFonts w:ascii="TH SarabunPSK" w:hAnsi="TH SarabunPSK" w:cs="TH SarabunPSK"/>
          <w:spacing w:val="-4"/>
          <w:sz w:val="32"/>
          <w:szCs w:val="32"/>
          <w:cs/>
        </w:rPr>
        <w:lastRenderedPageBreak/>
        <w:t xml:space="preserve">จากผลการสำรวจความเชี่ยวชาญ พบว่าคณาจารย์มีความเชี่ยวชาญในกลุ่ม </w:t>
      </w:r>
      <w:r w:rsidRPr="003F4750">
        <w:rPr>
          <w:rFonts w:ascii="TH SarabunPSK" w:eastAsia="Times New Roman" w:hAnsi="TH SarabunPSK" w:cs="TH SarabunPSK"/>
          <w:spacing w:val="-4"/>
          <w:sz w:val="32"/>
          <w:szCs w:val="32"/>
        </w:rPr>
        <w:t>Tourism Management</w:t>
      </w:r>
      <w:r w:rsidRPr="003F4750">
        <w:rPr>
          <w:rFonts w:ascii="TH SarabunPSK" w:eastAsia="Times New Roman" w:hAnsi="TH SarabunPSK" w:cs="TH SarabunPSK"/>
          <w:sz w:val="32"/>
          <w:szCs w:val="32"/>
          <w:cs/>
        </w:rPr>
        <w:t xml:space="preserve"> จำนวน</w:t>
      </w:r>
      <w:r w:rsidRPr="003F47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F4750">
        <w:rPr>
          <w:rFonts w:ascii="TH SarabunPSK" w:hAnsi="TH SarabunPSK" w:cs="TH SarabunPSK"/>
          <w:sz w:val="32"/>
          <w:szCs w:val="32"/>
        </w:rPr>
        <w:t>14</w:t>
      </w:r>
      <w:r w:rsidRPr="003F4750">
        <w:rPr>
          <w:rFonts w:ascii="TH SarabunPSK" w:hAnsi="TH SarabunPSK" w:cs="TH SarabunPSK"/>
          <w:sz w:val="32"/>
          <w:szCs w:val="32"/>
          <w:cs/>
        </w:rPr>
        <w:t xml:space="preserve"> คน คิดเป็นร้อยละ 82.35 และมีความเชี่ยวชาญในกลุ่ม </w:t>
      </w:r>
      <w:r w:rsidRPr="003F4750">
        <w:rPr>
          <w:rFonts w:ascii="TH SarabunPSK" w:eastAsia="Times New Roman" w:hAnsi="TH SarabunPSK" w:cs="TH SarabunPSK"/>
          <w:sz w:val="32"/>
          <w:szCs w:val="32"/>
        </w:rPr>
        <w:t>Hospitality Management</w:t>
      </w:r>
      <w:r w:rsidRPr="003F4750">
        <w:rPr>
          <w:rFonts w:ascii="TH SarabunPSK" w:hAnsi="TH SarabunPSK" w:cs="TH SarabunPSK"/>
          <w:sz w:val="32"/>
          <w:szCs w:val="32"/>
          <w:cs/>
        </w:rPr>
        <w:t xml:space="preserve"> จำนวน 3 คน คิดเป็นร้อยละ 17.65 นอกจากนี้ คณะฯ ยังได้รวบรวมข้อมูลการรับทุนวิจัยของบุคลากร ย้อนหลัง 5 ปี (พ.ศ.2561-2565) และได้จำแนกกลุ่มงานวิจัยตามหัวข้อโครงการวิจัย พบว่า บุคลากรคณะฯ ได้รับการสนับสนุนทุนวิจัยในกลุ่ม</w:t>
      </w:r>
      <w:r w:rsidRPr="003F4750">
        <w:rPr>
          <w:rFonts w:ascii="TH SarabunPSK" w:hAnsi="TH SarabunPSK" w:cs="TH SarabunPSK"/>
          <w:sz w:val="32"/>
          <w:szCs w:val="32"/>
        </w:rPr>
        <w:t xml:space="preserve"> Tourism Management </w:t>
      </w:r>
      <w:r w:rsidRPr="003F4750">
        <w:rPr>
          <w:rFonts w:ascii="TH SarabunPSK" w:hAnsi="TH SarabunPSK" w:cs="TH SarabunPSK"/>
          <w:sz w:val="32"/>
          <w:szCs w:val="32"/>
          <w:cs/>
        </w:rPr>
        <w:t xml:space="preserve">คิดเป็นร้อยละ 95.56 และได้รับทุนสนับสนุนในกลุ่ม </w:t>
      </w:r>
      <w:r w:rsidRPr="003F4750">
        <w:rPr>
          <w:rFonts w:ascii="TH SarabunPSK" w:hAnsi="TH SarabunPSK" w:cs="TH SarabunPSK"/>
          <w:sz w:val="32"/>
          <w:szCs w:val="32"/>
        </w:rPr>
        <w:t xml:space="preserve">Hospitality Management </w:t>
      </w:r>
      <w:r w:rsidRPr="003F4750">
        <w:rPr>
          <w:rFonts w:ascii="TH SarabunPSK" w:hAnsi="TH SarabunPSK" w:cs="TH SarabunPSK"/>
          <w:sz w:val="32"/>
          <w:szCs w:val="32"/>
          <w:cs/>
        </w:rPr>
        <w:t>ร้อยละ 4.44 คณะฯ จึงมีข้อเสนอแนะเพิ่มเติมให้จำแนกความเชี่ยวชาญของบุคลากรออกเป็น 3 ด้าน ได้แก่ ด้านการวิจัย ด้านบริการวิชาการ และด้านการเรียนการสอน เพื่อนำผลที่ได้ไปกำหนดนโยบายการพัฒนาศักยภาพของคณาจารย์ให้เหมาะสมต่อไป</w:t>
      </w:r>
    </w:p>
    <w:p w14:paraId="0E2EC163" w14:textId="77777777" w:rsidR="00052C49" w:rsidRPr="003F4750" w:rsidRDefault="00052C49" w:rsidP="00052C4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2BDA3AB" w14:textId="77777777" w:rsidR="00052C49" w:rsidRPr="00052C49" w:rsidRDefault="00052C49" w:rsidP="00052C49">
      <w:pPr>
        <w:pStyle w:val="Heading3"/>
        <w:rPr>
          <w:rFonts w:ascii="TH SarabunPSK" w:hAnsi="TH SarabunPSK" w:cs="TH SarabunPSK"/>
          <w:b w:val="0"/>
          <w:bCs/>
          <w:sz w:val="32"/>
          <w:szCs w:val="32"/>
        </w:rPr>
      </w:pPr>
      <w:r w:rsidRPr="00052C49">
        <w:rPr>
          <w:rFonts w:ascii="TH SarabunPSK" w:hAnsi="TH SarabunPSK" w:cs="TH SarabunPSK"/>
          <w:b w:val="0"/>
          <w:bCs/>
          <w:sz w:val="32"/>
          <w:szCs w:val="32"/>
          <w:cs/>
        </w:rPr>
        <w:t>3.1.5 ข้อเสนอแนะจากผู้มีส่วนได้ส่วนเสีย</w:t>
      </w:r>
    </w:p>
    <w:p w14:paraId="303CB382" w14:textId="77777777" w:rsidR="00052C49" w:rsidRPr="00052C49" w:rsidRDefault="00052C49" w:rsidP="00052C49">
      <w:pPr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52C49">
        <w:rPr>
          <w:rFonts w:ascii="TH SarabunPSK" w:hAnsi="TH SarabunPSK" w:cs="TH SarabunPSK"/>
          <w:sz w:val="32"/>
          <w:szCs w:val="32"/>
          <w:cs/>
        </w:rPr>
        <w:t xml:space="preserve">คณะ ฯ ได้กำหนดแนวทางได้มาซึ่งข้อมูลจากผู้มีส่วนได้ส่วนเสีย ดังนี้ </w:t>
      </w:r>
    </w:p>
    <w:p w14:paraId="23BF5AA5" w14:textId="77777777" w:rsidR="00052C49" w:rsidRPr="00EB7B55" w:rsidRDefault="00052C49" w:rsidP="00052C49">
      <w:pPr>
        <w:jc w:val="center"/>
        <w:rPr>
          <w:rFonts w:ascii="TH SarabunPSK" w:hAnsi="TH SarabunPSK" w:cs="TH SarabunPSK"/>
          <w:cs/>
        </w:rPr>
      </w:pPr>
      <w:r w:rsidRPr="00EB7B55">
        <w:rPr>
          <w:rFonts w:ascii="TH SarabunPSK" w:hAnsi="TH SarabunPSK" w:cs="TH SarabunPSK"/>
          <w:noProof/>
        </w:rPr>
        <w:drawing>
          <wp:inline distT="0" distB="0" distL="0" distR="0" wp14:anchorId="22F1F101" wp14:editId="36B78915">
            <wp:extent cx="5346460" cy="3810000"/>
            <wp:effectExtent l="0" t="0" r="6985" b="0"/>
            <wp:docPr id="234" name="รูปภาพ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การใช้ข้อมูล.pn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860" cy="384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52C4D" w14:textId="77777777" w:rsidR="00052C49" w:rsidRPr="00EB7B55" w:rsidRDefault="00052C49" w:rsidP="00052C49">
      <w:pPr>
        <w:rPr>
          <w:rFonts w:ascii="TH SarabunPSK" w:hAnsi="TH SarabunPSK" w:cs="TH SarabunPSK"/>
          <w:szCs w:val="22"/>
          <w:cs/>
        </w:rPr>
        <w:sectPr w:rsidR="00052C49" w:rsidRPr="00EB7B55" w:rsidSect="008A65DA">
          <w:pgSz w:w="12240" w:h="15840"/>
          <w:pgMar w:top="1440" w:right="1440" w:bottom="1440" w:left="1440" w:header="720" w:footer="720" w:gutter="0"/>
          <w:pgNumType w:start="83"/>
          <w:cols w:space="720"/>
          <w:docGrid w:linePitch="360"/>
        </w:sectPr>
      </w:pPr>
    </w:p>
    <w:p w14:paraId="0481874E" w14:textId="77777777" w:rsidR="00052C49" w:rsidRPr="00052C49" w:rsidRDefault="00052C49" w:rsidP="00052C49">
      <w:pPr>
        <w:rPr>
          <w:rFonts w:ascii="TH SarabunPSK" w:hAnsi="TH SarabunPSK" w:cs="TH SarabunPSK"/>
          <w:sz w:val="32"/>
          <w:szCs w:val="32"/>
        </w:rPr>
      </w:pPr>
      <w:r w:rsidRPr="00052C49">
        <w:rPr>
          <w:rFonts w:ascii="TH SarabunPSK" w:hAnsi="TH SarabunPSK" w:cs="TH SarabunPSK"/>
          <w:sz w:val="32"/>
          <w:szCs w:val="32"/>
          <w:cs/>
        </w:rPr>
        <w:lastRenderedPageBreak/>
        <w:t xml:space="preserve">ในปีงบประมาณ 2566 คณะกรรมการวิจัยได้ดำเนินการสรุปข้อเสนอแนะจากผู้มีส่วนได้ส่วนเสีย ดังนี้ </w:t>
      </w:r>
    </w:p>
    <w:p w14:paraId="78305C3A" w14:textId="77777777" w:rsidR="00052C49" w:rsidRPr="00052C49" w:rsidRDefault="00052C49" w:rsidP="00052C49">
      <w:pPr>
        <w:rPr>
          <w:rFonts w:ascii="TH SarabunPSK" w:hAnsi="TH SarabunPSK" w:cs="TH SarabunPSK"/>
          <w:sz w:val="32"/>
          <w:szCs w:val="32"/>
          <w:cs/>
        </w:rPr>
      </w:pPr>
      <w:r w:rsidRPr="00052C49">
        <w:rPr>
          <w:rFonts w:ascii="TH SarabunPSK" w:hAnsi="TH SarabunPSK" w:cs="TH SarabunPSK"/>
          <w:sz w:val="32"/>
          <w:szCs w:val="32"/>
          <w:cs/>
        </w:rPr>
        <w:t>ตารางที่ 3.1.4 สรุปข้อเสนอแนะจากผู้มีส่วนได้ส่วนเสีย ประจำปีงบประมาณ พ.ศ.2566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4536"/>
        <w:gridCol w:w="4961"/>
      </w:tblGrid>
      <w:tr w:rsidR="00052C49" w:rsidRPr="00EB7B55" w14:paraId="6F3386A6" w14:textId="77777777" w:rsidTr="008A65DA">
        <w:trPr>
          <w:tblHeader/>
        </w:trPr>
        <w:tc>
          <w:tcPr>
            <w:tcW w:w="3256" w:type="dxa"/>
            <w:shd w:val="clear" w:color="auto" w:fill="8DB3E2" w:themeFill="text2" w:themeFillTint="66"/>
          </w:tcPr>
          <w:p w14:paraId="724F134E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7B55">
              <w:rPr>
                <w:rFonts w:ascii="TH SarabunPSK" w:hAnsi="TH SarabunPSK" w:cs="TH SarabunPSK"/>
                <w:b/>
                <w:bCs/>
                <w:cs/>
              </w:rPr>
              <w:t>ผู้มีส่วนได้ส่วนเสีย</w:t>
            </w:r>
          </w:p>
        </w:tc>
        <w:tc>
          <w:tcPr>
            <w:tcW w:w="4536" w:type="dxa"/>
            <w:shd w:val="clear" w:color="auto" w:fill="8DB3E2" w:themeFill="text2" w:themeFillTint="66"/>
          </w:tcPr>
          <w:p w14:paraId="5EA48973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7B55">
              <w:rPr>
                <w:rFonts w:ascii="TH SarabunPSK" w:hAnsi="TH SarabunPSK" w:cs="TH SarabunPSK"/>
                <w:b/>
                <w:bCs/>
                <w:cs/>
              </w:rPr>
              <w:t>วิธีการได้มาซึ่งข้อมูล</w:t>
            </w:r>
          </w:p>
        </w:tc>
        <w:tc>
          <w:tcPr>
            <w:tcW w:w="4961" w:type="dxa"/>
            <w:shd w:val="clear" w:color="auto" w:fill="8DB3E2" w:themeFill="text2" w:themeFillTint="66"/>
          </w:tcPr>
          <w:p w14:paraId="6939F331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7B55">
              <w:rPr>
                <w:rFonts w:ascii="TH SarabunPSK" w:hAnsi="TH SarabunPSK" w:cs="TH SarabunPSK"/>
                <w:b/>
                <w:bCs/>
                <w:cs/>
              </w:rPr>
              <w:t>ข้อเสนอแนะ</w:t>
            </w:r>
          </w:p>
        </w:tc>
      </w:tr>
      <w:tr w:rsidR="00052C49" w:rsidRPr="00EB7B55" w14:paraId="348BA694" w14:textId="77777777" w:rsidTr="000E3840">
        <w:tc>
          <w:tcPr>
            <w:tcW w:w="3256" w:type="dxa"/>
          </w:tcPr>
          <w:p w14:paraId="26C18511" w14:textId="77777777" w:rsidR="00052C49" w:rsidRPr="00EB7B55" w:rsidRDefault="00052C49" w:rsidP="003E5186">
            <w:pPr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1.นักวิจัย (อาจารย์ในคณะฯ) </w:t>
            </w:r>
          </w:p>
        </w:tc>
        <w:tc>
          <w:tcPr>
            <w:tcW w:w="4536" w:type="dxa"/>
          </w:tcPr>
          <w:p w14:paraId="691AB344" w14:textId="77777777" w:rsidR="00052C49" w:rsidRPr="00EB7B55" w:rsidRDefault="00052C49" w:rsidP="003E5186">
            <w:pPr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ผลจากแบบประเมินการสนับสนุนพันธกิจด้านวิจัย ประจำปีงบประมาณ 2565 </w:t>
            </w:r>
          </w:p>
        </w:tc>
        <w:tc>
          <w:tcPr>
            <w:tcW w:w="4961" w:type="dxa"/>
          </w:tcPr>
          <w:p w14:paraId="405C2C97" w14:textId="77777777" w:rsidR="00052C49" w:rsidRPr="00EB7B55" w:rsidRDefault="00052C49" w:rsidP="003E5186">
            <w:pPr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ความต้องการหัวข้อการอบรมด้านการวิจัย</w:t>
            </w:r>
          </w:p>
          <w:p w14:paraId="2B27847C" w14:textId="77777777" w:rsidR="00052C49" w:rsidRPr="00EB7B55" w:rsidRDefault="00052C49" w:rsidP="00286224">
            <w:pPr>
              <w:pStyle w:val="Header"/>
              <w:numPr>
                <w:ilvl w:val="0"/>
                <w:numId w:val="64"/>
              </w:numPr>
              <w:ind w:left="46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วิจัยยุคใหม่</w:t>
            </w:r>
          </w:p>
          <w:p w14:paraId="2612448B" w14:textId="77777777" w:rsidR="00052C49" w:rsidRPr="00EB7B55" w:rsidRDefault="00052C49" w:rsidP="00286224">
            <w:pPr>
              <w:pStyle w:val="Header"/>
              <w:numPr>
                <w:ilvl w:val="0"/>
                <w:numId w:val="64"/>
              </w:numPr>
              <w:ind w:left="46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การวิเคราะห์ข้อมูลขนาดใหญ่ (</w:t>
            </w:r>
            <w:r w:rsidRPr="00EB7B55">
              <w:rPr>
                <w:rFonts w:ascii="TH SarabunPSK" w:hAnsi="TH SarabunPSK" w:cs="TH SarabunPSK"/>
              </w:rPr>
              <w:t>Big data analysis</w:t>
            </w:r>
            <w:r w:rsidRPr="00EB7B55">
              <w:rPr>
                <w:rFonts w:ascii="TH SarabunPSK" w:hAnsi="TH SarabunPSK" w:cs="TH SarabunPSK"/>
                <w:cs/>
              </w:rPr>
              <w:t>)</w:t>
            </w:r>
          </w:p>
          <w:p w14:paraId="25DC4484" w14:textId="77777777" w:rsidR="00052C49" w:rsidRPr="00EB7B55" w:rsidRDefault="00052C49" w:rsidP="00286224">
            <w:pPr>
              <w:pStyle w:val="Header"/>
              <w:numPr>
                <w:ilvl w:val="0"/>
                <w:numId w:val="64"/>
              </w:numPr>
              <w:ind w:left="46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การจัดทำข้อเสนอโครงการวิจัยเพื่อพิชิตทุนภายนอก</w:t>
            </w:r>
          </w:p>
          <w:p w14:paraId="0E3D4264" w14:textId="77777777" w:rsidR="00052C49" w:rsidRPr="00EB7B55" w:rsidRDefault="00052C49" w:rsidP="00286224">
            <w:pPr>
              <w:pStyle w:val="Header"/>
              <w:numPr>
                <w:ilvl w:val="0"/>
                <w:numId w:val="64"/>
              </w:numPr>
              <w:ind w:left="46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การใช้เครื่องมือในการทำวิจัย</w:t>
            </w:r>
          </w:p>
          <w:p w14:paraId="5F289FE9" w14:textId="77777777" w:rsidR="00052C49" w:rsidRPr="00EB7B55" w:rsidRDefault="00052C49" w:rsidP="00286224">
            <w:pPr>
              <w:pStyle w:val="Header"/>
              <w:numPr>
                <w:ilvl w:val="0"/>
                <w:numId w:val="64"/>
              </w:numPr>
              <w:ind w:left="46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สถิติขั้นสูงเพื่อการวิจัยเชิงคุณภาพ</w:t>
            </w:r>
          </w:p>
        </w:tc>
      </w:tr>
      <w:tr w:rsidR="00052C49" w:rsidRPr="00EB7B55" w14:paraId="635A3B26" w14:textId="77777777" w:rsidTr="000E3840">
        <w:tc>
          <w:tcPr>
            <w:tcW w:w="3256" w:type="dxa"/>
          </w:tcPr>
          <w:p w14:paraId="6C825C0C" w14:textId="77777777" w:rsidR="00052C49" w:rsidRPr="00EB7B55" w:rsidRDefault="00052C49" w:rsidP="003E5186">
            <w:pPr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2. นักศึกษาระดับบัณฑิตศึกษา</w:t>
            </w:r>
          </w:p>
        </w:tc>
        <w:tc>
          <w:tcPr>
            <w:tcW w:w="4536" w:type="dxa"/>
          </w:tcPr>
          <w:p w14:paraId="601221DB" w14:textId="77777777" w:rsidR="00052C49" w:rsidRPr="00EB7B55" w:rsidRDefault="00052C49" w:rsidP="003E5186">
            <w:pPr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การสอบถามนักศึกษาโยอาจารย์ผู้รับผิดชอบหลักสูตรระดับบัณฑิตศึกษา</w:t>
            </w:r>
          </w:p>
        </w:tc>
        <w:tc>
          <w:tcPr>
            <w:tcW w:w="4961" w:type="dxa"/>
          </w:tcPr>
          <w:p w14:paraId="32A9C52C" w14:textId="77777777" w:rsidR="00052C49" w:rsidRPr="00EB7B55" w:rsidRDefault="00052C49" w:rsidP="00286224">
            <w:pPr>
              <w:pStyle w:val="Header"/>
              <w:numPr>
                <w:ilvl w:val="0"/>
                <w:numId w:val="65"/>
              </w:numPr>
              <w:ind w:left="318" w:hanging="284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</w:rPr>
              <w:t>How to writing good Research</w:t>
            </w:r>
          </w:p>
          <w:p w14:paraId="35FDF111" w14:textId="77777777" w:rsidR="00052C49" w:rsidRPr="00EB7B55" w:rsidRDefault="00052C49" w:rsidP="00286224">
            <w:pPr>
              <w:pStyle w:val="Header"/>
              <w:numPr>
                <w:ilvl w:val="0"/>
                <w:numId w:val="65"/>
              </w:numPr>
              <w:ind w:left="318" w:hanging="284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</w:rPr>
              <w:t>Skill of writing research</w:t>
            </w:r>
          </w:p>
          <w:p w14:paraId="6A15E8F9" w14:textId="77777777" w:rsidR="00052C49" w:rsidRPr="00EB7B55" w:rsidRDefault="00052C49" w:rsidP="00286224">
            <w:pPr>
              <w:pStyle w:val="Header"/>
              <w:numPr>
                <w:ilvl w:val="0"/>
                <w:numId w:val="65"/>
              </w:numPr>
              <w:ind w:left="318" w:hanging="284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</w:rPr>
              <w:t>Share experiential of Research</w:t>
            </w:r>
          </w:p>
          <w:p w14:paraId="65978374" w14:textId="77777777" w:rsidR="00052C49" w:rsidRPr="00EB7B55" w:rsidRDefault="00052C49" w:rsidP="00286224">
            <w:pPr>
              <w:pStyle w:val="Header"/>
              <w:numPr>
                <w:ilvl w:val="0"/>
                <w:numId w:val="65"/>
              </w:numPr>
              <w:ind w:left="318" w:hanging="284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ตัวอย่างแนวคิด หัวข้อที่เป็นตัวอย่างที่สามารถส่งเสริมให้นักศึกษาสามารถนำไปประยุกต์ใช้ได้</w:t>
            </w:r>
          </w:p>
          <w:p w14:paraId="009AE1AB" w14:textId="77777777" w:rsidR="00052C49" w:rsidRPr="00EB7B55" w:rsidRDefault="00052C49" w:rsidP="00286224">
            <w:pPr>
              <w:pStyle w:val="Header"/>
              <w:numPr>
                <w:ilvl w:val="0"/>
                <w:numId w:val="65"/>
              </w:numPr>
              <w:ind w:left="318" w:hanging="284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จัดฝึกอบรมวิธีการเขียนงานวิจัย</w:t>
            </w:r>
          </w:p>
          <w:p w14:paraId="50D01F82" w14:textId="77777777" w:rsidR="00052C49" w:rsidRPr="00EB7B55" w:rsidRDefault="00052C49" w:rsidP="00286224">
            <w:pPr>
              <w:pStyle w:val="Header"/>
              <w:numPr>
                <w:ilvl w:val="0"/>
                <w:numId w:val="65"/>
              </w:numPr>
              <w:ind w:left="318" w:hanging="284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มีการอบรมโปรแกรมที่ต้องใช้ในการวิจัย เช่น โปรแกรมสถิติ</w:t>
            </w:r>
          </w:p>
          <w:p w14:paraId="5B559585" w14:textId="77777777" w:rsidR="00052C49" w:rsidRPr="00EB7B55" w:rsidRDefault="00052C49" w:rsidP="00286224">
            <w:pPr>
              <w:pStyle w:val="Header"/>
              <w:numPr>
                <w:ilvl w:val="0"/>
                <w:numId w:val="65"/>
              </w:numPr>
              <w:ind w:left="318" w:hanging="284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เน้นให้นักศึกษาอ่านงานวิจัย</w:t>
            </w:r>
          </w:p>
          <w:p w14:paraId="7D55E5B5" w14:textId="77777777" w:rsidR="00052C49" w:rsidRPr="00EB7B55" w:rsidRDefault="00052C49" w:rsidP="00286224">
            <w:pPr>
              <w:pStyle w:val="Header"/>
              <w:numPr>
                <w:ilvl w:val="0"/>
                <w:numId w:val="65"/>
              </w:numPr>
              <w:ind w:left="318" w:hanging="284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อยากให้มีการแนะนำสถานที่ตีพิมพ์แก่นักศึกษา เพื่อที่นักศึกษาจะได้วางแผนในการตีพิมพ์และสำเร็จการศึกษาตามแผนที่กำหนดไว้</w:t>
            </w:r>
          </w:p>
        </w:tc>
      </w:tr>
      <w:tr w:rsidR="00052C49" w:rsidRPr="00EB7B55" w14:paraId="241E933A" w14:textId="77777777" w:rsidTr="000E3840">
        <w:tc>
          <w:tcPr>
            <w:tcW w:w="3256" w:type="dxa"/>
          </w:tcPr>
          <w:p w14:paraId="179C1E50" w14:textId="77777777" w:rsidR="00052C49" w:rsidRPr="00EB7B55" w:rsidRDefault="00052C49" w:rsidP="003E5186">
            <w:pPr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3. ผู้ใช้ประโยชน์</w:t>
            </w:r>
          </w:p>
        </w:tc>
        <w:tc>
          <w:tcPr>
            <w:tcW w:w="4536" w:type="dxa"/>
          </w:tcPr>
          <w:p w14:paraId="5B43A00E" w14:textId="77777777" w:rsidR="00052C49" w:rsidRPr="00EB7B55" w:rsidRDefault="00052C49" w:rsidP="003E5186">
            <w:pPr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อุทยานแห่งชาติ (ออบขาน) ผ่านการสัมภาษณ์ของอาจารย์ผู้รับผิดชอบหลักสูตรของหลักสูตรพัฒนาการท่องเที่ยวระดับ ป</w:t>
            </w:r>
            <w:r w:rsidRPr="00EB7B55">
              <w:rPr>
                <w:rFonts w:ascii="TH SarabunPSK" w:hAnsi="TH SarabunPSK" w:cs="TH SarabunPSK" w:hint="cs"/>
                <w:cs/>
              </w:rPr>
              <w:t>ริญญา</w:t>
            </w:r>
            <w:r w:rsidRPr="00EB7B55">
              <w:rPr>
                <w:rFonts w:ascii="TH SarabunPSK" w:hAnsi="TH SarabunPSK" w:cs="TH SarabunPSK"/>
                <w:cs/>
              </w:rPr>
              <w:t xml:space="preserve">ตรี </w:t>
            </w:r>
          </w:p>
          <w:p w14:paraId="4C600D61" w14:textId="77777777" w:rsidR="00052C49" w:rsidRPr="00EB7B55" w:rsidRDefault="00052C49" w:rsidP="003E5186">
            <w:pPr>
              <w:rPr>
                <w:rFonts w:ascii="TH SarabunPSK" w:hAnsi="TH SarabunPSK" w:cs="TH SarabunPSK"/>
                <w:highlight w:val="yellow"/>
                <w:cs/>
              </w:rPr>
            </w:pPr>
            <w:r w:rsidRPr="00EB7B55">
              <w:rPr>
                <w:rFonts w:ascii="TH SarabunPSK" w:hAnsi="TH SarabunPSK" w:cs="TH SarabunPSK" w:hint="cs"/>
                <w:cs/>
              </w:rPr>
              <w:t xml:space="preserve"> </w:t>
            </w:r>
          </w:p>
        </w:tc>
        <w:tc>
          <w:tcPr>
            <w:tcW w:w="4961" w:type="dxa"/>
          </w:tcPr>
          <w:p w14:paraId="1BEE2958" w14:textId="77777777" w:rsidR="00052C49" w:rsidRPr="00EB7B55" w:rsidRDefault="00052C49" w:rsidP="00286224">
            <w:pPr>
              <w:pStyle w:val="Header"/>
              <w:numPr>
                <w:ilvl w:val="0"/>
                <w:numId w:val="66"/>
              </w:numPr>
              <w:ind w:left="176" w:hanging="142"/>
              <w:jc w:val="thaiDistribute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สนับสนุนโดยนำบุคลากร หรืองานวิจัยมาพัฒนาในพื้นที่อุทยานเพราะการพัฒนาอุทยานในปัจจุบัน ไม่มีหลักฐานทางวิชาการมาสนับสนุนว่าสิ่งที่อุทยานกำลังทำอยู่นั้นถูกต้องแล้วหรือยัง เช่น เรื่องขีดความสามารถในการรองรับของพื้นที่ จิตวิทยาการบริการนักท่องเที่ยว ในพื้นที่ ส่วนบุคลากรหรือนักศึกษาที่จะเข้ามาช่วยพัฒนาหรือปฏิบัติงานในพื้นที่ก็ควรเป็นกลุ่มที่มีความสนใจทางด้านนี้จริง ๆ มองการท่องเที่ยวและการจัดการการ</w:t>
            </w:r>
            <w:r w:rsidRPr="00EB7B55">
              <w:rPr>
                <w:rFonts w:ascii="TH SarabunPSK" w:hAnsi="TH SarabunPSK" w:cs="TH SarabunPSK"/>
                <w:cs/>
              </w:rPr>
              <w:lastRenderedPageBreak/>
              <w:t>ท่องเที่ยวทางธรรมชาติให้แตกต่างจากการท่องเที่ยวแบบประเภทอื่น ๆ</w:t>
            </w:r>
          </w:p>
          <w:p w14:paraId="1AB4C60D" w14:textId="77777777" w:rsidR="00052C49" w:rsidRPr="00EB7B55" w:rsidRDefault="00052C49" w:rsidP="00286224">
            <w:pPr>
              <w:pStyle w:val="Header"/>
              <w:numPr>
                <w:ilvl w:val="0"/>
                <w:numId w:val="66"/>
              </w:numPr>
              <w:ind w:left="176" w:hanging="142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สนับสนุนการทำวิจัยในระดับบัณฑิตศึกษาที่เกี่ยวข้องกับการพัฒนาอุทยาน</w:t>
            </w:r>
          </w:p>
        </w:tc>
      </w:tr>
      <w:tr w:rsidR="00052C49" w:rsidRPr="00EB7B55" w14:paraId="7CA0E189" w14:textId="77777777" w:rsidTr="000E3840">
        <w:tc>
          <w:tcPr>
            <w:tcW w:w="3256" w:type="dxa"/>
          </w:tcPr>
          <w:p w14:paraId="4402DBE1" w14:textId="77777777" w:rsidR="00052C49" w:rsidRPr="00EB7B55" w:rsidRDefault="00052C49" w:rsidP="003E5186">
            <w:pPr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4. แหล่งทุน</w:t>
            </w:r>
          </w:p>
        </w:tc>
        <w:tc>
          <w:tcPr>
            <w:tcW w:w="4536" w:type="dxa"/>
          </w:tcPr>
          <w:p w14:paraId="3CBA2F57" w14:textId="77777777" w:rsidR="00052C49" w:rsidRPr="00EB7B55" w:rsidRDefault="00052C49" w:rsidP="003E5186">
            <w:pPr>
              <w:rPr>
                <w:rFonts w:ascii="TH SarabunPSK" w:hAnsi="TH SarabunPSK" w:cs="TH SarabunPSK"/>
                <w:highlight w:val="yellow"/>
                <w:cs/>
              </w:rPr>
            </w:pPr>
          </w:p>
        </w:tc>
        <w:tc>
          <w:tcPr>
            <w:tcW w:w="4961" w:type="dxa"/>
          </w:tcPr>
          <w:p w14:paraId="4DB6E5F6" w14:textId="77777777" w:rsidR="00052C49" w:rsidRPr="00EB7B55" w:rsidRDefault="00C14311" w:rsidP="003E5186">
            <w:pPr>
              <w:rPr>
                <w:rFonts w:ascii="TH SarabunPSK" w:hAnsi="TH SarabunPSK" w:cs="TH SarabunPSK"/>
                <w:cs/>
              </w:rPr>
            </w:pPr>
            <w:hyperlink r:id="rId77" w:history="1">
              <w:r w:rsidR="00052C49" w:rsidRPr="00EB7B55">
                <w:rPr>
                  <w:rFonts w:ascii="TH SarabunPSK" w:hAnsi="TH SarabunPSK" w:cs="TH SarabunPSK"/>
                  <w:color w:val="auto"/>
                  <w:cs/>
                </w:rPr>
                <w:t>บุคลากรสามารถยื่นของบประมาณตามกรอบวิจัยที่แหล่งทุนกำหนดได้</w:t>
              </w:r>
            </w:hyperlink>
            <w:r w:rsidR="00052C49" w:rsidRPr="00EB7B55">
              <w:rPr>
                <w:rFonts w:ascii="TH SarabunPSK" w:hAnsi="TH SarabunPSK" w:cs="TH SarabunPSK"/>
                <w:cs/>
              </w:rPr>
              <w:t xml:space="preserve"> </w:t>
            </w:r>
          </w:p>
        </w:tc>
      </w:tr>
    </w:tbl>
    <w:p w14:paraId="42F93670" w14:textId="77777777" w:rsidR="00052C49" w:rsidRPr="00EB7B55" w:rsidRDefault="00052C49" w:rsidP="00052C49">
      <w:pPr>
        <w:rPr>
          <w:rFonts w:ascii="TH SarabunPSK" w:hAnsi="TH SarabunPSK" w:cs="TH SarabunPSK"/>
        </w:rPr>
      </w:pPr>
    </w:p>
    <w:p w14:paraId="6DAA2F4A" w14:textId="77777777" w:rsidR="00052C49" w:rsidRPr="00052C49" w:rsidRDefault="00052C49" w:rsidP="00052C49">
      <w:pPr>
        <w:pStyle w:val="Heading3"/>
        <w:spacing w:before="0"/>
        <w:rPr>
          <w:rFonts w:ascii="TH SarabunPSK" w:hAnsi="TH SarabunPSK" w:cs="TH SarabunPSK"/>
          <w:b w:val="0"/>
          <w:bCs/>
          <w:sz w:val="32"/>
          <w:szCs w:val="32"/>
        </w:rPr>
      </w:pPr>
      <w:bookmarkStart w:id="10" w:name="_3.1.1.3_นโยบายสำคัญจากคณบดีคณะพัฒนา"/>
      <w:bookmarkEnd w:id="10"/>
      <w:r w:rsidRPr="00052C49">
        <w:rPr>
          <w:rFonts w:ascii="TH SarabunPSK" w:hAnsi="TH SarabunPSK" w:cs="TH SarabunPSK"/>
          <w:b w:val="0"/>
          <w:bCs/>
          <w:sz w:val="32"/>
          <w:szCs w:val="32"/>
          <w:cs/>
        </w:rPr>
        <w:t xml:space="preserve">3.1.1.6 ข้อเสนอแนะจากผลการประเมินประกันคุณภาพการศึกษา ประจำปีการศึกษา 2565 ด้านวิจัย </w:t>
      </w:r>
    </w:p>
    <w:p w14:paraId="34E52A76" w14:textId="77777777" w:rsidR="00052C49" w:rsidRPr="00EB7B55" w:rsidRDefault="00052C49" w:rsidP="00052C49">
      <w:pPr>
        <w:rPr>
          <w:rFonts w:ascii="TH SarabunPSK" w:hAnsi="TH SarabunPSK" w:cs="TH SarabunPSK"/>
          <w:sz w:val="16"/>
          <w:szCs w:val="16"/>
        </w:rPr>
      </w:pPr>
    </w:p>
    <w:p w14:paraId="569ABF04" w14:textId="77777777" w:rsidR="00052C49" w:rsidRPr="00052C49" w:rsidRDefault="00052C49" w:rsidP="00052C49">
      <w:pPr>
        <w:rPr>
          <w:rFonts w:ascii="TH SarabunPSK" w:hAnsi="TH SarabunPSK" w:cs="TH SarabunPSK"/>
          <w:sz w:val="32"/>
          <w:szCs w:val="32"/>
          <w:cs/>
        </w:rPr>
      </w:pPr>
      <w:r w:rsidRPr="00052C49">
        <w:rPr>
          <w:rFonts w:ascii="TH SarabunPSK" w:hAnsi="TH SarabunPSK" w:cs="TH SarabunPSK"/>
          <w:sz w:val="32"/>
          <w:szCs w:val="32"/>
          <w:cs/>
        </w:rPr>
        <w:t>ตารางที่ 3.1.5 ข้อเสนอแนะและผลการดำเนินงานตามข้อเสนอแนะจากการประเมินประกันคุณภาพการศึกษา</w:t>
      </w:r>
    </w:p>
    <w:tbl>
      <w:tblPr>
        <w:tblStyle w:val="GridTable4-Accent1"/>
        <w:tblW w:w="12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3420"/>
        <w:gridCol w:w="7088"/>
      </w:tblGrid>
      <w:tr w:rsidR="00052C49" w:rsidRPr="00EB7B55" w14:paraId="553BC52B" w14:textId="77777777" w:rsidTr="00E771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9EE79B" w14:textId="77777777" w:rsidR="00052C49" w:rsidRPr="00EB7B55" w:rsidRDefault="00052C49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EB7B55">
              <w:rPr>
                <w:rFonts w:ascii="TH SarabunPSK" w:hAnsi="TH SarabunPSK" w:cs="TH SarabunPSK"/>
              </w:rPr>
              <w:t>Criterion</w:t>
            </w:r>
          </w:p>
        </w:tc>
        <w:tc>
          <w:tcPr>
            <w:tcW w:w="3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27CF0C" w14:textId="77777777" w:rsidR="00052C49" w:rsidRPr="00EB7B55" w:rsidRDefault="00052C49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EB7B55">
              <w:rPr>
                <w:rFonts w:ascii="TH SarabunPSK" w:hAnsi="TH SarabunPSK" w:cs="TH SarabunPSK"/>
              </w:rPr>
              <w:t>Area for Improvement</w:t>
            </w:r>
          </w:p>
          <w:p w14:paraId="023EB982" w14:textId="77777777" w:rsidR="00052C49" w:rsidRPr="00EB7B55" w:rsidRDefault="00052C49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70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5F61E8" w14:textId="77777777" w:rsidR="00052C49" w:rsidRPr="00EB7B55" w:rsidRDefault="00052C49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ผลการดำเนินงาน  </w:t>
            </w:r>
          </w:p>
        </w:tc>
      </w:tr>
      <w:tr w:rsidR="00052C49" w:rsidRPr="00EB7B55" w14:paraId="5695C18C" w14:textId="77777777" w:rsidTr="00E77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3" w:type="dxa"/>
            <w:gridSpan w:val="3"/>
          </w:tcPr>
          <w:p w14:paraId="7107E2D4" w14:textId="77777777" w:rsidR="00052C49" w:rsidRPr="00EB7B55" w:rsidRDefault="00052C49" w:rsidP="003E5186">
            <w:pPr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3. 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</w:tr>
      <w:tr w:rsidR="00052C49" w:rsidRPr="00EB7B55" w14:paraId="70BB7AA3" w14:textId="77777777" w:rsidTr="00E771BD">
        <w:trPr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 w:val="restart"/>
          </w:tcPr>
          <w:p w14:paraId="4A2EEC4E" w14:textId="77777777" w:rsidR="00052C49" w:rsidRPr="00EB7B55" w:rsidRDefault="00052C49" w:rsidP="003E5186">
            <w:pPr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</w:rPr>
              <w:t>C</w:t>
            </w:r>
            <w:r w:rsidRPr="00EB7B55">
              <w:rPr>
                <w:rFonts w:ascii="TH SarabunPSK" w:hAnsi="TH SarabunPSK" w:cs="TH SarabunPSK"/>
                <w:cs/>
              </w:rPr>
              <w:t>.</w:t>
            </w:r>
            <w:r w:rsidRPr="00EB7B55">
              <w:rPr>
                <w:rFonts w:ascii="TH SarabunPSK" w:hAnsi="TH SarabunPSK" w:cs="TH SarabunPSK"/>
              </w:rPr>
              <w:t>3</w:t>
            </w:r>
            <w:r w:rsidRPr="00EB7B55">
              <w:rPr>
                <w:rFonts w:ascii="TH SarabunPSK" w:hAnsi="TH SarabunPSK" w:cs="TH SarabunPSK"/>
                <w:cs/>
              </w:rPr>
              <w:t>.</w:t>
            </w:r>
            <w:r w:rsidRPr="00EB7B55">
              <w:rPr>
                <w:rFonts w:ascii="TH SarabunPSK" w:hAnsi="TH SarabunPSK" w:cs="TH SarabunPSK"/>
              </w:rPr>
              <w:t xml:space="preserve">1 </w:t>
            </w:r>
            <w:r w:rsidRPr="00EB7B55">
              <w:rPr>
                <w:rFonts w:ascii="TH SarabunPSK" w:hAnsi="TH SarabunPSK" w:cs="TH SarabunPSK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      </w:r>
          </w:p>
          <w:p w14:paraId="052C3B04" w14:textId="77777777" w:rsidR="00052C49" w:rsidRPr="00EB7B55" w:rsidRDefault="00052C49" w:rsidP="003E5186">
            <w:pPr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</w:rPr>
              <w:t>C</w:t>
            </w:r>
            <w:r w:rsidRPr="00EB7B55">
              <w:rPr>
                <w:rFonts w:ascii="TH SarabunPSK" w:hAnsi="TH SarabunPSK" w:cs="TH SarabunPSK"/>
                <w:cs/>
              </w:rPr>
              <w:t>.</w:t>
            </w:r>
            <w:r w:rsidRPr="00EB7B55">
              <w:rPr>
                <w:rFonts w:ascii="TH SarabunPSK" w:hAnsi="TH SarabunPSK" w:cs="TH SarabunPSK"/>
              </w:rPr>
              <w:t>3</w:t>
            </w:r>
            <w:r w:rsidRPr="00EB7B55">
              <w:rPr>
                <w:rFonts w:ascii="TH SarabunPSK" w:hAnsi="TH SarabunPSK" w:cs="TH SarabunPSK"/>
                <w:cs/>
              </w:rPr>
              <w:t>.</w:t>
            </w:r>
            <w:r w:rsidRPr="00EB7B55">
              <w:rPr>
                <w:rFonts w:ascii="TH SarabunPSK" w:hAnsi="TH SarabunPSK" w:cs="TH SarabunPSK"/>
              </w:rPr>
              <w:t xml:space="preserve">2 </w:t>
            </w:r>
            <w:r w:rsidRPr="00EB7B55">
              <w:rPr>
                <w:rFonts w:ascii="TH SarabunPSK" w:hAnsi="TH SarabunPSK" w:cs="TH SarabunPSK"/>
                <w:cs/>
              </w:rPr>
              <w:t>มีการกำกับติดตามและประเมินผลการวิจัยและกระบวนการวิจัยให้ตอบสนองทิศทางการวิจัยของคณะ/สถาบันและใช้ผลการประเมินในการ</w:t>
            </w:r>
            <w:r w:rsidRPr="00EB7B55">
              <w:rPr>
                <w:rFonts w:ascii="TH SarabunPSK" w:hAnsi="TH SarabunPSK" w:cs="TH SarabunPSK"/>
                <w:cs/>
              </w:rPr>
              <w:lastRenderedPageBreak/>
              <w:t>ปรับปรุงกระบวนการหรือปรับทิศทางการวิจัย</w:t>
            </w:r>
          </w:p>
        </w:tc>
        <w:tc>
          <w:tcPr>
            <w:tcW w:w="3420" w:type="dxa"/>
          </w:tcPr>
          <w:p w14:paraId="0CE0B14B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</w:rPr>
              <w:lastRenderedPageBreak/>
              <w:t>1</w:t>
            </w:r>
            <w:r w:rsidRPr="00EB7B55">
              <w:rPr>
                <w:rFonts w:ascii="TH SarabunPSK" w:hAnsi="TH SarabunPSK" w:cs="TH SarabunPSK"/>
                <w:cs/>
              </w:rPr>
              <w:t>. การกำกับติดตามจำนวนและคุณภาพของงานวิจัยที่ตอบสนองทิศทางและเป้าหมายด้านวิจัยของคณะ และการวิเคราะห์ประเมินประสิทธิผลของแนวทางส่งเสริมให้บุคลากรมีผลงานตีพิมพ์</w:t>
            </w:r>
          </w:p>
        </w:tc>
        <w:tc>
          <w:tcPr>
            <w:tcW w:w="7088" w:type="dxa"/>
          </w:tcPr>
          <w:p w14:paraId="22FE3D80" w14:textId="77777777" w:rsidR="00052C49" w:rsidRPr="00EB7B55" w:rsidRDefault="00052C49" w:rsidP="003E5186">
            <w:pPr>
              <w:ind w:left="3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  <w:r w:rsidRPr="00EB7B55">
              <w:rPr>
                <w:rFonts w:ascii="TH SarabunPSK" w:hAnsi="TH SarabunPSK" w:cs="TH SarabunPSK" w:hint="cs"/>
                <w:b/>
                <w:bCs/>
                <w:cs/>
              </w:rPr>
              <w:t>กำกับติดตามจำนวนและคุณภาพของงานวิจัยที่ตอบสนองทิศทางด้านการวิจัยของคณะและมหาวิทยาลัย</w:t>
            </w:r>
          </w:p>
          <w:p w14:paraId="0E8A1445" w14:textId="77777777" w:rsidR="00052C49" w:rsidRPr="00EB7B55" w:rsidRDefault="00052C49" w:rsidP="00286224">
            <w:pPr>
              <w:pStyle w:val="Header"/>
              <w:numPr>
                <w:ilvl w:val="0"/>
                <w:numId w:val="71"/>
              </w:numPr>
              <w:ind w:left="32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 w:hint="cs"/>
                <w:cs/>
              </w:rPr>
              <w:t>คณะฯ มีการถ่ายทอดนโยบาย และการดำเนินงานด้านการวิจัยของมหาวิทยาลัย ผ่านรองคณบดี ซึ่งได้รับแต่งตั้งเป็น</w:t>
            </w:r>
            <w:r w:rsidRPr="00EB7B55">
              <w:rPr>
                <w:rFonts w:ascii="TH SarabunPSK" w:hAnsi="TH SarabunPSK" w:cs="TH SarabunPSK"/>
                <w:cs/>
              </w:rPr>
              <w:t>คณะอนุกรรมการขับเคลื่อนงาน</w:t>
            </w:r>
            <w:r w:rsidRPr="00EB7B55">
              <w:rPr>
                <w:rFonts w:ascii="TH SarabunPSK" w:hAnsi="TH SarabunPSK" w:cs="TH SarabunPSK" w:hint="cs"/>
                <w:cs/>
              </w:rPr>
              <w:t>วิจัย</w:t>
            </w:r>
            <w:r w:rsidRPr="00EB7B55">
              <w:rPr>
                <w:rFonts w:ascii="TH SarabunPSK" w:hAnsi="TH SarabunPSK" w:cs="TH SarabunPSK"/>
                <w:cs/>
              </w:rPr>
              <w:t xml:space="preserve">มหาวิทยาลัยแม่โจ้ </w:t>
            </w:r>
            <w:r w:rsidRPr="00EB7B55">
              <w:rPr>
                <w:rFonts w:ascii="TH SarabunPSK" w:hAnsi="TH SarabunPSK" w:cs="TH SarabunPSK" w:hint="cs"/>
                <w:cs/>
              </w:rPr>
              <w:t>โดยจะนำเสนอในที่ประชุมคณะกรรมการวิจัยและบริการวิชาการ รวมถึงการประชุมคณะกรรมการประจำคณะ</w:t>
            </w:r>
          </w:p>
          <w:p w14:paraId="62385A74" w14:textId="77777777" w:rsidR="00052C49" w:rsidRPr="00EB7B55" w:rsidRDefault="00052C49" w:rsidP="00286224">
            <w:pPr>
              <w:pStyle w:val="Header"/>
              <w:numPr>
                <w:ilvl w:val="0"/>
                <w:numId w:val="71"/>
              </w:numPr>
              <w:ind w:left="32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ดำเนินการระบุเกณฑ์การพิจารณาให้ทุนวิจัยว่า “เป็นงานวิจัยที่มีความสอดคล้องกับนโยบาย / ทิศทางการวิจัยของคณะ หรือของมหาวิทยาลัย หรือเป็นงานวิจัยที่ก่อให้เกิดประโยชน์ต่อการเรียนการสอนของคณะฯ หรือของมหาวิทยาลัย (ระบุไว้ในประกาศฯ หน้า 2 ข้อที่ 3.1) </w:t>
            </w:r>
          </w:p>
          <w:p w14:paraId="26F3079B" w14:textId="77777777" w:rsidR="00052C49" w:rsidRPr="00EB7B55" w:rsidRDefault="00052C49" w:rsidP="00286224">
            <w:pPr>
              <w:pStyle w:val="Header"/>
              <w:numPr>
                <w:ilvl w:val="0"/>
                <w:numId w:val="71"/>
              </w:numPr>
              <w:ind w:left="505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มีการกำกับติดตามคุณภาพงานวิจัย โดยการทบทวนเงื่อนไขทรงคุณวุฒิพิจารณาคุณภาพงานวิจัย โดยกำหนดให้เป็นผู้ทรงคุณวุฒิภายนอก </w:t>
            </w:r>
            <w:r w:rsidRPr="00EB7B55">
              <w:rPr>
                <w:rFonts w:ascii="TH SarabunPSK" w:hAnsi="TH SarabunPSK" w:cs="TH SarabunPSK"/>
              </w:rPr>
              <w:t>2</w:t>
            </w:r>
            <w:r w:rsidRPr="00EB7B55">
              <w:rPr>
                <w:rFonts w:ascii="TH SarabunPSK" w:hAnsi="TH SarabunPSK" w:cs="TH SarabunPSK"/>
                <w:cs/>
              </w:rPr>
              <w:t xml:space="preserve"> ท่าน ผู้ทรงคุณวุฒิภายใน </w:t>
            </w:r>
            <w:r w:rsidRPr="00EB7B55">
              <w:rPr>
                <w:rFonts w:ascii="TH SarabunPSK" w:hAnsi="TH SarabunPSK" w:cs="TH SarabunPSK"/>
              </w:rPr>
              <w:t>1</w:t>
            </w:r>
            <w:r w:rsidRPr="00EB7B55">
              <w:rPr>
                <w:rFonts w:ascii="TH SarabunPSK" w:hAnsi="TH SarabunPSK" w:cs="TH SarabunPSK"/>
                <w:cs/>
              </w:rPr>
              <w:t xml:space="preserve"> ท่าน (จากเดิมไม่ระบุว่าต้องมีผู้ทรงคุณวุฒิภายนอกร่วมด้วย)</w:t>
            </w:r>
          </w:p>
          <w:p w14:paraId="54779BA0" w14:textId="77777777" w:rsidR="00052C49" w:rsidRPr="00EB7B55" w:rsidRDefault="00052C49" w:rsidP="00286224">
            <w:pPr>
              <w:pStyle w:val="Header"/>
              <w:numPr>
                <w:ilvl w:val="0"/>
                <w:numId w:val="71"/>
              </w:numPr>
              <w:ind w:left="505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lastRenderedPageBreak/>
              <w:t xml:space="preserve">กำกับติดตามการดำเนินงานตามตัวชี้วัด </w:t>
            </w:r>
            <w:r w:rsidRPr="00EB7B55">
              <w:rPr>
                <w:rFonts w:ascii="TH SarabunPSK" w:hAnsi="TH SarabunPSK" w:cs="TH SarabunPSK"/>
              </w:rPr>
              <w:t xml:space="preserve">MOC </w:t>
            </w:r>
            <w:r w:rsidRPr="00EB7B55">
              <w:rPr>
                <w:rFonts w:ascii="TH SarabunPSK" w:hAnsi="TH SarabunPSK" w:cs="TH SarabunPSK"/>
                <w:cs/>
              </w:rPr>
              <w:t xml:space="preserve">รายงานต่อกรรมการวิจัยรายไตรมาส และรายงานต่อคณะกรรมการประจำคณะ รอบ </w:t>
            </w:r>
            <w:r w:rsidRPr="00EB7B55">
              <w:rPr>
                <w:rFonts w:ascii="TH SarabunPSK" w:hAnsi="TH SarabunPSK" w:cs="TH SarabunPSK"/>
              </w:rPr>
              <w:t xml:space="preserve">6 </w:t>
            </w:r>
            <w:r w:rsidRPr="00EB7B55">
              <w:rPr>
                <w:rFonts w:ascii="TH SarabunPSK" w:hAnsi="TH SarabunPSK" w:cs="TH SarabunPSK"/>
                <w:cs/>
              </w:rPr>
              <w:t xml:space="preserve">เดือน </w:t>
            </w:r>
            <w:r w:rsidRPr="00EB7B55">
              <w:rPr>
                <w:rFonts w:ascii="TH SarabunPSK" w:hAnsi="TH SarabunPSK" w:cs="TH SarabunPSK"/>
              </w:rPr>
              <w:t xml:space="preserve">9 </w:t>
            </w:r>
            <w:r w:rsidRPr="00EB7B55">
              <w:rPr>
                <w:rFonts w:ascii="TH SarabunPSK" w:hAnsi="TH SarabunPSK" w:cs="TH SarabunPSK"/>
                <w:cs/>
              </w:rPr>
              <w:t xml:space="preserve">เดือน และ </w:t>
            </w:r>
            <w:r w:rsidRPr="00EB7B55">
              <w:rPr>
                <w:rFonts w:ascii="TH SarabunPSK" w:hAnsi="TH SarabunPSK" w:cs="TH SarabunPSK"/>
              </w:rPr>
              <w:t xml:space="preserve">12 </w:t>
            </w:r>
            <w:r w:rsidRPr="00EB7B55">
              <w:rPr>
                <w:rFonts w:ascii="TH SarabunPSK" w:hAnsi="TH SarabunPSK" w:cs="TH SarabunPSK"/>
                <w:cs/>
              </w:rPr>
              <w:t>เดือน</w:t>
            </w:r>
          </w:p>
          <w:p w14:paraId="0B9A2C8F" w14:textId="77777777" w:rsidR="00052C49" w:rsidRPr="00EB7B55" w:rsidRDefault="00052C49" w:rsidP="003E5186">
            <w:pPr>
              <w:ind w:left="5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</w:p>
          <w:p w14:paraId="34AC1EDA" w14:textId="77777777" w:rsidR="00052C49" w:rsidRPr="00EB7B55" w:rsidRDefault="00052C49" w:rsidP="003E5186">
            <w:pPr>
              <w:pStyle w:val="Header"/>
              <w:ind w:left="5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 w:rsidRPr="00EB7B55">
              <w:rPr>
                <w:rFonts w:ascii="TH SarabunPSK" w:hAnsi="TH SarabunPSK" w:cs="TH SarabunPSK" w:hint="cs"/>
                <w:b/>
                <w:bCs/>
                <w:cs/>
              </w:rPr>
              <w:t>การส่งเสริมให้บุคลากรมีผลงานตีพิมพ์</w:t>
            </w:r>
          </w:p>
          <w:p w14:paraId="4A284DD0" w14:textId="77777777" w:rsidR="00052C49" w:rsidRPr="00EB7B55" w:rsidRDefault="00052C49" w:rsidP="00286224">
            <w:pPr>
              <w:pStyle w:val="Header"/>
              <w:numPr>
                <w:ilvl w:val="0"/>
                <w:numId w:val="72"/>
              </w:numPr>
              <w:ind w:left="5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คณะสร้างแรงจูงใจโดยให้ค่าตอบแทนอาจารย์ผู้มีผลงานตีพิมพ์ผ่านระบบประเมิน </w:t>
            </w:r>
            <w:r w:rsidRPr="00EB7B55">
              <w:rPr>
                <w:rFonts w:ascii="TH SarabunPSK" w:hAnsi="TH SarabunPSK" w:cs="TH SarabunPSK"/>
              </w:rPr>
              <w:t>TOR</w:t>
            </w:r>
          </w:p>
          <w:p w14:paraId="073DFC62" w14:textId="77777777" w:rsidR="00052C49" w:rsidRPr="00EB7B55" w:rsidRDefault="00052C49" w:rsidP="00286224">
            <w:pPr>
              <w:pStyle w:val="Header"/>
              <w:numPr>
                <w:ilvl w:val="0"/>
                <w:numId w:val="72"/>
              </w:numPr>
              <w:ind w:left="5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 w:hint="cs"/>
                <w:cs/>
              </w:rPr>
              <w:t xml:space="preserve">มอบหมายให้ศูนย์วิจัยฯ ออกแบบกิจกรรมเพื่อส่งเสริมการตีพิมพ์ โดยได้ดำเนินการ ดังนี้ </w:t>
            </w:r>
          </w:p>
          <w:p w14:paraId="7007EA94" w14:textId="77777777" w:rsidR="00052C49" w:rsidRPr="00EB7B55" w:rsidRDefault="00052C49" w:rsidP="00286224">
            <w:pPr>
              <w:numPr>
                <w:ilvl w:val="0"/>
                <w:numId w:val="61"/>
              </w:numPr>
              <w:spacing w:line="259" w:lineRule="auto"/>
              <w:ind w:left="505" w:hanging="284"/>
              <w:contextualSpacing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spacing w:val="-4"/>
                <w:u w:val="single"/>
              </w:rPr>
              <w:t>Mentoring System</w:t>
            </w:r>
            <w:r w:rsidRPr="00EB7B55">
              <w:rPr>
                <w:rFonts w:ascii="TH SarabunPSK" w:hAnsi="TH SarabunPSK" w:cs="TH SarabunPSK"/>
                <w:spacing w:val="-4"/>
                <w:cs/>
              </w:rPr>
              <w:t xml:space="preserve"> สร้างระบบพี่เลี้ยง โดยพี่เลี้ยงทำหน้าที่การเป็นผู้สนับสนุน (</w:t>
            </w:r>
            <w:r w:rsidRPr="00EB7B55">
              <w:rPr>
                <w:rFonts w:ascii="TH SarabunPSK" w:hAnsi="TH SarabunPSK" w:cs="TH SarabunPSK"/>
                <w:spacing w:val="-4"/>
              </w:rPr>
              <w:t>Advocate</w:t>
            </w:r>
            <w:r w:rsidRPr="00EB7B55">
              <w:rPr>
                <w:rFonts w:ascii="TH SarabunPSK" w:hAnsi="TH SarabunPSK" w:cs="TH SarabunPSK"/>
                <w:spacing w:val="-4"/>
                <w:cs/>
              </w:rPr>
              <w:t xml:space="preserve">) </w:t>
            </w:r>
            <w:r w:rsidRPr="00EB7B55">
              <w:rPr>
                <w:rFonts w:ascii="TH SarabunPSK" w:hAnsi="TH SarabunPSK" w:cs="TH SarabunPSK"/>
                <w:cs/>
              </w:rPr>
              <w:t>ช่วยเหลือ ดูแล เป็นผู้สอนงาน (</w:t>
            </w:r>
            <w:r w:rsidRPr="00EB7B55">
              <w:rPr>
                <w:rFonts w:ascii="TH SarabunPSK" w:hAnsi="TH SarabunPSK" w:cs="TH SarabunPSK"/>
              </w:rPr>
              <w:t>Job Instruction</w:t>
            </w:r>
            <w:r w:rsidRPr="00EB7B55">
              <w:rPr>
                <w:rFonts w:ascii="TH SarabunPSK" w:hAnsi="TH SarabunPSK" w:cs="TH SarabunPSK"/>
                <w:cs/>
              </w:rPr>
              <w:t>) และให้คำปรึกษา (</w:t>
            </w:r>
            <w:r w:rsidRPr="00EB7B55">
              <w:rPr>
                <w:rFonts w:ascii="TH SarabunPSK" w:hAnsi="TH SarabunPSK" w:cs="TH SarabunPSK"/>
              </w:rPr>
              <w:t>Consultant</w:t>
            </w:r>
            <w:r w:rsidRPr="00EB7B55">
              <w:rPr>
                <w:rFonts w:ascii="TH SarabunPSK" w:hAnsi="TH SarabunPSK" w:cs="TH SarabunPSK"/>
                <w:cs/>
              </w:rPr>
              <w:t>) ในการเขียนบทความวิจัย</w:t>
            </w:r>
          </w:p>
          <w:p w14:paraId="7ABF2BB2" w14:textId="77777777" w:rsidR="00052C49" w:rsidRPr="00EB7B55" w:rsidRDefault="00052C49" w:rsidP="00286224">
            <w:pPr>
              <w:numPr>
                <w:ilvl w:val="0"/>
                <w:numId w:val="61"/>
              </w:numPr>
              <w:spacing w:line="259" w:lineRule="auto"/>
              <w:ind w:left="505" w:hanging="284"/>
              <w:contextualSpacing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u w:val="single"/>
              </w:rPr>
              <w:t>Training system</w:t>
            </w:r>
            <w:r w:rsidRPr="00EB7B55">
              <w:rPr>
                <w:rFonts w:ascii="TH SarabunPSK" w:hAnsi="TH SarabunPSK" w:cs="TH SarabunPSK"/>
                <w:cs/>
              </w:rPr>
              <w:t xml:space="preserve"> การสร้างระบบการฝึกอบรม อยู่ในรูปแบบของการจัดฝึกอบรมระยะสั้นเพื่อขับเคลื่อนการผลิตผลงานวิชาการ</w:t>
            </w:r>
          </w:p>
          <w:p w14:paraId="12FC364A" w14:textId="77777777" w:rsidR="00052C49" w:rsidRPr="00EB7B55" w:rsidRDefault="00052C49" w:rsidP="00286224">
            <w:pPr>
              <w:numPr>
                <w:ilvl w:val="0"/>
                <w:numId w:val="61"/>
              </w:numPr>
              <w:spacing w:line="259" w:lineRule="auto"/>
              <w:ind w:left="505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spacing w:val="-6"/>
                <w:u w:val="single"/>
              </w:rPr>
              <w:t>Knowledge tank</w:t>
            </w:r>
            <w:r w:rsidRPr="00EB7B55">
              <w:rPr>
                <w:rFonts w:ascii="TH SarabunPSK" w:hAnsi="TH SarabunPSK" w:cs="TH SarabunPSK"/>
                <w:spacing w:val="-6"/>
                <w:cs/>
              </w:rPr>
              <w:t xml:space="preserve"> เป็นศูนย์การรวบรวมฐานข้อมูลองค์ความรู้ด้านการท่องเที่ยวเพื่อสนับสนุน</w:t>
            </w:r>
            <w:r w:rsidRPr="00EB7B55">
              <w:rPr>
                <w:rFonts w:ascii="TH SarabunPSK" w:hAnsi="TH SarabunPSK" w:cs="TH SarabunPSK"/>
                <w:cs/>
              </w:rPr>
              <w:t>การผลิตผลงานวิชาการ</w:t>
            </w:r>
          </w:p>
        </w:tc>
      </w:tr>
      <w:tr w:rsidR="00052C49" w:rsidRPr="00EB7B55" w14:paraId="2E1D4792" w14:textId="77777777" w:rsidTr="00E77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635CC389" w14:textId="77777777" w:rsidR="00052C49" w:rsidRPr="00EB7B55" w:rsidRDefault="00052C49" w:rsidP="003E5186">
            <w:pPr>
              <w:jc w:val="thaiDistribut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</w:tcPr>
          <w:p w14:paraId="78C65694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</w:rPr>
              <w:t>2</w:t>
            </w:r>
            <w:r w:rsidRPr="00EB7B55">
              <w:rPr>
                <w:rFonts w:ascii="TH SarabunPSK" w:hAnsi="TH SarabunPSK" w:cs="TH SarabunPSK"/>
                <w:cs/>
              </w:rPr>
              <w:t>. พิจารณาแนวทางการส่งเสริมที่เหมาะสมกับความต้องการของคณาจารย์ในการทำวิจัย</w:t>
            </w:r>
          </w:p>
        </w:tc>
        <w:tc>
          <w:tcPr>
            <w:tcW w:w="7088" w:type="dxa"/>
          </w:tcPr>
          <w:p w14:paraId="6BF4569C" w14:textId="77777777" w:rsidR="00052C49" w:rsidRPr="00EB7B55" w:rsidRDefault="00052C49" w:rsidP="00286224">
            <w:pPr>
              <w:pStyle w:val="Header"/>
              <w:numPr>
                <w:ilvl w:val="0"/>
                <w:numId w:val="70"/>
              </w:numPr>
              <w:ind w:left="223" w:hanging="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 w:hint="cs"/>
                <w:cs/>
              </w:rPr>
              <w:t>รวบรวมข้อมูลการทำวิจัยของบุคลากรย้อนหลัง</w:t>
            </w:r>
            <w:r w:rsidRPr="00EB7B55">
              <w:rPr>
                <w:rFonts w:ascii="TH SarabunPSK" w:hAnsi="TH SarabunPSK" w:cs="TH SarabunPSK"/>
              </w:rPr>
              <w:t xml:space="preserve"> 5 </w:t>
            </w:r>
            <w:r w:rsidRPr="00EB7B55">
              <w:rPr>
                <w:rFonts w:ascii="TH SarabunPSK" w:hAnsi="TH SarabunPSK" w:cs="TH SarabunPSK" w:hint="cs"/>
                <w:cs/>
              </w:rPr>
              <w:t xml:space="preserve">ปี จากนั้น จำแนกกลุ่มงานวิจัยออกเป็น 2 กลุ่ม ได้แก่ </w:t>
            </w:r>
            <w:r w:rsidRPr="00EB7B55">
              <w:rPr>
                <w:rFonts w:ascii="TH SarabunPSK" w:hAnsi="TH SarabunPSK" w:cs="TH SarabunPSK"/>
              </w:rPr>
              <w:t xml:space="preserve">Tourism Management </w:t>
            </w:r>
            <w:r w:rsidRPr="00EB7B55">
              <w:rPr>
                <w:rFonts w:ascii="TH SarabunPSK" w:hAnsi="TH SarabunPSK" w:cs="TH SarabunPSK" w:hint="cs"/>
                <w:cs/>
              </w:rPr>
              <w:t xml:space="preserve">และ </w:t>
            </w:r>
            <w:r w:rsidRPr="00EB7B55">
              <w:rPr>
                <w:rFonts w:ascii="TH SarabunPSK" w:hAnsi="TH SarabunPSK" w:cs="TH SarabunPSK"/>
              </w:rPr>
              <w:t xml:space="preserve">Hospitality Management </w:t>
            </w:r>
            <w:r w:rsidRPr="00EB7B55">
              <w:rPr>
                <w:rFonts w:ascii="TH SarabunPSK" w:hAnsi="TH SarabunPSK" w:cs="TH SarabunPSK" w:hint="cs"/>
                <w:cs/>
              </w:rPr>
              <w:t>และได้นำมาผนวกกับข้อมูลความเชี่ยวชาญของคณาจารย์ เพื่อมอบหมายให้ศูนย์วิจัยฯ นำไปออกแบบกิจกรรมส่งเสริม พัฒนาสมรรถนะนักวิจัยต่อไป</w:t>
            </w:r>
            <w:r w:rsidRPr="00EB7B55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17AB9FC7" w14:textId="77777777" w:rsidR="00052C49" w:rsidRPr="00EB7B55" w:rsidRDefault="00052C49" w:rsidP="00286224">
            <w:pPr>
              <w:pStyle w:val="Header"/>
              <w:numPr>
                <w:ilvl w:val="0"/>
                <w:numId w:val="70"/>
              </w:numPr>
              <w:ind w:left="223" w:hanging="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 w:hint="cs"/>
                <w:cs/>
              </w:rPr>
              <w:t xml:space="preserve">แต่งตั้งคณะกรรมการวิจัยและบริการวิชาการ โดยมีตัวแทนแต่ละหลักสูตร มาร่วมสะท้อนความต้องการ และปัญหาการดำเนินงานจากหลักสูตรผ่านคณะกรรมการวิจัยฯ </w:t>
            </w:r>
          </w:p>
        </w:tc>
      </w:tr>
      <w:tr w:rsidR="00052C49" w:rsidRPr="00EB7B55" w14:paraId="10DC3104" w14:textId="77777777" w:rsidTr="00E771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344F814F" w14:textId="77777777" w:rsidR="00052C49" w:rsidRPr="00EB7B55" w:rsidRDefault="00052C49" w:rsidP="003E5186">
            <w:pPr>
              <w:jc w:val="thaiDistribut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</w:tcPr>
          <w:p w14:paraId="6920824C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</w:rPr>
              <w:t>3</w:t>
            </w:r>
            <w:r w:rsidRPr="00EB7B55">
              <w:rPr>
                <w:rFonts w:ascii="TH SarabunPSK" w:hAnsi="TH SarabunPSK" w:cs="TH SarabunPSK"/>
                <w:cs/>
              </w:rPr>
              <w:t>. การกำกับติดตามผลการวิจัยที่มีการบูรณาการกับพันธกิจหลักด้านอื่น ๆ ของคณะ</w:t>
            </w:r>
          </w:p>
        </w:tc>
        <w:tc>
          <w:tcPr>
            <w:tcW w:w="7088" w:type="dxa"/>
          </w:tcPr>
          <w:p w14:paraId="1F338C35" w14:textId="77777777" w:rsidR="00052C49" w:rsidRPr="00EB7B55" w:rsidRDefault="00052C49" w:rsidP="00286224">
            <w:pPr>
              <w:pStyle w:val="Header"/>
              <w:numPr>
                <w:ilvl w:val="0"/>
                <w:numId w:val="73"/>
              </w:numPr>
              <w:ind w:left="363" w:hanging="3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 w:hint="cs"/>
                <w:cs/>
              </w:rPr>
              <w:t xml:space="preserve">กำหนดให้มีการรายงานผลการดำเนินงานต่อคณะกรรมการวิจัยฯและคณะกรรมการประจำคณะ </w:t>
            </w:r>
          </w:p>
          <w:p w14:paraId="179684A1" w14:textId="5676E0E0" w:rsidR="00052C49" w:rsidRPr="00EB7B55" w:rsidRDefault="00052C49" w:rsidP="00286224">
            <w:pPr>
              <w:pStyle w:val="Header"/>
              <w:numPr>
                <w:ilvl w:val="0"/>
                <w:numId w:val="73"/>
              </w:numPr>
              <w:ind w:left="363" w:hanging="3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 xml:space="preserve">งานบริการวิชาการและวิจัยดำเนินงานร่วมกับงานบริการการศึกษาในการกำกับติดตามการบูรณาการระหว่างพันธกิจ ผ่าน มคอ. </w:t>
            </w:r>
            <w:r w:rsidRPr="00EB7B55">
              <w:rPr>
                <w:rFonts w:ascii="TH SarabunPSK" w:hAnsi="TH SarabunPSK" w:cs="TH SarabunPSK"/>
              </w:rPr>
              <w:t xml:space="preserve">3 </w:t>
            </w:r>
            <w:r w:rsidRPr="00EB7B55">
              <w:rPr>
                <w:rFonts w:ascii="TH SarabunPSK" w:hAnsi="TH SarabunPSK" w:cs="TH SarabunPSK"/>
                <w:cs/>
              </w:rPr>
              <w:t>และ มอค.</w:t>
            </w:r>
            <w:r w:rsidRPr="00EB7B55">
              <w:rPr>
                <w:rFonts w:ascii="TH SarabunPSK" w:hAnsi="TH SarabunPSK" w:cs="TH SarabunPSK"/>
              </w:rPr>
              <w:t>5</w:t>
            </w:r>
            <w:r w:rsidRPr="00EB7B55">
              <w:rPr>
                <w:rFonts w:ascii="TH SarabunPSK" w:hAnsi="TH SarabunPSK" w:cs="TH SarabunPSK"/>
                <w:cs/>
              </w:rPr>
              <w:t xml:space="preserve"> ทั้งนี้ มีการรายงานผลการ</w:t>
            </w:r>
            <w:r w:rsidRPr="00EB7B55">
              <w:rPr>
                <w:rFonts w:ascii="TH SarabunPSK" w:hAnsi="TH SarabunPSK" w:cs="TH SarabunPSK"/>
                <w:cs/>
              </w:rPr>
              <w:lastRenderedPageBreak/>
              <w:t xml:space="preserve">ดำเนินงานต่อที่ประชุมคณะกรรมการวิจัยฯ และคณะกรรมการประจำคณะ โดยตรึงวาระรายงานความก้าวหน้าในทุกรอบการประชุม (ประสานกรรมการวิชาการ) </w:t>
            </w:r>
          </w:p>
          <w:p w14:paraId="046AD0E2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</w:p>
        </w:tc>
      </w:tr>
      <w:tr w:rsidR="00052C49" w:rsidRPr="00EB7B55" w14:paraId="19312F85" w14:textId="77777777" w:rsidTr="00E77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6A5121CB" w14:textId="77777777" w:rsidR="00052C49" w:rsidRPr="00EB7B55" w:rsidRDefault="00052C49" w:rsidP="003E5186">
            <w:pPr>
              <w:jc w:val="thaiDistribut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</w:tcPr>
          <w:p w14:paraId="458A638E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</w:rPr>
              <w:t>4</w:t>
            </w:r>
            <w:r w:rsidRPr="00EB7B55">
              <w:rPr>
                <w:rFonts w:ascii="TH SarabunPSK" w:hAnsi="TH SarabunPSK" w:cs="TH SarabunPSK"/>
                <w:cs/>
              </w:rPr>
              <w:t xml:space="preserve">.  การวิเคราะห์ปัจจัยที่ส่งผลต่อทุนวิจัยของคณะ </w:t>
            </w:r>
          </w:p>
        </w:tc>
        <w:tc>
          <w:tcPr>
            <w:tcW w:w="7088" w:type="dxa"/>
          </w:tcPr>
          <w:p w14:paraId="691A0D42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1.ดำเนินการรวบรวมข้อมูล และจัดกลุ่มผลงานวิจัย ปี 2561-256</w:t>
            </w:r>
            <w:r w:rsidRPr="00EB7B55">
              <w:rPr>
                <w:rFonts w:ascii="TH SarabunPSK" w:hAnsi="TH SarabunPSK" w:cs="TH SarabunPSK"/>
              </w:rPr>
              <w:t>5</w:t>
            </w:r>
          </w:p>
          <w:p w14:paraId="277B928A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และ ดำเนินการเปรียบเทียบข้อมูลการรับทุนวิจัยของคณะพัฒนาการท่องเที่ยวกับส่วนงานอื่น ๆ ภายในมหาวิทยาลัย  พบว่าคณะมีข้อมูลการรับทุนวิจัยค่อนข้างน้อย จึงได้กำหนดกการส่งเสริมการรับทุนวิจัยด้วยการพัฒนาสมรรถนะนักวิจัย จัดให้มีบริการให้คำปรึกษาผ่านศูนย์วิจัย รวมถึงเพิ่มการประชาสัมพันธ์แหล่งทุน และกำหนดแผนเพิ่มงบประมาณสำหรับการพัฒนาตนเองของคณาจารย์ และการจัดสรรงบประมาณสำหรับพัฒนาข้อเสนองานวิจัย</w:t>
            </w:r>
          </w:p>
          <w:p w14:paraId="4AB191BF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 w:hint="cs"/>
                <w:cs/>
              </w:rPr>
              <w:t>นอกจากนี้ในยังพบว่า บุคลากรส่วนใหญ่มีภาระงานสอนค่อนข้างมาก จึงส่งผลกระทบต่อการขอรับทุนสนับสนุนงานวิจัย</w:t>
            </w:r>
          </w:p>
        </w:tc>
      </w:tr>
      <w:tr w:rsidR="00052C49" w:rsidRPr="00EB7B55" w14:paraId="585C0FA1" w14:textId="77777777" w:rsidTr="00E771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0EF8C0B6" w14:textId="77777777" w:rsidR="00052C49" w:rsidRPr="00EB7B55" w:rsidRDefault="00052C49" w:rsidP="003E5186">
            <w:pPr>
              <w:jc w:val="thaiDistribut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</w:tcPr>
          <w:p w14:paraId="7805ACDA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</w:rPr>
              <w:t>5</w:t>
            </w:r>
            <w:r w:rsidRPr="00EB7B55">
              <w:rPr>
                <w:rFonts w:ascii="TH SarabunPSK" w:hAnsi="TH SarabunPSK" w:cs="TH SarabunPSK"/>
                <w:cs/>
              </w:rPr>
              <w:t>. การกำหนดเป้าหมายและตัวชี้วัดที่</w:t>
            </w:r>
            <w:r w:rsidRPr="00EB7B55">
              <w:rPr>
                <w:rFonts w:ascii="TH SarabunPSK" w:hAnsi="TH SarabunPSK" w:cs="TH SarabunPSK"/>
                <w:u w:val="single"/>
                <w:cs/>
              </w:rPr>
              <w:t>ท้าทาย</w:t>
            </w:r>
            <w:r w:rsidRPr="00EB7B55">
              <w:rPr>
                <w:rFonts w:ascii="TH SarabunPSK" w:hAnsi="TH SarabunPSK" w:cs="TH SarabunPSK"/>
                <w:cs/>
              </w:rPr>
              <w:t>และสอดคล้องกับ</w:t>
            </w:r>
            <w:r w:rsidRPr="00EB7B55">
              <w:rPr>
                <w:rFonts w:ascii="TH SarabunPSK" w:hAnsi="TH SarabunPSK" w:cs="TH SarabunPSK"/>
                <w:u w:val="single"/>
                <w:cs/>
              </w:rPr>
              <w:t>ทิศทางการวิจัยด้านการท่องเที่ยว</w:t>
            </w:r>
          </w:p>
        </w:tc>
        <w:tc>
          <w:tcPr>
            <w:tcW w:w="7088" w:type="dxa"/>
          </w:tcPr>
          <w:p w14:paraId="0CC523E1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คณะกรรมการวิจัยกำหนดแนวทางการดำเนินการวิจัยของคณะระยะ 3 ปี (พ.ศ.2567-2569) โดยเพิ่มตัวชี้วัดที่กำหนดให้</w:t>
            </w:r>
          </w:p>
          <w:p w14:paraId="01FE2BCF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ปีที่ 1</w:t>
            </w:r>
            <w:r w:rsidRPr="00EB7B55">
              <w:rPr>
                <w:rFonts w:ascii="TH SarabunPSK" w:hAnsi="TH SarabunPSK" w:cs="TH SarabunPSK" w:hint="cs"/>
                <w:cs/>
              </w:rPr>
              <w:t xml:space="preserve"> </w:t>
            </w:r>
            <w:r w:rsidRPr="00EB7B55">
              <w:rPr>
                <w:rFonts w:ascii="TH SarabunPSK" w:hAnsi="TH SarabunPSK" w:cs="TH SarabunPSK"/>
                <w:cs/>
              </w:rPr>
              <w:t>ผลักดันให้บุคลากรทำงานวิจัยด้านท่องเที่ยวและบริการที่ตอบสนองยุทธศาสตร์ของมหาวิทยาลัย</w:t>
            </w:r>
          </w:p>
          <w:p w14:paraId="0EE3591A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  <w:cs/>
              </w:rPr>
              <w:t>ปีที่ 2 ส่งเสริมให้บุคลากรมีผลงานตีพิมพ์ในระดับชาติและนานาชาติที่ตอบสนองยุทธศาสตร์ของมหาวิทยาลัย</w:t>
            </w:r>
          </w:p>
          <w:p w14:paraId="42DDF711" w14:textId="77777777" w:rsidR="00052C49" w:rsidRPr="00EB7B55" w:rsidRDefault="00052C49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/>
                <w:cs/>
              </w:rPr>
              <w:t>ปีที่ 3 ส่งเสริมให้บุคลากรสร้างผลงานวิจัยที่นำไปต่อยอดงานวิจัยเชิงพาณิชย์</w:t>
            </w:r>
          </w:p>
        </w:tc>
      </w:tr>
      <w:tr w:rsidR="00052C49" w:rsidRPr="00EB7B55" w14:paraId="5590B15B" w14:textId="77777777" w:rsidTr="00E77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5ED08621" w14:textId="77777777" w:rsidR="00052C49" w:rsidRPr="00EB7B55" w:rsidRDefault="00052C49" w:rsidP="003E5186">
            <w:pPr>
              <w:jc w:val="thaiDistribut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</w:tcPr>
          <w:p w14:paraId="00B67663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EB7B55">
              <w:rPr>
                <w:rFonts w:ascii="TH SarabunPSK" w:hAnsi="TH SarabunPSK" w:cs="TH SarabunPSK"/>
              </w:rPr>
              <w:t>6</w:t>
            </w:r>
            <w:r w:rsidRPr="00EB7B55">
              <w:rPr>
                <w:rFonts w:ascii="TH SarabunPSK" w:hAnsi="TH SarabunPSK" w:cs="TH SarabunPSK"/>
                <w:cs/>
              </w:rPr>
              <w:t>. พิจารณาทบทวนการกำหนดตัวชี้วัดการดำเนินงานด้านการวิจัยทั้งในเชิงปริมาณและเชิงคุณภาพ</w:t>
            </w:r>
          </w:p>
        </w:tc>
        <w:tc>
          <w:tcPr>
            <w:tcW w:w="7088" w:type="dxa"/>
          </w:tcPr>
          <w:p w14:paraId="72E851A2" w14:textId="77777777" w:rsidR="00052C49" w:rsidRPr="00EB7B55" w:rsidRDefault="00052C49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B7B55">
              <w:rPr>
                <w:rFonts w:ascii="TH SarabunPSK" w:hAnsi="TH SarabunPSK" w:cs="TH SarabunPSK" w:hint="cs"/>
                <w:cs/>
              </w:rPr>
              <w:t>คณะกรรมการวิจัยร่วมกันพิจารณา</w:t>
            </w:r>
            <w:r w:rsidRPr="00EB7B55">
              <w:rPr>
                <w:rFonts w:ascii="TH SarabunPSK" w:hAnsi="TH SarabunPSK" w:cs="TH SarabunPSK"/>
                <w:cs/>
              </w:rPr>
              <w:t>ดำเนินการร่างตัวชี้วัดให้สมดุลทั้งในเชิงคุณภาพและเชิงปริมาณ</w:t>
            </w:r>
            <w:r w:rsidRPr="00EB7B55">
              <w:rPr>
                <w:rFonts w:ascii="TH SarabunPSK" w:hAnsi="TH SarabunPSK" w:cs="TH SarabunPSK" w:hint="cs"/>
                <w:cs/>
              </w:rPr>
              <w:t xml:space="preserve"> โดยคำนึงถึงความสอดคล้องกับทิศทางการดำเนินงานด้านวิจัยของคณะฯ และการนำผลงานวิจัยไปใช้ประโยชน์ เป็นสำคัญ</w:t>
            </w:r>
          </w:p>
        </w:tc>
      </w:tr>
    </w:tbl>
    <w:p w14:paraId="2AF0DF07" w14:textId="77777777" w:rsidR="00052C49" w:rsidRPr="00EB7B55" w:rsidRDefault="00052C49" w:rsidP="00052C49">
      <w:pPr>
        <w:rPr>
          <w:rFonts w:ascii="TH SarabunPSK" w:hAnsi="TH SarabunPSK" w:cs="TH SarabunPSK"/>
        </w:rPr>
      </w:pPr>
    </w:p>
    <w:p w14:paraId="75A8E9C1" w14:textId="77777777" w:rsidR="00052C49" w:rsidRPr="00EB7B55" w:rsidRDefault="00052C49" w:rsidP="00052C49">
      <w:pPr>
        <w:rPr>
          <w:rFonts w:ascii="TH SarabunPSK" w:hAnsi="TH SarabunPSK" w:cs="TH SarabunPSK"/>
        </w:rPr>
      </w:pPr>
    </w:p>
    <w:p w14:paraId="6C1C85A0" w14:textId="77777777" w:rsidR="00052C49" w:rsidRPr="00EB7B55" w:rsidRDefault="00052C49" w:rsidP="00052C49">
      <w:pPr>
        <w:rPr>
          <w:rFonts w:ascii="TH SarabunPSK" w:hAnsi="TH SarabunPSK" w:cs="TH SarabunPSK"/>
        </w:rPr>
      </w:pPr>
    </w:p>
    <w:p w14:paraId="1D3F365A" w14:textId="77777777" w:rsidR="00052C49" w:rsidRPr="00EB7B55" w:rsidRDefault="00052C49" w:rsidP="00052C49">
      <w:pPr>
        <w:rPr>
          <w:rFonts w:ascii="TH SarabunPSK" w:hAnsi="TH SarabunPSK" w:cs="TH SarabunPSK"/>
          <w:cs/>
        </w:rPr>
        <w:sectPr w:rsidR="00052C49" w:rsidRPr="00EB7B55" w:rsidSect="008A65DA">
          <w:pgSz w:w="15840" w:h="12240" w:orient="landscape"/>
          <w:pgMar w:top="1440" w:right="1440" w:bottom="1440" w:left="1440" w:header="720" w:footer="720" w:gutter="0"/>
          <w:pgNumType w:start="86"/>
          <w:cols w:space="720"/>
          <w:docGrid w:linePitch="360"/>
        </w:sectPr>
      </w:pPr>
    </w:p>
    <w:p w14:paraId="41CEC450" w14:textId="299DDB2D" w:rsidR="00052C49" w:rsidRPr="00052C49" w:rsidRDefault="00052C49" w:rsidP="00052C49">
      <w:pPr>
        <w:pStyle w:val="Heading2"/>
        <w:rPr>
          <w:rFonts w:ascii="TH SarabunPSK" w:hAnsi="TH SarabunPSK" w:cs="TH SarabunPSK"/>
          <w:b w:val="0"/>
          <w:bCs/>
        </w:rPr>
      </w:pPr>
      <w:r w:rsidRPr="00052C49">
        <w:rPr>
          <w:rFonts w:ascii="TH SarabunPSK" w:hAnsi="TH SarabunPSK" w:cs="TH SarabunPSK"/>
          <w:b w:val="0"/>
          <w:bCs/>
          <w:cs/>
        </w:rPr>
        <w:lastRenderedPageBreak/>
        <w:t xml:space="preserve">3.1.2 ข้อมูลที่เกี่ยวข้องจากภายนอกคณะฯ </w:t>
      </w:r>
      <w:bookmarkStart w:id="11" w:name="_Hlk167287210"/>
    </w:p>
    <w:p w14:paraId="344E055C" w14:textId="77777777" w:rsidR="00052C49" w:rsidRPr="00052C49" w:rsidRDefault="00052C49" w:rsidP="00286224">
      <w:pPr>
        <w:pStyle w:val="Heading2"/>
        <w:numPr>
          <w:ilvl w:val="3"/>
          <w:numId w:val="59"/>
        </w:numPr>
        <w:ind w:left="993" w:hanging="360"/>
        <w:rPr>
          <w:rFonts w:ascii="TH SarabunPSK" w:eastAsia="Times New Roman" w:hAnsi="TH SarabunPSK" w:cs="TH SarabunPSK"/>
          <w:b w:val="0"/>
          <w:bCs/>
          <w:sz w:val="32"/>
          <w:szCs w:val="32"/>
        </w:rPr>
      </w:pPr>
      <w:r w:rsidRPr="00052C49">
        <w:rPr>
          <w:rFonts w:ascii="TH SarabunPSK" w:eastAsia="Times New Roman" w:hAnsi="TH SarabunPSK" w:cs="TH SarabunPSK"/>
          <w:b w:val="0"/>
          <w:bCs/>
          <w:sz w:val="32"/>
          <w:cs/>
        </w:rPr>
        <w:t>ยุทธศาสตร์และนโยบายสำคัญของมหาวิทยาลัยที่เกี่ยวข้องกับคณะพัฒนาการ</w:t>
      </w:r>
      <w:r w:rsidRPr="00052C49">
        <w:rPr>
          <w:rFonts w:ascii="TH SarabunPSK" w:eastAsia="Times New Roman" w:hAnsi="TH SarabunPSK" w:cs="TH SarabunPSK"/>
          <w:b w:val="0"/>
          <w:bCs/>
          <w:sz w:val="32"/>
          <w:szCs w:val="32"/>
          <w:cs/>
        </w:rPr>
        <w:t>ท่องเที่ยว</w:t>
      </w:r>
    </w:p>
    <w:bookmarkEnd w:id="11"/>
    <w:p w14:paraId="30305B29" w14:textId="77777777" w:rsidR="00052C49" w:rsidRPr="00052C49" w:rsidRDefault="00052C49" w:rsidP="00052C49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52C49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 ได้นำยุทธศาสตร์และนโยบายสำคัญของมหาวิทยาลัยที่เกี่ยวข้องกับคณะพัฒนาการท่องเที่ยว ได้แก่</w:t>
      </w:r>
    </w:p>
    <w:p w14:paraId="4A260B56" w14:textId="77777777" w:rsidR="00052C49" w:rsidRPr="000E3840" w:rsidRDefault="00C14311" w:rsidP="00286224">
      <w:pPr>
        <w:pStyle w:val="Header"/>
        <w:numPr>
          <w:ilvl w:val="0"/>
          <w:numId w:val="68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hyperlink r:id="rId78" w:history="1">
        <w:r w:rsidR="00052C49" w:rsidRPr="000E3840">
          <w:rPr>
            <w:rFonts w:ascii="TH SarabunPSK" w:eastAsia="Times New Roman" w:hAnsi="TH SarabunPSK" w:cs="TH SarabunPSK"/>
            <w:sz w:val="32"/>
            <w:szCs w:val="32"/>
            <w:cs/>
          </w:rPr>
          <w:t xml:space="preserve">แผนพัฒนาการศึกษามหาวิทยาลัยแม่โจ้ ระยะที่ </w:t>
        </w:r>
        <w:r w:rsidR="00052C49" w:rsidRPr="000E3840">
          <w:rPr>
            <w:rFonts w:ascii="TH SarabunPSK" w:eastAsia="Times New Roman" w:hAnsi="TH SarabunPSK" w:cs="TH SarabunPSK"/>
            <w:sz w:val="32"/>
            <w:szCs w:val="32"/>
          </w:rPr>
          <w:t xml:space="preserve">13 </w:t>
        </w:r>
        <w:r w:rsidR="00052C49" w:rsidRPr="000E3840">
          <w:rPr>
            <w:rFonts w:ascii="TH SarabunPSK" w:eastAsia="Times New Roman" w:hAnsi="TH SarabunPSK" w:cs="TH SarabunPSK"/>
            <w:sz w:val="32"/>
            <w:szCs w:val="32"/>
            <w:cs/>
          </w:rPr>
          <w:t xml:space="preserve">(พ.ศ. </w:t>
        </w:r>
        <w:r w:rsidR="00052C49" w:rsidRPr="000E3840">
          <w:rPr>
            <w:rFonts w:ascii="TH SarabunPSK" w:eastAsia="Times New Roman" w:hAnsi="TH SarabunPSK" w:cs="TH SarabunPSK"/>
            <w:sz w:val="32"/>
            <w:szCs w:val="32"/>
          </w:rPr>
          <w:t>2565</w:t>
        </w:r>
        <w:r w:rsidR="00052C49" w:rsidRPr="000E3840">
          <w:rPr>
            <w:rFonts w:ascii="TH SarabunPSK" w:eastAsia="Times New Roman" w:hAnsi="TH SarabunPSK" w:cs="TH SarabunPSK"/>
            <w:sz w:val="32"/>
            <w:szCs w:val="32"/>
            <w:cs/>
          </w:rPr>
          <w:t>-</w:t>
        </w:r>
        <w:r w:rsidR="00052C49" w:rsidRPr="000E3840">
          <w:rPr>
            <w:rFonts w:ascii="TH SarabunPSK" w:eastAsia="Times New Roman" w:hAnsi="TH SarabunPSK" w:cs="TH SarabunPSK"/>
            <w:sz w:val="32"/>
            <w:szCs w:val="32"/>
          </w:rPr>
          <w:t>2569</w:t>
        </w:r>
        <w:r w:rsidR="00052C49" w:rsidRPr="000E3840">
          <w:rPr>
            <w:rFonts w:ascii="TH SarabunPSK" w:eastAsia="Times New Roman" w:hAnsi="TH SarabunPSK" w:cs="TH SarabunPSK"/>
            <w:sz w:val="32"/>
            <w:szCs w:val="32"/>
            <w:cs/>
          </w:rPr>
          <w:t>) และแผนปฏิบัติการมหาวิทยาลัย ประจำปีงบประมาณ พ.ศ.</w:t>
        </w:r>
        <w:r w:rsidR="00052C49" w:rsidRPr="000E3840">
          <w:rPr>
            <w:rFonts w:ascii="TH SarabunPSK" w:eastAsia="Times New Roman" w:hAnsi="TH SarabunPSK" w:cs="TH SarabunPSK"/>
            <w:sz w:val="32"/>
            <w:szCs w:val="32"/>
          </w:rPr>
          <w:t>2566</w:t>
        </w:r>
      </w:hyperlink>
      <w:r w:rsidR="00052C49" w:rsidRPr="000E3840">
        <w:rPr>
          <w:rFonts w:ascii="TH SarabunPSK" w:hAnsi="TH SarabunPSK" w:cs="TH SarabunPSK"/>
          <w:sz w:val="32"/>
          <w:szCs w:val="32"/>
          <w:cs/>
        </w:rPr>
        <w:t xml:space="preserve"> ซึ่งถือเอากรอบพันธกิจหลักของสถาบันอุดมศึกษาของรัฐ วัตถุประสงค์การจัดตั้งมหาวิทยาลัย และยุทธศาสตร์การพัฒนาให้สอดคล้องกับบริบทความเปลี่ยนแปลงในอนาคต โดยนำประเด็นยุทธศาสตร์ที่ 2 การขับเคลื่อนผลงานตามพันธกิจหลัก เป้าประสงค์ที่ 2.2 มีผลงานวิจัยและนวัตกรรมที่ใช้เกษตรเป็นรากฐานและได้รับการยอมรับในระดับชาติและนานาชาติ</w:t>
      </w:r>
    </w:p>
    <w:p w14:paraId="308DBB1C" w14:textId="77777777" w:rsidR="00052C49" w:rsidRPr="000E3840" w:rsidRDefault="00C14311" w:rsidP="00286224">
      <w:pPr>
        <w:pStyle w:val="Header"/>
        <w:numPr>
          <w:ilvl w:val="0"/>
          <w:numId w:val="68"/>
        </w:numPr>
        <w:tabs>
          <w:tab w:val="left" w:pos="993"/>
        </w:tabs>
        <w:spacing w:before="100" w:beforeAutospacing="1" w:after="100" w:afterAutospacing="1"/>
        <w:ind w:left="0"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hyperlink r:id="rId79" w:history="1">
        <w:r w:rsidR="00052C49" w:rsidRPr="000E3840">
          <w:rPr>
            <w:rFonts w:ascii="TH SarabunPSK" w:eastAsia="Times New Roman" w:hAnsi="TH SarabunPSK" w:cs="TH SarabunPSK"/>
            <w:color w:val="0070C0"/>
            <w:sz w:val="32"/>
            <w:szCs w:val="32"/>
            <w:cs/>
          </w:rPr>
          <w:t>เป้าหมายการพัฒนาที่ยั่งยืน</w:t>
        </w:r>
      </w:hyperlink>
      <w:r w:rsidR="00052C49" w:rsidRPr="000E384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052C49" w:rsidRPr="000E3840">
        <w:rPr>
          <w:rFonts w:ascii="TH SarabunPSK" w:hAnsi="TH SarabunPSK" w:cs="TH SarabunPSK"/>
          <w:sz w:val="32"/>
          <w:szCs w:val="32"/>
        </w:rPr>
        <w:t>SDGs</w:t>
      </w:r>
      <w:r w:rsidR="00052C49" w:rsidRPr="000E3840">
        <w:rPr>
          <w:rFonts w:ascii="TH SarabunPSK" w:hAnsi="TH SarabunPSK" w:cs="TH SarabunPSK"/>
          <w:sz w:val="32"/>
          <w:szCs w:val="32"/>
          <w:cs/>
        </w:rPr>
        <w:t>) ที่กำหนดโดยสหประชาชาติ โดยการพัฒนาที่ยั่งยืน (</w:t>
      </w:r>
      <w:r w:rsidR="00052C49" w:rsidRPr="000E3840">
        <w:rPr>
          <w:rFonts w:ascii="TH SarabunPSK" w:hAnsi="TH SarabunPSK" w:cs="TH SarabunPSK"/>
          <w:sz w:val="32"/>
          <w:szCs w:val="32"/>
        </w:rPr>
        <w:t>Sustainable Development</w:t>
      </w:r>
      <w:r w:rsidR="00052C49" w:rsidRPr="000E3840">
        <w:rPr>
          <w:rFonts w:ascii="TH SarabunPSK" w:hAnsi="TH SarabunPSK" w:cs="TH SarabunPSK"/>
          <w:sz w:val="32"/>
          <w:szCs w:val="32"/>
          <w:cs/>
        </w:rPr>
        <w:t>) คือ แนวทางการพัฒนาที่ตอบสนองความต้องการของคนรุ่นปัจจุบัน โดยไม่ลิดรอนความสามารถในการตอบสนองความต้องการของคนรุ่นหลัง (</w:t>
      </w:r>
      <w:r w:rsidR="00052C49" w:rsidRPr="000E3840">
        <w:rPr>
          <w:rFonts w:ascii="TH SarabunPSK" w:hAnsi="TH SarabunPSK" w:cs="TH SarabunPSK"/>
          <w:sz w:val="32"/>
          <w:szCs w:val="32"/>
        </w:rPr>
        <w:t xml:space="preserve">Brundtland Report, </w:t>
      </w:r>
      <w:r w:rsidR="00052C49" w:rsidRPr="000E3840">
        <w:rPr>
          <w:rFonts w:ascii="TH SarabunPSK" w:hAnsi="TH SarabunPSK" w:cs="TH SarabunPSK"/>
          <w:sz w:val="32"/>
          <w:szCs w:val="32"/>
          <w:cs/>
        </w:rPr>
        <w:t>1987) โดยการบรรลุการพัฒนาที่ยั่งยืน มีองค์ประกอบสำคัญ 3 ประการ ได้แก่ การเติบโตทางเศรษฐกิจ (</w:t>
      </w:r>
      <w:r w:rsidR="00052C49" w:rsidRPr="000E3840">
        <w:rPr>
          <w:rFonts w:ascii="TH SarabunPSK" w:hAnsi="TH SarabunPSK" w:cs="TH SarabunPSK"/>
          <w:sz w:val="32"/>
          <w:szCs w:val="32"/>
        </w:rPr>
        <w:t>economic growth</w:t>
      </w:r>
      <w:r w:rsidR="00052C49" w:rsidRPr="000E3840">
        <w:rPr>
          <w:rFonts w:ascii="TH SarabunPSK" w:hAnsi="TH SarabunPSK" w:cs="TH SarabunPSK"/>
          <w:sz w:val="32"/>
          <w:szCs w:val="32"/>
          <w:cs/>
        </w:rPr>
        <w:t>) ความครอบคลุมทางสังคม (</w:t>
      </w:r>
      <w:r w:rsidR="00052C49" w:rsidRPr="000E3840">
        <w:rPr>
          <w:rFonts w:ascii="TH SarabunPSK" w:hAnsi="TH SarabunPSK" w:cs="TH SarabunPSK"/>
          <w:sz w:val="32"/>
          <w:szCs w:val="32"/>
        </w:rPr>
        <w:t>social inclusion</w:t>
      </w:r>
      <w:r w:rsidR="00052C49" w:rsidRPr="000E3840">
        <w:rPr>
          <w:rFonts w:ascii="TH SarabunPSK" w:hAnsi="TH SarabunPSK" w:cs="TH SarabunPSK"/>
          <w:sz w:val="32"/>
          <w:szCs w:val="32"/>
          <w:cs/>
        </w:rPr>
        <w:t>) และการคุ้มครอง สิ่งแวดล้อม (</w:t>
      </w:r>
      <w:r w:rsidR="00052C49" w:rsidRPr="000E3840">
        <w:rPr>
          <w:rFonts w:ascii="TH SarabunPSK" w:hAnsi="TH SarabunPSK" w:cs="TH SarabunPSK"/>
          <w:sz w:val="32"/>
          <w:szCs w:val="32"/>
        </w:rPr>
        <w:t>environmental protection</w:t>
      </w:r>
      <w:r w:rsidR="00052C49" w:rsidRPr="000E3840">
        <w:rPr>
          <w:rFonts w:ascii="TH SarabunPSK" w:hAnsi="TH SarabunPSK" w:cs="TH SarabunPSK"/>
          <w:sz w:val="32"/>
          <w:szCs w:val="32"/>
          <w:cs/>
        </w:rPr>
        <w:t xml:space="preserve">) โดยดึง </w:t>
      </w:r>
      <w:r w:rsidR="00052C49" w:rsidRPr="000E3840">
        <w:rPr>
          <w:rFonts w:ascii="TH SarabunPSK" w:hAnsi="TH SarabunPSK" w:cs="TH SarabunPSK"/>
          <w:sz w:val="32"/>
          <w:szCs w:val="32"/>
        </w:rPr>
        <w:t xml:space="preserve">SDGs </w:t>
      </w:r>
      <w:r w:rsidR="00052C49" w:rsidRPr="000E3840">
        <w:rPr>
          <w:rFonts w:ascii="TH SarabunPSK" w:hAnsi="TH SarabunPSK" w:cs="TH SarabunPSK"/>
          <w:sz w:val="32"/>
          <w:szCs w:val="32"/>
          <w:cs/>
        </w:rPr>
        <w:t>ที่เกี่ยวข้องกับศาสตร์องค์ความรู้ของคณะพัฒนาการท่องเที่ยวมาขับเคลื่อนการดำเนินงาน</w:t>
      </w:r>
    </w:p>
    <w:p w14:paraId="484FE4FB" w14:textId="77777777" w:rsidR="00052C49" w:rsidRPr="000E3840" w:rsidRDefault="00C14311" w:rsidP="00286224">
      <w:pPr>
        <w:numPr>
          <w:ilvl w:val="0"/>
          <w:numId w:val="68"/>
        </w:num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hyperlink r:id="rId80" w:history="1">
        <w:r w:rsidR="00052C49" w:rsidRPr="000E3840">
          <w:rPr>
            <w:rFonts w:ascii="TH SarabunPSK" w:eastAsia="Times New Roman" w:hAnsi="TH SarabunPSK" w:cs="TH SarabunPSK"/>
            <w:color w:val="0070C0"/>
            <w:sz w:val="32"/>
            <w:szCs w:val="32"/>
            <w:cs/>
          </w:rPr>
          <w:t xml:space="preserve">แผนแม่บทงานวิจัยมหาวิทยาลัยแม่ โจ้ ระยะ </w:t>
        </w:r>
        <w:r w:rsidR="00052C49" w:rsidRPr="000E3840">
          <w:rPr>
            <w:rFonts w:ascii="TH SarabunPSK" w:eastAsia="Times New Roman" w:hAnsi="TH SarabunPSK" w:cs="TH SarabunPSK"/>
            <w:color w:val="0070C0"/>
            <w:sz w:val="32"/>
            <w:szCs w:val="32"/>
          </w:rPr>
          <w:t xml:space="preserve">15 </w:t>
        </w:r>
        <w:r w:rsidR="00052C49" w:rsidRPr="000E3840">
          <w:rPr>
            <w:rFonts w:ascii="TH SarabunPSK" w:eastAsia="Times New Roman" w:hAnsi="TH SarabunPSK" w:cs="TH SarabunPSK"/>
            <w:color w:val="0070C0"/>
            <w:sz w:val="32"/>
            <w:szCs w:val="32"/>
            <w:cs/>
          </w:rPr>
          <w:t>ปี (พ.ศ.</w:t>
        </w:r>
        <w:r w:rsidR="00052C49" w:rsidRPr="000E3840">
          <w:rPr>
            <w:rFonts w:ascii="TH SarabunPSK" w:eastAsia="Times New Roman" w:hAnsi="TH SarabunPSK" w:cs="TH SarabunPSK"/>
            <w:color w:val="0070C0"/>
            <w:sz w:val="32"/>
            <w:szCs w:val="32"/>
          </w:rPr>
          <w:t xml:space="preserve">2563 </w:t>
        </w:r>
        <w:r w:rsidR="00052C49" w:rsidRPr="000E3840">
          <w:rPr>
            <w:rFonts w:ascii="TH SarabunPSK" w:eastAsia="Times New Roman" w:hAnsi="TH SarabunPSK" w:cs="TH SarabunPSK"/>
            <w:color w:val="0070C0"/>
            <w:sz w:val="32"/>
            <w:szCs w:val="32"/>
            <w:cs/>
          </w:rPr>
          <w:t xml:space="preserve">– </w:t>
        </w:r>
        <w:r w:rsidR="00052C49" w:rsidRPr="000E3840">
          <w:rPr>
            <w:rFonts w:ascii="TH SarabunPSK" w:eastAsia="Times New Roman" w:hAnsi="TH SarabunPSK" w:cs="TH SarabunPSK"/>
            <w:color w:val="0070C0"/>
            <w:sz w:val="32"/>
            <w:szCs w:val="32"/>
          </w:rPr>
          <w:t>2577</w:t>
        </w:r>
        <w:r w:rsidR="00052C49" w:rsidRPr="000E3840">
          <w:rPr>
            <w:rFonts w:ascii="TH SarabunPSK" w:eastAsia="Times New Roman" w:hAnsi="TH SarabunPSK" w:cs="TH SarabunPSK"/>
            <w:color w:val="0070C0"/>
            <w:sz w:val="32"/>
            <w:szCs w:val="32"/>
            <w:cs/>
          </w:rPr>
          <w:t xml:space="preserve">) และแผนงานวิจัยระยะ </w:t>
        </w:r>
        <w:r w:rsidR="00052C49" w:rsidRPr="000E3840">
          <w:rPr>
            <w:rFonts w:ascii="TH SarabunPSK" w:eastAsia="Times New Roman" w:hAnsi="TH SarabunPSK" w:cs="TH SarabunPSK"/>
            <w:color w:val="0070C0"/>
            <w:sz w:val="32"/>
            <w:szCs w:val="32"/>
          </w:rPr>
          <w:t xml:space="preserve">5 </w:t>
        </w:r>
        <w:r w:rsidR="00052C49" w:rsidRPr="000E3840">
          <w:rPr>
            <w:rFonts w:ascii="TH SarabunPSK" w:eastAsia="Times New Roman" w:hAnsi="TH SarabunPSK" w:cs="TH SarabunPSK"/>
            <w:color w:val="0070C0"/>
            <w:sz w:val="32"/>
            <w:szCs w:val="32"/>
            <w:cs/>
          </w:rPr>
          <w:t>ปี (พ.ศ.</w:t>
        </w:r>
        <w:r w:rsidR="00052C49" w:rsidRPr="000E3840">
          <w:rPr>
            <w:rFonts w:ascii="TH SarabunPSK" w:eastAsia="Times New Roman" w:hAnsi="TH SarabunPSK" w:cs="TH SarabunPSK"/>
            <w:color w:val="0070C0"/>
            <w:sz w:val="32"/>
            <w:szCs w:val="32"/>
          </w:rPr>
          <w:t xml:space="preserve">2563 </w:t>
        </w:r>
        <w:r w:rsidR="00052C49" w:rsidRPr="000E3840">
          <w:rPr>
            <w:rFonts w:ascii="TH SarabunPSK" w:eastAsia="Times New Roman" w:hAnsi="TH SarabunPSK" w:cs="TH SarabunPSK"/>
            <w:color w:val="0070C0"/>
            <w:sz w:val="32"/>
            <w:szCs w:val="32"/>
            <w:cs/>
          </w:rPr>
          <w:t xml:space="preserve">- </w:t>
        </w:r>
        <w:r w:rsidR="00052C49" w:rsidRPr="000E3840">
          <w:rPr>
            <w:rFonts w:ascii="TH SarabunPSK" w:eastAsia="Times New Roman" w:hAnsi="TH SarabunPSK" w:cs="TH SarabunPSK"/>
            <w:color w:val="0070C0"/>
            <w:sz w:val="32"/>
            <w:szCs w:val="32"/>
          </w:rPr>
          <w:t>2567</w:t>
        </w:r>
        <w:r w:rsidR="00052C49" w:rsidRPr="000E3840">
          <w:rPr>
            <w:rFonts w:ascii="TH SarabunPSK" w:eastAsia="Times New Roman" w:hAnsi="TH SarabunPSK" w:cs="TH SarabunPSK"/>
            <w:color w:val="0070C0"/>
            <w:sz w:val="32"/>
            <w:szCs w:val="32"/>
            <w:cs/>
          </w:rPr>
          <w:t>)</w:t>
        </w:r>
      </w:hyperlink>
      <w:r w:rsidR="00052C49" w:rsidRPr="000E3840">
        <w:rPr>
          <w:rFonts w:ascii="TH SarabunPSK" w:eastAsia="Times New Roman" w:hAnsi="TH SarabunPSK" w:cs="TH SarabunPSK"/>
          <w:sz w:val="32"/>
          <w:szCs w:val="32"/>
          <w:cs/>
        </w:rPr>
        <w:t xml:space="preserve"> ซึ่งได้จัดทำให้สอดคล้องและตอบสนองทิศทางการพัฒนาประเทศ ได้แก่</w:t>
      </w:r>
    </w:p>
    <w:p w14:paraId="3C1059C9" w14:textId="77777777" w:rsidR="00052C49" w:rsidRPr="000E3840" w:rsidRDefault="00052C49" w:rsidP="00286224">
      <w:pPr>
        <w:pStyle w:val="Header"/>
        <w:numPr>
          <w:ilvl w:val="0"/>
          <w:numId w:val="69"/>
        </w:numPr>
        <w:ind w:left="1560" w:hanging="284"/>
        <w:rPr>
          <w:rFonts w:ascii="TH SarabunPSK" w:eastAsia="Times New Roman" w:hAnsi="TH SarabunPSK" w:cs="TH SarabunPSK"/>
          <w:sz w:val="32"/>
          <w:szCs w:val="32"/>
        </w:rPr>
      </w:pPr>
      <w:r w:rsidRPr="000E3840">
        <w:rPr>
          <w:rFonts w:ascii="TH SarabunPSK" w:eastAsia="Times New Roman" w:hAnsi="TH SarabunPSK" w:cs="TH SarabunPSK"/>
          <w:sz w:val="32"/>
          <w:szCs w:val="32"/>
          <w:cs/>
        </w:rPr>
        <w:t>ยุทธศาสตร์ชาติ 20 ปี (พ.ศ. 2560 - 2579) ประเด็น“การสร้างความสามารถในการแข่งขัน”</w:t>
      </w:r>
    </w:p>
    <w:p w14:paraId="5A513D60" w14:textId="77777777" w:rsidR="00052C49" w:rsidRPr="000E3840" w:rsidRDefault="00052C49" w:rsidP="00286224">
      <w:pPr>
        <w:pStyle w:val="Header"/>
        <w:numPr>
          <w:ilvl w:val="0"/>
          <w:numId w:val="69"/>
        </w:numPr>
        <w:ind w:left="1560"/>
        <w:rPr>
          <w:rFonts w:ascii="TH SarabunPSK" w:eastAsia="Times New Roman" w:hAnsi="TH SarabunPSK" w:cs="TH SarabunPSK"/>
          <w:sz w:val="32"/>
          <w:szCs w:val="32"/>
        </w:rPr>
      </w:pPr>
      <w:r w:rsidRPr="000E3840">
        <w:rPr>
          <w:rFonts w:ascii="TH SarabunPSK" w:eastAsia="Times New Roman" w:hAnsi="TH SarabunPSK" w:cs="TH SarabunPSK"/>
          <w:sz w:val="32"/>
          <w:szCs w:val="32"/>
          <w:cs/>
        </w:rPr>
        <w:t>แผนแม่บทภายใต้ยุทธศาสตร์ชาติ (23) การวิจัยและนวัตกรรม (พ.ศ. 2561 - 2580)</w:t>
      </w:r>
    </w:p>
    <w:p w14:paraId="79AC5F0B" w14:textId="77777777" w:rsidR="00052C49" w:rsidRPr="000E3840" w:rsidRDefault="00052C49" w:rsidP="00286224">
      <w:pPr>
        <w:pStyle w:val="Header"/>
        <w:numPr>
          <w:ilvl w:val="0"/>
          <w:numId w:val="69"/>
        </w:numPr>
        <w:ind w:left="1560"/>
        <w:rPr>
          <w:rFonts w:ascii="TH SarabunPSK" w:eastAsia="Times New Roman" w:hAnsi="TH SarabunPSK" w:cs="TH SarabunPSK"/>
          <w:sz w:val="32"/>
          <w:szCs w:val="32"/>
        </w:rPr>
      </w:pPr>
      <w:r w:rsidRPr="000E3840">
        <w:rPr>
          <w:rFonts w:ascii="TH SarabunPSK" w:eastAsia="Times New Roman" w:hAnsi="TH SarabunPSK" w:cs="TH SarabunPSK"/>
          <w:sz w:val="32"/>
          <w:szCs w:val="32"/>
          <w:cs/>
        </w:rPr>
        <w:t>(ร่าง) ยุทธศาสตร์การวิจัยและนวัตกรรม 20 ปี (พ.ศ. 2560 - 2579)</w:t>
      </w:r>
    </w:p>
    <w:p w14:paraId="64C71AA9" w14:textId="77777777" w:rsidR="00052C49" w:rsidRPr="000E3840" w:rsidRDefault="00052C49" w:rsidP="00286224">
      <w:pPr>
        <w:pStyle w:val="Header"/>
        <w:numPr>
          <w:ilvl w:val="0"/>
          <w:numId w:val="69"/>
        </w:numPr>
        <w:ind w:left="1560"/>
        <w:rPr>
          <w:rFonts w:ascii="TH SarabunPSK" w:eastAsia="Times New Roman" w:hAnsi="TH SarabunPSK" w:cs="TH SarabunPSK"/>
          <w:sz w:val="32"/>
          <w:szCs w:val="32"/>
        </w:rPr>
      </w:pPr>
      <w:r w:rsidRPr="000E3840">
        <w:rPr>
          <w:rFonts w:ascii="TH SarabunPSK" w:eastAsia="Times New Roman" w:hAnsi="TH SarabunPSK" w:cs="TH SarabunPSK"/>
          <w:sz w:val="32"/>
          <w:szCs w:val="32"/>
          <w:cs/>
        </w:rPr>
        <w:t>ยุทธศาสตร์การพัฒนาอุตสาหกรรมไทย 4.0 ระยะ 20 ปี (พ.ศ. 2560 - 2579)</w:t>
      </w:r>
    </w:p>
    <w:p w14:paraId="4556B45D" w14:textId="77777777" w:rsidR="00052C49" w:rsidRPr="000E3840" w:rsidRDefault="00052C49" w:rsidP="00286224">
      <w:pPr>
        <w:pStyle w:val="Header"/>
        <w:numPr>
          <w:ilvl w:val="0"/>
          <w:numId w:val="69"/>
        </w:numPr>
        <w:ind w:left="1560"/>
        <w:rPr>
          <w:rFonts w:ascii="TH SarabunPSK" w:eastAsia="Times New Roman" w:hAnsi="TH SarabunPSK" w:cs="TH SarabunPSK"/>
          <w:sz w:val="32"/>
          <w:szCs w:val="32"/>
        </w:rPr>
      </w:pPr>
      <w:r w:rsidRPr="000E3840">
        <w:rPr>
          <w:rFonts w:ascii="TH SarabunPSK" w:eastAsia="Times New Roman" w:hAnsi="TH SarabunPSK" w:cs="TH SarabunPSK"/>
          <w:sz w:val="32"/>
          <w:szCs w:val="32"/>
          <w:cs/>
        </w:rPr>
        <w:t>แผนพัฒนาเศรษฐกิจและสังคมแห่งชาติฉบับที่ 13 (พ.ศ. 2566 - 2570)</w:t>
      </w:r>
    </w:p>
    <w:p w14:paraId="2A522E00" w14:textId="77777777" w:rsidR="00052C49" w:rsidRPr="000E3840" w:rsidRDefault="00052C49" w:rsidP="00052C49">
      <w:pPr>
        <w:tabs>
          <w:tab w:val="left" w:pos="993"/>
        </w:tabs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E384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E3840">
        <w:rPr>
          <w:rFonts w:ascii="TH SarabunPSK" w:eastAsia="Times New Roman" w:hAnsi="TH SarabunPSK" w:cs="TH SarabunPSK"/>
          <w:sz w:val="32"/>
          <w:szCs w:val="32"/>
          <w:cs/>
        </w:rPr>
        <w:tab/>
        <w:t>ซึ่งนโยบาย แผนแม่บท และยุทธศาสตร์ต่าง ๆ เหล่านี้ มีความสัมพันธ์และต่อเนื่องมาตามลำดับขั้นจากนโยบายของรัฐบาลซึ่งถือเป็นแนวทางสำคัญที่หน่วยงานภาครัฐทุกแห่งต้องนำไปใช้เป็นแนวทางในการบริหารราชการและกำหนดเป็นแผนปฏิบัติงานของหน่วยงานที่ต้องสอดคล้องกับนโยบายดังกล่าว</w:t>
      </w:r>
    </w:p>
    <w:p w14:paraId="2DBB8427" w14:textId="5133C5FD" w:rsidR="00052C49" w:rsidRDefault="00052C49" w:rsidP="00052C49">
      <w:pPr>
        <w:tabs>
          <w:tab w:val="left" w:pos="993"/>
        </w:tabs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A3F5892" w14:textId="37B49559" w:rsidR="007402EB" w:rsidRDefault="007402EB" w:rsidP="00052C49">
      <w:pPr>
        <w:tabs>
          <w:tab w:val="left" w:pos="993"/>
        </w:tabs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5D23B72" w14:textId="0D3F3C2A" w:rsidR="007402EB" w:rsidRDefault="007402EB" w:rsidP="00052C49">
      <w:pPr>
        <w:tabs>
          <w:tab w:val="left" w:pos="993"/>
        </w:tabs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DF3D021" w14:textId="77777777" w:rsidR="007402EB" w:rsidRPr="007402EB" w:rsidRDefault="007402EB" w:rsidP="00052C49">
      <w:pPr>
        <w:tabs>
          <w:tab w:val="left" w:pos="993"/>
        </w:tabs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2EB232A" w14:textId="77777777" w:rsidR="00052C49" w:rsidRPr="000E3840" w:rsidRDefault="00052C49" w:rsidP="00286224">
      <w:pPr>
        <w:pStyle w:val="Header"/>
        <w:numPr>
          <w:ilvl w:val="3"/>
          <w:numId w:val="59"/>
        </w:numPr>
        <w:spacing w:before="100" w:beforeAutospacing="1" w:after="100" w:afterAutospacing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E38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ข้อมูลเปรียบเทียบผลการดำเนินงานกับส่วนงานอื่น ๆ ภายในมหาวิทยาลัย</w:t>
      </w:r>
    </w:p>
    <w:p w14:paraId="71B100A9" w14:textId="77777777" w:rsidR="00052C49" w:rsidRPr="000E3840" w:rsidRDefault="00052C49" w:rsidP="00052C49">
      <w:pPr>
        <w:pStyle w:val="Header"/>
        <w:spacing w:before="100" w:beforeAutospacing="1" w:after="100" w:afterAutospacing="1"/>
        <w:ind w:firstLine="1069"/>
        <w:rPr>
          <w:rFonts w:ascii="TH SarabunPSK" w:eastAsia="Times New Roman" w:hAnsi="TH SarabunPSK" w:cs="TH SarabunPSK"/>
          <w:sz w:val="32"/>
          <w:szCs w:val="32"/>
        </w:rPr>
      </w:pPr>
      <w:r w:rsidRPr="000E3840">
        <w:rPr>
          <w:rFonts w:ascii="TH SarabunPSK" w:eastAsia="Times New Roman" w:hAnsi="TH SarabunPSK" w:cs="TH SarabunPSK"/>
          <w:sz w:val="32"/>
          <w:szCs w:val="32"/>
          <w:cs/>
        </w:rPr>
        <w:t xml:space="preserve">ในปีงบประมาณ  พ.ศ.2566 คณะได้ดำเนินการเปรียบเทียบข้อมูลการรับทุนวิจัยที่ปรากฏในระบบ </w:t>
      </w:r>
      <w:r w:rsidRPr="000E3840">
        <w:rPr>
          <w:rFonts w:ascii="TH SarabunPSK" w:eastAsia="Times New Roman" w:hAnsi="TH SarabunPSK" w:cs="TH SarabunPSK"/>
          <w:sz w:val="32"/>
          <w:szCs w:val="32"/>
        </w:rPr>
        <w:t>ERP</w:t>
      </w:r>
      <w:r w:rsidRPr="000E3840">
        <w:rPr>
          <w:rFonts w:ascii="TH SarabunPSK" w:eastAsia="Times New Roman" w:hAnsi="TH SarabunPSK" w:cs="TH SarabunPSK"/>
          <w:sz w:val="32"/>
          <w:szCs w:val="32"/>
          <w:cs/>
        </w:rPr>
        <w:t xml:space="preserve"> ระหว่าง พ.ศ.2562 -2566 กับส่วนงานอื่น ๆ ภายในมหาวิทยาลัยแม่โจ้ </w:t>
      </w:r>
    </w:p>
    <w:p w14:paraId="2E733DA5" w14:textId="77777777" w:rsidR="00052C49" w:rsidRPr="007402EB" w:rsidRDefault="00052C49" w:rsidP="00052C49">
      <w:pPr>
        <w:rPr>
          <w:rFonts w:ascii="TH SarabunPSK" w:hAnsi="TH SarabunPSK" w:cs="TH SarabunPSK"/>
          <w:b/>
          <w:bCs/>
          <w:sz w:val="32"/>
          <w:szCs w:val="32"/>
        </w:rPr>
      </w:pPr>
      <w:r w:rsidRPr="007402EB">
        <w:rPr>
          <w:rFonts w:ascii="TH SarabunPSK" w:hAnsi="TH SarabunPSK" w:cs="TH SarabunPSK"/>
          <w:b/>
          <w:bCs/>
          <w:sz w:val="32"/>
          <w:szCs w:val="32"/>
          <w:cs/>
        </w:rPr>
        <w:t>ตารางที่ 3.2.1 ข้อมูลเปรียบเทียบผลการดำเนินงานกับ ส่วนงานอื่น ๆ ภายในมหาวิทยาลัย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2260"/>
        <w:gridCol w:w="1364"/>
        <w:gridCol w:w="1371"/>
        <w:gridCol w:w="1377"/>
        <w:gridCol w:w="1383"/>
        <w:gridCol w:w="1480"/>
      </w:tblGrid>
      <w:tr w:rsidR="00052C49" w:rsidRPr="007402EB" w14:paraId="02BAE3C9" w14:textId="77777777" w:rsidTr="00720D27">
        <w:trPr>
          <w:trHeight w:val="375"/>
          <w:tblHeader/>
        </w:trPr>
        <w:tc>
          <w:tcPr>
            <w:tcW w:w="676" w:type="dxa"/>
            <w:shd w:val="clear" w:color="auto" w:fill="8DB3E2" w:themeFill="text2" w:themeFillTint="66"/>
            <w:noWrap/>
            <w:hideMark/>
          </w:tcPr>
          <w:p w14:paraId="1610AC4D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ลำดับ</w:t>
            </w:r>
          </w:p>
        </w:tc>
        <w:tc>
          <w:tcPr>
            <w:tcW w:w="2260" w:type="dxa"/>
            <w:shd w:val="clear" w:color="auto" w:fill="8DB3E2" w:themeFill="text2" w:themeFillTint="66"/>
            <w:noWrap/>
            <w:hideMark/>
          </w:tcPr>
          <w:p w14:paraId="18AEB2C8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คณะ</w:t>
            </w:r>
          </w:p>
        </w:tc>
        <w:tc>
          <w:tcPr>
            <w:tcW w:w="1364" w:type="dxa"/>
            <w:shd w:val="clear" w:color="auto" w:fill="8DB3E2" w:themeFill="text2" w:themeFillTint="66"/>
            <w:noWrap/>
            <w:hideMark/>
          </w:tcPr>
          <w:p w14:paraId="010D6DF7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 xml:space="preserve">ปีงบประมาณ </w:t>
            </w: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>2565</w:t>
            </w:r>
          </w:p>
        </w:tc>
        <w:tc>
          <w:tcPr>
            <w:tcW w:w="1371" w:type="dxa"/>
            <w:shd w:val="clear" w:color="auto" w:fill="8DB3E2" w:themeFill="text2" w:themeFillTint="66"/>
            <w:noWrap/>
            <w:hideMark/>
          </w:tcPr>
          <w:p w14:paraId="7B403EE5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 xml:space="preserve">ปีงบประมาณ </w:t>
            </w: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>2564</w:t>
            </w:r>
          </w:p>
        </w:tc>
        <w:tc>
          <w:tcPr>
            <w:tcW w:w="1377" w:type="dxa"/>
            <w:shd w:val="clear" w:color="auto" w:fill="8DB3E2" w:themeFill="text2" w:themeFillTint="66"/>
            <w:noWrap/>
            <w:hideMark/>
          </w:tcPr>
          <w:p w14:paraId="6AB9D0CD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 xml:space="preserve">ปีงบประมาณ </w:t>
            </w: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>2563</w:t>
            </w:r>
          </w:p>
        </w:tc>
        <w:tc>
          <w:tcPr>
            <w:tcW w:w="1383" w:type="dxa"/>
            <w:shd w:val="clear" w:color="auto" w:fill="8DB3E2" w:themeFill="text2" w:themeFillTint="66"/>
            <w:noWrap/>
            <w:hideMark/>
          </w:tcPr>
          <w:p w14:paraId="758C265B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 xml:space="preserve">ปีงบประมาณ </w:t>
            </w: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>2562</w:t>
            </w:r>
          </w:p>
        </w:tc>
        <w:tc>
          <w:tcPr>
            <w:tcW w:w="1480" w:type="dxa"/>
            <w:shd w:val="clear" w:color="auto" w:fill="8DB3E2" w:themeFill="text2" w:themeFillTint="66"/>
            <w:noWrap/>
            <w:hideMark/>
          </w:tcPr>
          <w:p w14:paraId="1CA861C1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ค่าเฉลี่ย</w:t>
            </w:r>
          </w:p>
        </w:tc>
      </w:tr>
      <w:tr w:rsidR="00052C49" w:rsidRPr="007402EB" w14:paraId="5DDD5E8A" w14:textId="77777777" w:rsidTr="003E5186">
        <w:trPr>
          <w:trHeight w:val="375"/>
        </w:trPr>
        <w:tc>
          <w:tcPr>
            <w:tcW w:w="676" w:type="dxa"/>
            <w:shd w:val="clear" w:color="auto" w:fill="auto"/>
            <w:noWrap/>
            <w:hideMark/>
          </w:tcPr>
          <w:p w14:paraId="56C1521C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177EFF0" w14:textId="77777777" w:rsidR="00052C49" w:rsidRPr="007402EB" w:rsidRDefault="00052C49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คณะผลิตกรรมการเกษตร</w:t>
            </w:r>
          </w:p>
        </w:tc>
        <w:tc>
          <w:tcPr>
            <w:tcW w:w="1364" w:type="dxa"/>
            <w:shd w:val="clear" w:color="auto" w:fill="auto"/>
            <w:noWrap/>
            <w:hideMark/>
          </w:tcPr>
          <w:p w14:paraId="013CAD06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23,064,142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0FC662B3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44,181,015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48C52440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24,051,554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auto"/>
            <w:noWrap/>
            <w:hideMark/>
          </w:tcPr>
          <w:p w14:paraId="4E0C8B92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37,806,245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525339CD" w14:textId="77777777" w:rsidR="00052C49" w:rsidRPr="007402EB" w:rsidRDefault="00052C49" w:rsidP="003E5186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36,603,541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38</w:t>
            </w:r>
          </w:p>
        </w:tc>
      </w:tr>
      <w:tr w:rsidR="00052C49" w:rsidRPr="007402EB" w14:paraId="25AE6337" w14:textId="77777777" w:rsidTr="003E5186">
        <w:trPr>
          <w:trHeight w:val="375"/>
        </w:trPr>
        <w:tc>
          <w:tcPr>
            <w:tcW w:w="676" w:type="dxa"/>
            <w:shd w:val="clear" w:color="auto" w:fill="E5DFEC" w:themeFill="accent4" w:themeFillTint="33"/>
            <w:noWrap/>
            <w:hideMark/>
          </w:tcPr>
          <w:p w14:paraId="1080B1A6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2260" w:type="dxa"/>
            <w:shd w:val="clear" w:color="auto" w:fill="E5DFEC" w:themeFill="accent4" w:themeFillTint="33"/>
            <w:noWrap/>
            <w:hideMark/>
          </w:tcPr>
          <w:p w14:paraId="342BD4CB" w14:textId="77777777" w:rsidR="00052C49" w:rsidRPr="007402EB" w:rsidRDefault="00052C49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คณะบริหารธุรกิจ</w:t>
            </w:r>
          </w:p>
        </w:tc>
        <w:tc>
          <w:tcPr>
            <w:tcW w:w="1364" w:type="dxa"/>
            <w:shd w:val="clear" w:color="auto" w:fill="E5DFEC" w:themeFill="accent4" w:themeFillTint="33"/>
            <w:noWrap/>
            <w:hideMark/>
          </w:tcPr>
          <w:p w14:paraId="108F3F06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4,240,070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E5DFEC" w:themeFill="accent4" w:themeFillTint="33"/>
            <w:noWrap/>
            <w:hideMark/>
          </w:tcPr>
          <w:p w14:paraId="62718366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4,147,252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E5DFEC" w:themeFill="accent4" w:themeFillTint="33"/>
            <w:noWrap/>
            <w:hideMark/>
          </w:tcPr>
          <w:p w14:paraId="37CABF11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3,179,303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E5DFEC" w:themeFill="accent4" w:themeFillTint="33"/>
            <w:noWrap/>
            <w:hideMark/>
          </w:tcPr>
          <w:p w14:paraId="7810AEF0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4,015,281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E5DFEC" w:themeFill="accent4" w:themeFillTint="33"/>
            <w:noWrap/>
            <w:hideMark/>
          </w:tcPr>
          <w:p w14:paraId="33141D22" w14:textId="77777777" w:rsidR="00052C49" w:rsidRPr="007402EB" w:rsidRDefault="00052C49" w:rsidP="003E5186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4,911,867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</w:tr>
      <w:tr w:rsidR="00052C49" w:rsidRPr="007402EB" w14:paraId="27A156F0" w14:textId="77777777" w:rsidTr="003E5186">
        <w:trPr>
          <w:trHeight w:val="375"/>
        </w:trPr>
        <w:tc>
          <w:tcPr>
            <w:tcW w:w="676" w:type="dxa"/>
            <w:shd w:val="clear" w:color="auto" w:fill="auto"/>
            <w:noWrap/>
            <w:hideMark/>
          </w:tcPr>
          <w:p w14:paraId="2E2101DC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43511656" w14:textId="77777777" w:rsidR="00052C49" w:rsidRPr="007402EB" w:rsidRDefault="00052C49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คณะวิทยาศาสตร์</w:t>
            </w:r>
          </w:p>
        </w:tc>
        <w:tc>
          <w:tcPr>
            <w:tcW w:w="1364" w:type="dxa"/>
            <w:shd w:val="clear" w:color="auto" w:fill="auto"/>
            <w:noWrap/>
            <w:hideMark/>
          </w:tcPr>
          <w:p w14:paraId="18D2AAAD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23,485,147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64EA629F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26,234,713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0ED65B4F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39,109,965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auto"/>
            <w:noWrap/>
            <w:hideMark/>
          </w:tcPr>
          <w:p w14:paraId="5079AE9B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30,384,345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672C4008" w14:textId="77777777" w:rsidR="00052C49" w:rsidRPr="007402EB" w:rsidRDefault="00052C49" w:rsidP="003E5186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32,578,518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38</w:t>
            </w:r>
          </w:p>
        </w:tc>
      </w:tr>
      <w:tr w:rsidR="00052C49" w:rsidRPr="007402EB" w14:paraId="7C6487F4" w14:textId="77777777" w:rsidTr="003E5186">
        <w:trPr>
          <w:trHeight w:val="690"/>
        </w:trPr>
        <w:tc>
          <w:tcPr>
            <w:tcW w:w="676" w:type="dxa"/>
            <w:shd w:val="clear" w:color="auto" w:fill="auto"/>
            <w:noWrap/>
            <w:hideMark/>
          </w:tcPr>
          <w:p w14:paraId="7390FB78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2260" w:type="dxa"/>
            <w:shd w:val="clear" w:color="auto" w:fill="auto"/>
            <w:hideMark/>
          </w:tcPr>
          <w:p w14:paraId="1C0C12F9" w14:textId="77777777" w:rsidR="00052C49" w:rsidRPr="007402EB" w:rsidRDefault="00052C49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คณะวิศวกรรมและอุตสาหกรรมการเกษตร</w:t>
            </w:r>
          </w:p>
        </w:tc>
        <w:tc>
          <w:tcPr>
            <w:tcW w:w="1364" w:type="dxa"/>
            <w:shd w:val="clear" w:color="auto" w:fill="auto"/>
            <w:noWrap/>
            <w:hideMark/>
          </w:tcPr>
          <w:p w14:paraId="16408EFC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12,773,002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45BA19AF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17,191,611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0F783B00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8,415,161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auto"/>
            <w:noWrap/>
            <w:hideMark/>
          </w:tcPr>
          <w:p w14:paraId="127C1C1C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14,206,657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3E4F1EFC" w14:textId="77777777" w:rsidR="00052C49" w:rsidRPr="007402EB" w:rsidRDefault="00052C49" w:rsidP="003E5186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14,837,357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</w:tr>
      <w:tr w:rsidR="00052C49" w:rsidRPr="007402EB" w14:paraId="29A94D74" w14:textId="77777777" w:rsidTr="003E5186">
        <w:trPr>
          <w:trHeight w:val="375"/>
        </w:trPr>
        <w:tc>
          <w:tcPr>
            <w:tcW w:w="676" w:type="dxa"/>
            <w:shd w:val="clear" w:color="auto" w:fill="E5DFEC" w:themeFill="accent4" w:themeFillTint="33"/>
            <w:noWrap/>
            <w:hideMark/>
          </w:tcPr>
          <w:p w14:paraId="37C096C0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2260" w:type="dxa"/>
            <w:shd w:val="clear" w:color="auto" w:fill="E5DFEC" w:themeFill="accent4" w:themeFillTint="33"/>
            <w:noWrap/>
            <w:hideMark/>
          </w:tcPr>
          <w:p w14:paraId="72640802" w14:textId="77777777" w:rsidR="00052C49" w:rsidRPr="007402EB" w:rsidRDefault="00052C49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คณะเศรษฐศาสตร์</w:t>
            </w:r>
          </w:p>
        </w:tc>
        <w:tc>
          <w:tcPr>
            <w:tcW w:w="1364" w:type="dxa"/>
            <w:shd w:val="clear" w:color="auto" w:fill="E5DFEC" w:themeFill="accent4" w:themeFillTint="33"/>
            <w:noWrap/>
            <w:hideMark/>
          </w:tcPr>
          <w:p w14:paraId="029420C7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2,123,127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E5DFEC" w:themeFill="accent4" w:themeFillTint="33"/>
            <w:noWrap/>
            <w:hideMark/>
          </w:tcPr>
          <w:p w14:paraId="07BA2313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5,043,425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E5DFEC" w:themeFill="accent4" w:themeFillTint="33"/>
            <w:noWrap/>
            <w:hideMark/>
          </w:tcPr>
          <w:p w14:paraId="0AE04CE6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6,475,349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E5DFEC" w:themeFill="accent4" w:themeFillTint="33"/>
            <w:noWrap/>
            <w:hideMark/>
          </w:tcPr>
          <w:p w14:paraId="59F2D87A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10,851,162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E5DFEC" w:themeFill="accent4" w:themeFillTint="33"/>
            <w:noWrap/>
            <w:hideMark/>
          </w:tcPr>
          <w:p w14:paraId="5467B576" w14:textId="77777777" w:rsidR="00052C49" w:rsidRPr="007402EB" w:rsidRDefault="00052C49" w:rsidP="003E5186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7,313,034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13</w:t>
            </w:r>
          </w:p>
        </w:tc>
      </w:tr>
      <w:tr w:rsidR="00052C49" w:rsidRPr="007402EB" w14:paraId="44C79905" w14:textId="77777777" w:rsidTr="003E5186">
        <w:trPr>
          <w:trHeight w:val="375"/>
        </w:trPr>
        <w:tc>
          <w:tcPr>
            <w:tcW w:w="676" w:type="dxa"/>
            <w:shd w:val="clear" w:color="auto" w:fill="E5DFEC" w:themeFill="accent4" w:themeFillTint="33"/>
            <w:noWrap/>
            <w:hideMark/>
          </w:tcPr>
          <w:p w14:paraId="5F0D2FF5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260" w:type="dxa"/>
            <w:shd w:val="clear" w:color="auto" w:fill="E5DFEC" w:themeFill="accent4" w:themeFillTint="33"/>
            <w:noWrap/>
            <w:hideMark/>
          </w:tcPr>
          <w:p w14:paraId="17F5BB86" w14:textId="77777777" w:rsidR="00052C49" w:rsidRPr="007402EB" w:rsidRDefault="00052C49" w:rsidP="003E5186">
            <w:pPr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คณะพัฒนาการท่องเที่ยว</w:t>
            </w:r>
          </w:p>
        </w:tc>
        <w:tc>
          <w:tcPr>
            <w:tcW w:w="1364" w:type="dxa"/>
            <w:shd w:val="clear" w:color="auto" w:fill="E5DFEC" w:themeFill="accent4" w:themeFillTint="33"/>
            <w:noWrap/>
            <w:hideMark/>
          </w:tcPr>
          <w:p w14:paraId="4927BE46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>3,386,978</w:t>
            </w: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E5DFEC" w:themeFill="accent4" w:themeFillTint="33"/>
            <w:noWrap/>
            <w:hideMark/>
          </w:tcPr>
          <w:p w14:paraId="14BB5EEC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>4,616,045</w:t>
            </w: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E5DFEC" w:themeFill="accent4" w:themeFillTint="33"/>
            <w:noWrap/>
            <w:hideMark/>
          </w:tcPr>
          <w:p w14:paraId="73352EE4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>845,000</w:t>
            </w: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E5DFEC" w:themeFill="accent4" w:themeFillTint="33"/>
            <w:noWrap/>
            <w:hideMark/>
          </w:tcPr>
          <w:p w14:paraId="5A54D2A5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>2,639,455</w:t>
            </w: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E5DFEC" w:themeFill="accent4" w:themeFillTint="33"/>
            <w:noWrap/>
            <w:hideMark/>
          </w:tcPr>
          <w:p w14:paraId="0321DA7D" w14:textId="77777777" w:rsidR="00052C49" w:rsidRPr="007402EB" w:rsidRDefault="00052C49" w:rsidP="003E5186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3,317,790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75</w:t>
            </w:r>
          </w:p>
        </w:tc>
      </w:tr>
      <w:tr w:rsidR="00052C49" w:rsidRPr="007402EB" w14:paraId="10D82C5B" w14:textId="77777777" w:rsidTr="003E5186">
        <w:trPr>
          <w:trHeight w:val="375"/>
        </w:trPr>
        <w:tc>
          <w:tcPr>
            <w:tcW w:w="676" w:type="dxa"/>
            <w:shd w:val="clear" w:color="auto" w:fill="E5DFEC" w:themeFill="accent4" w:themeFillTint="33"/>
            <w:noWrap/>
            <w:hideMark/>
          </w:tcPr>
          <w:p w14:paraId="384623B8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2260" w:type="dxa"/>
            <w:shd w:val="clear" w:color="auto" w:fill="E5DFEC" w:themeFill="accent4" w:themeFillTint="33"/>
            <w:noWrap/>
            <w:hideMark/>
          </w:tcPr>
          <w:p w14:paraId="75D51E96" w14:textId="77777777" w:rsidR="00052C49" w:rsidRPr="007402EB" w:rsidRDefault="00052C49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คณะศิลปศาสตร์</w:t>
            </w:r>
          </w:p>
        </w:tc>
        <w:tc>
          <w:tcPr>
            <w:tcW w:w="1364" w:type="dxa"/>
            <w:shd w:val="clear" w:color="auto" w:fill="E5DFEC" w:themeFill="accent4" w:themeFillTint="33"/>
            <w:noWrap/>
            <w:hideMark/>
          </w:tcPr>
          <w:p w14:paraId="0C034B0B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2,800,402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E5DFEC" w:themeFill="accent4" w:themeFillTint="33"/>
            <w:noWrap/>
            <w:hideMark/>
          </w:tcPr>
          <w:p w14:paraId="7562A3DC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3,501,648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E5DFEC" w:themeFill="accent4" w:themeFillTint="33"/>
            <w:noWrap/>
            <w:hideMark/>
          </w:tcPr>
          <w:p w14:paraId="643517F8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2,269,985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E5DFEC" w:themeFill="accent4" w:themeFillTint="33"/>
            <w:noWrap/>
            <w:hideMark/>
          </w:tcPr>
          <w:p w14:paraId="63E57868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3,046,465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E5DFEC" w:themeFill="accent4" w:themeFillTint="33"/>
            <w:noWrap/>
            <w:hideMark/>
          </w:tcPr>
          <w:p w14:paraId="75491C86" w14:textId="77777777" w:rsidR="00052C49" w:rsidRPr="007402EB" w:rsidRDefault="00052C49" w:rsidP="003E5186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4,168,484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13</w:t>
            </w:r>
          </w:p>
        </w:tc>
      </w:tr>
      <w:tr w:rsidR="00052C49" w:rsidRPr="007402EB" w14:paraId="15822921" w14:textId="77777777" w:rsidTr="003E5186">
        <w:trPr>
          <w:trHeight w:val="495"/>
        </w:trPr>
        <w:tc>
          <w:tcPr>
            <w:tcW w:w="676" w:type="dxa"/>
            <w:shd w:val="clear" w:color="auto" w:fill="E5DFEC" w:themeFill="accent4" w:themeFillTint="33"/>
            <w:noWrap/>
            <w:hideMark/>
          </w:tcPr>
          <w:p w14:paraId="502A5348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2260" w:type="dxa"/>
            <w:shd w:val="clear" w:color="auto" w:fill="E5DFEC" w:themeFill="accent4" w:themeFillTint="33"/>
            <w:hideMark/>
          </w:tcPr>
          <w:p w14:paraId="02C9E227" w14:textId="77777777" w:rsidR="00052C49" w:rsidRPr="007402EB" w:rsidRDefault="00052C49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คณะสารสนเทศและการสื่อสาร</w:t>
            </w:r>
          </w:p>
        </w:tc>
        <w:tc>
          <w:tcPr>
            <w:tcW w:w="1364" w:type="dxa"/>
            <w:shd w:val="clear" w:color="auto" w:fill="E5DFEC" w:themeFill="accent4" w:themeFillTint="33"/>
            <w:noWrap/>
            <w:hideMark/>
          </w:tcPr>
          <w:p w14:paraId="15F5A25A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3,168,449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E5DFEC" w:themeFill="accent4" w:themeFillTint="33"/>
            <w:noWrap/>
            <w:hideMark/>
          </w:tcPr>
          <w:p w14:paraId="0B62024F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1,786,238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E5DFEC" w:themeFill="accent4" w:themeFillTint="33"/>
            <w:noWrap/>
            <w:hideMark/>
          </w:tcPr>
          <w:p w14:paraId="49FF503D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5,614,697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E5DFEC" w:themeFill="accent4" w:themeFillTint="33"/>
            <w:noWrap/>
            <w:hideMark/>
          </w:tcPr>
          <w:p w14:paraId="62B60F32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1,701,000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E5DFEC" w:themeFill="accent4" w:themeFillTint="33"/>
            <w:noWrap/>
            <w:hideMark/>
          </w:tcPr>
          <w:p w14:paraId="7D71E599" w14:textId="77777777" w:rsidR="00052C49" w:rsidRPr="007402EB" w:rsidRDefault="00052C49" w:rsidP="003E5186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4,252,965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25</w:t>
            </w:r>
          </w:p>
        </w:tc>
      </w:tr>
      <w:tr w:rsidR="00052C49" w:rsidRPr="007402EB" w14:paraId="3D76E644" w14:textId="77777777" w:rsidTr="003E5186">
        <w:trPr>
          <w:trHeight w:val="690"/>
        </w:trPr>
        <w:tc>
          <w:tcPr>
            <w:tcW w:w="676" w:type="dxa"/>
            <w:shd w:val="clear" w:color="auto" w:fill="auto"/>
            <w:noWrap/>
            <w:hideMark/>
          </w:tcPr>
          <w:p w14:paraId="3D7084EB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2260" w:type="dxa"/>
            <w:shd w:val="clear" w:color="auto" w:fill="auto"/>
            <w:hideMark/>
          </w:tcPr>
          <w:p w14:paraId="20A8127A" w14:textId="77777777" w:rsidR="00052C49" w:rsidRPr="007402EB" w:rsidRDefault="00052C49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คณะเทคโนโลยีการประมงและทรัพยากรทางน้ำ</w:t>
            </w:r>
          </w:p>
        </w:tc>
        <w:tc>
          <w:tcPr>
            <w:tcW w:w="1364" w:type="dxa"/>
            <w:shd w:val="clear" w:color="auto" w:fill="auto"/>
            <w:noWrap/>
            <w:hideMark/>
          </w:tcPr>
          <w:p w14:paraId="6AD98365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6,718,719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3592B8EC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18,056,403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58CCF9B1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27,590,581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auto"/>
            <w:noWrap/>
            <w:hideMark/>
          </w:tcPr>
          <w:p w14:paraId="4A93F1D6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13,652,274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28B18638" w14:textId="77777777" w:rsidR="00052C49" w:rsidRPr="007402EB" w:rsidRDefault="00052C49" w:rsidP="003E5186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18,455,927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88</w:t>
            </w:r>
          </w:p>
        </w:tc>
      </w:tr>
      <w:tr w:rsidR="00052C49" w:rsidRPr="007402EB" w14:paraId="3C69E353" w14:textId="77777777" w:rsidTr="003E5186">
        <w:trPr>
          <w:trHeight w:val="690"/>
        </w:trPr>
        <w:tc>
          <w:tcPr>
            <w:tcW w:w="676" w:type="dxa"/>
            <w:shd w:val="clear" w:color="auto" w:fill="auto"/>
            <w:noWrap/>
            <w:hideMark/>
          </w:tcPr>
          <w:p w14:paraId="156C82F7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10</w:t>
            </w:r>
          </w:p>
        </w:tc>
        <w:tc>
          <w:tcPr>
            <w:tcW w:w="2260" w:type="dxa"/>
            <w:shd w:val="clear" w:color="auto" w:fill="auto"/>
            <w:hideMark/>
          </w:tcPr>
          <w:p w14:paraId="7EE90369" w14:textId="77777777" w:rsidR="00052C49" w:rsidRPr="007402EB" w:rsidRDefault="00052C49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คณะสถาปัตยกรรมศาสตร์และการออกแบบงแวดล้อม</w:t>
            </w:r>
          </w:p>
        </w:tc>
        <w:tc>
          <w:tcPr>
            <w:tcW w:w="1364" w:type="dxa"/>
            <w:shd w:val="clear" w:color="auto" w:fill="auto"/>
            <w:noWrap/>
            <w:hideMark/>
          </w:tcPr>
          <w:p w14:paraId="4C34D080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1,869,367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212F93FF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14,414,980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394D5AC7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5,704,320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auto"/>
            <w:noWrap/>
            <w:hideMark/>
          </w:tcPr>
          <w:p w14:paraId="67A06686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4,000,137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0F8A018B" w14:textId="77777777" w:rsidR="00052C49" w:rsidRPr="007402EB" w:rsidRDefault="00052C49" w:rsidP="003E5186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6,936,639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13</w:t>
            </w:r>
          </w:p>
        </w:tc>
      </w:tr>
      <w:tr w:rsidR="00052C49" w:rsidRPr="007402EB" w14:paraId="6F6B1D78" w14:textId="77777777" w:rsidTr="003E5186">
        <w:trPr>
          <w:trHeight w:val="375"/>
        </w:trPr>
        <w:tc>
          <w:tcPr>
            <w:tcW w:w="676" w:type="dxa"/>
            <w:shd w:val="clear" w:color="auto" w:fill="auto"/>
            <w:noWrap/>
            <w:hideMark/>
          </w:tcPr>
          <w:p w14:paraId="4542B8F9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11</w:t>
            </w:r>
          </w:p>
        </w:tc>
        <w:tc>
          <w:tcPr>
            <w:tcW w:w="2260" w:type="dxa"/>
            <w:shd w:val="clear" w:color="auto" w:fill="auto"/>
            <w:hideMark/>
          </w:tcPr>
          <w:p w14:paraId="2BBF0FC9" w14:textId="77777777" w:rsidR="00052C49" w:rsidRPr="007402EB" w:rsidRDefault="00052C49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คณะสัตวศาสตร์และเทคโนโลยี</w:t>
            </w:r>
          </w:p>
        </w:tc>
        <w:tc>
          <w:tcPr>
            <w:tcW w:w="1364" w:type="dxa"/>
            <w:shd w:val="clear" w:color="auto" w:fill="auto"/>
            <w:noWrap/>
            <w:hideMark/>
          </w:tcPr>
          <w:p w14:paraId="5BCD5800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4,357,818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6FB5EADD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6,910,775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31000B95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1,802,152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auto"/>
            <w:noWrap/>
            <w:hideMark/>
          </w:tcPr>
          <w:p w14:paraId="69C93129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11,491,388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666FF085" w14:textId="77777777" w:rsidR="00052C49" w:rsidRPr="007402EB" w:rsidRDefault="00052C49" w:rsidP="003E5186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7,132,701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</w:tr>
      <w:tr w:rsidR="00052C49" w:rsidRPr="007402EB" w14:paraId="0CB7DFCF" w14:textId="77777777" w:rsidTr="003E5186">
        <w:trPr>
          <w:trHeight w:val="375"/>
        </w:trPr>
        <w:tc>
          <w:tcPr>
            <w:tcW w:w="676" w:type="dxa"/>
            <w:shd w:val="clear" w:color="000000" w:fill="E7E6E6"/>
            <w:noWrap/>
            <w:hideMark/>
          </w:tcPr>
          <w:p w14:paraId="7B5667CC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*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12</w:t>
            </w:r>
          </w:p>
        </w:tc>
        <w:tc>
          <w:tcPr>
            <w:tcW w:w="2260" w:type="dxa"/>
            <w:shd w:val="clear" w:color="000000" w:fill="E7E6E6"/>
            <w:noWrap/>
            <w:hideMark/>
          </w:tcPr>
          <w:p w14:paraId="3CD8E9D5" w14:textId="77777777" w:rsidR="00052C49" w:rsidRPr="007402EB" w:rsidRDefault="00052C49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คณะสัตวแพทยศาสตร์</w:t>
            </w:r>
          </w:p>
        </w:tc>
        <w:tc>
          <w:tcPr>
            <w:tcW w:w="1364" w:type="dxa"/>
            <w:shd w:val="clear" w:color="000000" w:fill="E7E6E6"/>
            <w:noWrap/>
            <w:hideMark/>
          </w:tcPr>
          <w:p w14:paraId="688F596F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80,000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000000" w:fill="E7E6E6"/>
            <w:noWrap/>
            <w:hideMark/>
          </w:tcPr>
          <w:p w14:paraId="5E66D4FC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77" w:type="dxa"/>
            <w:shd w:val="clear" w:color="000000" w:fill="E7E6E6"/>
            <w:noWrap/>
            <w:hideMark/>
          </w:tcPr>
          <w:p w14:paraId="2A05A356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shd w:val="clear" w:color="000000" w:fill="E7E6E6"/>
            <w:noWrap/>
            <w:hideMark/>
          </w:tcPr>
          <w:p w14:paraId="3557E146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076A1BC4" w14:textId="77777777" w:rsidR="00052C49" w:rsidRPr="007402EB" w:rsidRDefault="00052C49" w:rsidP="003E5186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25,555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50</w:t>
            </w:r>
          </w:p>
        </w:tc>
      </w:tr>
      <w:tr w:rsidR="00052C49" w:rsidRPr="007402EB" w14:paraId="3A8611E9" w14:textId="77777777" w:rsidTr="003E5186">
        <w:trPr>
          <w:trHeight w:val="375"/>
        </w:trPr>
        <w:tc>
          <w:tcPr>
            <w:tcW w:w="676" w:type="dxa"/>
            <w:shd w:val="clear" w:color="000000" w:fill="E7E6E6"/>
            <w:noWrap/>
            <w:hideMark/>
          </w:tcPr>
          <w:p w14:paraId="0511C51F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*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13</w:t>
            </w:r>
          </w:p>
        </w:tc>
        <w:tc>
          <w:tcPr>
            <w:tcW w:w="2260" w:type="dxa"/>
            <w:shd w:val="clear" w:color="000000" w:fill="E7E6E6"/>
            <w:noWrap/>
            <w:hideMark/>
          </w:tcPr>
          <w:p w14:paraId="15C3DD3A" w14:textId="77777777" w:rsidR="00052C49" w:rsidRPr="007402EB" w:rsidRDefault="00052C49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คณะพยาบาลศาสตร์</w:t>
            </w:r>
          </w:p>
        </w:tc>
        <w:tc>
          <w:tcPr>
            <w:tcW w:w="1364" w:type="dxa"/>
            <w:shd w:val="clear" w:color="000000" w:fill="E7E6E6"/>
            <w:noWrap/>
            <w:hideMark/>
          </w:tcPr>
          <w:p w14:paraId="160ABEEF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125,000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000000" w:fill="E7E6E6"/>
            <w:noWrap/>
            <w:hideMark/>
          </w:tcPr>
          <w:p w14:paraId="354B8787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19,575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000000" w:fill="E7E6E6"/>
            <w:noWrap/>
            <w:hideMark/>
          </w:tcPr>
          <w:p w14:paraId="2D9B226E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shd w:val="clear" w:color="000000" w:fill="E7E6E6"/>
            <w:noWrap/>
            <w:hideMark/>
          </w:tcPr>
          <w:p w14:paraId="3384AE61" w14:textId="77777777" w:rsidR="00052C49" w:rsidRPr="007402EB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04227F9B" w14:textId="77777777" w:rsidR="00052C49" w:rsidRPr="007402EB" w:rsidRDefault="00052C49" w:rsidP="003E5186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119,272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38</w:t>
            </w:r>
          </w:p>
        </w:tc>
      </w:tr>
      <w:tr w:rsidR="007402EB" w:rsidRPr="007402EB" w14:paraId="2BBF4E70" w14:textId="77777777" w:rsidTr="007402EB">
        <w:trPr>
          <w:trHeight w:val="375"/>
        </w:trPr>
        <w:tc>
          <w:tcPr>
            <w:tcW w:w="676" w:type="dxa"/>
            <w:shd w:val="clear" w:color="auto" w:fill="auto"/>
            <w:noWrap/>
          </w:tcPr>
          <w:p w14:paraId="05D2B9D4" w14:textId="05542DE2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14</w:t>
            </w:r>
          </w:p>
        </w:tc>
        <w:tc>
          <w:tcPr>
            <w:tcW w:w="2260" w:type="dxa"/>
            <w:shd w:val="clear" w:color="auto" w:fill="auto"/>
            <w:noWrap/>
          </w:tcPr>
          <w:p w14:paraId="002FA4CE" w14:textId="0970F705" w:rsidR="007402EB" w:rsidRPr="007402EB" w:rsidRDefault="007402EB" w:rsidP="007402EB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มหาวิทยาลัยแม่โจ้แพร่</w:t>
            </w:r>
          </w:p>
        </w:tc>
        <w:tc>
          <w:tcPr>
            <w:tcW w:w="1364" w:type="dxa"/>
            <w:shd w:val="clear" w:color="auto" w:fill="auto"/>
            <w:noWrap/>
          </w:tcPr>
          <w:p w14:paraId="3ED21B73" w14:textId="4DC12BF8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12,472,777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auto"/>
            <w:noWrap/>
          </w:tcPr>
          <w:p w14:paraId="1D73CF7E" w14:textId="06C0A8EE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16,027,583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auto"/>
            <w:noWrap/>
          </w:tcPr>
          <w:p w14:paraId="7EEBC5EC" w14:textId="281D722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6,346,059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auto"/>
            <w:noWrap/>
          </w:tcPr>
          <w:p w14:paraId="3614F4EF" w14:textId="0CB104C8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color w:val="auto"/>
                <w:sz w:val="26"/>
                <w:szCs w:val="26"/>
              </w:rPr>
              <w:t>16,309,662</w:t>
            </w:r>
            <w:r w:rsidRPr="007402EB">
              <w:rPr>
                <w:rFonts w:ascii="TH SarabunPSK" w:eastAsia="Times New Roman" w:hAnsi="TH SarabunPSK" w:cs="TH SarabunPSK"/>
                <w:color w:val="auto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color w:val="auto"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auto"/>
            <w:noWrap/>
          </w:tcPr>
          <w:p w14:paraId="5D053496" w14:textId="7E11327C" w:rsidR="007402EB" w:rsidRPr="007402EB" w:rsidRDefault="007402EB" w:rsidP="007402EB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15,498,955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63</w:t>
            </w:r>
          </w:p>
        </w:tc>
      </w:tr>
      <w:tr w:rsidR="007402EB" w:rsidRPr="007402EB" w14:paraId="18502634" w14:textId="77777777" w:rsidTr="003E5186">
        <w:trPr>
          <w:trHeight w:val="375"/>
        </w:trPr>
        <w:tc>
          <w:tcPr>
            <w:tcW w:w="676" w:type="dxa"/>
            <w:shd w:val="clear" w:color="auto" w:fill="auto"/>
            <w:noWrap/>
          </w:tcPr>
          <w:p w14:paraId="292AB919" w14:textId="1CB8BE9D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15</w:t>
            </w:r>
          </w:p>
        </w:tc>
        <w:tc>
          <w:tcPr>
            <w:tcW w:w="2260" w:type="dxa"/>
            <w:shd w:val="clear" w:color="auto" w:fill="auto"/>
            <w:noWrap/>
          </w:tcPr>
          <w:p w14:paraId="670BAFCC" w14:textId="76753E09" w:rsidR="007402EB" w:rsidRPr="007402EB" w:rsidRDefault="007402EB" w:rsidP="007402EB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มหาวิทยาลัยแม่โจ้ชุมพร</w:t>
            </w:r>
          </w:p>
        </w:tc>
        <w:tc>
          <w:tcPr>
            <w:tcW w:w="1364" w:type="dxa"/>
            <w:shd w:val="clear" w:color="auto" w:fill="auto"/>
            <w:noWrap/>
          </w:tcPr>
          <w:p w14:paraId="46641C65" w14:textId="0AD9D788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12,952,390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auto"/>
            <w:noWrap/>
          </w:tcPr>
          <w:p w14:paraId="09A22F21" w14:textId="622E4469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5,337,962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auto"/>
            <w:noWrap/>
          </w:tcPr>
          <w:p w14:paraId="2DF6AFB3" w14:textId="24035F5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8,426,745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auto"/>
            <w:noWrap/>
          </w:tcPr>
          <w:p w14:paraId="6BBF2E08" w14:textId="306D555D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1,561,372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auto"/>
            <w:noWrap/>
          </w:tcPr>
          <w:p w14:paraId="2055D81A" w14:textId="6D709292" w:rsidR="007402EB" w:rsidRPr="007402EB" w:rsidRDefault="007402EB" w:rsidP="007402EB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7,552,804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50</w:t>
            </w:r>
          </w:p>
        </w:tc>
      </w:tr>
      <w:tr w:rsidR="007402EB" w:rsidRPr="007402EB" w14:paraId="3C6EB83E" w14:textId="77777777" w:rsidTr="003E5186">
        <w:trPr>
          <w:trHeight w:val="375"/>
        </w:trPr>
        <w:tc>
          <w:tcPr>
            <w:tcW w:w="676" w:type="dxa"/>
            <w:shd w:val="clear" w:color="auto" w:fill="E5DFEC" w:themeFill="accent4" w:themeFillTint="33"/>
            <w:noWrap/>
            <w:hideMark/>
          </w:tcPr>
          <w:p w14:paraId="6530E066" w14:textId="7777777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16</w:t>
            </w:r>
          </w:p>
        </w:tc>
        <w:tc>
          <w:tcPr>
            <w:tcW w:w="2260" w:type="dxa"/>
            <w:shd w:val="clear" w:color="auto" w:fill="E5DFEC" w:themeFill="accent4" w:themeFillTint="33"/>
            <w:noWrap/>
            <w:hideMark/>
          </w:tcPr>
          <w:p w14:paraId="1F1D8E5C" w14:textId="77777777" w:rsidR="007402EB" w:rsidRPr="007402EB" w:rsidRDefault="007402EB" w:rsidP="007402EB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วิทยาลัยบริหารศาสตร์</w:t>
            </w:r>
          </w:p>
        </w:tc>
        <w:tc>
          <w:tcPr>
            <w:tcW w:w="1364" w:type="dxa"/>
            <w:shd w:val="clear" w:color="auto" w:fill="E5DFEC" w:themeFill="accent4" w:themeFillTint="33"/>
            <w:noWrap/>
            <w:hideMark/>
          </w:tcPr>
          <w:p w14:paraId="4BEB2913" w14:textId="7777777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3,925,304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E5DFEC" w:themeFill="accent4" w:themeFillTint="33"/>
            <w:noWrap/>
            <w:hideMark/>
          </w:tcPr>
          <w:p w14:paraId="1793ACF3" w14:textId="7777777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2,041,650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E5DFEC" w:themeFill="accent4" w:themeFillTint="33"/>
            <w:noWrap/>
            <w:hideMark/>
          </w:tcPr>
          <w:p w14:paraId="175EA119" w14:textId="7777777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1,521,968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E5DFEC" w:themeFill="accent4" w:themeFillTint="33"/>
            <w:noWrap/>
            <w:hideMark/>
          </w:tcPr>
          <w:p w14:paraId="2457061D" w14:textId="7777777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5,445,024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E5DFEC" w:themeFill="accent4" w:themeFillTint="33"/>
            <w:noWrap/>
            <w:hideMark/>
          </w:tcPr>
          <w:p w14:paraId="39924BB2" w14:textId="77777777" w:rsidR="007402EB" w:rsidRPr="007402EB" w:rsidRDefault="007402EB" w:rsidP="007402EB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4,048,329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38</w:t>
            </w:r>
          </w:p>
        </w:tc>
      </w:tr>
      <w:tr w:rsidR="007402EB" w:rsidRPr="007402EB" w14:paraId="453E5A3A" w14:textId="77777777" w:rsidTr="003E5186">
        <w:trPr>
          <w:trHeight w:val="375"/>
        </w:trPr>
        <w:tc>
          <w:tcPr>
            <w:tcW w:w="676" w:type="dxa"/>
            <w:shd w:val="clear" w:color="auto" w:fill="auto"/>
            <w:noWrap/>
            <w:hideMark/>
          </w:tcPr>
          <w:p w14:paraId="7E9EEE6C" w14:textId="7777777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17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322DA583" w14:textId="77777777" w:rsidR="007402EB" w:rsidRPr="007402EB" w:rsidRDefault="007402EB" w:rsidP="007402EB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วิทยาลัยพลังงานทดแทน</w:t>
            </w:r>
          </w:p>
        </w:tc>
        <w:tc>
          <w:tcPr>
            <w:tcW w:w="1364" w:type="dxa"/>
            <w:shd w:val="clear" w:color="auto" w:fill="auto"/>
            <w:noWrap/>
            <w:hideMark/>
          </w:tcPr>
          <w:p w14:paraId="1C336B3C" w14:textId="7777777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7,634,826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7BA58BB3" w14:textId="7777777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16,789,636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18ED46FE" w14:textId="7777777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3,939,003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auto"/>
            <w:noWrap/>
            <w:hideMark/>
          </w:tcPr>
          <w:p w14:paraId="61C94694" w14:textId="7777777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8,438,626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01A58079" w14:textId="77777777" w:rsidR="007402EB" w:rsidRPr="007402EB" w:rsidRDefault="007402EB" w:rsidP="007402EB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10,539,006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88</w:t>
            </w:r>
          </w:p>
        </w:tc>
      </w:tr>
      <w:tr w:rsidR="007402EB" w:rsidRPr="007402EB" w14:paraId="5D8B71ED" w14:textId="77777777" w:rsidTr="003E5186">
        <w:trPr>
          <w:trHeight w:val="375"/>
        </w:trPr>
        <w:tc>
          <w:tcPr>
            <w:tcW w:w="676" w:type="dxa"/>
            <w:shd w:val="clear" w:color="auto" w:fill="E5DFEC" w:themeFill="accent4" w:themeFillTint="33"/>
            <w:noWrap/>
            <w:hideMark/>
          </w:tcPr>
          <w:p w14:paraId="04184CB9" w14:textId="7777777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18</w:t>
            </w:r>
          </w:p>
        </w:tc>
        <w:tc>
          <w:tcPr>
            <w:tcW w:w="2260" w:type="dxa"/>
            <w:shd w:val="clear" w:color="auto" w:fill="E5DFEC" w:themeFill="accent4" w:themeFillTint="33"/>
            <w:noWrap/>
            <w:hideMark/>
          </w:tcPr>
          <w:p w14:paraId="3344187E" w14:textId="77777777" w:rsidR="007402EB" w:rsidRPr="007402EB" w:rsidRDefault="007402EB" w:rsidP="007402EB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วิทยาลัยนานาชาติ</w:t>
            </w:r>
          </w:p>
        </w:tc>
        <w:tc>
          <w:tcPr>
            <w:tcW w:w="1364" w:type="dxa"/>
            <w:shd w:val="clear" w:color="auto" w:fill="E5DFEC" w:themeFill="accent4" w:themeFillTint="33"/>
            <w:noWrap/>
            <w:hideMark/>
          </w:tcPr>
          <w:p w14:paraId="566C77F5" w14:textId="7777777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2,041,110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1" w:type="dxa"/>
            <w:shd w:val="clear" w:color="auto" w:fill="E5DFEC" w:themeFill="accent4" w:themeFillTint="33"/>
            <w:noWrap/>
            <w:hideMark/>
          </w:tcPr>
          <w:p w14:paraId="1A42D835" w14:textId="7777777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8,657,733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77" w:type="dxa"/>
            <w:shd w:val="clear" w:color="auto" w:fill="E5DFEC" w:themeFill="accent4" w:themeFillTint="33"/>
            <w:noWrap/>
            <w:hideMark/>
          </w:tcPr>
          <w:p w14:paraId="116D39CE" w14:textId="7777777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470,000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383" w:type="dxa"/>
            <w:shd w:val="clear" w:color="auto" w:fill="E5DFEC" w:themeFill="accent4" w:themeFillTint="33"/>
            <w:noWrap/>
            <w:hideMark/>
          </w:tcPr>
          <w:p w14:paraId="264F516E" w14:textId="77777777" w:rsidR="007402EB" w:rsidRPr="007402EB" w:rsidRDefault="007402EB" w:rsidP="007402EB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7,485,463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1480" w:type="dxa"/>
            <w:shd w:val="clear" w:color="auto" w:fill="E5DFEC" w:themeFill="accent4" w:themeFillTint="33"/>
            <w:noWrap/>
            <w:hideMark/>
          </w:tcPr>
          <w:p w14:paraId="4BF3A846" w14:textId="77777777" w:rsidR="007402EB" w:rsidRPr="007402EB" w:rsidRDefault="007402EB" w:rsidP="007402EB">
            <w:pPr>
              <w:jc w:val="righ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5,209,532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402EB">
              <w:rPr>
                <w:rFonts w:ascii="TH SarabunPSK" w:eastAsia="Times New Roman" w:hAnsi="TH SarabunPSK" w:cs="TH SarabunPSK"/>
                <w:sz w:val="26"/>
                <w:szCs w:val="26"/>
              </w:rPr>
              <w:t>13</w:t>
            </w:r>
          </w:p>
        </w:tc>
      </w:tr>
    </w:tbl>
    <w:p w14:paraId="499E6B89" w14:textId="77777777" w:rsidR="00052C49" w:rsidRPr="00EB7B55" w:rsidRDefault="00052C49" w:rsidP="00052C49">
      <w:pPr>
        <w:rPr>
          <w:rFonts w:ascii="TH SarabunPSK" w:hAnsi="TH SarabunPSK" w:cs="TH SarabunPSK"/>
        </w:rPr>
      </w:pPr>
    </w:p>
    <w:tbl>
      <w:tblPr>
        <w:tblW w:w="2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</w:tblGrid>
      <w:tr w:rsidR="00052C49" w:rsidRPr="00EB7B55" w14:paraId="036D0271" w14:textId="77777777" w:rsidTr="003E5186">
        <w:trPr>
          <w:trHeight w:val="375"/>
        </w:trPr>
        <w:tc>
          <w:tcPr>
            <w:tcW w:w="2972" w:type="dxa"/>
            <w:shd w:val="clear" w:color="auto" w:fill="E5DFEC" w:themeFill="accent4" w:themeFillTint="33"/>
            <w:noWrap/>
          </w:tcPr>
          <w:p w14:paraId="5D9049D3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EB7B5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หมายถึงคณะทางสายสังคมศาสตร์</w:t>
            </w:r>
          </w:p>
        </w:tc>
      </w:tr>
    </w:tbl>
    <w:p w14:paraId="238B5787" w14:textId="43413B87" w:rsidR="007402EB" w:rsidRDefault="007402EB" w:rsidP="00052C49">
      <w:pPr>
        <w:pStyle w:val="Header"/>
        <w:spacing w:before="100" w:beforeAutospacing="1" w:after="100" w:afterAutospacing="1"/>
        <w:jc w:val="center"/>
        <w:rPr>
          <w:rFonts w:ascii="TH SarabunPSK" w:eastAsia="Times New Roman" w:hAnsi="TH SarabunPSK" w:cs="TH SarabunPSK"/>
          <w:sz w:val="32"/>
        </w:rPr>
      </w:pPr>
      <w:r w:rsidRPr="00EB7B55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389584EF" wp14:editId="5B199BF7">
            <wp:extent cx="4200525" cy="2495550"/>
            <wp:effectExtent l="0" t="0" r="9525" b="0"/>
            <wp:docPr id="1901642535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A73290E9-499D-FC38-C37A-F4616693A9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080353EA" w14:textId="24E27C26" w:rsidR="00052C49" w:rsidRPr="00EB7B55" w:rsidRDefault="00052C49" w:rsidP="00052C49">
      <w:pPr>
        <w:pStyle w:val="Header"/>
        <w:spacing w:before="100" w:beforeAutospacing="1" w:after="100" w:afterAutospacing="1"/>
        <w:jc w:val="center"/>
        <w:rPr>
          <w:rFonts w:ascii="TH SarabunPSK" w:eastAsia="Times New Roman" w:hAnsi="TH SarabunPSK" w:cs="TH SarabunPSK"/>
          <w:sz w:val="32"/>
        </w:rPr>
      </w:pPr>
      <w:r w:rsidRPr="00EB7B55">
        <w:rPr>
          <w:rFonts w:ascii="TH SarabunPSK" w:eastAsia="Times New Roman" w:hAnsi="TH SarabunPSK" w:cs="TH SarabunPSK"/>
          <w:sz w:val="32"/>
          <w:cs/>
        </w:rPr>
        <w:t xml:space="preserve"> </w:t>
      </w:r>
    </w:p>
    <w:p w14:paraId="02B6E797" w14:textId="77777777" w:rsidR="00052C49" w:rsidRPr="00E771BD" w:rsidRDefault="00052C49" w:rsidP="00052C49">
      <w:pPr>
        <w:pStyle w:val="Header"/>
        <w:spacing w:before="100" w:beforeAutospacing="1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E771BD">
        <w:rPr>
          <w:rFonts w:ascii="TH SarabunPSK" w:eastAsia="Times New Roman" w:hAnsi="TH SarabunPSK" w:cs="TH SarabunPSK"/>
          <w:sz w:val="32"/>
          <w:szCs w:val="32"/>
          <w:cs/>
        </w:rPr>
        <w:t>เมื่อนำข้อมูลที่ได้มาเปรียบเทียบกับส่วนงานสายสังคมศาสตร์ และไม่นับรวมคณะที่เพิ่งก่อตั้งใหม่ (คณะพยาบาลศาสตร์และคณะสัตวแพทย์ศาสตร์) พบว่า คณะพัฒนาการท่องเที่ยวมีค่าเฉลี่ยการรับทุนวิจัยอยู่ในอันดับรั้งท้าย คณะจึงได้กำหนดแนวทางการส่งเสริมการรับทุนวิจัย ด้วยการพัฒนาสมรรถนะนักวิจัย จัดให้มีบริการให้คำปรึกษาผ่านศูนย์วิจัย รวมถึงเพิ่มการประชาสัมพันธ์แหล่งทุน และกำหนดแผนเพิ่มงบประมาณสำหรับการพัฒนาตนเองของคณาจารย์ และการจัดสรรงบประมาณสำหรับพัฒนาข้อเสนองานวิจัย</w:t>
      </w:r>
    </w:p>
    <w:p w14:paraId="3DDF4C72" w14:textId="77777777" w:rsidR="00052C49" w:rsidRPr="00E771BD" w:rsidRDefault="00052C49" w:rsidP="00052C49">
      <w:pPr>
        <w:tabs>
          <w:tab w:val="left" w:pos="709"/>
        </w:tabs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</w:pPr>
      <w:r w:rsidRPr="00E771B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A8A6276" wp14:editId="59F03CEE">
                <wp:simplePos x="0" y="0"/>
                <wp:positionH relativeFrom="column">
                  <wp:posOffset>-948906</wp:posOffset>
                </wp:positionH>
                <wp:positionV relativeFrom="paragraph">
                  <wp:posOffset>105889</wp:posOffset>
                </wp:positionV>
                <wp:extent cx="0" cy="140716"/>
                <wp:effectExtent l="0" t="0" r="19050" b="31115"/>
                <wp:wrapNone/>
                <wp:docPr id="15" name="ตัวเชื่อมต่อ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71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C2C642" id="ตัวเชื่อมต่อตรง 20" o:spid="_x0000_s1026" style="position:absolute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4.7pt,8.35pt" to="-74.7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wTu9QEAAKQDAAAOAAAAZHJzL2Uyb0RvYy54bWysU72O00AQ7pF4h9X2xEngwsmKc8VFR4Mg&#10;EscDzK3X8Ur7p50lTjo6ED0PgCioKK7C9zZ+FGY3IZfjOoSL9fzsfJ755vP8Yms028iAytmKT0Zj&#10;zqQVrlZ2XfH311fPzjnDCLYG7ays+E4iv1g8fTLvfCmnrnW6loERiMWy8xVvY/RlUaBopQEcOS8t&#10;JRsXDERyw7qoA3SEbnQxHY9nRedC7YMTEpGiy32SLzJ+00gR3zYNysh0xam3mM+Qz5t0Fos5lOsA&#10;vlXi0Ab8QxcGlKWPHqGWEIF9COoRlFEiOHRNHAlnCtc0Ssg8A00zGf81zbsWvMyzEDnojzTh/4MV&#10;bzarwFRNuzvjzIKhHQ3916G/Hfofw93Hof8y9L+Gu89D/3Pov6XUwaY734f+E5tmEjuPJWFd2lUg&#10;SpOHfhUSI9smmPSmWdk2E787Ei+3kYl9UFB08mL8cjJLOynu63zA+Eo6w5JRca1sogRK2LzGuL/6&#10;50oKW3eltM5r1ZZ1FZ89P6PFCyBxNRoimcbTuGjXnIFek2pFDBkRnVZ1qk44uMNLHdgGSDikt9p1&#10;19QtZxowUoJGyM+h2QelqZ0lYLsvzqm9zoyKJHatTMXPT6u1TV+UWa6Hoe4ZTNaNq3eZ2CJ5JIXM&#10;0EG2SWunPtmnP9fiNwAAAP//AwBQSwMEFAAGAAgAAAAhAA2zDeLfAAAACwEAAA8AAABkcnMvZG93&#10;bnJldi54bWxMj8tOwzAQRfdI/QdrKrFrnZKqjxCnqoq6YFcCSCzdePKg8TiKnTb8PYOEBMuZe3Tn&#10;TLobbSuu2PvGkYLFPAKBVDjTUKXg7fU424DwQZPRrSNU8IUedtnkLtWJcTd6wWseKsEl5BOtoA6h&#10;S6T0RY1W+7nrkDgrXW914LGvpOn1jcttKx+iaCWtbogv1LrDQ43FJR+sguF0KKPmGI+fH3Euh+f1&#10;6f2prJS6n477RxABx/AHw48+q0PGTmc3kPGiVTBbLLdLZjlZrUEw8bs5K4g3W5BZKv//kH0DAAD/&#10;/wMAUEsBAi0AFAAGAAgAAAAhALaDOJL+AAAA4QEAABMAAAAAAAAAAAAAAAAAAAAAAFtDb250ZW50&#10;X1R5cGVzXS54bWxQSwECLQAUAAYACAAAACEAOP0h/9YAAACUAQAACwAAAAAAAAAAAAAAAAAvAQAA&#10;X3JlbHMvLnJlbHNQSwECLQAUAAYACAAAACEAU+sE7vUBAACkAwAADgAAAAAAAAAAAAAAAAAuAgAA&#10;ZHJzL2Uyb0RvYy54bWxQSwECLQAUAAYACAAAACEADbMN4t8AAAALAQAADwAAAAAAAAAAAAAAAABP&#10;BAAAZHJzL2Rvd25yZXYueG1sUEsFBgAAAAAEAAQA8wAAAFsFAAAAAA==&#10;" strokecolor="windowText" strokeweight=".5pt">
                <v:stroke joinstyle="miter"/>
              </v:line>
            </w:pict>
          </mc:Fallback>
        </mc:AlternateContent>
      </w:r>
      <w:r w:rsidRPr="00E771BD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E771BD">
        <w:rPr>
          <w:rFonts w:ascii="TH SarabunPSK" w:hAnsi="TH SarabunPSK" w:cs="TH SarabunPSK"/>
          <w:spacing w:val="-2"/>
          <w:sz w:val="32"/>
          <w:szCs w:val="32"/>
          <w:cs/>
        </w:rPr>
        <w:tab/>
        <w:t>จากการประมวลผลข้อมูลทั้งภายในและภายนอกคณะฯ จึงได้นำข้อมูลมา</w:t>
      </w:r>
      <w:r w:rsidRPr="00E771BD">
        <w:rPr>
          <w:rFonts w:ascii="TH SarabunPSK" w:hAnsi="TH SarabunPSK" w:cs="TH SarabunPSK"/>
          <w:sz w:val="32"/>
          <w:szCs w:val="32"/>
          <w:cs/>
        </w:rPr>
        <w:t xml:space="preserve">การวิเคราะห์สภาพแวดล้อมองค์กรด้านการวิจัย </w:t>
      </w:r>
      <w:r w:rsidRPr="00E771BD">
        <w:rPr>
          <w:rFonts w:ascii="TH SarabunPSK" w:hAnsi="TH SarabunPSK" w:cs="TH SarabunPSK"/>
          <w:b/>
          <w:sz w:val="32"/>
          <w:szCs w:val="32"/>
          <w:cs/>
        </w:rPr>
        <w:t>(</w:t>
      </w:r>
      <w:r w:rsidRPr="00E771BD">
        <w:rPr>
          <w:rFonts w:ascii="TH SarabunPSK" w:hAnsi="TH SarabunPSK" w:cs="TH SarabunPSK"/>
          <w:bCs/>
          <w:sz w:val="32"/>
          <w:szCs w:val="32"/>
        </w:rPr>
        <w:t>SWOT Analysis</w:t>
      </w:r>
      <w:r w:rsidRPr="00E771BD">
        <w:rPr>
          <w:rFonts w:ascii="TH SarabunPSK" w:hAnsi="TH SarabunPSK" w:cs="TH SarabunPSK"/>
          <w:b/>
          <w:sz w:val="32"/>
          <w:szCs w:val="32"/>
          <w:cs/>
        </w:rPr>
        <w:t xml:space="preserve">) </w:t>
      </w:r>
      <w:r w:rsidRPr="00E771BD">
        <w:rPr>
          <w:rFonts w:ascii="TH SarabunPSK" w:hAnsi="TH SarabunPSK" w:cs="TH SarabunPSK"/>
          <w:sz w:val="32"/>
          <w:szCs w:val="32"/>
          <w:cs/>
        </w:rPr>
        <w:t xml:space="preserve">สำหรับใช้เป็นกุญแจสำคัญในการกำหนดทิศทางการดำเนินงานด้านการวิจัย สู่เป้าหมายตามวิสัยทัศน์และพันธกิจของคณะพัฒนาการท่องเที่ยว โดยสามารถสรุปประเด็นสำคัญได้ดังนี้ </w:t>
      </w:r>
    </w:p>
    <w:p w14:paraId="3A847AEC" w14:textId="77777777" w:rsidR="00052C49" w:rsidRPr="00EB7B55" w:rsidRDefault="00052C49" w:rsidP="00052C49">
      <w:pPr>
        <w:jc w:val="center"/>
        <w:rPr>
          <w:rFonts w:ascii="TH SarabunPSK" w:hAnsi="TH SarabunPSK" w:cs="TH SarabunPSK"/>
          <w:sz w:val="32"/>
        </w:rPr>
      </w:pPr>
      <w:r w:rsidRPr="00EB7B55">
        <w:rPr>
          <w:rFonts w:ascii="TH SarabunPSK" w:hAnsi="TH SarabunPSK" w:cs="TH SarabunPSK"/>
          <w:noProof/>
          <w:sz w:val="32"/>
        </w:rPr>
        <w:lastRenderedPageBreak/>
        <w:drawing>
          <wp:inline distT="0" distB="0" distL="0" distR="0" wp14:anchorId="705E5E29" wp14:editId="6F4F33B7">
            <wp:extent cx="5943600" cy="3583940"/>
            <wp:effectExtent l="0" t="0" r="0" b="0"/>
            <wp:docPr id="2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C817C" w14:textId="77777777" w:rsidR="00052C49" w:rsidRPr="007402EB" w:rsidRDefault="00052C49" w:rsidP="00052C49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7402EB">
        <w:rPr>
          <w:rFonts w:ascii="TH SarabunPSK" w:hAnsi="TH SarabunPSK" w:cs="TH SarabunPSK"/>
          <w:sz w:val="32"/>
          <w:szCs w:val="32"/>
          <w:cs/>
        </w:rPr>
        <w:t>จากผลการวิเคราะห์สภาพแวดล้อมองค์กร ในปีงบประมาณ พ.ศ.2566 คณะจึงกำหนดแผนเพื่อพัฒนาการดำเนินงาน ดังนี้</w:t>
      </w:r>
    </w:p>
    <w:p w14:paraId="68B02C0A" w14:textId="77777777" w:rsidR="00052C49" w:rsidRPr="007402EB" w:rsidRDefault="00052C49" w:rsidP="00052C49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7402E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ด้านทุนวิจัย </w:t>
      </w:r>
    </w:p>
    <w:p w14:paraId="49966C1A" w14:textId="77777777" w:rsidR="00052C49" w:rsidRPr="007402EB" w:rsidRDefault="00052C49" w:rsidP="00286224">
      <w:pPr>
        <w:pStyle w:val="Header"/>
        <w:numPr>
          <w:ilvl w:val="0"/>
          <w:numId w:val="62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7402EB">
        <w:rPr>
          <w:rFonts w:ascii="TH SarabunPSK" w:hAnsi="TH SarabunPSK" w:cs="TH SarabunPSK"/>
          <w:b/>
          <w:bCs/>
          <w:sz w:val="32"/>
          <w:szCs w:val="32"/>
          <w:cs/>
        </w:rPr>
        <w:t>จัดสรรงบประมาณเพื่อเป็นทุนวิจัยหรืองานสร้างสรรค์</w:t>
      </w:r>
      <w:r w:rsidRPr="007402EB">
        <w:rPr>
          <w:rFonts w:ascii="TH SarabunPSK" w:hAnsi="TH SarabunPSK" w:cs="TH SarabunPSK"/>
          <w:sz w:val="32"/>
          <w:szCs w:val="32"/>
          <w:cs/>
        </w:rPr>
        <w:t xml:space="preserve"> ตาม</w:t>
      </w:r>
      <w:hyperlink r:id="rId83" w:history="1">
        <w:r w:rsidRPr="007402EB">
          <w:rPr>
            <w:rFonts w:ascii="TH SarabunPSK" w:hAnsi="TH SarabunPSK" w:cs="TH SarabunPSK"/>
            <w:color w:val="0070C0"/>
            <w:sz w:val="32"/>
            <w:szCs w:val="32"/>
            <w:cs/>
          </w:rPr>
          <w:t>ประกาศคณะพัฒนาการ</w:t>
        </w:r>
        <w:r w:rsidRPr="007402EB">
          <w:rPr>
            <w:rFonts w:ascii="TH SarabunPSK" w:hAnsi="TH SarabunPSK" w:cs="TH SarabunPSK"/>
            <w:color w:val="0070C0"/>
            <w:spacing w:val="-4"/>
            <w:sz w:val="32"/>
            <w:szCs w:val="32"/>
            <w:cs/>
          </w:rPr>
          <w:t>ท่องเที่ยว เรื่อง หลักเกณฑ์การพิจารณาให้ทุนสนับสนุนโครงการวิจัย</w:t>
        </w:r>
      </w:hyperlink>
      <w:r w:rsidRPr="007402EB">
        <w:rPr>
          <w:rFonts w:ascii="TH SarabunPSK" w:hAnsi="TH SarabunPSK" w:cs="TH SarabunPSK"/>
          <w:color w:val="0070C0"/>
          <w:spacing w:val="-4"/>
          <w:sz w:val="32"/>
          <w:szCs w:val="32"/>
          <w:cs/>
        </w:rPr>
        <w:t xml:space="preserve"> </w:t>
      </w:r>
    </w:p>
    <w:p w14:paraId="2ABDED93" w14:textId="77777777" w:rsidR="00052C49" w:rsidRPr="007402EB" w:rsidRDefault="00052C49" w:rsidP="00286224">
      <w:pPr>
        <w:pStyle w:val="Header"/>
        <w:numPr>
          <w:ilvl w:val="0"/>
          <w:numId w:val="62"/>
        </w:numPr>
        <w:tabs>
          <w:tab w:val="left" w:pos="709"/>
          <w:tab w:val="left" w:pos="993"/>
        </w:tabs>
        <w:ind w:left="0" w:firstLine="709"/>
        <w:rPr>
          <w:rFonts w:ascii="TH SarabunPSK" w:hAnsi="TH SarabunPSK" w:cs="TH SarabunPSK"/>
          <w:b/>
          <w:bCs/>
          <w:sz w:val="32"/>
          <w:szCs w:val="32"/>
        </w:rPr>
      </w:pPr>
      <w:r w:rsidRPr="007402E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ประชาสัมพันธ์แหล่งทุนผ่านช่องทางต่าง ๆ </w:t>
      </w:r>
      <w:r w:rsidRPr="007402EB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534FE8DB" w14:textId="77777777" w:rsidR="00052C49" w:rsidRPr="007402EB" w:rsidRDefault="00052C49" w:rsidP="00052C49">
      <w:pPr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402EB">
        <w:rPr>
          <w:rFonts w:ascii="TH SarabunPSK" w:hAnsi="TH SarabunPSK" w:cs="TH SarabunPSK"/>
          <w:spacing w:val="-4"/>
          <w:sz w:val="32"/>
          <w:szCs w:val="32"/>
          <w:cs/>
        </w:rPr>
        <w:t>งานบริการวิชาการและวิจัย ทำการประชาสัมพันธ์แหลุงทุน รวมถึงข้อมูลข่าวสารด้านวิจัยผ่านช่องทางต่าง ๆ</w:t>
      </w:r>
      <w:r w:rsidRPr="007402EB">
        <w:rPr>
          <w:rFonts w:ascii="TH SarabunPSK" w:hAnsi="TH SarabunPSK" w:cs="TH SarabunPSK"/>
          <w:sz w:val="32"/>
          <w:szCs w:val="32"/>
          <w:cs/>
        </w:rPr>
        <w:t xml:space="preserve"> อาทิ ระบบสารสนเทศเพื่อการบริหารของมหาวิทยาลัยแม่โจ้ (</w:t>
      </w:r>
      <w:r w:rsidRPr="007402EB">
        <w:rPr>
          <w:rFonts w:ascii="TH SarabunPSK" w:hAnsi="TH SarabunPSK" w:cs="TH SarabunPSK"/>
          <w:sz w:val="32"/>
          <w:szCs w:val="32"/>
        </w:rPr>
        <w:t>E</w:t>
      </w:r>
      <w:r w:rsidRPr="007402EB">
        <w:rPr>
          <w:rFonts w:ascii="TH SarabunPSK" w:hAnsi="TH SarabunPSK" w:cs="TH SarabunPSK"/>
          <w:sz w:val="32"/>
          <w:szCs w:val="32"/>
          <w:cs/>
        </w:rPr>
        <w:t>-</w:t>
      </w:r>
      <w:r w:rsidRPr="007402EB">
        <w:rPr>
          <w:rFonts w:ascii="TH SarabunPSK" w:hAnsi="TH SarabunPSK" w:cs="TH SarabunPSK"/>
          <w:sz w:val="32"/>
          <w:szCs w:val="32"/>
        </w:rPr>
        <w:t>document</w:t>
      </w:r>
      <w:r w:rsidRPr="007402E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402EB">
        <w:rPr>
          <w:rFonts w:ascii="TH SarabunPSK" w:hAnsi="TH SarabunPSK" w:cs="TH SarabunPSK"/>
          <w:sz w:val="32"/>
          <w:szCs w:val="32"/>
        </w:rPr>
        <w:t>,</w:t>
      </w:r>
      <w:r w:rsidRPr="007402EB">
        <w:rPr>
          <w:rFonts w:ascii="TH SarabunPSK" w:hAnsi="TH SarabunPSK" w:cs="TH SarabunPSK"/>
          <w:sz w:val="32"/>
          <w:szCs w:val="32"/>
          <w:cs/>
        </w:rPr>
        <w:t xml:space="preserve"> </w:t>
      </w:r>
      <w:hyperlink r:id="rId84" w:history="1">
        <w:r w:rsidRPr="007402EB">
          <w:rPr>
            <w:rFonts w:ascii="TH SarabunPSK" w:hAnsi="TH SarabunPSK" w:cs="TH SarabunPSK"/>
            <w:color w:val="0070C0"/>
            <w:sz w:val="32"/>
            <w:szCs w:val="32"/>
            <w:cs/>
          </w:rPr>
          <w:t xml:space="preserve"> เพจ </w:t>
        </w:r>
        <w:r w:rsidRPr="007402EB">
          <w:rPr>
            <w:rFonts w:ascii="TH SarabunPSK" w:hAnsi="TH SarabunPSK" w:cs="TH SarabunPSK"/>
            <w:color w:val="0070C0"/>
            <w:sz w:val="32"/>
            <w:szCs w:val="32"/>
          </w:rPr>
          <w:t xml:space="preserve">Facebook </w:t>
        </w:r>
        <w:r w:rsidRPr="007402EB">
          <w:rPr>
            <w:rFonts w:ascii="TH SarabunPSK" w:hAnsi="TH SarabunPSK" w:cs="TH SarabunPSK"/>
            <w:color w:val="0070C0"/>
            <w:sz w:val="32"/>
            <w:szCs w:val="32"/>
            <w:cs/>
          </w:rPr>
          <w:t>งานบริการวิชาการและวิจัยคณะพัฒนาการท่องเที่ยว</w:t>
        </w:r>
      </w:hyperlink>
      <w:r w:rsidRPr="007402EB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7402EB">
        <w:rPr>
          <w:rFonts w:ascii="TH SarabunPSK" w:hAnsi="TH SarabunPSK" w:cs="TH SarabunPSK"/>
          <w:sz w:val="32"/>
          <w:szCs w:val="32"/>
        </w:rPr>
        <w:t xml:space="preserve">, </w:t>
      </w:r>
      <w:r w:rsidRPr="007402EB">
        <w:rPr>
          <w:rFonts w:ascii="TH SarabunPSK" w:hAnsi="TH SarabunPSK" w:cs="TH SarabunPSK"/>
          <w:sz w:val="32"/>
          <w:szCs w:val="32"/>
          <w:cs/>
        </w:rPr>
        <w:t xml:space="preserve">กลุ่ม </w:t>
      </w:r>
      <w:r w:rsidRPr="007402EB">
        <w:rPr>
          <w:rFonts w:ascii="TH SarabunPSK" w:hAnsi="TH SarabunPSK" w:cs="TH SarabunPSK"/>
          <w:sz w:val="32"/>
          <w:szCs w:val="32"/>
        </w:rPr>
        <w:t xml:space="preserve">Line Application </w:t>
      </w:r>
      <w:r w:rsidRPr="007402EB">
        <w:rPr>
          <w:rFonts w:ascii="TH SarabunPSK" w:hAnsi="TH SarabunPSK" w:cs="TH SarabunPSK"/>
          <w:sz w:val="32"/>
          <w:szCs w:val="32"/>
          <w:cs/>
        </w:rPr>
        <w:t>บุคลากรคณะพัฒนาการท่องเที่ยว</w:t>
      </w:r>
      <w:r w:rsidRPr="007402E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</w:p>
    <w:p w14:paraId="3BA50C33" w14:textId="77777777" w:rsidR="00052C49" w:rsidRPr="007402EB" w:rsidRDefault="00052C49" w:rsidP="00052C49">
      <w:pPr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5D1D6EB" w14:textId="77777777" w:rsidR="00052C49" w:rsidRPr="007402EB" w:rsidRDefault="00052C49" w:rsidP="00286224">
      <w:pPr>
        <w:pStyle w:val="Header"/>
        <w:numPr>
          <w:ilvl w:val="0"/>
          <w:numId w:val="62"/>
        </w:numPr>
        <w:tabs>
          <w:tab w:val="left" w:pos="993"/>
        </w:tabs>
        <w:ind w:left="0" w:firstLine="709"/>
        <w:rPr>
          <w:rFonts w:ascii="TH SarabunPSK" w:hAnsi="TH SarabunPSK" w:cs="TH SarabunPSK"/>
          <w:b/>
          <w:bCs/>
          <w:sz w:val="32"/>
          <w:szCs w:val="32"/>
        </w:rPr>
      </w:pPr>
      <w:r w:rsidRPr="007402EB">
        <w:rPr>
          <w:rFonts w:ascii="TH SarabunPSK" w:hAnsi="TH SarabunPSK" w:cs="TH SarabunPSK"/>
          <w:b/>
          <w:bCs/>
          <w:sz w:val="32"/>
          <w:szCs w:val="32"/>
          <w:cs/>
        </w:rPr>
        <w:t>สนับสนุนการสร้างทีมวิจัย และการสร้างเครือข่ายด้านวิจัย</w:t>
      </w:r>
    </w:p>
    <w:p w14:paraId="1E2EDFC6" w14:textId="77777777" w:rsidR="00052C49" w:rsidRPr="007402EB" w:rsidRDefault="00052C49" w:rsidP="00052C49">
      <w:pPr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402EB">
        <w:rPr>
          <w:rFonts w:ascii="TH SarabunPSK" w:hAnsi="TH SarabunPSK" w:cs="TH SarabunPSK"/>
          <w:sz w:val="32"/>
          <w:szCs w:val="32"/>
          <w:cs/>
        </w:rPr>
        <w:t xml:space="preserve">คณะฯ ส่งเสริมการสร้างทีมวิจัย ด้วยการขอความร่วมมือให้อาจารย์ที่มีประสบการณ์ทำงานวิจัย / มีเครือข่ายงานวิจัย สร้างทีมวิจัยร่วมกับอาจารย์ผู้รับผิดชอบหลักสูตรแต่ละหลักสูตร เพื่อเป็นการสร้างประสบการณ์การทำวิจัยให้แก่อาจารย์ที่ถนัดเรื่องการสอนมากกว่าการทำงานวิจัย รวมถึงให้การดำเนินงานของหลักสูตรเป็นไปด้วยความเรียบร้อย มีอาจารย์ผู้รับผิดชอบหลักสูตรที่เป็นไปตามเกณฑ์กำกับมาตรฐานฯ </w:t>
      </w:r>
    </w:p>
    <w:p w14:paraId="074B5FB6" w14:textId="77777777" w:rsidR="00052C49" w:rsidRPr="007402EB" w:rsidRDefault="00052C49" w:rsidP="00286224">
      <w:pPr>
        <w:pStyle w:val="NoSpacing"/>
        <w:numPr>
          <w:ilvl w:val="0"/>
          <w:numId w:val="62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7402EB">
        <w:rPr>
          <w:rFonts w:ascii="TH SarabunPSK" w:hAnsi="TH SarabunPSK" w:cs="TH SarabunPSK"/>
          <w:b/>
          <w:bCs/>
          <w:sz w:val="32"/>
          <w:szCs w:val="32"/>
          <w:cs/>
        </w:rPr>
        <w:t>การให้บริการให้คำปรึกษาและจัดกิจกรรมพัฒนาสมรรถนะนักวิจัย</w:t>
      </w:r>
    </w:p>
    <w:p w14:paraId="71A3861B" w14:textId="77777777" w:rsidR="00052C49" w:rsidRPr="007402EB" w:rsidRDefault="00052C49" w:rsidP="00052C49">
      <w:pPr>
        <w:tabs>
          <w:tab w:val="left" w:pos="1134"/>
        </w:tabs>
        <w:spacing w:line="259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7402EB">
        <w:rPr>
          <w:rFonts w:ascii="TH SarabunPSK" w:hAnsi="TH SarabunPSK" w:cs="TH SarabunPSK"/>
          <w:sz w:val="32"/>
          <w:szCs w:val="32"/>
          <w:cs/>
        </w:rPr>
        <w:t>คณะฯ โดยศูนย์วิจัยเพื่อการพัฒนาและจัดการการท่องเที่ยวอย่างยั่งยืน จัดให้มีบริการให้คำปรึกษาและพัฒนาศักยภาพบุคลากรด้านการวิจัย ดังนี้</w:t>
      </w:r>
    </w:p>
    <w:p w14:paraId="295CB478" w14:textId="77777777" w:rsidR="00052C49" w:rsidRPr="00343B87" w:rsidRDefault="00052C49" w:rsidP="00286224">
      <w:pPr>
        <w:pStyle w:val="Header"/>
        <w:numPr>
          <w:ilvl w:val="0"/>
          <w:numId w:val="63"/>
        </w:numPr>
        <w:tabs>
          <w:tab w:val="left" w:pos="993"/>
        </w:tabs>
        <w:spacing w:line="259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343B87">
        <w:rPr>
          <w:rFonts w:ascii="TH SarabunPSK" w:hAnsi="TH SarabunPSK" w:cs="TH SarabunPSK"/>
          <w:sz w:val="32"/>
          <w:szCs w:val="32"/>
          <w:cs/>
        </w:rPr>
        <w:lastRenderedPageBreak/>
        <w:t xml:space="preserve">บริการให้คำปรึกษาด้านการทำวิจัยแก่อาจารย์ บุคลากร และนักศึกษาคณะพัฒนาการท่องเที่ยว โดยผู้ประสงค์ขอรับบริการกรอกแบบฟอร์มขอรับคำปรึกษาแล้วแจ้งมายังงานบริการวิชาการและวิจัย เพื่อประสานนักวิจัยพี่เลี้ยงเพื่อเข้ารับคำปรึกษาต่อไป    </w:t>
      </w:r>
    </w:p>
    <w:p w14:paraId="64842068" w14:textId="77777777" w:rsidR="00052C49" w:rsidRPr="00343B87" w:rsidRDefault="00052C49" w:rsidP="00286224">
      <w:pPr>
        <w:pStyle w:val="Header"/>
        <w:numPr>
          <w:ilvl w:val="0"/>
          <w:numId w:val="63"/>
        </w:numPr>
        <w:tabs>
          <w:tab w:val="left" w:pos="993"/>
        </w:tabs>
        <w:spacing w:line="259" w:lineRule="auto"/>
        <w:ind w:left="0" w:firstLine="709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43B87">
        <w:rPr>
          <w:rFonts w:ascii="TH SarabunPSK" w:hAnsi="TH SarabunPSK" w:cs="TH SarabunPSK"/>
          <w:sz w:val="32"/>
          <w:szCs w:val="32"/>
          <w:cs/>
        </w:rPr>
        <w:t>จัดกิจกรรมพัฒนาสมรรถนะนักวิจัย โดยในปีงบประมาณ 2566 ศูนย์วิจัยฯ ได้ดำเนินการ</w:t>
      </w:r>
      <w:hyperlink r:id="rId85" w:history="1">
        <w:r w:rsidRPr="00343B87">
          <w:rPr>
            <w:rFonts w:ascii="TH SarabunPSK" w:hAnsi="TH SarabunPSK" w:cs="TH SarabunPSK"/>
            <w:color w:val="0070C0"/>
            <w:sz w:val="32"/>
            <w:szCs w:val="32"/>
            <w:cs/>
          </w:rPr>
          <w:t xml:space="preserve">โครงการ </w:t>
        </w:r>
        <w:r w:rsidRPr="00343B87">
          <w:rPr>
            <w:rFonts w:ascii="TH SarabunPSK" w:hAnsi="TH SarabunPSK" w:cs="TH SarabunPSK"/>
            <w:color w:val="0070C0"/>
            <w:sz w:val="32"/>
            <w:szCs w:val="32"/>
          </w:rPr>
          <w:t xml:space="preserve">Smart Researcher 2023 </w:t>
        </w:r>
        <w:r w:rsidRPr="00343B87">
          <w:rPr>
            <w:rFonts w:ascii="TH SarabunPSK" w:hAnsi="TH SarabunPSK" w:cs="TH SarabunPSK"/>
            <w:color w:val="0070C0"/>
            <w:sz w:val="32"/>
            <w:szCs w:val="32"/>
            <w:cs/>
          </w:rPr>
          <w:t>ปรารมภ์การประเมิน</w:t>
        </w:r>
      </w:hyperlink>
      <w:r w:rsidRPr="00343B87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</w:p>
    <w:p w14:paraId="3BDC1431" w14:textId="77777777" w:rsidR="00052C49" w:rsidRPr="00343B87" w:rsidRDefault="00052C49" w:rsidP="00286224">
      <w:pPr>
        <w:pStyle w:val="Header"/>
        <w:numPr>
          <w:ilvl w:val="0"/>
          <w:numId w:val="63"/>
        </w:numPr>
        <w:tabs>
          <w:tab w:val="left" w:pos="993"/>
        </w:tabs>
        <w:spacing w:line="259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343B87">
        <w:rPr>
          <w:rFonts w:ascii="TH SarabunPSK" w:hAnsi="TH SarabunPSK" w:cs="TH SarabunPSK"/>
          <w:spacing w:val="-4"/>
          <w:sz w:val="32"/>
          <w:szCs w:val="32"/>
          <w:cs/>
        </w:rPr>
        <w:t>นอกจากนี้ เพื่อเป็นการเปิดโอกาสให้เกิดการแลกเปลี่ยนเรียนรู้ ตลอดจนสร้างบรรยากาศทางวิชาการ คณะจึงได้มีนโยบายในการการสร้างภาคีเครือข่ายด้านวิจัยขึ้น โดยในปีงบประมาณ 2566</w:t>
      </w:r>
      <w:r w:rsidRPr="00343B87">
        <w:rPr>
          <w:rFonts w:ascii="TH SarabunPSK" w:hAnsi="TH SarabunPSK" w:cs="TH SarabunPSK"/>
          <w:sz w:val="32"/>
          <w:szCs w:val="32"/>
          <w:cs/>
        </w:rPr>
        <w:t xml:space="preserve"> ได้ร่วมจัดกิจกรรมสัมมนาวิชาการ ประจำปี 2565 ร่วมกับมหาวิทยาลัยแม่โจ้และเครือข่ายในหัวข้อ "นวัตกรรมเกษตร อาหาร และสุขภาพ" ณ อาคารเฉลิมพระเกียรติสมเด็จพระเทพรัตนราชสุดา มหาวิทยาลัยแม่โจ้ (และเข้าร่วมสัมมนาผ่านระบบออนไลน์ </w:t>
      </w:r>
      <w:r w:rsidRPr="00343B87">
        <w:rPr>
          <w:rFonts w:ascii="TH SarabunPSK" w:hAnsi="TH SarabunPSK" w:cs="TH SarabunPSK"/>
          <w:sz w:val="32"/>
          <w:szCs w:val="32"/>
        </w:rPr>
        <w:t>Zoom Meeting</w:t>
      </w:r>
      <w:r w:rsidRPr="00343B87">
        <w:rPr>
          <w:rFonts w:ascii="TH SarabunPSK" w:hAnsi="TH SarabunPSK" w:cs="TH SarabunPSK"/>
          <w:sz w:val="32"/>
          <w:szCs w:val="32"/>
          <w:cs/>
        </w:rPr>
        <w:t>) ประเด็นสัมมนา : "ความท้าทายในการพลิกฟื้นธุรกิจท่องเที่ยวเชิงสุขภาพกับนวัตกรรมสุขภาพวิถีใหม่" วันที่ 6 ธันวาคม 2565</w:t>
      </w:r>
    </w:p>
    <w:p w14:paraId="04FF708C" w14:textId="77777777" w:rsidR="00052C49" w:rsidRPr="00343B87" w:rsidRDefault="00052C49" w:rsidP="00052C49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343B8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68D6F0B" w14:textId="77777777" w:rsidR="00052C49" w:rsidRPr="00343B87" w:rsidRDefault="00052C49" w:rsidP="00286224">
      <w:pPr>
        <w:pStyle w:val="Header"/>
        <w:numPr>
          <w:ilvl w:val="0"/>
          <w:numId w:val="62"/>
        </w:numPr>
        <w:ind w:left="851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3B87">
        <w:rPr>
          <w:rFonts w:ascii="TH SarabunPSK" w:hAnsi="TH SarabunPSK" w:cs="TH SarabunPSK"/>
          <w:b/>
          <w:bCs/>
          <w:sz w:val="32"/>
          <w:szCs w:val="32"/>
          <w:cs/>
        </w:rPr>
        <w:t>เพิ่มงบประมาณในการสนับสนุนการพัฒนาตนเอง</w:t>
      </w:r>
    </w:p>
    <w:p w14:paraId="0AE9DE14" w14:textId="77777777" w:rsidR="00052C49" w:rsidRPr="00343B87" w:rsidRDefault="00052C49" w:rsidP="00052C49">
      <w:pPr>
        <w:pStyle w:val="Header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43B87">
        <w:rPr>
          <w:rFonts w:ascii="TH SarabunPSK" w:hAnsi="TH SarabunPSK" w:cs="TH SarabunPSK"/>
          <w:sz w:val="32"/>
          <w:szCs w:val="32"/>
          <w:cs/>
        </w:rPr>
        <w:t>คณะฯ มีแผนเพิ่มงบประมาณในการสนับสนุนการพัฒนาตนเอง ให้เพิ่มขึ้นจาก</w:t>
      </w:r>
      <w:r w:rsidRPr="00343B87">
        <w:rPr>
          <w:rFonts w:ascii="TH SarabunPSK" w:hAnsi="TH SarabunPSK" w:cs="TH SarabunPSK" w:hint="cs"/>
          <w:sz w:val="32"/>
          <w:szCs w:val="32"/>
          <w:cs/>
        </w:rPr>
        <w:t>อัตราเดิม</w:t>
      </w:r>
      <w:r w:rsidRPr="00343B87">
        <w:rPr>
          <w:rFonts w:ascii="TH SarabunPSK" w:hAnsi="TH SarabunPSK" w:cs="TH SarabunPSK"/>
          <w:sz w:val="32"/>
          <w:szCs w:val="32"/>
          <w:cs/>
        </w:rPr>
        <w:t>ท่านละ 7</w:t>
      </w:r>
      <w:r w:rsidRPr="00343B87">
        <w:rPr>
          <w:rFonts w:ascii="TH SarabunPSK" w:hAnsi="TH SarabunPSK" w:cs="TH SarabunPSK"/>
          <w:sz w:val="32"/>
          <w:szCs w:val="32"/>
        </w:rPr>
        <w:t>,</w:t>
      </w:r>
      <w:r w:rsidRPr="00343B87">
        <w:rPr>
          <w:rFonts w:ascii="TH SarabunPSK" w:hAnsi="TH SarabunPSK" w:cs="TH SarabunPSK"/>
          <w:sz w:val="32"/>
          <w:szCs w:val="32"/>
          <w:cs/>
        </w:rPr>
        <w:t xml:space="preserve">500 บาท </w:t>
      </w:r>
      <w:r w:rsidRPr="00343B87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343B87">
        <w:rPr>
          <w:rFonts w:ascii="TH SarabunPSK" w:hAnsi="TH SarabunPSK" w:cs="TH SarabunPSK"/>
          <w:sz w:val="32"/>
          <w:szCs w:val="32"/>
          <w:cs/>
        </w:rPr>
        <w:t>อยู่ระหว่างคำนวณงบประมาณและวางแผนจะดำเนินการในปีงบประมาณ</w:t>
      </w:r>
      <w:r w:rsidRPr="00343B87"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Pr="00343B87">
        <w:rPr>
          <w:rFonts w:ascii="TH SarabunPSK" w:hAnsi="TH SarabunPSK" w:cs="TH SarabunPSK"/>
          <w:sz w:val="32"/>
          <w:szCs w:val="32"/>
          <w:cs/>
        </w:rPr>
        <w:t xml:space="preserve"> 2567</w:t>
      </w:r>
      <w:r w:rsidRPr="00343B8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8F95A04" w14:textId="77777777" w:rsidR="00052C49" w:rsidRPr="00343B87" w:rsidRDefault="00052C49" w:rsidP="00052C49">
      <w:pPr>
        <w:pStyle w:val="Header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0FF2080" w14:textId="77777777" w:rsidR="00052C49" w:rsidRPr="00343B87" w:rsidRDefault="00052C49" w:rsidP="00286224">
      <w:pPr>
        <w:pStyle w:val="Header"/>
        <w:numPr>
          <w:ilvl w:val="0"/>
          <w:numId w:val="62"/>
        </w:numPr>
        <w:ind w:left="851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3B87">
        <w:rPr>
          <w:rFonts w:ascii="TH SarabunPSK" w:hAnsi="TH SarabunPSK" w:cs="TH SarabunPSK"/>
          <w:b/>
          <w:bCs/>
          <w:sz w:val="32"/>
          <w:szCs w:val="32"/>
          <w:cs/>
        </w:rPr>
        <w:t>จ</w:t>
      </w:r>
      <w:r w:rsidRPr="00343B87">
        <w:rPr>
          <w:rFonts w:ascii="TH SarabunPSK" w:hAnsi="TH SarabunPSK" w:cs="TH SarabunPSK" w:hint="cs"/>
          <w:b/>
          <w:bCs/>
          <w:sz w:val="32"/>
          <w:szCs w:val="32"/>
          <w:cs/>
        </w:rPr>
        <w:t>ั</w:t>
      </w:r>
      <w:r w:rsidRPr="00343B87">
        <w:rPr>
          <w:rFonts w:ascii="TH SarabunPSK" w:hAnsi="TH SarabunPSK" w:cs="TH SarabunPSK"/>
          <w:b/>
          <w:bCs/>
          <w:sz w:val="32"/>
          <w:szCs w:val="32"/>
          <w:cs/>
        </w:rPr>
        <w:t>ดสรรงบประมาณเพื่อพัฒนาข้อเสนอโครงการ</w:t>
      </w:r>
    </w:p>
    <w:p w14:paraId="768E8831" w14:textId="77777777" w:rsidR="00052C49" w:rsidRPr="00343B87" w:rsidRDefault="00052C49" w:rsidP="00052C49">
      <w:pPr>
        <w:pStyle w:val="Header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43B87">
        <w:rPr>
          <w:rFonts w:ascii="TH SarabunPSK" w:hAnsi="TH SarabunPSK" w:cs="TH SarabunPSK"/>
          <w:spacing w:val="-4"/>
          <w:sz w:val="32"/>
          <w:szCs w:val="32"/>
          <w:cs/>
        </w:rPr>
        <w:t>คณะฯ มีแผนจัดสรรงบประมาณจากเงินอุดหนุนโครงการที่ได้รับจัดสรรจากแหล่งทุนภายนอก (ร้อยละ 3 )</w:t>
      </w:r>
      <w:r w:rsidRPr="00343B87">
        <w:rPr>
          <w:rFonts w:ascii="TH SarabunPSK" w:hAnsi="TH SarabunPSK" w:cs="TH SarabunPSK"/>
          <w:sz w:val="32"/>
          <w:szCs w:val="32"/>
          <w:cs/>
        </w:rPr>
        <w:t xml:space="preserve"> สำหรับพัฒนานักวิจัยรวมถึงข้อเสนอโครงการวิจัย </w:t>
      </w:r>
      <w:r w:rsidRPr="00343B87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343B87">
        <w:rPr>
          <w:rFonts w:ascii="TH SarabunPSK" w:hAnsi="TH SarabunPSK" w:cs="TH SarabunPSK"/>
          <w:sz w:val="32"/>
          <w:szCs w:val="32"/>
          <w:cs/>
        </w:rPr>
        <w:t>อยู่ระหว่างดำเนินการในปีงบประมาณ</w:t>
      </w:r>
      <w:r w:rsidRPr="00343B87"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Pr="00343B87">
        <w:rPr>
          <w:rFonts w:ascii="TH SarabunPSK" w:hAnsi="TH SarabunPSK" w:cs="TH SarabunPSK"/>
          <w:sz w:val="32"/>
          <w:szCs w:val="32"/>
          <w:cs/>
        </w:rPr>
        <w:t>2567</w:t>
      </w:r>
    </w:p>
    <w:p w14:paraId="550BBAC2" w14:textId="77777777" w:rsidR="00052C49" w:rsidRPr="00343B87" w:rsidRDefault="00052C49" w:rsidP="00052C49">
      <w:pPr>
        <w:pStyle w:val="Header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E08812A" w14:textId="77777777" w:rsidR="00052C49" w:rsidRPr="00343B87" w:rsidRDefault="00052C49" w:rsidP="00052C49">
      <w:pPr>
        <w:pStyle w:val="Header"/>
        <w:ind w:left="1069" w:hanging="360"/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  <w:u w:val="single"/>
        </w:rPr>
      </w:pPr>
      <w:r w:rsidRPr="00343B87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cs/>
        </w:rPr>
        <w:t>ด้านการตีพิมพ์</w:t>
      </w:r>
    </w:p>
    <w:p w14:paraId="674FF62E" w14:textId="77777777" w:rsidR="00052C49" w:rsidRPr="00343B87" w:rsidRDefault="00052C49" w:rsidP="00052C49">
      <w:pPr>
        <w:pStyle w:val="Header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343B87">
        <w:rPr>
          <w:rFonts w:ascii="TH SarabunPSK" w:hAnsi="TH SarabunPSK" w:cs="TH SarabunPSK"/>
          <w:sz w:val="32"/>
          <w:szCs w:val="32"/>
          <w:cs/>
        </w:rPr>
        <w:t>คณะฯ ส่งเสริมให้มีการเผยแพร่ผลงานวิชาการ</w:t>
      </w:r>
      <w:r w:rsidRPr="00343B87">
        <w:rPr>
          <w:rFonts w:ascii="TH SarabunPSK" w:eastAsia="Sarabun" w:hAnsi="TH SarabunPSK" w:cs="TH SarabunPSK"/>
          <w:sz w:val="32"/>
          <w:szCs w:val="32"/>
          <w:cs/>
        </w:rPr>
        <w:t>โดย</w:t>
      </w:r>
      <w:r w:rsidRPr="00343B87">
        <w:rPr>
          <w:rFonts w:ascii="TH SarabunPSK" w:hAnsi="TH SarabunPSK" w:cs="TH SarabunPSK"/>
          <w:sz w:val="32"/>
          <w:szCs w:val="32"/>
          <w:cs/>
        </w:rPr>
        <w:t xml:space="preserve">มอบหมายให้ศูนย์วิจัยฯ หาแนวทางในการส่งเสริม สนับสนุนให้บุคลากร โดยเฉพาะอาจารย์ผู้รับผิดชอบหลักสูตรมีผลงานตีพิมพ์ ต่อไป ซึ่งศูนย์วิจัยฯ ได้กำหนดแนวทางเบื้องต้น ดังนี้   </w:t>
      </w:r>
    </w:p>
    <w:p w14:paraId="01A43F52" w14:textId="77777777" w:rsidR="00052C49" w:rsidRPr="00343B87" w:rsidRDefault="00052C49" w:rsidP="00286224">
      <w:pPr>
        <w:numPr>
          <w:ilvl w:val="0"/>
          <w:numId w:val="61"/>
        </w:numPr>
        <w:spacing w:line="259" w:lineRule="auto"/>
        <w:ind w:left="993" w:hanging="28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43B87">
        <w:rPr>
          <w:rFonts w:ascii="TH SarabunPSK" w:hAnsi="TH SarabunPSK" w:cs="TH SarabunPSK"/>
          <w:spacing w:val="-4"/>
          <w:sz w:val="32"/>
          <w:szCs w:val="32"/>
          <w:u w:val="single"/>
        </w:rPr>
        <w:t>Mentoring System</w:t>
      </w:r>
      <w:r w:rsidRPr="00343B87">
        <w:rPr>
          <w:rFonts w:ascii="TH SarabunPSK" w:hAnsi="TH SarabunPSK" w:cs="TH SarabunPSK"/>
          <w:spacing w:val="-4"/>
          <w:sz w:val="32"/>
          <w:szCs w:val="32"/>
          <w:cs/>
        </w:rPr>
        <w:t xml:space="preserve"> สร้างระบบพี่เลี้ยง โดยพี่เลี้ยงทำหน้าที่การเป็นผู้สนับสนุน (</w:t>
      </w:r>
      <w:r w:rsidRPr="00343B87">
        <w:rPr>
          <w:rFonts w:ascii="TH SarabunPSK" w:hAnsi="TH SarabunPSK" w:cs="TH SarabunPSK"/>
          <w:spacing w:val="-4"/>
          <w:sz w:val="32"/>
          <w:szCs w:val="32"/>
        </w:rPr>
        <w:t>Advocate</w:t>
      </w:r>
      <w:r w:rsidRPr="00343B87">
        <w:rPr>
          <w:rFonts w:ascii="TH SarabunPSK" w:hAnsi="TH SarabunPSK" w:cs="TH SarabunPSK"/>
          <w:spacing w:val="-4"/>
          <w:sz w:val="32"/>
          <w:szCs w:val="32"/>
          <w:cs/>
        </w:rPr>
        <w:t xml:space="preserve">) </w:t>
      </w:r>
      <w:r w:rsidRPr="00343B87">
        <w:rPr>
          <w:rFonts w:ascii="TH SarabunPSK" w:hAnsi="TH SarabunPSK" w:cs="TH SarabunPSK"/>
          <w:sz w:val="32"/>
          <w:szCs w:val="32"/>
          <w:cs/>
        </w:rPr>
        <w:t>ช่วยเหลือ ดูแล เป็นผู้สอนงาน (</w:t>
      </w:r>
      <w:r w:rsidRPr="00343B87">
        <w:rPr>
          <w:rFonts w:ascii="TH SarabunPSK" w:hAnsi="TH SarabunPSK" w:cs="TH SarabunPSK"/>
          <w:sz w:val="32"/>
          <w:szCs w:val="32"/>
        </w:rPr>
        <w:t>Job Instruction</w:t>
      </w:r>
      <w:r w:rsidRPr="00343B87">
        <w:rPr>
          <w:rFonts w:ascii="TH SarabunPSK" w:hAnsi="TH SarabunPSK" w:cs="TH SarabunPSK"/>
          <w:sz w:val="32"/>
          <w:szCs w:val="32"/>
          <w:cs/>
        </w:rPr>
        <w:t>) และให้คำปรึกษา (</w:t>
      </w:r>
      <w:r w:rsidRPr="00343B87">
        <w:rPr>
          <w:rFonts w:ascii="TH SarabunPSK" w:hAnsi="TH SarabunPSK" w:cs="TH SarabunPSK"/>
          <w:sz w:val="32"/>
          <w:szCs w:val="32"/>
        </w:rPr>
        <w:t>Consultant</w:t>
      </w:r>
      <w:r w:rsidRPr="00343B87">
        <w:rPr>
          <w:rFonts w:ascii="TH SarabunPSK" w:hAnsi="TH SarabunPSK" w:cs="TH SarabunPSK"/>
          <w:sz w:val="32"/>
          <w:szCs w:val="32"/>
          <w:cs/>
        </w:rPr>
        <w:t>) ในการเขียนบทความวิจัย</w:t>
      </w:r>
    </w:p>
    <w:p w14:paraId="151DE2E4" w14:textId="77777777" w:rsidR="00052C49" w:rsidRPr="00343B87" w:rsidRDefault="00052C49" w:rsidP="00286224">
      <w:pPr>
        <w:numPr>
          <w:ilvl w:val="0"/>
          <w:numId w:val="61"/>
        </w:numPr>
        <w:spacing w:line="259" w:lineRule="auto"/>
        <w:ind w:left="993" w:hanging="28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43B87">
        <w:rPr>
          <w:rFonts w:ascii="TH SarabunPSK" w:hAnsi="TH SarabunPSK" w:cs="TH SarabunPSK"/>
          <w:sz w:val="32"/>
          <w:szCs w:val="32"/>
          <w:u w:val="single"/>
        </w:rPr>
        <w:t>Training system</w:t>
      </w:r>
      <w:r w:rsidRPr="00343B87">
        <w:rPr>
          <w:rFonts w:ascii="TH SarabunPSK" w:hAnsi="TH SarabunPSK" w:cs="TH SarabunPSK"/>
          <w:sz w:val="32"/>
          <w:szCs w:val="32"/>
          <w:cs/>
        </w:rPr>
        <w:t xml:space="preserve"> การสร้างระบบการฝึกอบรม อยู่ในรูปแบบของการจัดฝึกอบรมระยะสั้นเพื่อขับเคลื่อนการผลิตผลงานวิชาการ</w:t>
      </w:r>
    </w:p>
    <w:p w14:paraId="74A84268" w14:textId="160FA56A" w:rsidR="00052C49" w:rsidRPr="00343B87" w:rsidRDefault="00052C49" w:rsidP="00286224">
      <w:pPr>
        <w:numPr>
          <w:ilvl w:val="0"/>
          <w:numId w:val="61"/>
        </w:numPr>
        <w:spacing w:line="259" w:lineRule="auto"/>
        <w:ind w:left="993" w:hanging="284"/>
        <w:contextualSpacing/>
        <w:rPr>
          <w:rFonts w:ascii="TH SarabunPSK" w:hAnsi="TH SarabunPSK" w:cs="TH SarabunPSK"/>
          <w:b/>
          <w:bCs/>
          <w:spacing w:val="-2"/>
          <w:sz w:val="32"/>
          <w:szCs w:val="32"/>
        </w:rPr>
      </w:pPr>
      <w:r w:rsidRPr="00343B87">
        <w:rPr>
          <w:rFonts w:ascii="TH SarabunPSK" w:hAnsi="TH SarabunPSK" w:cs="TH SarabunPSK"/>
          <w:spacing w:val="-6"/>
          <w:sz w:val="32"/>
          <w:szCs w:val="32"/>
          <w:u w:val="single"/>
        </w:rPr>
        <w:t>Knowledge tank</w:t>
      </w:r>
      <w:r w:rsidRPr="00343B87">
        <w:rPr>
          <w:rFonts w:ascii="TH SarabunPSK" w:hAnsi="TH SarabunPSK" w:cs="TH SarabunPSK"/>
          <w:spacing w:val="-6"/>
          <w:sz w:val="32"/>
          <w:szCs w:val="32"/>
          <w:cs/>
        </w:rPr>
        <w:t xml:space="preserve"> เป็นศูนย์การรวบรวมฐานข้อมูลองค์ความรู้ด้านการท่องเที่ยวเพื่อสนับสนุน</w:t>
      </w:r>
      <w:r w:rsidRPr="00343B87">
        <w:rPr>
          <w:rFonts w:ascii="TH SarabunPSK" w:hAnsi="TH SarabunPSK" w:cs="TH SarabunPSK"/>
          <w:sz w:val="32"/>
          <w:szCs w:val="32"/>
          <w:cs/>
        </w:rPr>
        <w:t>การผลิตผลงานวิชาการ</w:t>
      </w:r>
    </w:p>
    <w:p w14:paraId="76088BDC" w14:textId="77777777" w:rsidR="00052C49" w:rsidRPr="00EB7B55" w:rsidRDefault="00052C49" w:rsidP="00052C49">
      <w:pPr>
        <w:tabs>
          <w:tab w:val="left" w:pos="709"/>
        </w:tabs>
        <w:jc w:val="thaiDistribute"/>
        <w:rPr>
          <w:rFonts w:ascii="TH SarabunPSK" w:hAnsi="TH SarabunPSK" w:cs="TH SarabunPSK"/>
          <w:b/>
          <w:bCs/>
          <w:spacing w:val="-2"/>
          <w:sz w:val="32"/>
        </w:rPr>
      </w:pPr>
    </w:p>
    <w:p w14:paraId="40EA6F55" w14:textId="77777777" w:rsidR="00052C49" w:rsidRPr="00EB7B55" w:rsidRDefault="00052C49" w:rsidP="00052C49">
      <w:pPr>
        <w:tabs>
          <w:tab w:val="left" w:pos="709"/>
        </w:tabs>
        <w:jc w:val="thaiDistribute"/>
        <w:rPr>
          <w:rFonts w:ascii="TH SarabunPSK" w:hAnsi="TH SarabunPSK" w:cs="TH SarabunPSK"/>
          <w:b/>
          <w:bCs/>
          <w:spacing w:val="-2"/>
          <w:sz w:val="32"/>
          <w:cs/>
        </w:rPr>
        <w:sectPr w:rsidR="00052C49" w:rsidRPr="00EB7B55" w:rsidSect="00720D27">
          <w:pgSz w:w="12240" w:h="15840"/>
          <w:pgMar w:top="1440" w:right="1440" w:bottom="1440" w:left="1440" w:header="720" w:footer="720" w:gutter="0"/>
          <w:pgNumType w:start="90"/>
          <w:cols w:space="720"/>
          <w:docGrid w:linePitch="381"/>
        </w:sectPr>
      </w:pPr>
    </w:p>
    <w:p w14:paraId="7CBDE5D1" w14:textId="77777777" w:rsidR="00052C49" w:rsidRPr="00EB7B55" w:rsidRDefault="00052C49" w:rsidP="00052C49">
      <w:pPr>
        <w:pStyle w:val="Header"/>
        <w:tabs>
          <w:tab w:val="left" w:pos="1701"/>
        </w:tabs>
        <w:rPr>
          <w:rFonts w:ascii="TH SarabunPSK" w:hAnsi="TH SarabunPSK" w:cs="TH SarabunPSK"/>
          <w:b/>
          <w:bCs/>
          <w:sz w:val="16"/>
          <w:szCs w:val="16"/>
          <w:u w:val="single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w:lastRenderedPageBreak/>
        <w:drawing>
          <wp:anchor distT="0" distB="0" distL="114300" distR="114300" simplePos="0" relativeHeight="251990016" behindDoc="1" locked="0" layoutInCell="1" allowOverlap="1" wp14:anchorId="4C7FF82E" wp14:editId="6460CA8F">
            <wp:simplePos x="0" y="0"/>
            <wp:positionH relativeFrom="column">
              <wp:posOffset>180123</wp:posOffset>
            </wp:positionH>
            <wp:positionV relativeFrom="paragraph">
              <wp:posOffset>-177353</wp:posOffset>
            </wp:positionV>
            <wp:extent cx="1895867" cy="1812621"/>
            <wp:effectExtent l="0" t="0" r="9525" b="0"/>
            <wp:wrapNone/>
            <wp:docPr id="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67" cy="1812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B55">
        <w:rPr>
          <w:rFonts w:ascii="TH SarabunPSK" w:hAnsi="TH SarabunPSK" w:cs="TH SarabunPSK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7047C596" wp14:editId="0C73EC14">
                <wp:simplePos x="0" y="0"/>
                <wp:positionH relativeFrom="column">
                  <wp:posOffset>2251802</wp:posOffset>
                </wp:positionH>
                <wp:positionV relativeFrom="paragraph">
                  <wp:posOffset>-109855</wp:posOffset>
                </wp:positionV>
                <wp:extent cx="405765" cy="87630"/>
                <wp:effectExtent l="0" t="19050" r="32385" b="45720"/>
                <wp:wrapNone/>
                <wp:docPr id="697422853" name="ลูกศรขวา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87630"/>
                        </a:xfrm>
                        <a:prstGeom prst="rightArrow">
                          <a:avLst>
                            <a:gd name="adj1" fmla="val 50000"/>
                            <a:gd name="adj2" fmla="val 49927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</a:srgbClr>
                        </a:solidFill>
                        <a:ln w="254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5816F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37" o:spid="_x0000_s1026" type="#_x0000_t13" style="position:absolute;margin-left:177.3pt;margin-top:-8.65pt;width:31.95pt;height:6.9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+JgQIAABcFAAAOAAAAZHJzL2Uyb0RvYy54bWysVM1u1DAQviPxDpbvNLvZZP/UbNVuKUIq&#10;UKnwAF7H2Rj8E2zvZssNXgUhOHMKb5NHYexkS4ATFTlEnhnPNzPfzPj07CAF2jNjuVYZHp+MMGKK&#10;6pyrbYbfvL56MsfIOqJyIrRiGb5jFp+tHj86rasli3WpRc4MAhBll3WV4dK5ahlFlpZMEnuiK6bA&#10;WGgjiQPRbKPckBrQpYji0Wga1drkldGUWQvay86IVwG/KBh1r4rCModEhiE3F/4m/Df+H61OyXJr&#10;SFVy2qdBHpCFJFxB0HuoS+II2hn+F5Tk1GirC3dCtYx0UXDKQg1QzXj0RzW3JalYqAXIsdU9Tfb/&#10;wdKX+xuDeJ7h6WKWxPE8nWCkiIRWtc2XtvnRNh/b5lvbfG6bT23ztW2+o8nM01ZXdgnet9WN8YXb&#10;6lrTdxYpvS6J2rJzY3RdMpJDsmN/P/rNwQsWXNGmfqFziEZ2TgcGD4WRHhC4QYfQqLv7RrGDQxSU&#10;ySidTVOMKJjms+kk9DEiy6NvZax7xrRE/pBhw7elCwmFCGR/bV1oVt6XSvK3Y4wKKaD3eyJQOoKv&#10;n43BnXh4J1ks4kAExO0R4XSMHCjRgudXXIggmO1mLQwC+AynF4uLyzQkI3YSCOjUYx+2jwt6mNxO&#10;fyzPdhjAJfA9BBcK1RmO0wS8HxR5UPA/BZbcwfoKLqEPg+R935+qPCyXI1x0Z8haqH4QfO+7Gdro&#10;/A7mwOhuN+EtgUOpzQeMatjLDNv3O2IYRuK5gllajJPEL3IQknQWg2CGls3QQhQFqAxTZzDqhLXr&#10;1n9XhbHw0+kpU/ocJrDg7jiqXV59urB9gfX+pfDrPZTDrV/v2eonAAAA//8DAFBLAwQUAAYACAAA&#10;ACEAMbaPkOIAAAAKAQAADwAAAGRycy9kb3ducmV2LnhtbEyPwU7DMAyG70i8Q2QkLmhLu65jKk0n&#10;QNqBA4eNbRK3rDFtROOUJtvK22NOcLT96f8/l6vRdeKMQ7CeFKTTBARS7Y2lRsHubT1ZgghRk9Gd&#10;J1TwjQFW1fVVqQvjL7TB8zY2gkMoFFpBG2NfSBnqFp0OU98j8e3DD05HHodGmkFfONx1cpYkC+m0&#10;JW5odY/PLdaf25NTcJeO3ONnm/7w9fRiX9fve7vLlbq9GR8fQEQc4x8Mv/qsDhU7Hf2JTBCdgiyf&#10;LxhVMEnvMxBMzNNlDuLImywHWZXy/wvVDwAAAP//AwBQSwECLQAUAAYACAAAACEAtoM4kv4AAADh&#10;AQAAEwAAAAAAAAAAAAAAAAAAAAAAW0NvbnRlbnRfVHlwZXNdLnhtbFBLAQItABQABgAIAAAAIQA4&#10;/SH/1gAAAJQBAAALAAAAAAAAAAAAAAAAAC8BAABfcmVscy8ucmVsc1BLAQItABQABgAIAAAAIQBq&#10;Kb+JgQIAABcFAAAOAAAAAAAAAAAAAAAAAC4CAABkcnMvZTJvRG9jLnhtbFBLAQItABQABgAIAAAA&#10;IQAxto+Q4gAAAAoBAAAPAAAAAAAAAAAAAAAAANsEAABkcnMvZG93bnJldi54bWxQSwUGAAAAAAQA&#10;BADzAAAA6gUAAAAA&#10;" adj="19271" fillcolor="#5b9bd5" strokecolor="#1f4e79" strokeweight="2pt"/>
            </w:pict>
          </mc:Fallback>
        </mc:AlternateContent>
      </w:r>
      <w:r w:rsidRPr="00EB7B55">
        <w:rPr>
          <w:rFonts w:ascii="TH SarabunPSK" w:hAnsi="TH SarabunPSK" w:cs="TH SarabunPSK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63473FC" wp14:editId="355277A5">
                <wp:simplePos x="0" y="0"/>
                <wp:positionH relativeFrom="column">
                  <wp:posOffset>5898995</wp:posOffset>
                </wp:positionH>
                <wp:positionV relativeFrom="paragraph">
                  <wp:posOffset>-111512</wp:posOffset>
                </wp:positionV>
                <wp:extent cx="390293" cy="87630"/>
                <wp:effectExtent l="19050" t="19050" r="10160" b="45720"/>
                <wp:wrapNone/>
                <wp:docPr id="99327564" name="ลูกศรซ้า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293" cy="87630"/>
                        </a:xfrm>
                        <a:prstGeom prst="leftArrow">
                          <a:avLst>
                            <a:gd name="adj1" fmla="val 50000"/>
                            <a:gd name="adj2" fmla="val 49896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</a:srgbClr>
                        </a:solidFill>
                        <a:ln w="254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5F3D1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ลูกศรซ้าย 1" o:spid="_x0000_s1026" type="#_x0000_t66" style="position:absolute;margin-left:464.5pt;margin-top:-8.8pt;width:30.75pt;height:6.9pt;z-index:25196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m3ggIAABcFAAAOAAAAZHJzL2Uyb0RvYy54bWysVM1u1DAQviPxDpbvNJvsT5tVs1W7pQip&#10;QKXCA3gdZ2PwT7C9my03joi3ACFx5pS+TR6FsZNdApyoyCHyzHi+b359eraTAm2ZsVyrDMdHI4yY&#10;ojrnap3hN6+vnpxgZB1RORFasQzfMYvPFo8fndbVnCW61CJnBgGIsvO6ynDpXDWPIktLJok90hVT&#10;YCy0kcSBaNZRbkgN6FJEyWg0i2pt8spoyqwF7WVnxIuAXxSMuldFYZlDIsMQmwt/E/4r/48Wp2S+&#10;NqQqOe3DIA+IQhKugPQAdUkcQRvD/4KSnBptdeGOqJaRLgpOWcgBsolHf2RzW5KKhVygOLY6lMn+&#10;P1j6cntjEM8znKbj5Hg6m2CkiIROtc23trlvm49t871tvrbN5/b+U9v8aJsvKPZ1qys7B/fb6sb4&#10;zG11rek7i5RelkSt2bkxui4ZySHacD/6zcELFlzRqn6hc+AjG6dDCXeFkR4QioN2oVN3h06xnUMU&#10;lON0lKRjjCiYTo5n49DIiMz3vpWx7hnTEvlDhgUrXIgnEJDttXWhWXmfK8nfxhgVUkDvt0Sg6Qi+&#10;fjYGd5LhnUl6ks78HaDtEeG0Jw4V0YLnV1yIIJj1aikMAvgMTy/Si8tpCEZsJOTfqWNP2/OCHia3&#10;0++zsx1GoLRDcKFQneFkOgHvBzEPEv4nYskdrK/gEtowCN63/anKw3I5wkV3hvIIBcHvW9+N0Ern&#10;dzAGRne7CW8JHEptPmBUw15m2L7fEMMwEs8VjFIaTyZ+kYMwmR4nIJihZTW0EEUBKsPUGYw6Yem6&#10;9d9Uhq9L4IpDyZQ+hwEsuPMd9RF2cfUCbF+oev9S+PUeyuHWr/ds8RMAAP//AwBQSwMEFAAGAAgA&#10;AAAhAIvCttLfAAAACgEAAA8AAABkcnMvZG93bnJldi54bWxMj81OwzAQhO9IvIO1SNxau4X+JMSp&#10;EAhQL1AKD+DGSxyw11bspuHtMSc4zs5o9ptqMzrLBuxj50nCbCqAITVed9RKeH97mKyBxaRIK+sJ&#10;JXxjhE19flapUvsTveKwTy3LJRRLJcGkFErOY2PQqTj1ASl7H753KmXZt1z36pTLneVzIZbcqY7y&#10;B6MC3hlsvvZHJ2GxQnP/Kejxmtywew677ZN9CVJeXoy3N8ASjukvDL/4GR3qzHTwR9KRWQnFvMhb&#10;koTJbLUElhNFIRbADvlytQZeV/z/hPoHAAD//wMAUEsBAi0AFAAGAAgAAAAhALaDOJL+AAAA4QEA&#10;ABMAAAAAAAAAAAAAAAAAAAAAAFtDb250ZW50X1R5cGVzXS54bWxQSwECLQAUAAYACAAAACEAOP0h&#10;/9YAAACUAQAACwAAAAAAAAAAAAAAAAAvAQAAX3JlbHMvLnJlbHNQSwECLQAUAAYACAAAACEAZyq5&#10;t4ICAAAXBQAADgAAAAAAAAAAAAAAAAAuAgAAZHJzL2Uyb0RvYy54bWxQSwECLQAUAAYACAAAACEA&#10;i8K20t8AAAAKAQAADwAAAAAAAAAAAAAAAADcBAAAZHJzL2Rvd25yZXYueG1sUEsFBgAAAAAEAAQA&#10;8wAAAOgFAAAAAA==&#10;" adj="2420" fillcolor="#5b9bd5" strokecolor="#1f4e79" strokeweight="2pt"/>
            </w:pict>
          </mc:Fallback>
        </mc:AlternateContent>
      </w:r>
      <w:r w:rsidRPr="00EB7B55">
        <w:rPr>
          <w:rFonts w:ascii="TH SarabunPSK" w:hAnsi="TH SarabunPSK" w:cs="TH SarabunPSK"/>
          <w:noProof/>
          <w:spacing w:val="-2"/>
          <w:sz w:val="20"/>
        </w:rPr>
        <w:drawing>
          <wp:anchor distT="0" distB="0" distL="114300" distR="114300" simplePos="0" relativeHeight="251991040" behindDoc="1" locked="0" layoutInCell="1" allowOverlap="1" wp14:anchorId="37C4BA67" wp14:editId="112FC382">
            <wp:simplePos x="0" y="0"/>
            <wp:positionH relativeFrom="column">
              <wp:posOffset>6433820</wp:posOffset>
            </wp:positionH>
            <wp:positionV relativeFrom="paragraph">
              <wp:posOffset>-211455</wp:posOffset>
            </wp:positionV>
            <wp:extent cx="1883300" cy="1293541"/>
            <wp:effectExtent l="0" t="0" r="3175" b="1905"/>
            <wp:wrapNone/>
            <wp:docPr id="3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300" cy="1293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B55">
        <w:rPr>
          <w:rFonts w:ascii="TH SarabunPSK" w:hAnsi="TH SarabunPSK" w:cs="TH SarabunPSK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06C0DA4" wp14:editId="7C544E5A">
                <wp:simplePos x="0" y="0"/>
                <wp:positionH relativeFrom="column">
                  <wp:posOffset>2926080</wp:posOffset>
                </wp:positionH>
                <wp:positionV relativeFrom="paragraph">
                  <wp:posOffset>-214685</wp:posOffset>
                </wp:positionV>
                <wp:extent cx="2877516" cy="269875"/>
                <wp:effectExtent l="0" t="0" r="18415" b="15875"/>
                <wp:wrapNone/>
                <wp:docPr id="155478966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516" cy="269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791E3" w14:textId="77777777" w:rsidR="00052C49" w:rsidRPr="0005712F" w:rsidRDefault="00052C49" w:rsidP="00052C49">
                            <w:pPr>
                              <w:shd w:val="clear" w:color="auto" w:fill="B2A1C7" w:themeFill="accent4" w:themeFillTint="99"/>
                              <w:jc w:val="center"/>
                              <w:rPr>
                                <w:rFonts w:ascii="TH Niramit AS" w:hAnsi="TH Niramit AS"/>
                                <w:sz w:val="20"/>
                                <w:szCs w:val="24"/>
                              </w:rPr>
                            </w:pPr>
                            <w:r w:rsidRPr="0005712F">
                              <w:rPr>
                                <w:rFonts w:ascii="TH Niramit AS" w:hAnsi="TH Niramit AS"/>
                                <w:sz w:val="20"/>
                                <w:szCs w:val="24"/>
                                <w:cs/>
                              </w:rPr>
                              <w:t>จัดเตรียมข้อมูลและวางแผนการดำเนินงาน</w:t>
                            </w:r>
                          </w:p>
                          <w:p w14:paraId="43047739" w14:textId="77777777" w:rsidR="00052C49" w:rsidRDefault="00052C49" w:rsidP="00052C49">
                            <w:pPr>
                              <w:shd w:val="clear" w:color="auto" w:fill="B2A1C7" w:themeFill="accent4" w:themeFillTint="99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6C0DA4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46" type="#_x0000_t202" style="position:absolute;margin-left:230.4pt;margin-top:-16.9pt;width:226.6pt;height:21.25pt;z-index:25196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2/AgQIAALsEAAAOAAAAZHJzL2Uyb0RvYy54bWysVM1u1DAQviPxDpbvNLvRZn+iZqvSUoRU&#10;fqTCA3gdZ2PhP2zvJuUGQgIegwPixIVT+jZ5FMbOdruFGyIHazzj+ebvmxyftFKgLbOOa1Xg8dEI&#10;I6aoLrlaF/jN64tHc4ycJ6okQitW4Gvm8Mny4YPjxuQs1bUWJbMIQJTLG1Pg2nuTJ4mjNZPEHWnD&#10;FBgrbSXxcLXrpLSkAXQpknQ0miaNtqWxmjLnQHs+GPEy4lcVo/5lVTnmkSgw5ObjaeO5CmeyPCb5&#10;2hJTc7pLg/xDFpJwBUH3UOfEE7Sx/C8oyanVTlf+iGqZ6KrilMUaoJrx6I9qrmpiWKwFmuPMvk3u&#10;/8HSF9tXFvESZpdlk9l8MZ1CmxSRMKu++9B33/ubL333s+8+993H/uZrlD/13Y+++9V331AaWtgY&#10;lwPSlQEs3z7WLcDFdjhzqelbh5Q+q4las1NrdVMzUkIJ4+CZHLgOOC6ArJrnuoQUyMbrCNRWVob+&#10;QscQoEOO1/vxsdYjCsp0Pptl4ylGFGzpdDGfZTEEyW+9jXX+KdMSBaHAFugR0cn20vmQDclvn4Rg&#10;TgteXnAh4iVQkp0Ji7YEyEQoZcpPorvYSEh30E9G8A20AjWQb1BPb9UQIpI7IMWA94IIhZoCL7I0&#10;i8D3bM6uV/vwAW6IEwAP85Tcw0YJLgs83z8ieWj6E1VGvnvCxSCDs1C7KYTGDyPw7aqNnEhjJWFE&#10;K11ew1ysHjYINh6EWtv3GDWwPQV27zbEMozEMwWzXYwnk7Bu8TLJZgCE7KFldWghigJUgT1Gg3jm&#10;hxXdGMvXNUQa2KT0KfCh4nFUd1nt8ocNiQ3dbXNYwcN7fHX3z1n+BgAA//8DAFBLAwQUAAYACAAA&#10;ACEAmUcf8t8AAAAJAQAADwAAAGRycy9kb3ducmV2LnhtbEyPwU7DMBBE70j8g7VIXFDrhFShhDgV&#10;IHHjQgtSj068JFZjO7K3beDrWU5wm9WMZt/Um9mN4oQx2eAV5MsMBPouGOt7Be+7l8UaRCLtjR6D&#10;RwVfmGDTXF7UujLh7N/wtKVecIlPlVYwEE2VlKkb0Om0DBN69j5DdJr4jL00UZ+53I3yNstK6bT1&#10;/GHQEz4P2B22R6dg3yZrSz09uX1+8/pdfNBhF0mp66v58QEE4Ux/YfjFZ3RomKkNR2+SGBWsyozR&#10;ScGiKFhw4j5f8bpWwfoOZFPL/wuaHwAAAP//AwBQSwECLQAUAAYACAAAACEAtoM4kv4AAADhAQAA&#10;EwAAAAAAAAAAAAAAAAAAAAAAW0NvbnRlbnRfVHlwZXNdLnhtbFBLAQItABQABgAIAAAAIQA4/SH/&#10;1gAAAJQBAAALAAAAAAAAAAAAAAAAAC8BAABfcmVscy8ucmVsc1BLAQItABQABgAIAAAAIQBTW2/A&#10;gQIAALsEAAAOAAAAAAAAAAAAAAAAAC4CAABkcnMvZTJvRG9jLnhtbFBLAQItABQABgAIAAAAIQCZ&#10;Rx/y3wAAAAkBAAAPAAAAAAAAAAAAAAAAANsEAABkcnMvZG93bnJldi54bWxQSwUGAAAAAAQABADz&#10;AAAA5wUAAAAA&#10;" fillcolor="#ccc0d9 [1303]">
                <v:textbox>
                  <w:txbxContent>
                    <w:p w14:paraId="22D791E3" w14:textId="77777777" w:rsidR="00052C49" w:rsidRPr="0005712F" w:rsidRDefault="00052C49" w:rsidP="00052C49">
                      <w:pPr>
                        <w:shd w:val="clear" w:color="auto" w:fill="B2A1C7" w:themeFill="accent4" w:themeFillTint="99"/>
                        <w:jc w:val="center"/>
                        <w:rPr>
                          <w:rFonts w:ascii="TH Niramit AS" w:hAnsi="TH Niramit AS"/>
                          <w:sz w:val="20"/>
                          <w:szCs w:val="24"/>
                        </w:rPr>
                      </w:pPr>
                      <w:r w:rsidRPr="0005712F">
                        <w:rPr>
                          <w:rFonts w:ascii="TH Niramit AS" w:hAnsi="TH Niramit AS"/>
                          <w:sz w:val="20"/>
                          <w:szCs w:val="24"/>
                          <w:cs/>
                        </w:rPr>
                        <w:t>จัดเตรียมข้อมูลและวางแผนการดำเนินงาน</w:t>
                      </w:r>
                    </w:p>
                    <w:p w14:paraId="43047739" w14:textId="77777777" w:rsidR="00052C49" w:rsidRDefault="00052C49" w:rsidP="00052C49">
                      <w:pPr>
                        <w:shd w:val="clear" w:color="auto" w:fill="B2A1C7" w:themeFill="accent4" w:themeFillTint="99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B7B55">
        <w:rPr>
          <w:rFonts w:ascii="TH SarabunPSK" w:hAnsi="TH SarabunPSK" w:cs="TH SarabunPSK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94EC39D" wp14:editId="6DB32DAE">
                <wp:simplePos x="0" y="0"/>
                <wp:positionH relativeFrom="column">
                  <wp:posOffset>4313417</wp:posOffset>
                </wp:positionH>
                <wp:positionV relativeFrom="paragraph">
                  <wp:posOffset>109165</wp:posOffset>
                </wp:positionV>
                <wp:extent cx="167005" cy="158750"/>
                <wp:effectExtent l="19050" t="0" r="23495" b="31750"/>
                <wp:wrapNone/>
                <wp:docPr id="693084646" name="ลูกศรลง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</a:srgbClr>
                        </a:solidFill>
                        <a:ln w="254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9BD8B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ลง 28" o:spid="_x0000_s1026" type="#_x0000_t67" style="position:absolute;margin-left:339.65pt;margin-top:8.6pt;width:13.15pt;height:12.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xTadwIAABQFAAAOAAAAZHJzL2Uyb0RvYy54bWysVNuO0zAQfUfiHyy/0ySl6SXadLUXFiEt&#10;sNLCB7i20xh8w3abLm888SEIiU8of9NPYeKkS7i8sCIPkWfGc2bmzIxPTndKoi13Xhhd4myUYsQ1&#10;NUzodYnfvrl6MsfIB6IZkUbzEt9xj0+Xjx+dNLbgY1MbybhDAKJ90dgS1yHYIkk8rbkifmQs12Cs&#10;jFMkgOjWCXOkAXQlk3GaTpPGOGadodx70F52RryM+FXFaXhdVZ4HJEsMuYX4d/G/av/J8oQUa0ds&#10;LWifBnlAFooIDUHvoS5JIGjjxB9QSlBnvKnCiBqVmKoSlMcaoJos/a2a25pYHmsBcry9p8n/P1j6&#10;anvjkGAlni6epvPJdDLFSBMFrTrsvx723w/7T4f9t8P+SxQ/o/G85ayxvgDXW3vj2qq9vTb0vUfa&#10;XNREr/mZc6apOWGQadbeT35xaAUPrmjVvDQMQpFNMJG+XeVUCwjEoF3s0t19l/guIArKbDpL0xwj&#10;CqYsn8/y2MWEFEdn63x4zo1C7aHEzDQ6JhQjkO21D7FTrK+TsHcZRpWS0PgtkShP4esHY3Bn/Nc7&#10;ELZHhNMxcKTESMGuhJRRcOvVhXQI4Eucny/OL/OYjNwoIKBTZ23YPi7oYWw7/bE632EAl8D3EFxq&#10;1JR4nE/A+0GRBwX/U2AlAuyuFKrE80Hybd+faRY3KxAhuzNkLXU/CG3vuxlaGXYHc+BMt5jwkMCh&#10;Nu4jRg0sZYn9hw1xHCP5QsMsLbLJpN3iKEzy2RgEN7SshhaiKUCVmAaHUSdchG73N9aJdQ2xskiZ&#10;NmcwgZUIx1Ht8urThdWLrPfPRLvbQzne+vmYLX8AAAD//wMAUEsDBBQABgAIAAAAIQDqoQ6f3gAA&#10;AAkBAAAPAAAAZHJzL2Rvd25yZXYueG1sTI9BS8NAEIXvgv9hGcGb3ZhqozGbUgoiYilYPXicZsck&#10;NDsbsps2/feOJz0O7/G9b4rl5Dp1pCG0ng3czhJQxJW3LdcGPj+ebx5AhYhssfNMBs4UYFleXhSY&#10;W3/idzruYq0EwiFHA02Mfa51qBpyGGa+J5bs2w8Oo5xDre2AJ4G7TqdJstAOW5aFBntaN1QddqMT&#10;yur1vP562Uxz+0ZoD9ttpGw05vpqWj2BijTFvzL86os6lOK09yPboDoDi+xxLlUJshSUFLLkfgFq&#10;b+AuTUGXhf7/QfkDAAD//wMAUEsBAi0AFAAGAAgAAAAhALaDOJL+AAAA4QEAABMAAAAAAAAAAAAA&#10;AAAAAAAAAFtDb250ZW50X1R5cGVzXS54bWxQSwECLQAUAAYACAAAACEAOP0h/9YAAACUAQAACwAA&#10;AAAAAAAAAAAAAAAvAQAAX3JlbHMvLnJlbHNQSwECLQAUAAYACAAAACEA7DsU2ncCAAAUBQAADgAA&#10;AAAAAAAAAAAAAAAuAgAAZHJzL2Uyb0RvYy54bWxQSwECLQAUAAYACAAAACEA6qEOn94AAAAJAQAA&#10;DwAAAAAAAAAAAAAAAADRBAAAZHJzL2Rvd25yZXYueG1sUEsFBgAAAAAEAAQA8wAAANwFAAAAAA==&#10;" adj="10800" fillcolor="#5b9bd5" strokecolor="#1f4e79" strokeweight="2pt"/>
            </w:pict>
          </mc:Fallback>
        </mc:AlternateContent>
      </w:r>
    </w:p>
    <w:p w14:paraId="1C26903E" w14:textId="77777777" w:rsidR="00052C49" w:rsidRPr="00EB7B55" w:rsidRDefault="00052C49" w:rsidP="00052C49">
      <w:pPr>
        <w:pStyle w:val="Header"/>
        <w:tabs>
          <w:tab w:val="left" w:pos="1701"/>
        </w:tabs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0E78642E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0DEC6FA3" wp14:editId="42838AC5">
                <wp:simplePos x="0" y="0"/>
                <wp:positionH relativeFrom="column">
                  <wp:posOffset>2934031</wp:posOffset>
                </wp:positionH>
                <wp:positionV relativeFrom="paragraph">
                  <wp:posOffset>37713</wp:posOffset>
                </wp:positionV>
                <wp:extent cx="2869869" cy="484505"/>
                <wp:effectExtent l="0" t="0" r="26035" b="10795"/>
                <wp:wrapNone/>
                <wp:docPr id="147597219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9869" cy="4845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9A86B" w14:textId="77777777" w:rsidR="00052C49" w:rsidRPr="0005712F" w:rsidRDefault="00052C49" w:rsidP="00052C49">
                            <w:pPr>
                              <w:shd w:val="clear" w:color="auto" w:fill="B2A1C7" w:themeFill="accent4" w:themeFillTint="99"/>
                              <w:jc w:val="center"/>
                              <w:rPr>
                                <w:rFonts w:ascii="TH Niramit AS" w:hAnsi="TH Niramit AS"/>
                                <w:sz w:val="20"/>
                                <w:szCs w:val="24"/>
                                <w:cs/>
                              </w:rPr>
                            </w:pPr>
                            <w:r w:rsidRPr="0005712F">
                              <w:rPr>
                                <w:rFonts w:ascii="TH Niramit AS" w:hAnsi="TH Niramit AS"/>
                                <w:sz w:val="20"/>
                                <w:szCs w:val="24"/>
                                <w:cs/>
                              </w:rPr>
                              <w:t>กำหนดวิธีการได้มาซึ่งข้อมูลและความคิดเห็นจากผู้มีส่วนได้ส่วนเสีย</w:t>
                            </w:r>
                          </w:p>
                          <w:p w14:paraId="377EEDC8" w14:textId="77777777" w:rsidR="00052C49" w:rsidRDefault="00052C49" w:rsidP="00052C49">
                            <w:pPr>
                              <w:shd w:val="clear" w:color="auto" w:fill="B2A1C7" w:themeFill="accent4" w:themeFillTint="99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EC6FA3" id="_x0000_s1047" type="#_x0000_t202" style="position:absolute;left:0;text-align:left;margin-left:231.05pt;margin-top:2.95pt;width:225.95pt;height:38.15pt;z-index:25197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btYgQIAALsEAAAOAAAAZHJzL2Uyb0RvYy54bWysVM2O0zAQviPxDpbvbNoo3bZR09WyyyKk&#10;5UdaeADXcRoL/2G7TZYbCAl4DA6IExdO2bfJozB2ut0u3BBVZc2P55vxfDNZnLRSoC2zjmtV4PHR&#10;CCOmqC65Whf4zeuLRzOMnCeqJEIrVuBr5vDJ8uGDRWNylupai5JZBCDK5Y0pcO29yZPE0ZpJ4o60&#10;YQqclbaSeFDtOiktaQBdiiQdjY6TRtvSWE2Zc2A9H5x4GfGrilH/sqoc80gUGGrz8bTxXIUzWS5I&#10;vrbE1JzuyiD/UIUkXEHSPdQ58QRtLP8LSnJqtdOVP6JaJrqqOGXxDfCa8eiP11zVxLD4FmiOM/s2&#10;uf8HS19sX1nES+Aum07m03Q8n2KkiASu+u5D333vb7703c+++9x3H/ubr1H+1Hc/+u5X331DaWhh&#10;Y1wOSFcGsHz7WLcAF9vhzKWmbx1S+qwmas1OrdVNzUgJTxiHyOQgdMBxAWTVPNcllEA2XkegtrIy&#10;9Bc6hgAdqLze08dajygY09nxHP4YUfBls2wymsQUJL+NNtb5p0xLFIQCWxiPiE62l86Hakh+eyUk&#10;c1rw8oILEZUwkuxMWLQlMEyEUqZ8FsPFRkK5gz0bwW8YKzDD8A3m41szpIjDHZBiwntJhEJNgeeT&#10;dBKB7/mcXa/26QPckCcAHtYpuYeNElwWeLa/RPLQ9CeqjPPuCReDDMFC7VgIjR8o8O2qjTORRo4C&#10;RStdXgMvVg8bBBsPQq3te4wa2J4Cu3cbYhlG4pkCbufjLAvrFpVsMk1BsYee1aGHKApQBfYYDeKZ&#10;H1Z0Yyxf15BpmCalT2EeKh6puqtqVz9sSGzobpvDCh7q8dbdN2f5GwAA//8DAFBLAwQUAAYACAAA&#10;ACEAgZnp3d4AAAAIAQAADwAAAGRycy9kb3ducmV2LnhtbEyPwU7DMBBE70j8g7VIXBB1EkrUhmwq&#10;QOLGhRakHjexSazG68h228DXY05wHM1o5k29me0oTtoH4xghX2QgNHdOGe4R3ncvtysQIRIrGh1r&#10;hC8dYNNcXtRUKXfmN33axl6kEg4VIQwxTpWUoRu0pbBwk+bkfTpvKSbpe6k8nVO5HWWRZaW0ZDgt&#10;DDTp50F3h+3RIuzbYExJ05Pd5zev33cf8bDzEfH6an58ABH1HP/C8Iuf0KFJTK07sgpiRFiWRZ6i&#10;CPdrEMlf58v0rUVYFQXIppb/DzQ/AAAA//8DAFBLAQItABQABgAIAAAAIQC2gziS/gAAAOEBAAAT&#10;AAAAAAAAAAAAAAAAAAAAAABbQ29udGVudF9UeXBlc10ueG1sUEsBAi0AFAAGAAgAAAAhADj9If/W&#10;AAAAlAEAAAsAAAAAAAAAAAAAAAAALwEAAF9yZWxzLy5yZWxzUEsBAi0AFAAGAAgAAAAhAG2tu1iB&#10;AgAAuwQAAA4AAAAAAAAAAAAAAAAALgIAAGRycy9lMm9Eb2MueG1sUEsBAi0AFAAGAAgAAAAhAIGZ&#10;6d3eAAAACAEAAA8AAAAAAAAAAAAAAAAA2wQAAGRycy9kb3ducmV2LnhtbFBLBQYAAAAABAAEAPMA&#10;AADmBQAAAAA=&#10;" fillcolor="#ccc0d9 [1303]">
                <v:textbox>
                  <w:txbxContent>
                    <w:p w14:paraId="52B9A86B" w14:textId="77777777" w:rsidR="00052C49" w:rsidRPr="0005712F" w:rsidRDefault="00052C49" w:rsidP="00052C49">
                      <w:pPr>
                        <w:shd w:val="clear" w:color="auto" w:fill="B2A1C7" w:themeFill="accent4" w:themeFillTint="99"/>
                        <w:jc w:val="center"/>
                        <w:rPr>
                          <w:rFonts w:ascii="TH Niramit AS" w:hAnsi="TH Niramit AS"/>
                          <w:sz w:val="20"/>
                          <w:szCs w:val="24"/>
                          <w:cs/>
                        </w:rPr>
                      </w:pPr>
                      <w:r w:rsidRPr="0005712F">
                        <w:rPr>
                          <w:rFonts w:ascii="TH Niramit AS" w:hAnsi="TH Niramit AS"/>
                          <w:sz w:val="20"/>
                          <w:szCs w:val="24"/>
                          <w:cs/>
                        </w:rPr>
                        <w:t>กำหนดวิธีการได้มาซึ่งข้อมูลและความคิดเห็นจากผู้มีส่วนได้ส่วนเสีย</w:t>
                      </w:r>
                    </w:p>
                    <w:p w14:paraId="377EEDC8" w14:textId="77777777" w:rsidR="00052C49" w:rsidRDefault="00052C49" w:rsidP="00052C49">
                      <w:pPr>
                        <w:shd w:val="clear" w:color="auto" w:fill="B2A1C7" w:themeFill="accent4" w:themeFillTint="99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BA80164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</w:p>
    <w:p w14:paraId="35B37D9F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B6F7724" wp14:editId="33AB4C88">
                <wp:simplePos x="0" y="0"/>
                <wp:positionH relativeFrom="column">
                  <wp:posOffset>4312920</wp:posOffset>
                </wp:positionH>
                <wp:positionV relativeFrom="paragraph">
                  <wp:posOffset>114300</wp:posOffset>
                </wp:positionV>
                <wp:extent cx="167005" cy="158750"/>
                <wp:effectExtent l="19050" t="0" r="23495" b="31750"/>
                <wp:wrapNone/>
                <wp:docPr id="2091657918" name="ลูกศรล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</a:srgbClr>
                        </a:solidFill>
                        <a:ln w="254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AA2AA" id="ลูกศรลง 30" o:spid="_x0000_s1026" type="#_x0000_t67" style="position:absolute;margin-left:339.6pt;margin-top:9pt;width:13.15pt;height:12.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lpCeAIAABUFAAAOAAAAZHJzL2Uyb0RvYy54bWysVM2O0zAQviPxDpbvbJLSbLdR09VuyyKk&#10;BVZaeADXdhqD/7DdpsuNEw+CkHiE8jZ9FCZOuoSfCytysDx25ptvvpnx7HynJNpy54XRJc5OUoy4&#10;poYJvS7x2zdXT84w8oFoRqTRvMR33OPz+eNHs8YWfGRqIxl3CEC0Lxpb4joEWySJpzVXxJ8YyzVc&#10;VsYpEsB064Q50gC6kskoTU+TxjhmnaHcezhddpd4HvGritPwuqo8D0iWGLiFuLq4rto1mc9IsXbE&#10;1oL2NMgDWCgiNAS9h1qSQNDGiT+glKDOeFOFE2pUYqpKUB5zgGyy9LdsbmtiecwFxPH2Xib//2Dp&#10;q+2NQ4KVeJROs9N8Ms2gYpooqNVh//Ww/37Yfzrsvx32X6L5GT2NojXWF+B7a29cm7a314a+90ib&#10;RU30ml84Z5qaEwZUs1bk5BeH1vDgilbNS8MgFNkEE/XbVU61gKAM2sUy3d2Xie8ConCYnU7SNMeI&#10;wlWWn03yyCghxdHZOh+ec6NQuykxM42OhGIEsr32IZaK9XkS9i7DqFISKr8lEuUpfH1nDP4Z/fUf&#10;CNsjwu4YOEpipGBXQspouPVqIR0C+BLnl9PLZR7JyI0CAbrjrA3bx4Vz6Nvu/Jid7zBAS9B7CC41&#10;aqB++Ri8HxR5kPA/BVYiwPBKoUp8NiDf1v2ZZnG0AhGy2wNrqftGaGvfjqgvVobdQR84000mvCSw&#10;qY37iFEDU1li/2FDHMdIvtDQS9NsPG7HOBrjfDICww1vVsMboilAlZgGh1FnLEI3/BvrxLqGWFmU&#10;TJsL6MBKhGOrdrx6ujB7UfX+nWiHe2jHv36+ZvMfAAAA//8DAFBLAwQUAAYACAAAACEANuJlDt4A&#10;AAAJAQAADwAAAGRycy9kb3ducmV2LnhtbEyPQUvDQBCF74L/YRnBm93Y2qbGbEopiIilYPXgcZod&#10;k9DsbMhu2vTfO570OLzHN9/LV6Nr1Yn60Hg2cD9JQBGX3jZcGfj8eL5bggoR2WLrmQxcKMCquL7K&#10;MbP+zO902sdKCYRDhgbqGLtM61DW5DBMfEcs2bfvHUY5+0rbHs8Cd62eJslCO2xYPtTY0aam8rgf&#10;nFDWr5fN18t2nNk3Qnvc7SKlgzG3N+P6CVSkMf6V4Vdf1KEQp4Mf2AbVGlikj1OpSrCUTVJIk/kc&#10;1MHAwywBXeT6/4LiBwAA//8DAFBLAQItABQABgAIAAAAIQC2gziS/gAAAOEBAAATAAAAAAAAAAAA&#10;AAAAAAAAAABbQ29udGVudF9UeXBlc10ueG1sUEsBAi0AFAAGAAgAAAAhADj9If/WAAAAlAEAAAsA&#10;AAAAAAAAAAAAAAAALwEAAF9yZWxzLy5yZWxzUEsBAi0AFAAGAAgAAAAhAEw6WkJ4AgAAFQUAAA4A&#10;AAAAAAAAAAAAAAAALgIAAGRycy9lMm9Eb2MueG1sUEsBAi0AFAAGAAgAAAAhADbiZQ7eAAAACQEA&#10;AA8AAAAAAAAAAAAAAAAA0gQAAGRycy9kb3ducmV2LnhtbFBLBQYAAAAABAAEAPMAAADdBQAAAAA=&#10;" adj="10800" fillcolor="#5b9bd5" strokecolor="#1f4e79" strokeweight="2pt"/>
            </w:pict>
          </mc:Fallback>
        </mc:AlternateContent>
      </w:r>
    </w:p>
    <w:p w14:paraId="41E701EC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3D44482" wp14:editId="315516DB">
                <wp:simplePos x="0" y="0"/>
                <wp:positionH relativeFrom="column">
                  <wp:posOffset>2926080</wp:posOffset>
                </wp:positionH>
                <wp:positionV relativeFrom="paragraph">
                  <wp:posOffset>111097</wp:posOffset>
                </wp:positionV>
                <wp:extent cx="2878372" cy="310515"/>
                <wp:effectExtent l="0" t="0" r="17780" b="13335"/>
                <wp:wrapNone/>
                <wp:docPr id="12546070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372" cy="3105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42949" w14:textId="77777777" w:rsidR="00052C49" w:rsidRPr="0005712F" w:rsidRDefault="00052C49" w:rsidP="00052C49">
                            <w:pPr>
                              <w:shd w:val="clear" w:color="auto" w:fill="B2A1C7" w:themeFill="accent4" w:themeFillTint="99"/>
                              <w:jc w:val="center"/>
                              <w:rPr>
                                <w:rFonts w:ascii="TH Niramit AS" w:hAnsi="TH Niramit AS"/>
                                <w:sz w:val="24"/>
                                <w:szCs w:val="24"/>
                              </w:rPr>
                            </w:pPr>
                            <w:r w:rsidRPr="0005712F">
                              <w:rPr>
                                <w:rFonts w:ascii="TH Niramit AS" w:hAnsi="TH Niramit AS"/>
                                <w:sz w:val="24"/>
                                <w:szCs w:val="24"/>
                                <w:cs/>
                              </w:rPr>
                              <w:t>สรุปผลและวิเคราะห์ข้อมูล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D44482" id="_x0000_s1048" type="#_x0000_t202" style="position:absolute;left:0;text-align:left;margin-left:230.4pt;margin-top:8.75pt;width:226.65pt;height:24.45pt;z-index:25196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42GgQIAALsEAAAOAAAAZHJzL2Uyb0RvYy54bWysVM1u1DAQviPxDpbvND/d7W6jZqvSUoTE&#10;n1R4AK/jbCz8h+3dpNxASMBjcECcuHBK3yaPwtjZLlu4IXKwPDOeb/6+yclpJwXaMOu4ViXODlKM&#10;mKK64mpV4tevLh/MMXKeqIoIrViJr5nDp4v7905aU7BcN1pUzCIAUa5oTYkb702RJI42TBJ3oA1T&#10;YKy1lcSDaFdJZUkL6FIkeZoeJa22lbGaMudAezEa8SLi1zWj/kVdO+aRKDHk5uNp47kMZ7I4IcXK&#10;EtNwuk2D/EMWknAFQXdQF8QTtLb8LyjJqdVO1/6AapnouuaUxRqgmiz9o5qrhhgWa4HmOLNrk/t/&#10;sPT55qVFvILZ5dPJUTpL8wwjRSTMaujfD/234ebz0P8Y+k9D/2G4+RLvH4f++9D/HPqvKA8tbI0r&#10;AOnKAJbvHuoO4GI7nHmq6RuHlD5viFqxM2t12zBSQQlZ8Ez2XEccF0CW7TNdQQpk7XUE6morQ3+h&#10;YwjQYZTXu/GxziMKynw+mx/Ocowo2A6zdJpNYwhS3Hob6/xjpiUKlxJboEdEJ5unzodsSHH7JARz&#10;WvDqkgsRhUBJdi4s2hAgE6GUKT+J7mItId1RP0nhG2kFaiDfqD66VUOISO6AFAPeCSIUakt8PM2n&#10;EfiOzdnVchc+wI1xAuB+npJ72CjBZYnnu0ekCE1/pKrId0+4GO/gLNR2CqHx4wh8t+wiJ/LddJe6&#10;uoa5WD1uEGw8XBpt32HUwvaU2L1dE8swEk8UzPY4m0zCukVhMp3lINh9y3LfQhQFqBJ7jMbruR9X&#10;dG0sXzUQaWST0mfAh5rHUQXijFlt84cNiQ3dbnNYwX05vvr9z1n8AgAA//8DAFBLAwQUAAYACAAA&#10;ACEABeZc4N4AAAAJAQAADwAAAGRycy9kb3ducmV2LnhtbEyPwU7DMBBE70j8g7VIXBB1AsEtIU4F&#10;SNy40ILUo5MsidXYjuxtG/h6lhMcRzOaeVOtZzeKI8Zkg9eQLzIQ6NvQWd9reN++XK9AJDK+M2Pw&#10;qOELE6zr87PKlF04+Tc8bqgXXOJTaTQMRFMpZWoHdCYtwoSevc8QnSGWsZddNCcud6O8yTIlnbGe&#10;FwYz4fOA7X5zcBp2TbJWmenJ7fKr1+/bD9pvI2l9eTE/PoAgnOkvDL/4jA41MzXh4LskRg2Fyhid&#10;2FjegeDAfV7kIBoNShUg60r+f1D/AAAA//8DAFBLAQItABQABgAIAAAAIQC2gziS/gAAAOEBAAAT&#10;AAAAAAAAAAAAAAAAAAAAAABbQ29udGVudF9UeXBlc10ueG1sUEsBAi0AFAAGAAgAAAAhADj9If/W&#10;AAAAlAEAAAsAAAAAAAAAAAAAAAAALwEAAF9yZWxzLy5yZWxzUEsBAi0AFAAGAAgAAAAhAFojjYaB&#10;AgAAuwQAAA4AAAAAAAAAAAAAAAAALgIAAGRycy9lMm9Eb2MueG1sUEsBAi0AFAAGAAgAAAAhAAXm&#10;XODeAAAACQEAAA8AAAAAAAAAAAAAAAAA2wQAAGRycy9kb3ducmV2LnhtbFBLBQYAAAAABAAEAPMA&#10;AADmBQAAAAA=&#10;" fillcolor="#ccc0d9 [1303]">
                <v:textbox>
                  <w:txbxContent>
                    <w:p w14:paraId="70D42949" w14:textId="77777777" w:rsidR="00052C49" w:rsidRPr="0005712F" w:rsidRDefault="00052C49" w:rsidP="00052C49">
                      <w:pPr>
                        <w:shd w:val="clear" w:color="auto" w:fill="B2A1C7" w:themeFill="accent4" w:themeFillTint="99"/>
                        <w:jc w:val="center"/>
                        <w:rPr>
                          <w:rFonts w:ascii="TH Niramit AS" w:hAnsi="TH Niramit AS"/>
                          <w:sz w:val="24"/>
                          <w:szCs w:val="24"/>
                        </w:rPr>
                      </w:pPr>
                      <w:r w:rsidRPr="0005712F">
                        <w:rPr>
                          <w:rFonts w:ascii="TH Niramit AS" w:hAnsi="TH Niramit AS"/>
                          <w:sz w:val="24"/>
                          <w:szCs w:val="24"/>
                          <w:cs/>
                        </w:rPr>
                        <w:t>สรุปผลและวิเคราะห์ข้อมูล</w:t>
                      </w:r>
                    </w:p>
                  </w:txbxContent>
                </v:textbox>
              </v:shape>
            </w:pict>
          </mc:Fallback>
        </mc:AlternateContent>
      </w:r>
    </w:p>
    <w:p w14:paraId="5641874F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</w:p>
    <w:p w14:paraId="740084A4" w14:textId="10CD994E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85A8B21" wp14:editId="3F5DE958">
                <wp:simplePos x="0" y="0"/>
                <wp:positionH relativeFrom="column">
                  <wp:posOffset>4303395</wp:posOffset>
                </wp:positionH>
                <wp:positionV relativeFrom="paragraph">
                  <wp:posOffset>31750</wp:posOffset>
                </wp:positionV>
                <wp:extent cx="167005" cy="158750"/>
                <wp:effectExtent l="19050" t="0" r="23495" b="31750"/>
                <wp:wrapNone/>
                <wp:docPr id="487251550" name="ลูกศรลง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</a:srgbClr>
                        </a:solidFill>
                        <a:ln w="254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C356A" id="ลูกศรลง 31" o:spid="_x0000_s1026" type="#_x0000_t67" style="position:absolute;margin-left:338.85pt;margin-top:2.5pt;width:13.15pt;height:12.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/R3dgIAABQFAAAOAAAAZHJzL2Uyb0RvYy54bWysVM2O0zAQviPxDpbvNElptt2q6Wq3ZRHS&#10;AistPIBrO43Bf9hu0+XGiQdBSDxCeZs+ChMnLeHnwoocIo/t+eabb2Y8u9gpibbceWF0gbNBihHX&#10;1DCh1wV+++b6yQQjH4hmRBrNC3zPPb6YP340q+2UD01lJOMOAYj209oWuArBTpPE04or4gfGcg2H&#10;pXGKBDDdOmGO1ICuZDJM07OkNo5ZZyj3HnaX7SGeR/yy5DS8LkvPA5IFBm4h/l38r5p/Mp+R6doR&#10;Wwna0SAPYKGI0BD0BLUkgaCNE39AKUGd8aYMA2pUYspSUB5zgGyy9Lds7ipiecwFxPH2JJP/f7D0&#10;1fbWIcEKPJqMh3mW56CSJgpKddh/Pey/H/afDvtvh/2XaH5GT7NGs9r6Kbje2VvXZO3tjaHvPdJm&#10;URG95pfOmbrihAHTeD/5xaExPLiiVf3SMAhFNsFE+XalUw0gCIN2sUr3pyrxXUAUNrOzcZrmGFE4&#10;yvLJGBgDo4RMj87W+fCcG4WaRYGZqXUkFCOQ7Y0PsVKsy5OwdxlGpZJQ+C2RKE/h6xqjd2f41zsQ&#10;tkOE1TFwlMRIwa6FlNFw69VCOgTwBc6vzq+WeSQjNwoEaLezJmwXF/ahbdv9Y3a+xYiZ+j641Kgu&#10;8DAfgfeDIvcS/qfASgSYXSlUgSc98k3dn2kWJysQIds1yCM1kD/Wvu2hlWH30AfOtIMJDwksKuM+&#10;YlTDUBbYf9gQxzGSLzT00nk2GjVTHI1RPh6C4fonq/4J0RSgCkyDw6g1FqGd/Y11Yl1BrCxKps0l&#10;dGApQtNIDcOWV2fA6EXVu2eime2+HW/9fMzmPwAAAP//AwBQSwMEFAAGAAgAAAAhAA5Os2PdAAAA&#10;CAEAAA8AAABkcnMvZG93bnJldi54bWxMj0FLw0AQhe+C/2EZwZvd1WojMZtSCiKiFKwePE6zYxKa&#10;nQ3ZTZv+e8eTvc3jPb55r1hOvlMHGmIb2MLtzIAiroJrubbw9fl88wgqJmSHXWCycKIIy/LyosDc&#10;hSN/0GGbaiUQjjlaaFLqc61j1ZDHOAs9sXg/YfCYRA61dgMeBe47fWfMQntsWT402NO6oWq/Hb1Q&#10;Vq+n9ffL+zR3b4Ruv9kkykZrr6+m1ROoRFP6D8NffakOpXTahZFdVJ2FRZZlErXwIJPEz8y9HDsL&#10;c2NAl4U+H1D+AgAA//8DAFBLAQItABQABgAIAAAAIQC2gziS/gAAAOEBAAATAAAAAAAAAAAAAAAA&#10;AAAAAABbQ29udGVudF9UeXBlc10ueG1sUEsBAi0AFAAGAAgAAAAhADj9If/WAAAAlAEAAAsAAAAA&#10;AAAAAAAAAAAALwEAAF9yZWxzLy5yZWxzUEsBAi0AFAAGAAgAAAAhAOkD9Hd2AgAAFAUAAA4AAAAA&#10;AAAAAAAAAAAALgIAAGRycy9lMm9Eb2MueG1sUEsBAi0AFAAGAAgAAAAhAA5Os2PdAAAACAEAAA8A&#10;AAAAAAAAAAAAAAAA0AQAAGRycy9kb3ducmV2LnhtbFBLBQYAAAAABAAEAPMAAADaBQAAAAA=&#10;" adj="10800" fillcolor="#5b9bd5" strokecolor="#1f4e79" strokeweight="2pt"/>
            </w:pict>
          </mc:Fallback>
        </mc:AlternateContent>
      </w:r>
    </w:p>
    <w:p w14:paraId="52ED8695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4E0EC022" wp14:editId="26EDA8AD">
                <wp:simplePos x="0" y="0"/>
                <wp:positionH relativeFrom="column">
                  <wp:posOffset>2932292</wp:posOffset>
                </wp:positionH>
                <wp:positionV relativeFrom="paragraph">
                  <wp:posOffset>18995</wp:posOffset>
                </wp:positionV>
                <wp:extent cx="2876550" cy="540385"/>
                <wp:effectExtent l="0" t="0" r="19050" b="12065"/>
                <wp:wrapNone/>
                <wp:docPr id="186025307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5403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3A57D" w14:textId="77777777" w:rsidR="00052C49" w:rsidRPr="00670108" w:rsidRDefault="00052C49" w:rsidP="00052C49">
                            <w:pPr>
                              <w:shd w:val="clear" w:color="auto" w:fill="B2A1C7" w:themeFill="accent4" w:themeFillTint="99"/>
                              <w:jc w:val="center"/>
                              <w:rPr>
                                <w:rFonts w:ascii="TH Niramit AS" w:hAnsi="TH Niramit AS"/>
                                <w:sz w:val="24"/>
                                <w:szCs w:val="24"/>
                                <w:cs/>
                              </w:rPr>
                            </w:pPr>
                            <w:r w:rsidRPr="00670108">
                              <w:rPr>
                                <w:rFonts w:ascii="TH Niramit AS" w:hAnsi="TH Niramit AS"/>
                                <w:sz w:val="24"/>
                                <w:szCs w:val="24"/>
                                <w:cs/>
                              </w:rPr>
                              <w:t xml:space="preserve">จัดทำร่างแผนฯ </w:t>
                            </w:r>
                            <w:r w:rsidRPr="00670108">
                              <w:rPr>
                                <w:rFonts w:ascii="TH Niramit AS" w:hAnsi="TH Niramit AS"/>
                                <w:sz w:val="24"/>
                                <w:szCs w:val="24"/>
                                <w:cs/>
                              </w:rPr>
                              <w:br/>
                              <w:t>(กำหนดตัวชี้วัด</w:t>
                            </w:r>
                            <w:r w:rsidRPr="00670108">
                              <w:rPr>
                                <w:rFonts w:ascii="TH Niramit AS" w:hAnsi="TH Niramit AS"/>
                                <w:sz w:val="24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670108">
                              <w:rPr>
                                <w:rFonts w:ascii="TH Niramit AS" w:hAnsi="TH Niramit AS"/>
                                <w:sz w:val="24"/>
                                <w:szCs w:val="24"/>
                                <w:cs/>
                              </w:rPr>
                              <w:t>และกลยุทธ์การดำเนินงาน)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EC022" id="_x0000_s1049" type="#_x0000_t202" style="position:absolute;left:0;text-align:left;margin-left:230.9pt;margin-top:1.5pt;width:226.5pt;height:42.55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TMgwIAALsEAAAOAAAAZHJzL2Uyb0RvYy54bWysVM2O0zAQviPxDpbvbNJs03ajpqtll0VI&#10;y4+08ACu4zQWjh1st8lyW4QEPAYHxIkLp+zb5FEY223pwg2Rg+WZ8Xzz903mp10t0IZpw5XM8ego&#10;xohJqgouVzl+8/ry0QwjY4ksiFCS5fiGGXy6ePhg3jYZS1SlRME0AhBpsrbJcWVtk0WRoRWriTlS&#10;DZNgLJWuiQVRr6JCkxbQaxElcTyJWqWLRivKjAHtRTDihccvS0bty7I0zCKRY8jN+lP7c+nOaDEn&#10;2UqTpuJ0mwb5hyxqwiUE3UNdEEvQWvO/oGpOtTKqtEdU1ZEqS06ZrwGqGcV/VHNdkYb5WqA5ptm3&#10;yfw/WPpi80ojXsDsZpM4SY/j6RQjSWqY1dDfDv234e7z0P8Y+k9D/2G4++LvH4f++9D/HPqvKHEt&#10;bBuTAdJ1A1i2e6w6gPPtMM2Vom8Nkuq8InLFzrRWbcVIASWMnGd04BpwjANZts9VASmQtVUeqCt1&#10;7foLHUOADqO82Y+PdRZRUCaz6SRNwUTBlo7j41nqQ5Bs591oY58yVSN3ybEGenh0srky1mVDst0T&#10;F8wowYtLLoQXHCXZudBoQ4BMhFIm7di7i3UN6Qb9OIYv0ArUQL6gnuzUEMKT2yH5gPeCCInaHJ+k&#10;SeqB79mMXi334R1ciOMAD/OsuYWNErzO8Wz/iGSu6U9k4fluCRfhDs5CbqfgGh9GYLtl5zmRHO+m&#10;u1TFDcxFq7BBsPFwqZR+j1EL25Nj825NNMNIPJMw25PReOzWzQvjdJqAoA8ty0MLkRSgcmwxCtdz&#10;G1Z03Wi+qiBSYJNUZ8CHkvtROeKErLb5w4b4hm632a3goexf/f7nLH4BAAD//wMAUEsDBBQABgAI&#10;AAAAIQChcV3W3QAAAAgBAAAPAAAAZHJzL2Rvd25yZXYueG1sTI/BTsMwEETvSPyDtUhcEHVMqygN&#10;cSpA4saFFqQeN7GbWI3XUey2ga9nOcFxNKOZN9Vm9oM42ym6QBrUIgNhqQ3GUafhY/d6X4CICcng&#10;EMhq+LIRNvX1VYWlCRd6t+dt6gSXUCxRQ5/SWEoZ2956jIswWmLvECaPieXUSTPhhcv9IB+yLJce&#10;HfFCj6N96W173J68hn0TnctxfPZ7dff2vfxMx92UtL69mZ8eQSQ7p78w/OIzOtTM1IQTmSgGDatc&#10;MXrSsORL7K/VinWjoSgUyLqS/w/UPwAAAP//AwBQSwECLQAUAAYACAAAACEAtoM4kv4AAADhAQAA&#10;EwAAAAAAAAAAAAAAAAAAAAAAW0NvbnRlbnRfVHlwZXNdLnhtbFBLAQItABQABgAIAAAAIQA4/SH/&#10;1gAAAJQBAAALAAAAAAAAAAAAAAAAAC8BAABfcmVscy8ucmVsc1BLAQItABQABgAIAAAAIQDz2fTM&#10;gwIAALsEAAAOAAAAAAAAAAAAAAAAAC4CAABkcnMvZTJvRG9jLnhtbFBLAQItABQABgAIAAAAIQCh&#10;cV3W3QAAAAgBAAAPAAAAAAAAAAAAAAAAAN0EAABkcnMvZG93bnJldi54bWxQSwUGAAAAAAQABADz&#10;AAAA5wUAAAAA&#10;" fillcolor="#ccc0d9 [1303]">
                <v:textbox>
                  <w:txbxContent>
                    <w:p w14:paraId="50E3A57D" w14:textId="77777777" w:rsidR="00052C49" w:rsidRPr="00670108" w:rsidRDefault="00052C49" w:rsidP="00052C49">
                      <w:pPr>
                        <w:shd w:val="clear" w:color="auto" w:fill="B2A1C7" w:themeFill="accent4" w:themeFillTint="99"/>
                        <w:jc w:val="center"/>
                        <w:rPr>
                          <w:rFonts w:ascii="TH Niramit AS" w:hAnsi="TH Niramit AS"/>
                          <w:sz w:val="24"/>
                          <w:szCs w:val="24"/>
                          <w:cs/>
                        </w:rPr>
                      </w:pPr>
                      <w:r w:rsidRPr="00670108">
                        <w:rPr>
                          <w:rFonts w:ascii="TH Niramit AS" w:hAnsi="TH Niramit AS"/>
                          <w:sz w:val="24"/>
                          <w:szCs w:val="24"/>
                          <w:cs/>
                        </w:rPr>
                        <w:t xml:space="preserve">จัดทำร่างแผนฯ </w:t>
                      </w:r>
                      <w:r w:rsidRPr="00670108">
                        <w:rPr>
                          <w:rFonts w:ascii="TH Niramit AS" w:hAnsi="TH Niramit AS"/>
                          <w:sz w:val="24"/>
                          <w:szCs w:val="24"/>
                          <w:cs/>
                        </w:rPr>
                        <w:br/>
                        <w:t>(กำหนดตัวชี้วัด</w:t>
                      </w:r>
                      <w:r w:rsidRPr="00670108">
                        <w:rPr>
                          <w:rFonts w:ascii="TH Niramit AS" w:hAnsi="TH Niramit AS"/>
                          <w:sz w:val="24"/>
                          <w:szCs w:val="18"/>
                          <w:cs/>
                        </w:rPr>
                        <w:t xml:space="preserve"> </w:t>
                      </w:r>
                      <w:r w:rsidRPr="00670108">
                        <w:rPr>
                          <w:rFonts w:ascii="TH Niramit AS" w:hAnsi="TH Niramit AS"/>
                          <w:sz w:val="24"/>
                          <w:szCs w:val="24"/>
                          <w:cs/>
                        </w:rPr>
                        <w:t>และกลยุทธ์การดำเนินงาน)</w:t>
                      </w:r>
                    </w:p>
                  </w:txbxContent>
                </v:textbox>
              </v:shape>
            </w:pict>
          </mc:Fallback>
        </mc:AlternateContent>
      </w:r>
    </w:p>
    <w:p w14:paraId="7D50D778" w14:textId="74E6678E" w:rsidR="00052C49" w:rsidRPr="00EB7B55" w:rsidRDefault="00B66234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066CC3E7" wp14:editId="303C49B8">
                <wp:simplePos x="0" y="0"/>
                <wp:positionH relativeFrom="column">
                  <wp:posOffset>6012180</wp:posOffset>
                </wp:positionH>
                <wp:positionV relativeFrom="paragraph">
                  <wp:posOffset>152400</wp:posOffset>
                </wp:positionV>
                <wp:extent cx="0" cy="1181100"/>
                <wp:effectExtent l="0" t="0" r="38100" b="19050"/>
                <wp:wrapNone/>
                <wp:docPr id="354620026" name="ตัวเชื่อมต่อตรง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81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5B9BD5">
                              <a:lumMod val="9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1E84A4" id="ตัวเชื่อมต่อตรง 45" o:spid="_x0000_s1026" style="position:absolute;flip:y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3.4pt,12pt" to="473.4pt,1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e3lGAIAANoDAAAOAAAAZHJzL2Uyb0RvYy54bWysU71u2zAQ3gv0HQjutSQ3MmLBcoDYTZe0&#10;NZC0O01RFlGKJEjasrduLbrnAYoOnTpkivI2epQeKcVp2q3oQhzv5+N33x1nZ/taoB0zliuZ42QU&#10;Y8QkVQWXmxy/v754cYqRdUQWRCjJcnxgFp/Nnz+bNTpjY1UpUTCDAETarNE5rpzTWRRZWrGa2JHS&#10;TEKwVKYmDq5mExWGNIBei2gcx5OoUabQRlFmLXiXfRDPA35ZMurelaVlDokcAzcXThPOtT+j+Yxk&#10;G0N0xelAg/wDi5pwCY8eoZbEEbQ1/C+omlOjrCrdiKo6UmXJKQs9QDdJ/Ec3VxXRLPQC4lh9lMn+&#10;P1j6drcyiBc5fpmeTEDR8QQjSWoYVdfedO1t1/7o7j917deuvevuv3Ttz6795kODDTnfu/YzOkm9&#10;lo22GUAu5Mp4NeheXulLRT9aJNWiInLDQk/XBw0PJL4ielLiL1YDo3XzRhWQQ7ZOBWH3palRKbj+&#10;4As9OIiH9mGSh+Mk2d4h2jspeJPkNEniMOWIZB7CF2pj3WumauSNHAsuvcgkI7tL6zylxxTvluqC&#10;CxEWRUjU5HiajtNQYJXghQ/6NGs264UwaEdg1dLz6fmyTxLbGlrp3dM07tmQDNywmb37geAAERg8&#10;wTZqK4vAoGKkeDXYjnDR28BYyEFLL18/iLUqDivzoDEsUAAelt1v6O/3UP34Jee/AAAA//8DAFBL&#10;AwQUAAYACAAAACEAsMLgB90AAAAKAQAADwAAAGRycy9kb3ducmV2LnhtbEyPwU7DMBBE70j8g7VI&#10;3KjdqqpoiFNVCDhQhETpB7jxEpvG6yh22vTvWcSBHnd2NPOmXI2hFUfsk4+kYTpRIJDqaD01Gnaf&#10;z3f3IFI2ZE0bCTWcMcGqur4qTWHjiT7wuM2N4BBKhdHgcu4KKVPtMJg0iR0S/75iH0zms2+k7c2J&#10;w0MrZ0otZDCeuMGZDh8d1oftEDTQxm/8slt/v7753eDOL0/v5qC0vr0Z1w8gMo753wy/+IwOFTPt&#10;40A2iVbDcr5g9KxhNudNbPgT9ixMlQJZlfJyQvUDAAD//wMAUEsBAi0AFAAGAAgAAAAhALaDOJL+&#10;AAAA4QEAABMAAAAAAAAAAAAAAAAAAAAAAFtDb250ZW50X1R5cGVzXS54bWxQSwECLQAUAAYACAAA&#10;ACEAOP0h/9YAAACUAQAACwAAAAAAAAAAAAAAAAAvAQAAX3JlbHMvLnJlbHNQSwECLQAUAAYACAAA&#10;ACEA9LHt5RgCAADaAwAADgAAAAAAAAAAAAAAAAAuAgAAZHJzL2Uyb0RvYy54bWxQSwECLQAUAAYA&#10;CAAAACEAsMLgB90AAAAKAQAADwAAAAAAAAAAAAAAAAByBAAAZHJzL2Rvd25yZXYueG1sUEsFBgAA&#10;AAAEAAQA8wAAAHwFAAAAAA==&#10;" strokecolor="#4f94d2"/>
            </w:pict>
          </mc:Fallback>
        </mc:AlternateContent>
      </w:r>
      <w:r w:rsidR="00052C49"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538F34CE" wp14:editId="767BC8F2">
                <wp:simplePos x="0" y="0"/>
                <wp:positionH relativeFrom="column">
                  <wp:posOffset>5808842</wp:posOffset>
                </wp:positionH>
                <wp:positionV relativeFrom="paragraph">
                  <wp:posOffset>153615</wp:posOffset>
                </wp:positionV>
                <wp:extent cx="195580" cy="0"/>
                <wp:effectExtent l="38100" t="76200" r="0" b="95250"/>
                <wp:wrapNone/>
                <wp:docPr id="192173014" name="ลูกศรเชื่อมต่อแบบตรง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5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>
                              <a:lumMod val="95000"/>
                              <a:lumOff val="0"/>
                            </a:srgb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10F6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46" o:spid="_x0000_s1026" type="#_x0000_t32" style="position:absolute;margin-left:457.4pt;margin-top:12.1pt;width:15.4pt;height:0;flip:x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/jQQIAABgEAAAOAAAAZHJzL2Uyb0RvYy54bWysU82O0zAQviPxDpbvNEnZLNuo6UrbsnBY&#10;oNIuD+A6TmPh2JbtNu0NTiDue+GGEBIXzqRvk0dh7IQuCzeEZFnj+flm5pvx9HxXC7RlxnIlc5yM&#10;YoyYpKrgcp3j1zeXj84wso7IggglWY73zOLz2cMH00ZnbKwqJQpmEIBImzU6x5VzOosiSytWEztS&#10;mkkwlsrUxMHTrKPCkAbQaxGN4/g0apQptFGUWQvaRW/Es4Bfloy6V2VpmUMix1CbC7cJ98rf0WxK&#10;srUhuuJ0KIP8QxU14RKSHqEWxBG0MfwvqJpTo6wq3YiqOlJlySkLPUA3SfxHN9cV0Sz0AuRYfaTJ&#10;/j9Y+nK7NIgXMLvJOHnyOE5OMJKkhlF17deuPXTtu6791rVfusPbrv3YtT+6w4eu/d61n7v2dpAP&#10;4PMpnFvv2b5HJ6ee2kbbDDLM5dJ4cuhOXusrRd9YJNW8InLNQos3ew35Eh8R3QvxD6uhwFXzQhXg&#10;QzZOBZ53palRKbh+7gM9OHCJdmGw++Ng2c4hCspkkqZnMH76yxSRzCP4OG2se8ZUjbyQY+sM4evK&#10;zZWUsD3K9Ohke2Wdr+8uwAdLdcmFCEskJGpyPEnHaSjHKsELb/Ru1qxXc2HQlsAapheTi0XvJDY1&#10;9NWrJ2kcD/sIatjaXh1UkHWACBXcwzZqI4tQQcVI8XSQHeECZOQCtc5wIFsw7EusWYGRYPBdvdT3&#10;JORAvWe7n9tKFful8WY/BVi/kHr4Kn6/f38Hr7sPPfsJAAD//wMAUEsDBBQABgAIAAAAIQDGPaxN&#10;4AAAAAkBAAAPAAAAZHJzL2Rvd25yZXYueG1sTI9BT4NAEIXvJv6HzZh4Ie0CYluQpTE1Jr0W7aG3&#10;LTsCkZ1Fdgvor3eNBz3Om5f3vpdvZ92xEQfbGhIQLUNgSJVRLdUCXl+eFxtg1klSsjOEAj7Rwra4&#10;vsplpsxEBxxLVzMfQjaTAhrn+oxzWzWopV2aHsn/3sygpfPnUHM1yMmH647HYbjiWrbkGxrZ467B&#10;6r28aAG7dHyK9uvyuEmO091+fQo+voJAiNub+fEBmMPZ/ZnhB9+jQ+GZzuZCyrJOQBolHt0JiJMY&#10;mDekyf0K2PlX4EXO/y8ovgEAAP//AwBQSwECLQAUAAYACAAAACEAtoM4kv4AAADhAQAAEwAAAAAA&#10;AAAAAAAAAAAAAAAAW0NvbnRlbnRfVHlwZXNdLnhtbFBLAQItABQABgAIAAAAIQA4/SH/1gAAAJQB&#10;AAALAAAAAAAAAAAAAAAAAC8BAABfcmVscy8ucmVsc1BLAQItABQABgAIAAAAIQCByb/jQQIAABgE&#10;AAAOAAAAAAAAAAAAAAAAAC4CAABkcnMvZTJvRG9jLnhtbFBLAQItABQABgAIAAAAIQDGPaxN4AAA&#10;AAkBAAAPAAAAAAAAAAAAAAAAAJsEAABkcnMvZG93bnJldi54bWxQSwUGAAAAAAQABADzAAAAqAUA&#10;AAAA&#10;" strokecolor="#4f94d2">
                <v:stroke endarrow="block"/>
              </v:shape>
            </w:pict>
          </mc:Fallback>
        </mc:AlternateContent>
      </w:r>
    </w:p>
    <w:p w14:paraId="0A3E894E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19D8B741" wp14:editId="78FF4343">
                <wp:simplePos x="0" y="0"/>
                <wp:positionH relativeFrom="column">
                  <wp:posOffset>4303395</wp:posOffset>
                </wp:positionH>
                <wp:positionV relativeFrom="paragraph">
                  <wp:posOffset>151130</wp:posOffset>
                </wp:positionV>
                <wp:extent cx="167005" cy="158750"/>
                <wp:effectExtent l="19050" t="0" r="23495" b="31750"/>
                <wp:wrapNone/>
                <wp:docPr id="1411849714" name="ลูกศรลง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</a:srgbClr>
                        </a:solidFill>
                        <a:ln w="254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3B22A" id="ลูกศรลง 33" o:spid="_x0000_s1026" type="#_x0000_t67" style="position:absolute;margin-left:338.85pt;margin-top:11.9pt;width:13.15pt;height:12.5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uyZeAIAABUFAAAOAAAAZHJzL2Uyb0RvYy54bWysVM1u2zAMvg/YOwi6r7ZTu0mDOkWbrsOA&#10;bivQ7QEUSY616W+SEqe97bQHGQbsEbK3yaOMlp3M+7msmA+GSIofyY+kzs43SqI1d14YXeLsKMWI&#10;a2qY0MsSv3t7/WyCkQ9EMyKN5iW+5x6fz54+OWvslI9MbSTjDgGI9tPGlrgOwU6TxNOaK+KPjOUa&#10;jJVxigQQ3TJhjjSArmQyStOTpDGOWWco9x60V50RzyJ+VXEa3lSV5wHJEkNuIf5d/C/afzI7I9Ol&#10;I7YWtE+DPCILRYSGoAeoKxIIWjnxB5QS1BlvqnBEjUpMVQnKYw1QTZb+Vs1dTSyPtQA53h5o8v8P&#10;lr5e3zokGPQuz7JJfjrOcow0UdCr3fbrbvt9t/20237bbb9E8TM6Pm5Ja6yfgu+dvXVt2d7eGPrB&#10;I23mNdFLfuGcaWpOGKSatfeTXxxawYMrWjSvDINQZBVM5G9TOdUCAjNoE9t0f2gT3wREQZmdjNO0&#10;wIiCKSsm4yK2MSHTvbN1PrzgRqH2UGJmGh0TihHI+saH2CrW10nY+wyjSkno/JpIVKTw9ZMxuDP6&#10;6x0I2yPCaR84UmKkYNdCyii45WIuHQL4EheXp5dXRUxGrhQQ0KmzNmwfF/Qwt51+X53vMIBL4HsI&#10;LjVqSjwqcvB+VORBwf8UWIkAyyuFKvFkkHzb9+eaxdUKRMjuDFlL3Q9C2/tuhhaG3cMcONNtJrwk&#10;cKiNe8Coga0ssf+4Io5jJF9qmKXTLM/bNY5CXoxHILihZTG0EE0BqsQ0OIw6YR665V9ZJ5Y1xMoi&#10;ZdpcwARWIuxHtcurTxd2L7LevxPtcg/leOvnazb7AQAA//8DAFBLAwQUAAYACAAAACEA4r+5Yd4A&#10;AAAJAQAADwAAAGRycy9kb3ducmV2LnhtbEyPQUvDQBCF74L/YRnBm93YlibEbEopiIhSsHrwOM2O&#10;SWh2NmQ3bfrvHU/2OMzHe+8r1pPr1ImG0Ho28DhLQBFX3rZcG/j6fH7IQIWIbLHzTAYuFGBd3t4U&#10;mFt/5g867WOtJIRDjgaaGPtc61A15DDMfE8svx8/OIxyDrW2A54l3HV6niQr7bBlaWiwp21D1XE/&#10;OknZvF623y/v08K+EdrjbhcpHY25v5s2T6AiTfEfhr/5Mh1K2XTwI9ugOgOrNE0FNTBfiIIAabIU&#10;uYOBZZaBLgt9bVD+AgAA//8DAFBLAQItABQABgAIAAAAIQC2gziS/gAAAOEBAAATAAAAAAAAAAAA&#10;AAAAAAAAAABbQ29udGVudF9UeXBlc10ueG1sUEsBAi0AFAAGAAgAAAAhADj9If/WAAAAlAEAAAsA&#10;AAAAAAAAAAAAAAAALwEAAF9yZWxzLy5yZWxzUEsBAi0AFAAGAAgAAAAhAPaa7Jl4AgAAFQUAAA4A&#10;AAAAAAAAAAAAAAAALgIAAGRycy9lMm9Eb2MueG1sUEsBAi0AFAAGAAgAAAAhAOK/uWHeAAAACQEA&#10;AA8AAAAAAAAAAAAAAAAA0gQAAGRycy9kb3ducmV2LnhtbFBLBQYAAAAABAAEAPMAAADdBQAAAAA=&#10;" adj="10800" fillcolor="#5b9bd5" strokecolor="#1f4e79" strokeweight="2pt"/>
            </w:pict>
          </mc:Fallback>
        </mc:AlternateContent>
      </w:r>
    </w:p>
    <w:p w14:paraId="1C263B06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1A262132" wp14:editId="43D42CEB">
                <wp:simplePos x="0" y="0"/>
                <wp:positionH relativeFrom="column">
                  <wp:posOffset>2932292</wp:posOffset>
                </wp:positionH>
                <wp:positionV relativeFrom="paragraph">
                  <wp:posOffset>128215</wp:posOffset>
                </wp:positionV>
                <wp:extent cx="2876550" cy="335915"/>
                <wp:effectExtent l="0" t="0" r="19050" b="26035"/>
                <wp:wrapNone/>
                <wp:docPr id="1606225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359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3043E" w14:textId="77777777" w:rsidR="00052C49" w:rsidRPr="00670108" w:rsidRDefault="00052C49" w:rsidP="00052C49">
                            <w:pPr>
                              <w:shd w:val="clear" w:color="auto" w:fill="B2A1C7" w:themeFill="accent4" w:themeFillTint="99"/>
                              <w:jc w:val="center"/>
                              <w:rPr>
                                <w:rFonts w:ascii="TH Niramit AS" w:hAnsi="TH Niramit AS"/>
                                <w:sz w:val="24"/>
                                <w:szCs w:val="24"/>
                                <w:cs/>
                              </w:rPr>
                            </w:pPr>
                            <w:r w:rsidRPr="00670108">
                              <w:rPr>
                                <w:rFonts w:ascii="TH Niramit AS" w:hAnsi="TH Niramit AS"/>
                                <w:sz w:val="24"/>
                                <w:szCs w:val="24"/>
                                <w:cs/>
                              </w:rPr>
                              <w:t xml:space="preserve">จัดประชุมคณะกรรมการวิจัยฯ เพื่อพิจารณาร่างแผนฯฯ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62132" id="_x0000_s1050" type="#_x0000_t202" style="position:absolute;left:0;text-align:left;margin-left:230.9pt;margin-top:10.1pt;width:226.5pt;height:26.45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WOggIAALoEAAAOAAAAZHJzL2Uyb0RvYy54bWysVM1u1DAQviPxDpbvNLvpZruNmq1KSxFS&#10;+ZEKD+B1nI2FYxvbu0m5FSEBj8EBceLCKX2bPApje3fZwg2Rg+WZ8Xzz901OTrtGoDUzlitZ4PHB&#10;CCMmqSq5XBb4zevLRzOMrCOyJEJJVuAbZvHp/OGDk1bnLFW1EiUzCECkzVtd4No5nSeJpTVriD1Q&#10;mkkwVso0xIFolklpSAvojUjS0WiatMqU2ijKrAXtRTTiecCvKkbdy6qyzCFRYMjNhdOEc+HPZH5C&#10;8qUhuuZ0kwb5hywawiUE3UFdEEfQyvC/oBpOjbKqcgdUNYmqKk5ZqAGqGY/+qOa6JpqFWqA5Vu/a&#10;ZP8fLH2xfmUQL2F209E0TbM0xUiSBkY19LdD/224+zz0P4b+09B/GO6+hPvHof8+9D+H/itKfQdb&#10;bXMAutYA5brHqgO00A2rrxR9a5FU5zWRS3ZmjGprRkqoYOw9kz3XiGM9yKJ9rkpIgaycCkBdZRrf&#10;XmgYAnSY5M1ueqxziIIynR1NswxMFGyHh9nxOAshSL711sa6p0w1yF8KbIAdAZ2sr6zz2ZB8+8QH&#10;s0rw8pILEQTPSHYuDFoT4BKhlEk3Ce5i1UC6UT8ZwRdZBWrgXlRPt2oIEbjtkULAe0GERG2Bj7M0&#10;C8D3bNYsF7vwHi7G8YD7eTbcwUIJ3hR4tntEct/0J7IMdHeEi3gHZyE3U/CNjyNw3aILlEgn2+ku&#10;VHkDczEqLhAsPFxqZd5j1MLyFNi+WxHDMBLPJMz2eDyZ+G0LwiQ7SkEw+5bFvoVIClAFdhjF67mL&#10;G7rShi9riBTZJNUZ8KHiYVSeODGrTf6wIKGhm2X2G7gvh1e/fznzXwAAAP//AwBQSwMEFAAGAAgA&#10;AAAhAGiXdEDfAAAACQEAAA8AAABkcnMvZG93bnJldi54bWxMj8FOwzAQRO9I/IO1SFwQdZxWAUKc&#10;CpC4caEFqUcnXhKr8TqK3Tbw9SynctzZ0cybaj37QRxxii6QBrXIQCC1wTrqNHxsX2/vQcRkyJoh&#10;EGr4xgjr+vKiMqUNJ3rH4yZ1gkMolkZDn9JYShnbHr2JizAi8e8rTN4kPqdO2smcONwPMs+yQnrj&#10;iBt6M+JLj+1+c/Aadk10rjDjs9+pm7ef5Wfab6ek9fXV/PQIIuGczmb4w2d0qJmpCQeyUQwaVoVi&#10;9KQhz3IQbHhQKxYaDXdLBbKu5P8F9S8AAAD//wMAUEsBAi0AFAAGAAgAAAAhALaDOJL+AAAA4QEA&#10;ABMAAAAAAAAAAAAAAAAAAAAAAFtDb250ZW50X1R5cGVzXS54bWxQSwECLQAUAAYACAAAACEAOP0h&#10;/9YAAACUAQAACwAAAAAAAAAAAAAAAAAvAQAAX3JlbHMvLnJlbHNQSwECLQAUAAYACAAAACEAqz2F&#10;joICAAC6BAAADgAAAAAAAAAAAAAAAAAuAgAAZHJzL2Uyb0RvYy54bWxQSwECLQAUAAYACAAAACEA&#10;aJd0QN8AAAAJAQAADwAAAAAAAAAAAAAAAADcBAAAZHJzL2Rvd25yZXYueG1sUEsFBgAAAAAEAAQA&#10;8wAAAOgFAAAAAA==&#10;" fillcolor="#ccc0d9 [1303]">
                <v:textbox>
                  <w:txbxContent>
                    <w:p w14:paraId="5313043E" w14:textId="77777777" w:rsidR="00052C49" w:rsidRPr="00670108" w:rsidRDefault="00052C49" w:rsidP="00052C49">
                      <w:pPr>
                        <w:shd w:val="clear" w:color="auto" w:fill="B2A1C7" w:themeFill="accent4" w:themeFillTint="99"/>
                        <w:jc w:val="center"/>
                        <w:rPr>
                          <w:rFonts w:ascii="TH Niramit AS" w:hAnsi="TH Niramit AS"/>
                          <w:sz w:val="24"/>
                          <w:szCs w:val="24"/>
                          <w:cs/>
                        </w:rPr>
                      </w:pPr>
                      <w:r w:rsidRPr="00670108">
                        <w:rPr>
                          <w:rFonts w:ascii="TH Niramit AS" w:hAnsi="TH Niramit AS"/>
                          <w:sz w:val="24"/>
                          <w:szCs w:val="24"/>
                          <w:cs/>
                        </w:rPr>
                        <w:t xml:space="preserve">จัดประชุมคณะกรรมการวิจัยฯ เพื่อพิจารณาร่างแผนฯฯ   </w:t>
                      </w:r>
                    </w:p>
                  </w:txbxContent>
                </v:textbox>
              </v:shape>
            </w:pict>
          </mc:Fallback>
        </mc:AlternateContent>
      </w:r>
    </w:p>
    <w:p w14:paraId="01B305D0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</w:p>
    <w:p w14:paraId="37AEA8F0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DCBFE3A" wp14:editId="44B00E96">
                <wp:simplePos x="0" y="0"/>
                <wp:positionH relativeFrom="column">
                  <wp:posOffset>4303395</wp:posOffset>
                </wp:positionH>
                <wp:positionV relativeFrom="paragraph">
                  <wp:posOffset>52705</wp:posOffset>
                </wp:positionV>
                <wp:extent cx="167005" cy="158750"/>
                <wp:effectExtent l="19050" t="0" r="23495" b="31750"/>
                <wp:wrapNone/>
                <wp:docPr id="159726111" name="ลูกศรลง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</a:srgbClr>
                        </a:solidFill>
                        <a:ln w="254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F2D00" id="ลูกศรลง 40" o:spid="_x0000_s1026" type="#_x0000_t67" style="position:absolute;margin-left:338.85pt;margin-top:4.15pt;width:13.15pt;height:12.5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y1ZdwIAABQFAAAOAAAAZHJzL2Uyb0RvYy54bWysVEtu2zAQ3RfoHQjua0mGFceC5SCJm6JA&#10;2gZIewCapCy2/JWkLae7rHqQokCP4N7GR+mIklP1s2lQLQgOqXnz5s0M52c7JdGWOy+MLnE2SjHi&#10;mhom9LrE795ePTvFyAeiGZFG8xLfcY/PFk+fzBtb8LGpjWTcIQDRvmhsiesQbJEkntZcET8ylmu4&#10;rIxTJIDp1glzpAF0JZNxmp4kjXHMOkO593C67C7xIuJXFafhTVV5HpAsMXALcXVxXbVrspiTYu2I&#10;rQXtaZBHsFBEaAj6ALUkgaCNE39AKUGd8aYKI2pUYqpKUB5zgGyy9LdsbmtiecwFxPH2QSb//2Dp&#10;6+2NQ4JB7fLZdHySZRlGmigo1WH/9bD/ftjfH/bfDvsv0fyMJlGzxvoCXG/tjWuz9vba0A8eaXNZ&#10;E73m586ZpuaEAdOs1Tj5xaE1PLiiVfPKMAhFNsFE+XaVUy0gCIN2sUp3D1Xiu4AoHGYn0zTNMaJw&#10;leWn0zwySkhxdLbOhxfcKNRuSsxMoyOhGIFsr32IlWJ9noS9h5wrJaHwWyJRnsLXN8bgn/Ff/4Gw&#10;PSLsjoGjJEYKdiWkjIZbry6lQwBf4vxidrHMIxm5USBAd5y1Yfu4cA5t250fs/MdBmgJeg/BpUZN&#10;icf5BLwfFXmQ8D8FViLA7EqhSnw6IN/W/blmcbICEbLbA2up+0Zoa99OqC9Wht1BHzjTDSY8JLCp&#10;jfuEUQNDWWL/cUMcx0i+1NBLs2wC/YdCNCb5dAyGG96shjdEU4AqMQ0Oo864DN3sb6wT6xpiZVEy&#10;bc6hAysRjq3a8erpwuhF1ftnop3toR3/+vmYLX4AAAD//wMAUEsDBBQABgAIAAAAIQBNEqk53QAA&#10;AAgBAAAPAAAAZHJzL2Rvd25yZXYueG1sTI9BS8NAEIXvgv9hGcGb3ehKt6TZlFIQEaVg9eBxm50m&#10;odnZkN206b93PNnj8B7ffK9YTb4TJxxiG8jA4ywDgVQF11Jt4Pvr5WEBIiZLznaB0MAFI6zK25vC&#10;5i6c6RNPu1QLhlDMrYEmpT6XMlYNehtnoUfi7BAGbxOfQy3dYM8M9518yrK59LYl/tDYHjcNVsfd&#10;6Jmyfrtsfl4/JuXe0brjdptQj8bc303rJYiEU/ovw58+q0PJTvswkouiMzDXWnPVwEKB4Fxnz7xt&#10;b0ApBbIs5PWA8hcAAP//AwBQSwECLQAUAAYACAAAACEAtoM4kv4AAADhAQAAEwAAAAAAAAAAAAAA&#10;AAAAAAAAW0NvbnRlbnRfVHlwZXNdLnhtbFBLAQItABQABgAIAAAAIQA4/SH/1gAAAJQBAAALAAAA&#10;AAAAAAAAAAAAAC8BAABfcmVscy8ucmVsc1BLAQItABQABgAIAAAAIQDBZy1ZdwIAABQFAAAOAAAA&#10;AAAAAAAAAAAAAC4CAABkcnMvZTJvRG9jLnhtbFBLAQItABQABgAIAAAAIQBNEqk53QAAAAgBAAAP&#10;AAAAAAAAAAAAAAAAANEEAABkcnMvZG93bnJldi54bWxQSwUGAAAAAAQABADzAAAA2wUAAAAA&#10;" adj="10800" fillcolor="#5b9bd5" strokecolor="#1f4e79" strokeweight="2pt"/>
            </w:pict>
          </mc:Fallback>
        </mc:AlternateContent>
      </w:r>
    </w:p>
    <w:p w14:paraId="4293D62E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3131024" wp14:editId="4D5F051A">
                <wp:simplePos x="0" y="0"/>
                <wp:positionH relativeFrom="column">
                  <wp:posOffset>2932292</wp:posOffset>
                </wp:positionH>
                <wp:positionV relativeFrom="paragraph">
                  <wp:posOffset>27250</wp:posOffset>
                </wp:positionV>
                <wp:extent cx="2876550" cy="285750"/>
                <wp:effectExtent l="0" t="0" r="19050" b="19050"/>
                <wp:wrapNone/>
                <wp:docPr id="45386027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2857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95F6" w14:textId="77777777" w:rsidR="00052C49" w:rsidRPr="00670108" w:rsidRDefault="00052C49" w:rsidP="00052C49">
                            <w:pPr>
                              <w:shd w:val="clear" w:color="auto" w:fill="B2A1C7" w:themeFill="accent4" w:themeFillTint="99"/>
                              <w:jc w:val="center"/>
                              <w:rPr>
                                <w:rFonts w:ascii="TH Niramit AS" w:hAnsi="TH Niramit AS"/>
                                <w:szCs w:val="24"/>
                                <w:cs/>
                              </w:rPr>
                            </w:pPr>
                            <w:r w:rsidRPr="00670108">
                              <w:rPr>
                                <w:rFonts w:ascii="TH Niramit AS" w:hAnsi="TH Niramit AS"/>
                                <w:szCs w:val="24"/>
                                <w:cs/>
                              </w:rPr>
                              <w:t>แก้ไขร่างแผนฯ ตามข้อเสนอแนะ (ถ้ามี)</w:t>
                            </w:r>
                          </w:p>
                          <w:p w14:paraId="4D5F01F1" w14:textId="77777777" w:rsidR="00052C49" w:rsidRPr="00CE2CED" w:rsidRDefault="00052C49" w:rsidP="00052C49">
                            <w:pPr>
                              <w:jc w:val="center"/>
                              <w:rPr>
                                <w:rFonts w:ascii="TH Niramit AS" w:hAnsi="TH Niramit AS"/>
                                <w:szCs w:val="22"/>
                                <w:cs/>
                              </w:rPr>
                            </w:pPr>
                          </w:p>
                          <w:p w14:paraId="50DA52E4" w14:textId="77777777" w:rsidR="00052C49" w:rsidRPr="00FF7918" w:rsidRDefault="00052C49" w:rsidP="00052C49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31024" id="_x0000_s1051" type="#_x0000_t202" style="position:absolute;left:0;text-align:left;margin-left:230.9pt;margin-top:2.15pt;width:226.5pt;height:22.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9IxgQIAALoEAAAOAAAAZHJzL2Uyb0RvYy54bWysVM1u1DAQviPxDpbvNLths7uNmq1KSxFS&#10;+ZEKD+B1nI2Ff4Lt3aTcipCAx+CAOHHhlL5NHoWxvd1u4YbIwRrPeL755i9Hx50UaMOM5VoVeHww&#10;wogpqkuuVgV+++b80Rwj64gqidCKFfiKWXy8ePjgqG1ylupai5IZBCDK5m1T4Nq5Jk8SS2smiT3Q&#10;DVNgrLSRxMHVrJLSkBbQpUjS0WiatNqUjdGUWQvas2jEi4BfVYy6V1VlmUOiwMDNhdOEc+nPZHFE&#10;8pUhTc3plgb5BxaScAVBd1BnxBG0NvwvKMmp0VZX7oBqmeiq4pSFHCCb8eiPbC5r0rCQCxTHNrsy&#10;2f8HS19uXhvEywJPssfz6SidQZUUkdCqob8e+u/DzZeh/zn0n4f+43DzNcifhv7H0P8a+m8o9RVs&#10;G5sD0GUDUK57ojuYhFAN21xo+s4ipU9rolbsxBjd1oyUkMHYeyZ7rhHHepBl+0KXQIGsnQ5AXWWk&#10;Ly8UDAE6cLzadY91DlFQpvPZNMvARMGWzrMZyD4EyW+9G2PdM6Yl8kKBDUxHQCebC+vi09snPpjV&#10;gpfnXIhw8RPJToVBGwKzRChlyk2Cu1hLoBv1kxF8capADbMX1dNbNbAJs+2RArd7QYRCbYEPszQL&#10;wPds1qyWu/AeLsbxgPs8JXewUILLAs93j0jui/5UlZAkyR3hIsrgLNS2C77wsQWuW3ZhJIAGOPgW&#10;LXV5BX0xOi4QLDwItTYfMGpheQps36+JYRiJ5wp6ezieTPy2hcskm6VwMfuW5b6FKApQBXYYRfHU&#10;xQ1dN4avaogUp0npE5iHiodW3bHa8ocFCQXdLrPfwP17eHX3y1n8BgAA//8DAFBLAwQUAAYACAAA&#10;ACEA+lNXoNwAAAAIAQAADwAAAGRycy9kb3ducmV2LnhtbEyPwU7DMAyG70i8Q2QkLmhLS6eKlaYT&#10;IHHjwgbSjm6TtdEap0qyrfD0mBPc/Om3fn+uN7MbxdmEaD0pyJcZCEOd15Z6BR+718UDiJiQNI6e&#10;jIIvE2HTXF/VWGl/oXdz3qZecAnFChUMKU2VlLEbjMO49JMhzg4+OEyMoZc64IXL3Sjvs6yUDi3x&#10;hQEn8zKY7rg9OQX7Nlpb4vTs9vnd23fxmY67kJS6vZmfHkEkM6e/ZfjVZ3Vo2Kn1J9JRjApWZc7q&#10;iYcCBOfrfMXcMq8LkE0t/z/Q/AAAAP//AwBQSwECLQAUAAYACAAAACEAtoM4kv4AAADhAQAAEwAA&#10;AAAAAAAAAAAAAAAAAAAAW0NvbnRlbnRfVHlwZXNdLnhtbFBLAQItABQABgAIAAAAIQA4/SH/1gAA&#10;AJQBAAALAAAAAAAAAAAAAAAAAC8BAABfcmVscy8ucmVsc1BLAQItABQABgAIAAAAIQBKE9IxgQIA&#10;ALoEAAAOAAAAAAAAAAAAAAAAAC4CAABkcnMvZTJvRG9jLnhtbFBLAQItABQABgAIAAAAIQD6U1eg&#10;3AAAAAgBAAAPAAAAAAAAAAAAAAAAANsEAABkcnMvZG93bnJldi54bWxQSwUGAAAAAAQABADzAAAA&#10;5AUAAAAA&#10;" fillcolor="#ccc0d9 [1303]">
                <v:textbox>
                  <w:txbxContent>
                    <w:p w14:paraId="7BAD95F6" w14:textId="77777777" w:rsidR="00052C49" w:rsidRPr="00670108" w:rsidRDefault="00052C49" w:rsidP="00052C49">
                      <w:pPr>
                        <w:shd w:val="clear" w:color="auto" w:fill="B2A1C7" w:themeFill="accent4" w:themeFillTint="99"/>
                        <w:jc w:val="center"/>
                        <w:rPr>
                          <w:rFonts w:ascii="TH Niramit AS" w:hAnsi="TH Niramit AS"/>
                          <w:szCs w:val="24"/>
                          <w:cs/>
                        </w:rPr>
                      </w:pPr>
                      <w:r w:rsidRPr="00670108">
                        <w:rPr>
                          <w:rFonts w:ascii="TH Niramit AS" w:hAnsi="TH Niramit AS"/>
                          <w:szCs w:val="24"/>
                          <w:cs/>
                        </w:rPr>
                        <w:t>แก้ไขร่างแผนฯ ตามข้อเสนอแนะ (ถ้ามี)</w:t>
                      </w:r>
                    </w:p>
                    <w:p w14:paraId="4D5F01F1" w14:textId="77777777" w:rsidR="00052C49" w:rsidRPr="00CE2CED" w:rsidRDefault="00052C49" w:rsidP="00052C49">
                      <w:pPr>
                        <w:jc w:val="center"/>
                        <w:rPr>
                          <w:rFonts w:ascii="TH Niramit AS" w:hAnsi="TH Niramit AS"/>
                          <w:szCs w:val="22"/>
                          <w:cs/>
                        </w:rPr>
                      </w:pPr>
                    </w:p>
                    <w:p w14:paraId="50DA52E4" w14:textId="77777777" w:rsidR="00052C49" w:rsidRPr="00FF7918" w:rsidRDefault="00052C49" w:rsidP="00052C49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3E96686" w14:textId="15CC6955" w:rsidR="00052C49" w:rsidRPr="00EB7B55" w:rsidRDefault="00B66234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3C5413A1" wp14:editId="0AE4EE61">
                <wp:simplePos x="0" y="0"/>
                <wp:positionH relativeFrom="column">
                  <wp:posOffset>4303395</wp:posOffset>
                </wp:positionH>
                <wp:positionV relativeFrom="paragraph">
                  <wp:posOffset>118110</wp:posOffset>
                </wp:positionV>
                <wp:extent cx="166370" cy="158750"/>
                <wp:effectExtent l="19050" t="0" r="24130" b="31750"/>
                <wp:wrapNone/>
                <wp:docPr id="1018929605" name="ลูกศรลง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587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</a:srgbClr>
                        </a:solidFill>
                        <a:ln w="254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F373C" id="ลูกศรลง 43" o:spid="_x0000_s1026" type="#_x0000_t67" style="position:absolute;margin-left:338.85pt;margin-top:9.3pt;width:13.1pt;height:12.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lNeQIAABUFAAAOAAAAZHJzL2Uyb0RvYy54bWysVM1u2zAMvg/YOwi6r7bTOE2COEWbrsOA&#10;bivQ7QEUSY616W+SEqe97bQHGQbsEbK3yaOMlp3M+7msmA+GSIofyY+kZudbJdGGOy+MLnB2kmLE&#10;NTVM6FWB3729fjbGyAeiGZFG8wLfc4/P50+fzGo75QNTGcm4QwCi/bS2Ba5CsNMk8bTiivgTY7kG&#10;Y2mcIgFEt0qYIzWgK5kM0nSU1MYx6wzl3oP2qjXiecQvS07Dm7L0PCBZYMgtxL+L/2XzT+YzMl05&#10;YitBuzTII7JQRGgIeoS6IoGgtRN/QClBnfGmDCfUqMSUpaA81gDVZOlv1dxVxPJYC5Dj7ZEm//9g&#10;6evNrUOCQe/SbDwZTEZpjpEmCnq1333d777vd5/2u2/73ZcofkbD04a02vop+N7ZW9eU7e2NoR88&#10;0mZREb3iF86ZuuKEQapZcz/5xaERPLiiZf3KMAhF1sFE/ralUw0gMIO2sU33xzbxbUAUlNlodHoG&#10;zaRgyvLxWR7bmJDpwdk6H15wo1BzKDAztY4JxQhkc+NDbBXr6iTsfYZRqSR0fkMkylP4usno3Rn8&#10;9Q6E7RDhdAgcKTFSsGshZRTcarmQDgF8gfPLyeVVHpORawUEtOqsCdvFBT3Mbas/VOdbDOAS+O6D&#10;S43qAg/yIXg/KnKv4H8KrESA5ZVCFXjcS77p+3PN4moFImR7hqyl7gah6X07Q0vD7mEOnGk3E14S&#10;OFTGPWBUw1YW2H9cE8cxki81zNIkGw6bNY7CMD8bgOD6lmXfQjQFqALT4DBqhUVol39tnVhVECuL&#10;lGlzARNYinAY1TavLl3Yvch69040y92X462fr9n8BwAAAP//AwBQSwMEFAAGAAgAAAAhAD/Y/h3e&#10;AAAACQEAAA8AAABkcnMvZG93bnJldi54bWxMj0FLw0AQhe+C/2EZwZvdaCSpMZtSCiKiFKwePE6z&#10;YxKanQ3ZTZv+e8eTHof3+N435Wp2vTrSGDrPBm4XCSji2tuOGwOfH083S1AhIlvsPZOBMwVYVZcX&#10;JRbWn/idjrvYKIFwKNBAG+NQaB3qlhyGhR+IJfv2o8Mo59hoO+JJ4K7Xd0mSaYcdy0KLA21aqg+7&#10;yQll/XLefD2/zal9JbSH7TZSPhlzfTWvH0FFmuNfGX71RR0qcdr7iW1QvYEsz3OpSrDMQEkhT9IH&#10;UHsD92kGuir1/w+qHwAAAP//AwBQSwECLQAUAAYACAAAACEAtoM4kv4AAADhAQAAEwAAAAAAAAAA&#10;AAAAAAAAAAAAW0NvbnRlbnRfVHlwZXNdLnhtbFBLAQItABQABgAIAAAAIQA4/SH/1gAAAJQBAAAL&#10;AAAAAAAAAAAAAAAAAC8BAABfcmVscy8ucmVsc1BLAQItABQABgAIAAAAIQBb0olNeQIAABUFAAAO&#10;AAAAAAAAAAAAAAAAAC4CAABkcnMvZTJvRG9jLnhtbFBLAQItABQABgAIAAAAIQA/2P4d3gAAAAkB&#10;AAAPAAAAAAAAAAAAAAAAANMEAABkcnMvZG93bnJldi54bWxQSwUGAAAAAAQABADzAAAA3gUAAAAA&#10;" adj="10800" fillcolor="#5b9bd5" strokecolor="#1f4e79" strokeweight="2pt"/>
            </w:pict>
          </mc:Fallback>
        </mc:AlternateContent>
      </w:r>
      <w:r w:rsidR="00052C49"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51538FFC" wp14:editId="5DF1B127">
                <wp:simplePos x="0" y="0"/>
                <wp:positionH relativeFrom="column">
                  <wp:posOffset>5808842</wp:posOffset>
                </wp:positionH>
                <wp:positionV relativeFrom="paragraph">
                  <wp:posOffset>18995</wp:posOffset>
                </wp:positionV>
                <wp:extent cx="196215" cy="0"/>
                <wp:effectExtent l="0" t="0" r="32385" b="19050"/>
                <wp:wrapNone/>
                <wp:docPr id="1874001326" name="ตัวเชื่อมต่อตรง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2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5B9BD5">
                              <a:lumMod val="9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7B4DDF" id="ตัวเชื่อมต่อตรง 44" o:spid="_x0000_s1026" style="position:absolute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7.4pt,1.5pt" to="472.8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WpEwIAANADAAAOAAAAZHJzL2Uyb0RvYy54bWysU82O0zAQviPxDpbvNElpyzZqutK2LJcF&#10;Ku3yAK7jJBaObdlu0964gbjzAIgDJw6cyL5NHoWxkxYWboiLNZ6fz998M15cHmqB9sxYrmSGk1GM&#10;EZNU5VyWGX5zd/3kAiPriMyJUJJl+Mgsvlw+frRodMrGqlIiZwYBiLRpozNcOafTKLK0YjWxI6WZ&#10;hGChTE0cXE0Z5YY0gF6LaBzHs6hRJtdGUWYteNd9EC8DflEw6l4XhWUOiQwDNxdOE86tP6PlgqSl&#10;IbridKBB/oFFTbiER89Qa+II2hn+F1TNqVFWFW5EVR2pouCUhR6gmyT+o5vbimgWegFxrD7LZP8f&#10;LH213xjEc5jdxbNJHCdPxzOMJKlhVl37qWu/d+3X7v5d137s2h/d/Yeu/da1n31osCHnS9e+R5OJ&#10;F7PRNgXMldwYLwc9yFt9o+hbi6RaVUSWLDR1d9TwQOIrogcl/mI1UNo2L1UOOWTnVFD2UJjaQ4Jm&#10;6BAGeDwPkB0couBM5rNxMsWInkIRSU912lj3gqkaeSPDgksvLUnJ/sY6z4OkpxTvluqaCxHWQ0jU&#10;ZHg+HU9DgVWC5z7o06wptyth0J7Agk2v5lfrPknsauDfu+fTOB42Ddywj707uODVASIweIBt1E7m&#10;gUHFSP58sB3horehVshBQK9Zr/5W5ceNOQkLaxOAhxX3e/n7PVT/+ojLnwAAAP//AwBQSwMEFAAG&#10;AAgAAAAhAFcSRpXcAAAABwEAAA8AAABkcnMvZG93bnJldi54bWxMj0FPwkAUhO8m/IfNI/FiYAti&#10;gdotMSTe9ACK56X7bBu7b5vdBQq/3gcXPU5mMvNNvuptK47oQ+NIwWScgEAqnWmoUvD58TpagAhR&#10;k9GtI1RwxgCrYnCX68y4E23wuI2V4BIKmVZQx9hlUoayRqvD2HVI7H07b3Vk6StpvD5xuW3lNElS&#10;aXVDvFDrDtc1lj/bg1XwMDWXr53fdGbu3t+qRX9O02St1P2wf3kGEbGPf2G44jM6FMy0dwcyQbQK&#10;lpMZo0cFj3yJ/eXsaQ5if9OyyOV//uIXAAD//wMAUEsBAi0AFAAGAAgAAAAhALaDOJL+AAAA4QEA&#10;ABMAAAAAAAAAAAAAAAAAAAAAAFtDb250ZW50X1R5cGVzXS54bWxQSwECLQAUAAYACAAAACEAOP0h&#10;/9YAAACUAQAACwAAAAAAAAAAAAAAAAAvAQAAX3JlbHMvLnJlbHNQSwECLQAUAAYACAAAACEAdJwl&#10;qRMCAADQAwAADgAAAAAAAAAAAAAAAAAuAgAAZHJzL2Uyb0RvYy54bWxQSwECLQAUAAYACAAAACEA&#10;VxJGldwAAAAHAQAADwAAAAAAAAAAAAAAAABtBAAAZHJzL2Rvd25yZXYueG1sUEsFBgAAAAAEAAQA&#10;8wAAAHYFAAAAAA==&#10;" strokecolor="#4f94d2"/>
            </w:pict>
          </mc:Fallback>
        </mc:AlternateContent>
      </w:r>
    </w:p>
    <w:p w14:paraId="5C0F0908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0FB71BD3" wp14:editId="7EB318F5">
                <wp:simplePos x="0" y="0"/>
                <wp:positionH relativeFrom="column">
                  <wp:posOffset>2932292</wp:posOffset>
                </wp:positionH>
                <wp:positionV relativeFrom="paragraph">
                  <wp:posOffset>87575</wp:posOffset>
                </wp:positionV>
                <wp:extent cx="2876550" cy="285750"/>
                <wp:effectExtent l="0" t="0" r="19050" b="19050"/>
                <wp:wrapNone/>
                <wp:docPr id="122634477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2857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A5D93" w14:textId="77777777" w:rsidR="00052C49" w:rsidRPr="00670108" w:rsidRDefault="00052C49" w:rsidP="00052C49">
                            <w:pPr>
                              <w:shd w:val="clear" w:color="auto" w:fill="B2A1C7" w:themeFill="accent4" w:themeFillTint="99"/>
                              <w:jc w:val="center"/>
                              <w:rPr>
                                <w:rFonts w:ascii="TH Niramit AS" w:hAnsi="TH Niramit AS"/>
                                <w:sz w:val="24"/>
                                <w:szCs w:val="24"/>
                                <w:cs/>
                              </w:rPr>
                            </w:pPr>
                            <w:r w:rsidRPr="00670108">
                              <w:rPr>
                                <w:rFonts w:ascii="TH Niramit AS" w:hAnsi="TH Niramit AS"/>
                                <w:sz w:val="24"/>
                                <w:szCs w:val="24"/>
                                <w:cs/>
                              </w:rPr>
                              <w:t>ที่ประชุมคณะกรรมการวิจัยรับรองแผนฯ</w:t>
                            </w:r>
                          </w:p>
                          <w:p w14:paraId="78D4BD7F" w14:textId="77777777" w:rsidR="00052C49" w:rsidRPr="00CE2CED" w:rsidRDefault="00052C49" w:rsidP="00052C49">
                            <w:pPr>
                              <w:jc w:val="center"/>
                              <w:rPr>
                                <w:rFonts w:ascii="TH Niramit AS" w:hAnsi="TH Niramit AS"/>
                                <w:szCs w:val="22"/>
                                <w:cs/>
                              </w:rPr>
                            </w:pPr>
                          </w:p>
                          <w:p w14:paraId="14769CF6" w14:textId="77777777" w:rsidR="00052C49" w:rsidRPr="00FF7918" w:rsidRDefault="00052C49" w:rsidP="00052C49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71BD3" id="_x0000_s1052" type="#_x0000_t202" style="position:absolute;left:0;text-align:left;margin-left:230.9pt;margin-top:6.9pt;width:226.5pt;height:22.5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TY4gQIAALsEAAAOAAAAZHJzL2Uyb0RvYy54bWysVMtu1DAU3SPxD5b3NDMh82jUTFVaipDK&#10;Qyp8gMdxJhaObWzPJGUHQgI+gwVixYZV+jf5FK7tmWEKO0QW1n3Y577Ozclp1wi0YcZyJQs8Phph&#10;xCRVJZerAr9+dflgjpF1RJZEKMkKfMMsPl3cv3fS6pylqlaiZAYBiLR5qwtcO6fzJLG0Zg2xR0oz&#10;Cc5KmYY4UM0qKQ1pAb0RSToaTZNWmVIbRZm1YL2ITrwI+FXFqHtRVZY5JAoMublwmnAu/ZksTki+&#10;MkTXnG7TIP+QRUO4hKB7qAviCFob/hdUw6lRVlXuiKomUVXFKQs1QDXj0R/VXNdEs1ALNMfqfZvs&#10;/4OlzzcvDeIlzC5Npw+zbDabYSRJA7Ma+vdD/224/Tz0P4b+09B/GG6/BPnj0H8f+p9D/xWlvoWt&#10;tjkgXWvAct0j1QFcaIfVV4q+sUiq85rIFTszRrU1IyWUMPYvk4OnEcd6kGX7TJWQAlk7FYC6yjS+&#10;v9AxBOgwypv9+FjnEAVjOp9NJxNwUfCl88kMZB+C5LvX2lj3hKkGeaHABugR0Mnmyrp4dXfFB7NK&#10;8PKSCxEUT0l2LgzaECAToZRJl4XnYt1AutGejeCLtAIzkC+apzszZBPI7ZFCbneCCInaAh9P0kkA&#10;vuOzZrXch/dwMY4HPMyz4Q42SvCmwPP9JZL7pj+WJRRJcke4iDI8FnI7Bd/4OALXLbvAiXS6m+5S&#10;lTcwF6PiBsHGg1Ar8w6jFranwPbtmhiGkXgqYbbH4yzz6xaUbDJLQTGHnuWhh0gKUAV2GEXx3MUV&#10;XWvDVzVEimyS6gz4UPEwKk+cmNU2f9iQ0NDtNvsVPNTDrd//nMUvAAAA//8DAFBLAwQUAAYACAAA&#10;ACEA8rE43t4AAAAJAQAADwAAAGRycy9kb3ducmV2LnhtbEyPQU/DMAyF70j8h8hIXBBLy0ZVStMJ&#10;kLhxYQNpR7cxbbQmqZJsK/x6zImdbOs9PX+vXs92FEcK0XinIF9kIMh1XhvXK/jYvt6WIGJCp3H0&#10;jhR8U4R1c3lRY6X9yb3TcZN6wSEuVqhgSGmqpIzdQBbjwk/kWPvywWLiM/RSBzxxuB3lXZYV0qJx&#10;/GHAiV4G6vabg1Wwa6MxBU7PdpffvP0sP9N+G5JS11fz0yOIRHP6N8MfPqNDw0ytPzgdxahgVeSM&#10;nlhY8mTDQ77ipVVwX5Ygm1qeN2h+AQAA//8DAFBLAQItABQABgAIAAAAIQC2gziS/gAAAOEBAAAT&#10;AAAAAAAAAAAAAAAAAAAAAABbQ29udGVudF9UeXBlc10ueG1sUEsBAi0AFAAGAAgAAAAhADj9If/W&#10;AAAAlAEAAAsAAAAAAAAAAAAAAAAALwEAAF9yZWxzLy5yZWxzUEsBAi0AFAAGAAgAAAAhABSVNjiB&#10;AgAAuwQAAA4AAAAAAAAAAAAAAAAALgIAAGRycy9lMm9Eb2MueG1sUEsBAi0AFAAGAAgAAAAhAPKx&#10;ON7eAAAACQEAAA8AAAAAAAAAAAAAAAAA2wQAAGRycy9kb3ducmV2LnhtbFBLBQYAAAAABAAEAPMA&#10;AADmBQAAAAA=&#10;" fillcolor="#ccc0d9 [1303]">
                <v:textbox>
                  <w:txbxContent>
                    <w:p w14:paraId="4EAA5D93" w14:textId="77777777" w:rsidR="00052C49" w:rsidRPr="00670108" w:rsidRDefault="00052C49" w:rsidP="00052C49">
                      <w:pPr>
                        <w:shd w:val="clear" w:color="auto" w:fill="B2A1C7" w:themeFill="accent4" w:themeFillTint="99"/>
                        <w:jc w:val="center"/>
                        <w:rPr>
                          <w:rFonts w:ascii="TH Niramit AS" w:hAnsi="TH Niramit AS"/>
                          <w:sz w:val="24"/>
                          <w:szCs w:val="24"/>
                          <w:cs/>
                        </w:rPr>
                      </w:pPr>
                      <w:r w:rsidRPr="00670108">
                        <w:rPr>
                          <w:rFonts w:ascii="TH Niramit AS" w:hAnsi="TH Niramit AS"/>
                          <w:sz w:val="24"/>
                          <w:szCs w:val="24"/>
                          <w:cs/>
                        </w:rPr>
                        <w:t>ที่ประชุมคณะกรรมการวิจัยรับรองแผนฯ</w:t>
                      </w:r>
                    </w:p>
                    <w:p w14:paraId="78D4BD7F" w14:textId="77777777" w:rsidR="00052C49" w:rsidRPr="00CE2CED" w:rsidRDefault="00052C49" w:rsidP="00052C49">
                      <w:pPr>
                        <w:jc w:val="center"/>
                        <w:rPr>
                          <w:rFonts w:ascii="TH Niramit AS" w:hAnsi="TH Niramit AS"/>
                          <w:szCs w:val="22"/>
                          <w:cs/>
                        </w:rPr>
                      </w:pPr>
                    </w:p>
                    <w:p w14:paraId="14769CF6" w14:textId="77777777" w:rsidR="00052C49" w:rsidRPr="00FF7918" w:rsidRDefault="00052C49" w:rsidP="00052C49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7DA568A" w14:textId="1CDF1AE6" w:rsidR="00052C49" w:rsidRPr="00EB7B55" w:rsidRDefault="00B66234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37D17A42" wp14:editId="592E16BA">
                <wp:simplePos x="0" y="0"/>
                <wp:positionH relativeFrom="column">
                  <wp:posOffset>4303395</wp:posOffset>
                </wp:positionH>
                <wp:positionV relativeFrom="paragraph">
                  <wp:posOffset>196215</wp:posOffset>
                </wp:positionV>
                <wp:extent cx="166370" cy="158750"/>
                <wp:effectExtent l="19050" t="0" r="24130" b="31750"/>
                <wp:wrapNone/>
                <wp:docPr id="1466032117" name="ลูกศรลง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587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</a:srgbClr>
                        </a:solidFill>
                        <a:ln w="254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3212D" id="ลูกศรลง 34" o:spid="_x0000_s1026" type="#_x0000_t67" style="position:absolute;margin-left:338.85pt;margin-top:15.45pt;width:13.1pt;height:12.5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tgAeAIAABUFAAAOAAAAZHJzL2Uyb0RvYy54bWysVM2O0zAQviPxDpbvNE3btLvVpqvdlkVI&#10;C6y08ACu7TQG/2G7Tbs3TjwIQuIRytv0UZg4aQk/F1bkEHlmPN/MfDPji8utkmjDnRdG5zjt9THi&#10;mhom9CrH797ePDvDyAeiGZFG8xzvuMeXs6dPLio75QNTGsm4QwCi/bSyOS5DsNMk8bTkiviesVyD&#10;sTBOkQCiWyXMkQrQlUwG/f44qYxj1hnKvQftojHiWcQvCk7Dm6LwPCCZY8gtxL+L/2X9T2YXZLpy&#10;xJaCtmmQR2ShiNAQ9AS1IIGgtRN/QClBnfGmCD1qVGKKQlAea4Bq0v5v1dyXxPJYC5Dj7Ykm//9g&#10;6evNnUOCQe9G43F/OEjTCUaaKOjVYf/1sP9+2H867L8d9l+i+BkNRzVplfVT8L23d64u29tbQz94&#10;pM28JHrFr5wzVckJg1TT+n7yi0MteHBFy+qVYRCKrIOJ/G0Lp2pAYAZtY5t2pzbxbUAUlOl4PJxA&#10;MymY0uxsksU2JmR6dLbOhxfcKFQfcsxMpWNCMQLZ3PoQW8XaOgl7n2JUKAmd3xCJsj587WR07gz+&#10;egfCtohwOgaOlBgp2I2QMgputZxLhwA+x9n1+fUii8nItQICGnVah23jgh7mttEfq/MNBnAJfHfB&#10;pUZVjgfZCLwfFblT8D8FViLA8kqhcnzWSb7u+3PN4moFImRzhqylbgeh7n0zQ0vDdjAHzjSbCS8J&#10;HErjHjCqYCtz7D+uieMYyZcaZuk8HY3qNY7CKJsMQHBdy7JrIZoCVI5pcBg1wjw0y7+2TqxKiJVG&#10;yrS5ggksRDiOapNXmy7sXmS9fSfq5e7K8dbP12z2AwAA//8DAFBLAwQUAAYACAAAACEABpJOdd8A&#10;AAAJAQAADwAAAGRycy9kb3ducmV2LnhtbEyPwUrDQBCG74LvsIzgze5qaNfGbEopiIhSsHrwuM2O&#10;SWh2NmQ3bfr2jid7m2F+vvn+YjX5ThxxiG0gA/czBQKpCq6l2sDX5/PdI4iYLDnbBUIDZ4ywKq+v&#10;Cpu7cKIPPO5SLRhCMbcGmpT6XMpYNehtnIUeiW8/YfA28TrU0g32xHDfyQelFtLblvhDY3vcNFgd&#10;dqNnyvr1vPl+eZ8y94bWHbbbhHo05vZmWj+BSDil/zD86bM6lOy0DyO5KDoDC601Rw1kagmCA1pl&#10;POwNzOdLkGUhLxuUvwAAAP//AwBQSwECLQAUAAYACAAAACEAtoM4kv4AAADhAQAAEwAAAAAAAAAA&#10;AAAAAAAAAAAAW0NvbnRlbnRfVHlwZXNdLnhtbFBLAQItABQABgAIAAAAIQA4/SH/1gAAAJQBAAAL&#10;AAAAAAAAAAAAAAAAAC8BAABfcmVscy8ucmVsc1BLAQItABQABgAIAAAAIQDSUtgAeAIAABUFAAAO&#10;AAAAAAAAAAAAAAAAAC4CAABkcnMvZTJvRG9jLnhtbFBLAQItABQABgAIAAAAIQAGkk513wAAAAkB&#10;AAAPAAAAAAAAAAAAAAAAANIEAABkcnMvZG93bnJldi54bWxQSwUGAAAAAAQABADzAAAA3gUAAAAA&#10;" adj="10800" fillcolor="#5b9bd5" strokecolor="#1f4e79" strokeweight="2pt"/>
            </w:pict>
          </mc:Fallback>
        </mc:AlternateContent>
      </w:r>
    </w:p>
    <w:p w14:paraId="38B437D8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380512A" wp14:editId="7CB6A460">
                <wp:simplePos x="0" y="0"/>
                <wp:positionH relativeFrom="column">
                  <wp:posOffset>2932292</wp:posOffset>
                </wp:positionH>
                <wp:positionV relativeFrom="paragraph">
                  <wp:posOffset>147900</wp:posOffset>
                </wp:positionV>
                <wp:extent cx="2876550" cy="561340"/>
                <wp:effectExtent l="0" t="0" r="19050" b="10160"/>
                <wp:wrapNone/>
                <wp:docPr id="7214743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5613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E62CB" w14:textId="77777777" w:rsidR="00052C49" w:rsidRPr="00065016" w:rsidRDefault="00052C49" w:rsidP="00052C49">
                            <w:pPr>
                              <w:shd w:val="clear" w:color="auto" w:fill="B2A1C7" w:themeFill="accent4" w:themeFillTint="99"/>
                              <w:jc w:val="center"/>
                              <w:rPr>
                                <w:rFonts w:ascii="TH Niramit AS" w:hAnsi="TH Niramit AS"/>
                                <w:sz w:val="24"/>
                                <w:cs/>
                              </w:rPr>
                            </w:pPr>
                            <w:r w:rsidRPr="00065016">
                              <w:rPr>
                                <w:rFonts w:ascii="TH Niramit AS" w:hAnsi="TH Niramit AS"/>
                                <w:sz w:val="24"/>
                                <w:cs/>
                              </w:rPr>
                              <w:t xml:space="preserve"> </w:t>
                            </w:r>
                            <w:r w:rsidRPr="00065016">
                              <w:rPr>
                                <w:rFonts w:ascii="TH Niramit AS" w:hAnsi="TH Niramit AS"/>
                                <w:szCs w:val="24"/>
                                <w:cs/>
                              </w:rPr>
                              <w:t>นำเสนอแผนต่อที่ประชุมคณะกรรมการประจำคณะ</w:t>
                            </w:r>
                            <w:r>
                              <w:rPr>
                                <w:rFonts w:ascii="TH Niramit AS" w:hAnsi="TH Niramit AS"/>
                                <w:szCs w:val="24"/>
                                <w:cs/>
                              </w:rPr>
                              <w:br/>
                            </w:r>
                            <w:r w:rsidRPr="00065016">
                              <w:rPr>
                                <w:rFonts w:ascii="TH Niramit AS" w:hAnsi="TH Niramit AS"/>
                                <w:szCs w:val="24"/>
                                <w:cs/>
                              </w:rPr>
                              <w:t>พิจารณารับรองแผนฯ</w:t>
                            </w:r>
                          </w:p>
                          <w:p w14:paraId="22F0DD0A" w14:textId="77777777" w:rsidR="00052C49" w:rsidRPr="00CA2E4A" w:rsidRDefault="00052C49" w:rsidP="00052C49">
                            <w:pPr>
                              <w:jc w:val="center"/>
                              <w:rPr>
                                <w:rFonts w:ascii="TH Niramit AS" w:hAnsi="TH Niramit AS"/>
                              </w:rPr>
                            </w:pPr>
                          </w:p>
                          <w:p w14:paraId="0D5C9391" w14:textId="77777777" w:rsidR="00052C49" w:rsidRPr="00FF7918" w:rsidRDefault="00052C49" w:rsidP="00052C49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0512A" id="_x0000_s1053" type="#_x0000_t202" style="position:absolute;left:0;text-align:left;margin-left:230.9pt;margin-top:11.65pt;width:226.5pt;height:44.2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6UgggIAALkEAAAOAAAAZHJzL2Uyb0RvYy54bWysVM2O0zAQviPxDpbvNG02aXejTVdLl0VI&#10;y4+08ACu4zQWjh1st8lyW4QEPAYHxIkLp+zb5FEY223pwg2Rg+WZ8Xzz901Oz7paoA3ThiuZ48lo&#10;jBGTVBVcrnL85vXlo2OMjCWyIEJJluMbZvDZ/OGD07bJWKwqJQqmEYBIk7VNjitrmyyKDK1YTcxI&#10;NUyCsVS6JhZEvYoKTVpAr0UUj8fTqFW6aLSizBjQXgQjnnv8smTUvixLwywSOYbcrD+1P5fujOan&#10;JFtp0lScbtMg/5BFTbiEoHuoC2IJWmv+F1TNqVZGlXZEVR2psuSU+Rqgmsn4j2quK9IwXws0xzT7&#10;Npn/B0tfbF5pxIscz+JJMkuOUowkqWFSQ3879N+Gu89D/2PoPw39h+Hui79/HPrvQ/9z6L+i2DWw&#10;bUwGONcNINnuseqACL4ZprlS9K1BUi0qIlfsXGvVVowUUMDEeUYHrgHHOJBl+1wVkAJZW+WBulLX&#10;rrvQLwToMMib/fBYZxEFZXw8m6YpmCjY0unkKPHTjUi28260sU+ZqpG75FgDOTw62VwZ67Ih2e6J&#10;C2aU4MUlF8ILjpBsITTaEKASoZRJm3h3sa4h3aBPxvAFUoEaqBfU050aQnhqOyQf8F4QIVGb45M0&#10;Tj3wPZvRq+U+vIMLcRzgYZ41t7BPgtc5Pt4/Iplr+hNZeLZbwkW4g7OQ2ym4xocR2G7ZeUbEs910&#10;l6q4gbloFfYH9h0uldLvMWphd3Js3q2JZhiJZxJmezJJoPnIeiFJZzEI+tCyPLQQSQEqxxajcF3Y&#10;sKDrRvNVBZECm6Q6Bz6U3I/KESdktc0f9sM3dLvLbgEPZf/q9x9n/gsAAP//AwBQSwMEFAAGAAgA&#10;AAAhALGoZUreAAAACgEAAA8AAABkcnMvZG93bnJldi54bWxMj8FOwzAMhu9IvENkJC6IpVmnAqXp&#10;BEjcuLCBtKPbhDZak1SNtxWeHnMaR9uffn9/tZ79II52Si4GDWqRgbChjcaFTsPH9vX2HkQiDAaH&#10;GKyGb5tgXV9eVFiaeArv9rihTnBISCVq6InGUsrU9tZjWsTRBr59xckj8Th10kx44nA/yGWWFdKj&#10;C/yhx9G+9Lbdbw5ew65JzhU4Pvudunn7yT9pv51I6+ur+ekRBNmZzjD86bM61OzUxEMwSQwaVoVi&#10;ddKwzHMQDDyoFS8aJpW6A1lX8n+F+hcAAP//AwBQSwECLQAUAAYACAAAACEAtoM4kv4AAADhAQAA&#10;EwAAAAAAAAAAAAAAAAAAAAAAW0NvbnRlbnRfVHlwZXNdLnhtbFBLAQItABQABgAIAAAAIQA4/SH/&#10;1gAAAJQBAAALAAAAAAAAAAAAAAAAAC8BAABfcmVscy8ucmVsc1BLAQItABQABgAIAAAAIQCGW6Ug&#10;ggIAALkEAAAOAAAAAAAAAAAAAAAAAC4CAABkcnMvZTJvRG9jLnhtbFBLAQItABQABgAIAAAAIQCx&#10;qGVK3gAAAAoBAAAPAAAAAAAAAAAAAAAAANwEAABkcnMvZG93bnJldi54bWxQSwUGAAAAAAQABADz&#10;AAAA5wUAAAAA&#10;" fillcolor="#ccc0d9 [1303]">
                <v:textbox>
                  <w:txbxContent>
                    <w:p w14:paraId="600E62CB" w14:textId="77777777" w:rsidR="00052C49" w:rsidRPr="00065016" w:rsidRDefault="00052C49" w:rsidP="00052C49">
                      <w:pPr>
                        <w:shd w:val="clear" w:color="auto" w:fill="B2A1C7" w:themeFill="accent4" w:themeFillTint="99"/>
                        <w:jc w:val="center"/>
                        <w:rPr>
                          <w:rFonts w:ascii="TH Niramit AS" w:hAnsi="TH Niramit AS"/>
                          <w:sz w:val="24"/>
                          <w:cs/>
                        </w:rPr>
                      </w:pPr>
                      <w:r w:rsidRPr="00065016">
                        <w:rPr>
                          <w:rFonts w:ascii="TH Niramit AS" w:hAnsi="TH Niramit AS"/>
                          <w:sz w:val="24"/>
                          <w:cs/>
                        </w:rPr>
                        <w:t xml:space="preserve"> </w:t>
                      </w:r>
                      <w:r w:rsidRPr="00065016">
                        <w:rPr>
                          <w:rFonts w:ascii="TH Niramit AS" w:hAnsi="TH Niramit AS"/>
                          <w:szCs w:val="24"/>
                          <w:cs/>
                        </w:rPr>
                        <w:t>นำเสนอแผนต่อที่ประชุมคณะกรรมการประจำคณะ</w:t>
                      </w:r>
                      <w:r>
                        <w:rPr>
                          <w:rFonts w:ascii="TH Niramit AS" w:hAnsi="TH Niramit AS"/>
                          <w:szCs w:val="24"/>
                          <w:cs/>
                        </w:rPr>
                        <w:br/>
                      </w:r>
                      <w:r w:rsidRPr="00065016">
                        <w:rPr>
                          <w:rFonts w:ascii="TH Niramit AS" w:hAnsi="TH Niramit AS"/>
                          <w:szCs w:val="24"/>
                          <w:cs/>
                        </w:rPr>
                        <w:t>พิจารณารับรองแผนฯ</w:t>
                      </w:r>
                    </w:p>
                    <w:p w14:paraId="22F0DD0A" w14:textId="77777777" w:rsidR="00052C49" w:rsidRPr="00CA2E4A" w:rsidRDefault="00052C49" w:rsidP="00052C49">
                      <w:pPr>
                        <w:jc w:val="center"/>
                        <w:rPr>
                          <w:rFonts w:ascii="TH Niramit AS" w:hAnsi="TH Niramit AS"/>
                        </w:rPr>
                      </w:pPr>
                    </w:p>
                    <w:p w14:paraId="0D5C9391" w14:textId="77777777" w:rsidR="00052C49" w:rsidRPr="00FF7918" w:rsidRDefault="00052C49" w:rsidP="00052C49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4CF194E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</w:p>
    <w:p w14:paraId="480ABC3F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</w:p>
    <w:p w14:paraId="03FE1DA8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05CCFB34" wp14:editId="6A87BC07">
                <wp:simplePos x="0" y="0"/>
                <wp:positionH relativeFrom="column">
                  <wp:posOffset>4303395</wp:posOffset>
                </wp:positionH>
                <wp:positionV relativeFrom="paragraph">
                  <wp:posOffset>93980</wp:posOffset>
                </wp:positionV>
                <wp:extent cx="166370" cy="158750"/>
                <wp:effectExtent l="19050" t="0" r="24130" b="31750"/>
                <wp:wrapNone/>
                <wp:docPr id="649592778" name="ลูกศรลง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587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</a:srgbClr>
                        </a:solidFill>
                        <a:ln w="254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317D5" id="ลูกศรลง 35" o:spid="_x0000_s1026" type="#_x0000_t67" style="position:absolute;margin-left:338.85pt;margin-top:7.4pt;width:13.1pt;height:12.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7LpdwIAABQFAAAOAAAAZHJzL2Uyb0RvYy54bWysVNuO0zAQfUfiHyy/0zTdppdo09VeWIS0&#10;wEoLH+DaTmPwDdtt2n3jiQ9BSHxC+Zt+ChMnXcLlhRV5iDwznjMzZ2Z8erZVEm2488LoAqeDIUZc&#10;U8OEXhX43dvrZzOMfCCaEWk0L/COe3y2ePrktLY5H5nKSMYdAhDt89oWuArB5kniacUV8QNjuQZj&#10;aZwiAUS3SpgjNaArmYyGw0lSG8esM5R7D9qr1ogXEb8sOQ1vytLzgGSBIbcQ/y7+l80/WZySfOWI&#10;rQTt0iCPyEIRoSHoA9QVCQStnfgDSgnqjDdlGFCjElOWgvJYA1STDn+r5q4ilsdagBxvH2jy/w+W&#10;vt7cOiRYgSfjeTYfTafQME0UtOqw/3rYfz/sPx323w77L1H8jE6yhrPa+hxc7+yta6r29sbQDx5p&#10;c1kRveLnzpm64oRBpmlzP/nFoRE8uKJl/cowCEXWwUT6tqVTDSAQg7axS7uHLvFtQBSU6WRyMoVe&#10;UjCl2WyaxS4mJD86W+fDC24Uag4FZqbWMaEYgWxufIidYl2dhL1PMSqVhMZviETZEL5uMHp3Rn+9&#10;A2E7RDgdA0dKjBTsWkgZBbdaXkqHAL7A2cX84iqLyci1AgJaddqE7eKCHsa21R+r8y0GcAl898Gl&#10;RnWBR9kYvB8VuVfwPwVWIsDuSqEKPOsl3/T9uWZxswIRsj1D1lJ3g9D0vp2hpWE7mANn2sWEhwQO&#10;lXH3GNWwlAX2H9fEcYzkSw2zNE/H42aLozDOpiMQXN+y7FuIpgBVYBocRq1wGdrdX1snVhXESiNl&#10;2pzDBJYiHEe1zatLF1Yvst49E81u9+V46+djtvgBAAD//wMAUEsDBBQABgAIAAAAIQDcVeS83gAA&#10;AAkBAAAPAAAAZHJzL2Rvd25yZXYueG1sTI9BS8NAEIXvgv9hGcGb3WikaWM2pRRERClYPXicZsck&#10;NDsbsps2/feOJ3sc3uOb7xWryXXqSENoPRu4nyWgiCtvW64NfH0+3y1AhYhssfNMBs4UYFVeXxWY&#10;W3/iDzruYq0EwiFHA02Mfa51qBpyGGa+J5bsxw8Oo5xDre2AJ4G7Tj8kyVw7bFk+NNjTpqHqsBud&#10;UNav5833y/uU2jdCe9huI2WjMbc30/oJVKQp/pfhT1/UoRSnvR/ZBtUZmGdZJlUJHmWCFLIkXYLa&#10;G0iXC9BloS8XlL8AAAD//wMAUEsBAi0AFAAGAAgAAAAhALaDOJL+AAAA4QEAABMAAAAAAAAAAAAA&#10;AAAAAAAAAFtDb250ZW50X1R5cGVzXS54bWxQSwECLQAUAAYACAAAACEAOP0h/9YAAACUAQAACwAA&#10;AAAAAAAAAAAAAAAvAQAAX3JlbHMvLnJlbHNQSwECLQAUAAYACAAAACEAjMey6XcCAAAUBQAADgAA&#10;AAAAAAAAAAAAAAAuAgAAZHJzL2Uyb0RvYy54bWxQSwECLQAUAAYACAAAACEA3FXkvN4AAAAJAQAA&#10;DwAAAAAAAAAAAAAAAADRBAAAZHJzL2Rvd25yZXYueG1sUEsFBgAAAAAEAAQA8wAAANwFAAAAAA==&#10;" adj="10800" fillcolor="#5b9bd5" strokecolor="#1f4e79" strokeweight="2pt"/>
            </w:pict>
          </mc:Fallback>
        </mc:AlternateContent>
      </w:r>
    </w:p>
    <w:p w14:paraId="46C4780B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  <w:r w:rsidRPr="00EB7B55">
        <w:rPr>
          <w:rFonts w:ascii="TH SarabunPSK" w:hAnsi="TH SarabunPSK" w:cs="TH SarabunPSK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33ECF4F" wp14:editId="3BA3BDED">
                <wp:simplePos x="0" y="0"/>
                <wp:positionH relativeFrom="column">
                  <wp:posOffset>2932292</wp:posOffset>
                </wp:positionH>
                <wp:positionV relativeFrom="paragraph">
                  <wp:posOffset>105355</wp:posOffset>
                </wp:positionV>
                <wp:extent cx="2876550" cy="333375"/>
                <wp:effectExtent l="0" t="0" r="19050" b="28575"/>
                <wp:wrapNone/>
                <wp:docPr id="165418070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333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E22A4" w14:textId="77777777" w:rsidR="00052C49" w:rsidRPr="00065016" w:rsidRDefault="00052C49" w:rsidP="00052C49">
                            <w:pPr>
                              <w:shd w:val="clear" w:color="auto" w:fill="B2A1C7" w:themeFill="accent4" w:themeFillTint="99"/>
                              <w:jc w:val="center"/>
                              <w:rPr>
                                <w:rFonts w:ascii="TH Niramit AS" w:hAnsi="TH Niramit AS"/>
                                <w:sz w:val="24"/>
                                <w:szCs w:val="24"/>
                                <w:cs/>
                              </w:rPr>
                            </w:pPr>
                            <w:r w:rsidRPr="00065016">
                              <w:rPr>
                                <w:rFonts w:ascii="TH Niramit AS" w:hAnsi="TH Niramit AS"/>
                                <w:sz w:val="24"/>
                                <w:szCs w:val="24"/>
                                <w:cs/>
                              </w:rPr>
                              <w:t>ถ่ายทอดแผนฯ ต่อส่วนงานและบุคลากร</w:t>
                            </w:r>
                          </w:p>
                          <w:p w14:paraId="7D53979C" w14:textId="77777777" w:rsidR="00052C49" w:rsidRPr="00FF7918" w:rsidRDefault="00052C49" w:rsidP="00052C49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ECF4F" id="_x0000_s1054" type="#_x0000_t202" style="position:absolute;left:0;text-align:left;margin-left:230.9pt;margin-top:8.3pt;width:226.5pt;height:26.2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i+ZgQIAALsEAAAOAAAAZHJzL2Uyb0RvYy54bWysVM2O0zAQviPxDpbvNGlo2m606Wrpsghp&#10;+ZEWHsB1nMbCP8F2myw3EBLwGBwQJy6csm+TR2HstKULN0QOlmfG883fNzk9a6VAW2Ys1yrH41GM&#10;EVNUF1ytc/z61eWDOUbWEVUQoRXL8Q2z+Gxx/95pU2cs0ZUWBTMIQJTNmjrHlXN1FkWWVkwSO9I1&#10;U2AstZHEgWjWUWFIA+hSREkcT6NGm6I2mjJrQXsxGPEi4Jclo+5FWVrmkMgx5ObCacK58me0OCXZ&#10;2pC64nSXBvmHLCThCoIeoC6II2hj+F9QklOjrS7diGoZ6bLklIUaoJpx/Ec11xWpWagFmmPrQ5vs&#10;/4Olz7cvDeIFzG6aTsbzeBafYKSIhFn13fu++9bffu67H333qe8+9Ldfwv1j333vu5999xUlvoVN&#10;bTNAuq4By7WPdAtwoR22vtL0jUVKLyui1uzcGN1UjBRQwth7RkeuA471IKvmmS4gBbJxOgC1pZG+&#10;v9AxBOgwypvD+FjrEAVlMp9N0xRMFGwP4ZulIQTJ9t61se4J0xL5S44N0COgk+2VdT4bku2f+GBW&#10;C15cciGC4CnJlsKgLQEyEUqZcpPgLjYS0h30kxi+gVagBvIN6uleDSECuT1SCHgniFCoyfFJmqQB&#10;+I7NmvXqEN7DDXE84HGekjvYKMFljueHRyTzTX+sisB3R7gY7uAs1G4KvvHDCFy7agMnkvl+uitd&#10;3MBcjB42CDYeLpU27zBqYHtybN9uiGEYiacKZnsynkz8ugVhks4SEMyxZXVsIYoCVI4dRsN16YYV&#10;3dSGryuINLBJ6XPgQ8nDqDxxhqx2+cOGhIbuttmv4LEcXv3+5yx+AQAA//8DAFBLAwQUAAYACAAA&#10;ACEA+JLBSd0AAAAJAQAADwAAAGRycy9kb3ducmV2LnhtbEyPwU7DMBBE70j8g7VIXBB1DJVFQ5wK&#10;kLhxoQWpx028JFZjO4rdNvD1LCd6nJ3RzNtqPftBHGlKLgYDalGAoNBG60Jn4GP7evsAImUMFocY&#10;yMA3JVjXlxcVljaewjsdN7kTXBJSiQb6nMdSytT25DEt4kiBva84ecwsp07aCU9c7gd5VxRaenSB&#10;F3oc6aWndr85eAO7JjmncXz2O3Xz9nP/mffbKRtzfTU/PYLINOf/MPzhMzrUzNTEQ7BJDAaWWjF6&#10;ZkNrEBxYqSUfGgN6pUDWlTz/oP4FAAD//wMAUEsBAi0AFAAGAAgAAAAhALaDOJL+AAAA4QEAABMA&#10;AAAAAAAAAAAAAAAAAAAAAFtDb250ZW50X1R5cGVzXS54bWxQSwECLQAUAAYACAAAACEAOP0h/9YA&#10;AACUAQAACwAAAAAAAAAAAAAAAAAvAQAAX3JlbHMvLnJlbHNQSwECLQAUAAYACAAAACEAEgIvmYEC&#10;AAC7BAAADgAAAAAAAAAAAAAAAAAuAgAAZHJzL2Uyb0RvYy54bWxQSwECLQAUAAYACAAAACEA+JLB&#10;Sd0AAAAJAQAADwAAAAAAAAAAAAAAAADbBAAAZHJzL2Rvd25yZXYueG1sUEsFBgAAAAAEAAQA8wAA&#10;AOUFAAAAAA==&#10;" fillcolor="#ccc0d9 [1303]">
                <v:textbox>
                  <w:txbxContent>
                    <w:p w14:paraId="140E22A4" w14:textId="77777777" w:rsidR="00052C49" w:rsidRPr="00065016" w:rsidRDefault="00052C49" w:rsidP="00052C49">
                      <w:pPr>
                        <w:shd w:val="clear" w:color="auto" w:fill="B2A1C7" w:themeFill="accent4" w:themeFillTint="99"/>
                        <w:jc w:val="center"/>
                        <w:rPr>
                          <w:rFonts w:ascii="TH Niramit AS" w:hAnsi="TH Niramit AS"/>
                          <w:sz w:val="24"/>
                          <w:szCs w:val="24"/>
                          <w:cs/>
                        </w:rPr>
                      </w:pPr>
                      <w:r w:rsidRPr="00065016">
                        <w:rPr>
                          <w:rFonts w:ascii="TH Niramit AS" w:hAnsi="TH Niramit AS"/>
                          <w:sz w:val="24"/>
                          <w:szCs w:val="24"/>
                          <w:cs/>
                        </w:rPr>
                        <w:t>ถ่ายทอดแผนฯ ต่อส่วนงานและบุคลากร</w:t>
                      </w:r>
                    </w:p>
                    <w:p w14:paraId="7D53979C" w14:textId="77777777" w:rsidR="00052C49" w:rsidRPr="00FF7918" w:rsidRDefault="00052C49" w:rsidP="00052C49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A3E18CE" w14:textId="77777777" w:rsidR="00052C49" w:rsidRPr="00EB7B55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pacing w:val="-2"/>
          <w:sz w:val="20"/>
        </w:rPr>
      </w:pPr>
    </w:p>
    <w:p w14:paraId="1447D54A" w14:textId="79E83779" w:rsidR="00052C49" w:rsidRPr="007402EB" w:rsidRDefault="00052C49" w:rsidP="00052C49">
      <w:pPr>
        <w:pStyle w:val="Header"/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7402EB">
        <w:rPr>
          <w:rFonts w:ascii="TH SarabunPSK" w:hAnsi="TH SarabunPSK" w:cs="TH SarabunPSK"/>
          <w:spacing w:val="-2"/>
          <w:sz w:val="32"/>
          <w:szCs w:val="32"/>
          <w:cs/>
        </w:rPr>
        <w:t>ขั้นตอนการทำแผนการดำเนินงานด้านวิจัย คณะพัฒนาการท่องเที่ยว</w:t>
      </w:r>
    </w:p>
    <w:p w14:paraId="22CE3819" w14:textId="77777777" w:rsidR="00052C49" w:rsidRPr="007402EB" w:rsidRDefault="00052C49" w:rsidP="00052C49">
      <w:pPr>
        <w:pStyle w:val="Header"/>
        <w:tabs>
          <w:tab w:val="left" w:pos="1701"/>
        </w:tabs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sectPr w:rsidR="00052C49" w:rsidRPr="007402EB" w:rsidSect="00720D27">
          <w:pgSz w:w="15840" w:h="12240" w:orient="landscape"/>
          <w:pgMar w:top="1440" w:right="1440" w:bottom="1440" w:left="1440" w:header="720" w:footer="720" w:gutter="0"/>
          <w:pgNumType w:start="95"/>
          <w:cols w:space="720"/>
          <w:docGrid w:linePitch="360"/>
        </w:sectPr>
      </w:pPr>
    </w:p>
    <w:tbl>
      <w:tblPr>
        <w:tblW w:w="135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2261"/>
        <w:gridCol w:w="1612"/>
        <w:gridCol w:w="2509"/>
        <w:gridCol w:w="3235"/>
      </w:tblGrid>
      <w:tr w:rsidR="00052C49" w:rsidRPr="007402EB" w14:paraId="1CB33C5D" w14:textId="77777777" w:rsidTr="003E5186">
        <w:trPr>
          <w:trHeight w:val="558"/>
          <w:tblHeader/>
        </w:trPr>
        <w:tc>
          <w:tcPr>
            <w:tcW w:w="135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AE41B" w14:textId="77777777" w:rsidR="00052C49" w:rsidRPr="007402EB" w:rsidRDefault="00052C49" w:rsidP="003E5186">
            <w:pPr>
              <w:spacing w:before="120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  <w:r w:rsidRPr="007402EB">
              <w:rPr>
                <w:rFonts w:ascii="TH SarabunPSK" w:hAnsi="TH SarabunPSK" w:cs="TH SarabunPSK"/>
                <w:b/>
                <w:bCs/>
                <w:spacing w:val="-2"/>
                <w:sz w:val="32"/>
                <w:cs/>
              </w:rPr>
              <w:lastRenderedPageBreak/>
              <w:t>สามารถสรุปการใช้ข้อมูลที่เกี่ยวข้องทั้งจากภายในและภายนอกคณะในการกำหนดหรือทบทวนทิศทางการวิจัยของคณะ</w:t>
            </w:r>
            <w:r w:rsidRPr="007402EB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 ดังนี้</w:t>
            </w:r>
          </w:p>
          <w:tbl>
            <w:tblPr>
              <w:tblW w:w="133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0"/>
              <w:gridCol w:w="426"/>
              <w:gridCol w:w="2976"/>
              <w:gridCol w:w="426"/>
              <w:gridCol w:w="6662"/>
            </w:tblGrid>
            <w:tr w:rsidR="00052C49" w:rsidRPr="007402EB" w14:paraId="2AF642EB" w14:textId="77777777" w:rsidTr="000B256E">
              <w:trPr>
                <w:tblHeader/>
              </w:trPr>
              <w:tc>
                <w:tcPr>
                  <w:tcW w:w="2830" w:type="dxa"/>
                  <w:shd w:val="clear" w:color="auto" w:fill="CCC0D9" w:themeFill="accent4" w:themeFillTint="66"/>
                </w:tcPr>
                <w:p w14:paraId="401DD585" w14:textId="77777777" w:rsidR="00052C49" w:rsidRPr="007402EB" w:rsidRDefault="00052C49" w:rsidP="003E5186">
                  <w:pPr>
                    <w:spacing w:before="120"/>
                    <w:contextualSpacing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ข้อมูลภายในคณะ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14:paraId="539536DE" w14:textId="77777777" w:rsidR="00052C49" w:rsidRPr="007402EB" w:rsidRDefault="00052C49" w:rsidP="003E5186">
                  <w:pPr>
                    <w:spacing w:before="120"/>
                    <w:contextualSpacing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976" w:type="dxa"/>
                  <w:shd w:val="clear" w:color="auto" w:fill="CCC0D9" w:themeFill="accent4" w:themeFillTint="66"/>
                </w:tcPr>
                <w:p w14:paraId="1E66BD8A" w14:textId="77777777" w:rsidR="00052C49" w:rsidRPr="007402EB" w:rsidRDefault="00052C49" w:rsidP="003E5186">
                  <w:pPr>
                    <w:spacing w:before="120"/>
                    <w:contextualSpacing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ข้อมูลภายนอกคณะ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14:paraId="66821745" w14:textId="77777777" w:rsidR="00052C49" w:rsidRPr="007402EB" w:rsidRDefault="00052C49" w:rsidP="003E5186">
                  <w:pPr>
                    <w:spacing w:before="120"/>
                    <w:contextualSpacing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6662" w:type="dxa"/>
                  <w:shd w:val="clear" w:color="auto" w:fill="CCC0D9" w:themeFill="accent4" w:themeFillTint="66"/>
                </w:tcPr>
                <w:p w14:paraId="27C39E7D" w14:textId="77777777" w:rsidR="00052C49" w:rsidRPr="007402EB" w:rsidRDefault="00052C49" w:rsidP="003E5186">
                  <w:pPr>
                    <w:spacing w:before="120"/>
                    <w:contextualSpacing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นโยบายการดำเนินงาน</w:t>
                  </w:r>
                </w:p>
                <w:p w14:paraId="16A3F4E2" w14:textId="77777777" w:rsidR="00052C49" w:rsidRPr="007402EB" w:rsidRDefault="00052C49" w:rsidP="003E5186">
                  <w:pPr>
                    <w:spacing w:before="120"/>
                    <w:contextualSpacing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ปีงบประมาณ </w:t>
                  </w: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พ.ศ.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256</w:t>
                  </w: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6</w:t>
                  </w:r>
                </w:p>
              </w:tc>
            </w:tr>
            <w:tr w:rsidR="00052C49" w:rsidRPr="007402EB" w14:paraId="6EBB663D" w14:textId="77777777" w:rsidTr="000B256E">
              <w:tc>
                <w:tcPr>
                  <w:tcW w:w="2830" w:type="dxa"/>
                </w:tcPr>
                <w:p w14:paraId="4471E96B" w14:textId="77777777" w:rsidR="00052C49" w:rsidRPr="007402EB" w:rsidRDefault="00052C49" w:rsidP="00286224">
                  <w:pPr>
                    <w:numPr>
                      <w:ilvl w:val="0"/>
                      <w:numId w:val="80"/>
                    </w:numPr>
                    <w:spacing w:before="120"/>
                    <w:ind w:left="169" w:hanging="169"/>
                    <w:contextualSpacing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วิสัยทัศน์ พันธกิจ</w:t>
                  </w: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และวัตถุประสงค์การดำเนินงานของ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คณะพัฒนาการท่องเที่ยว</w:t>
                  </w:r>
                </w:p>
                <w:p w14:paraId="6114829D" w14:textId="77777777" w:rsidR="00052C49" w:rsidRPr="007402EB" w:rsidRDefault="00052C49" w:rsidP="00286224">
                  <w:pPr>
                    <w:numPr>
                      <w:ilvl w:val="0"/>
                      <w:numId w:val="80"/>
                    </w:numPr>
                    <w:spacing w:before="120"/>
                    <w:ind w:left="169" w:hanging="169"/>
                    <w:contextualSpacing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แผนพัฒนาการศึกษาคณะพัฒนาการท่องเที่ยว ระยะที่ 1</w:t>
                  </w: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3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 (256</w:t>
                  </w: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5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-256</w:t>
                  </w: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9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) และแผนปฏิบัติการ ประจำปีงบประมาณ 256</w:t>
                  </w: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6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 คณะพัฒนาการท่องเที่ยว </w:t>
                  </w:r>
                </w:p>
                <w:p w14:paraId="6AE3AB95" w14:textId="77777777" w:rsidR="00052C49" w:rsidRPr="007402EB" w:rsidRDefault="00052C49" w:rsidP="00286224">
                  <w:pPr>
                    <w:numPr>
                      <w:ilvl w:val="0"/>
                      <w:numId w:val="80"/>
                    </w:numPr>
                    <w:spacing w:before="120"/>
                    <w:ind w:left="169" w:hanging="169"/>
                    <w:contextualSpacing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ผลการดำเนินงานด้านการวิจัย ประจำปีงบประมาณ พ.ศ.2564-2565</w:t>
                  </w:r>
                </w:p>
                <w:p w14:paraId="3B3A5835" w14:textId="77777777" w:rsidR="00052C49" w:rsidRPr="007402EB" w:rsidRDefault="00052C49" w:rsidP="00286224">
                  <w:pPr>
                    <w:numPr>
                      <w:ilvl w:val="0"/>
                      <w:numId w:val="80"/>
                    </w:numPr>
                    <w:spacing w:before="120"/>
                    <w:ind w:left="169" w:hanging="169"/>
                    <w:contextualSpacing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ข้อมูลความเชี่ยวชาญของนักวิจัยภายในคณะ</w:t>
                  </w:r>
                </w:p>
                <w:p w14:paraId="4856C471" w14:textId="77777777" w:rsidR="00052C49" w:rsidRPr="007402EB" w:rsidRDefault="00052C49" w:rsidP="00286224">
                  <w:pPr>
                    <w:numPr>
                      <w:ilvl w:val="0"/>
                      <w:numId w:val="80"/>
                    </w:numPr>
                    <w:spacing w:before="120"/>
                    <w:ind w:left="169" w:hanging="169"/>
                    <w:contextualSpacing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ข้อเสนอแนะจากการรับฟังความคิดเห็นและความต้องการของผู้มีส่วนได้ส่วนเสียทั้งภายในและภายนอกคณะ</w:t>
                  </w:r>
                </w:p>
                <w:p w14:paraId="43BAFF10" w14:textId="77777777" w:rsidR="00052C49" w:rsidRPr="007402EB" w:rsidRDefault="00052C49" w:rsidP="00286224">
                  <w:pPr>
                    <w:numPr>
                      <w:ilvl w:val="0"/>
                      <w:numId w:val="80"/>
                    </w:numPr>
                    <w:spacing w:before="120"/>
                    <w:ind w:left="169" w:hanging="169"/>
                    <w:contextualSpacing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ข้อเสนอแนะจากผลการประเมินประกันคุณภาพการศึกษา ประจำปีการศึกษา 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  <w:t>2565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    </w:t>
                  </w:r>
                </w:p>
                <w:p w14:paraId="77D7E4BF" w14:textId="77777777" w:rsidR="00052C49" w:rsidRPr="007402EB" w:rsidRDefault="00052C49" w:rsidP="00286224">
                  <w:pPr>
                    <w:numPr>
                      <w:ilvl w:val="0"/>
                      <w:numId w:val="80"/>
                    </w:numPr>
                    <w:spacing w:before="120"/>
                    <w:ind w:left="169" w:hanging="169"/>
                    <w:contextualSpacing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การวิเคราะห์ 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  <w:t xml:space="preserve">SWOT 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การดำเนินงานด้านวิจัย   </w:t>
                  </w:r>
                </w:p>
                <w:p w14:paraId="306F6EB8" w14:textId="77777777" w:rsidR="00052C49" w:rsidRPr="007402EB" w:rsidRDefault="00052C49" w:rsidP="003E5186">
                  <w:pPr>
                    <w:spacing w:before="120"/>
                    <w:ind w:left="169"/>
                    <w:contextualSpacing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14:paraId="3DF76215" w14:textId="77777777" w:rsidR="00052C49" w:rsidRPr="007402EB" w:rsidRDefault="00052C49" w:rsidP="003E5186">
                  <w:pPr>
                    <w:spacing w:before="120"/>
                    <w:contextualSpacing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  <w:p w14:paraId="567AA648" w14:textId="77777777" w:rsidR="00052C49" w:rsidRPr="007402EB" w:rsidRDefault="00052C49" w:rsidP="003E5186">
                  <w:pPr>
                    <w:spacing w:before="120"/>
                    <w:contextualSpacing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  <w:p w14:paraId="3A49EC27" w14:textId="77777777" w:rsidR="00052C49" w:rsidRPr="007402EB" w:rsidRDefault="00052C49" w:rsidP="003E5186">
                  <w:pPr>
                    <w:spacing w:before="120"/>
                    <w:contextualSpacing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  <w:p w14:paraId="40F55F65" w14:textId="77777777" w:rsidR="00052C49" w:rsidRPr="007402EB" w:rsidRDefault="00052C49" w:rsidP="003E5186">
                  <w:pPr>
                    <w:spacing w:before="120"/>
                    <w:contextualSpacing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  <w:p w14:paraId="20598D9F" w14:textId="77777777" w:rsidR="00052C49" w:rsidRPr="007402EB" w:rsidRDefault="00052C49" w:rsidP="003E5186">
                  <w:pPr>
                    <w:spacing w:before="120"/>
                    <w:contextualSpacing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  <w:p w14:paraId="269ABDC4" w14:textId="77777777" w:rsidR="00052C49" w:rsidRPr="007402EB" w:rsidRDefault="00052C49" w:rsidP="003E5186">
                  <w:pPr>
                    <w:spacing w:before="120"/>
                    <w:contextualSpacing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  <w:p w14:paraId="196EDA1A" w14:textId="77777777" w:rsidR="00052C49" w:rsidRPr="007402EB" w:rsidRDefault="00052C49" w:rsidP="003E5186">
                  <w:pPr>
                    <w:spacing w:before="120"/>
                    <w:contextualSpacing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  <w:p w14:paraId="4CB1DF60" w14:textId="77777777" w:rsidR="00052C49" w:rsidRPr="007402EB" w:rsidRDefault="00052C49" w:rsidP="003E5186">
                  <w:pPr>
                    <w:spacing w:before="120"/>
                    <w:contextualSpacing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  <w:p w14:paraId="5ED34E19" w14:textId="77777777" w:rsidR="00052C49" w:rsidRPr="007402EB" w:rsidRDefault="00052C49" w:rsidP="003E5186">
                  <w:pPr>
                    <w:spacing w:before="120"/>
                    <w:contextualSpacing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  <w:p w14:paraId="6B680852" w14:textId="77777777" w:rsidR="00052C49" w:rsidRPr="007402EB" w:rsidRDefault="00052C49" w:rsidP="003E5186">
                  <w:pPr>
                    <w:spacing w:before="120"/>
                    <w:contextualSpacing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  <w:p w14:paraId="11141991" w14:textId="77777777" w:rsidR="00052C49" w:rsidRPr="007402EB" w:rsidRDefault="00052C49" w:rsidP="003E5186">
                  <w:pPr>
                    <w:spacing w:before="120"/>
                    <w:contextualSpacing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  <w:p w14:paraId="4B25992E" w14:textId="77777777" w:rsidR="00052C49" w:rsidRPr="007402EB" w:rsidRDefault="00052C49" w:rsidP="003E5186">
                  <w:pPr>
                    <w:spacing w:before="120"/>
                    <w:contextualSpacing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  <w:p w14:paraId="7C725AD1" w14:textId="77777777" w:rsidR="00052C49" w:rsidRPr="007402EB" w:rsidRDefault="00052C49" w:rsidP="003E5186">
                  <w:pPr>
                    <w:spacing w:before="120"/>
                    <w:contextualSpacing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+</w:t>
                  </w:r>
                </w:p>
              </w:tc>
              <w:tc>
                <w:tcPr>
                  <w:tcW w:w="2976" w:type="dxa"/>
                </w:tcPr>
                <w:p w14:paraId="4A12ED59" w14:textId="77777777" w:rsidR="00052C49" w:rsidRPr="007402EB" w:rsidRDefault="00052C49" w:rsidP="003E5186">
                  <w:pPr>
                    <w:contextualSpacing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ยุทธศาสตร์และนโยบายสำคัญของมหาวิทยาลัยที่เกี่ยวข้องกับคณะพัฒนาการท่องเที่ยว </w:t>
                  </w: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ได้แก่</w:t>
                  </w:r>
                </w:p>
                <w:p w14:paraId="53285F0D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6"/>
                    </w:numPr>
                    <w:ind w:left="348" w:hanging="284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แผนพัฒนาการศึกษามหาวิทยาลัยแม่โจ้ ระยะที่ 13</w:t>
                  </w:r>
                </w:p>
                <w:p w14:paraId="4ED348E4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6"/>
                    </w:numPr>
                    <w:ind w:left="348" w:hanging="284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เป้าหมายการพัฒนาที่ยั่งยืน 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  <w:t>SDGs</w:t>
                  </w:r>
                </w:p>
                <w:p w14:paraId="1AA0447F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6"/>
                    </w:numPr>
                    <w:ind w:left="348" w:hanging="284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แผนแม่บทมหาวิทยาลัยแม่โจ้ ระยะ 15 ปี ซึ่งจัดทำภายใต้กรอบ</w:t>
                  </w:r>
                </w:p>
                <w:p w14:paraId="117084AC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5"/>
                    </w:numPr>
                    <w:ind w:left="348" w:hanging="284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ยุทธศาสตร์ชาติ 20 ปี (พ.ศ. 2560 - 2579) ประเด็น“การสร้างความสามารถในการแข่งขัน”</w:t>
                  </w:r>
                </w:p>
                <w:p w14:paraId="249E675E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5"/>
                    </w:numPr>
                    <w:ind w:left="348" w:hanging="284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แผนแม่บทภายใต้ยุทธศาสตร์ชาติ (23) การวิจัยและนวัตกรรม (พ.ศ. 2561 - 2580)</w:t>
                  </w:r>
                </w:p>
                <w:p w14:paraId="6BF0536B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5"/>
                    </w:numPr>
                    <w:ind w:left="348" w:hanging="284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(ร่าง) ยุทธศาสตร์การวิจัยและนวัตกรรม 20 ปี (พ.ศ. 2560 - 2579)</w:t>
                  </w:r>
                </w:p>
                <w:p w14:paraId="7DBD1AA4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5"/>
                    </w:numPr>
                    <w:ind w:left="348" w:hanging="284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ยุทธศาสตร์การพัฒนาอุตสาหกรรมไทย 4.0 ระยะ 20 ปี (พ.ศ. 2560 - 2579)</w:t>
                  </w:r>
                </w:p>
                <w:p w14:paraId="5AB3FFA3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5"/>
                    </w:numPr>
                    <w:ind w:left="348" w:hanging="284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แผนพัฒนาเศรษฐกิจและสังคมแห่งชาติฉบับที่ 1</w:t>
                  </w: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3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 (พ.ศ. 256</w:t>
                  </w: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6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 - 25</w:t>
                  </w: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70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)</w:t>
                  </w:r>
                </w:p>
                <w:p w14:paraId="4662E602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6"/>
                    </w:numPr>
                    <w:ind w:left="206" w:hanging="206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ข้อมูลเปรียบเทียบจากส่วนงานอื่น ๆ </w:t>
                  </w:r>
                </w:p>
              </w:tc>
              <w:tc>
                <w:tcPr>
                  <w:tcW w:w="426" w:type="dxa"/>
                </w:tcPr>
                <w:p w14:paraId="5B1EB3BD" w14:textId="77777777" w:rsidR="00052C49" w:rsidRPr="007402EB" w:rsidRDefault="00052C49" w:rsidP="003E5186">
                  <w:pPr>
                    <w:spacing w:before="120"/>
                    <w:contextualSpacing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2064" behindDoc="0" locked="0" layoutInCell="1" allowOverlap="1" wp14:anchorId="13B9F7BB" wp14:editId="6061711C">
                            <wp:simplePos x="0" y="0"/>
                            <wp:positionH relativeFrom="column">
                              <wp:posOffset>-15875</wp:posOffset>
                            </wp:positionH>
                            <wp:positionV relativeFrom="paragraph">
                              <wp:posOffset>2329180</wp:posOffset>
                            </wp:positionV>
                            <wp:extent cx="184785" cy="45719"/>
                            <wp:effectExtent l="0" t="19050" r="43815" b="31115"/>
                            <wp:wrapNone/>
                            <wp:docPr id="16" name="ลูกศรขวา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flipV="1">
                                      <a:off x="0" y="0"/>
                                      <a:ext cx="184785" cy="45719"/>
                                    </a:xfrm>
                                    <a:prstGeom prst="rightArrow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w14:anchorId="4B6879CE" id="ลูกศรขวา 8" o:spid="_x0000_s1026" type="#_x0000_t13" style="position:absolute;margin-left:-1.25pt;margin-top:183.4pt;width:14.55pt;height:3.6pt;flip:y;z-index:25199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fGjmgIAAPoEAAAOAAAAZHJzL2Uyb0RvYy54bWysVM1uEzEQviPxDpbvdJMobdNVN1XUqgip&#10;KpVa6Nn1erOWbI+xnWzCDV4FIThzWt5mH4Wxd9OGwgmxB2vG8+OZb77Z07ONVmQtnJdgCjo+GFEi&#10;DIdSmmVB391dvppR4gMzJVNgREG3wtOz+csXp43NxQRqUKVwBJMYnze2oHUINs8yz2uhmT8AKwwa&#10;K3CaBVTdMisdazC7VtlkNDrKGnCldcCF93h70RvpPOWvKsHD26ryIhBVUKwtpNOl8yGe2fyU5UvH&#10;bC35UAb7hyo0kwYffUx1wQIjKyf/SKUld+ChCgccdAZVJblIPWA349Gzbm5rZkXqBcHx9hEm///S&#10;8uv1jSOyxNkdUWKYxhl17deu/dm1n7r2e9d+6drPXfuta3+QWYSrsT7HqFt74wbNoxh731ROk0pJ&#10;+x6zJTSwP7JJYG8fwRabQDhejmfT49khJRxN08Pj8UlMnvVZYjbrfHgtQJMoFNTJZR0WzkGTMrP1&#10;lQ99wM4xBhm4lErhPcuVIQ2+Mjke4dw5Q25VigUUtcVuvVlSwtQSScuDSyk9KFnG8Bjtt/5cObJm&#10;yBukWwnNHRZOiWI+oAG7Sd9Q82+hsZ4L5us+OJmiG8u1DMh1JXVBZ/vRykSrSGwduoog97BG6QHK&#10;LU7JAeKAzXjLLyU+coW13DCHfMVL3MHwFo9KAbYNg0RJDe7j3+6jP9IIrZQ0yH+E5MOKOYEtvjFI&#10;sJPxdBoXJik4nwkqbt/ysG8xK30OCNU4VZfE6B/UTqwc6Htc1UV8FU3McHy7B39QzkO/l7jsXCwW&#10;yQ2XxLJwZW4t33Eqwnu3uWfODswIOJhr2O0Ky59Ro/eNCBtYrAJUMvHmCVdkXVRwwRL/hp9B3OB9&#10;PXk9/bLmvwAAAP//AwBQSwMEFAAGAAgAAAAhAHkglWzgAAAACQEAAA8AAABkcnMvZG93bnJldi54&#10;bWxMj8FOwzAMhu9IvENkJG5bSoEMlabTBgKBxIWxw7iljWkLjVM1WVveHnOCo+1Pv78/X8+uEyMO&#10;ofWk4WKZgECqvG2p1rB/e1jcgAjRkDWdJ9TwjQHWxelJbjLrJ3rFcRdrwSEUMqOhibHPpAxVg86E&#10;pe+R+PbhB2cij0Mt7WAmDnedTJNESWda4g+N6fGuweprd3Qa3h8P4/550362q/vpUL5sZ5s+bbU+&#10;P5s3tyAizvEPhl99VoeCnUp/JBtEp2GRXjOp4VIprsBAqhSIkherqwRkkcv/DYofAAAA//8DAFBL&#10;AQItABQABgAIAAAAIQC2gziS/gAAAOEBAAATAAAAAAAAAAAAAAAAAAAAAABbQ29udGVudF9UeXBl&#10;c10ueG1sUEsBAi0AFAAGAAgAAAAhADj9If/WAAAAlAEAAAsAAAAAAAAAAAAAAAAALwEAAF9yZWxz&#10;Ly5yZWxzUEsBAi0AFAAGAAgAAAAhAI5x8aOaAgAA+gQAAA4AAAAAAAAAAAAAAAAALgIAAGRycy9l&#10;Mm9Eb2MueG1sUEsBAi0AFAAGAAgAAAAhAHkglWzgAAAACQEAAA8AAAAAAAAAAAAAAAAA9AQAAGRy&#10;cy9kb3ducmV2LnhtbFBLBQYAAAAABAAEAPMAAAABBgAAAAA=&#10;" adj="18928" filled="f" strokecolor="windowText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6662" w:type="dxa"/>
                </w:tcPr>
                <w:p w14:paraId="43E251C5" w14:textId="77777777" w:rsidR="00052C49" w:rsidRPr="007402EB" w:rsidRDefault="00052C49" w:rsidP="003E5186">
                  <w:pPr>
                    <w:contextualSpacing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สนับสนุนการทำวิจัย การจัดโครงการหรือกิจกรรมที่สอดคล้องกับวิสัยทัศน์ พันธกิจ วัตถุประสงค์ ของคณะฯ</w:t>
                  </w:r>
                </w:p>
                <w:p w14:paraId="5C67D2EC" w14:textId="77777777" w:rsidR="00052C49" w:rsidRPr="007402EB" w:rsidRDefault="00052C49" w:rsidP="003E5186">
                  <w:pPr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u w:val="single"/>
                      <w:cs/>
                    </w:rPr>
                    <w:t>ด้านทุนวิจัย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   </w:t>
                  </w:r>
                </w:p>
                <w:p w14:paraId="16139834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4"/>
                    </w:numPr>
                    <w:ind w:left="482" w:hanging="283"/>
                    <w:rPr>
                      <w:rFonts w:ascii="TH SarabunPSK" w:eastAsia="Times New Roman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eastAsia="Times New Roman" w:hAnsi="TH SarabunPSK" w:cs="TH SarabunPSK"/>
                      <w:b/>
                      <w:bCs/>
                      <w:sz w:val="24"/>
                      <w:szCs w:val="24"/>
                      <w:cs/>
                    </w:rPr>
                    <w:t>สนับสนุนให้คณาจารย์ทำวิจัย ด้วยการสนับสนุนทุนวิจัยให้แก่บุคลากรคณะพัฒนาการท่องเที่ยว ตลอดจนส่งเสริมการสร้างทีมวิจัย</w:t>
                  </w:r>
                </w:p>
                <w:p w14:paraId="08C2CF05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4"/>
                    </w:numPr>
                    <w:ind w:left="482" w:hanging="283"/>
                    <w:rPr>
                      <w:rFonts w:ascii="TH SarabunPSK" w:eastAsia="Times New Roman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eastAsia="Times New Roman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ประชาสัมพันธ์แหล่งทุนผ่านช่องทางต่าง ๆ </w:t>
                  </w:r>
                </w:p>
                <w:p w14:paraId="348CBB46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4"/>
                    </w:numPr>
                    <w:ind w:left="482" w:hanging="283"/>
                    <w:rPr>
                      <w:rFonts w:ascii="TH SarabunPSK" w:eastAsia="Times New Roman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eastAsia="Times New Roman" w:hAnsi="TH SarabunPSK" w:cs="TH SarabunPSK"/>
                      <w:b/>
                      <w:bCs/>
                      <w:sz w:val="24"/>
                      <w:szCs w:val="24"/>
                      <w:cs/>
                    </w:rPr>
                    <w:t>สนับสนุนการสร้างทีมวิจัย และการสร้างเครือข่ายด้านวิจัย</w:t>
                  </w:r>
                </w:p>
                <w:p w14:paraId="15F938B6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4"/>
                    </w:numPr>
                    <w:ind w:left="482" w:hanging="283"/>
                    <w:rPr>
                      <w:rFonts w:ascii="TH SarabunPSK" w:eastAsia="Times New Roman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eastAsia="Times New Roman" w:hAnsi="TH SarabunPSK" w:cs="TH SarabunPSK"/>
                      <w:b/>
                      <w:bCs/>
                      <w:sz w:val="24"/>
                      <w:szCs w:val="24"/>
                      <w:cs/>
                    </w:rPr>
                    <w:t>การให้บริการให้คำปรึกษา และกิจกรรมพัฒนาสมรรถนะนักวิจัย</w:t>
                  </w:r>
                </w:p>
                <w:p w14:paraId="15014E26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4"/>
                    </w:numPr>
                    <w:ind w:left="482" w:hanging="283"/>
                    <w:rPr>
                      <w:rFonts w:ascii="TH SarabunPSK" w:eastAsia="Times New Roman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eastAsia="Times New Roman" w:hAnsi="TH SarabunPSK" w:cs="TH SarabunPSK"/>
                      <w:b/>
                      <w:bCs/>
                      <w:sz w:val="24"/>
                      <w:szCs w:val="24"/>
                      <w:cs/>
                    </w:rPr>
                    <w:t>ส่งเสริมการสร้างเครือข่ายด้านการวิจัยและบริการวิชาการ</w:t>
                  </w:r>
                </w:p>
                <w:p w14:paraId="6E1FCBD6" w14:textId="77777777" w:rsidR="00052C49" w:rsidRPr="007402EB" w:rsidRDefault="00052C49" w:rsidP="003E5186">
                  <w:pPr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u w:val="single"/>
                      <w:cs/>
                    </w:rPr>
                    <w:t>ด้านการตีพิมพ์ / เผยแพร่ผลงานทางวิชาการ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  </w:t>
                  </w: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 </w:t>
                  </w:r>
                </w:p>
                <w:p w14:paraId="54DBCE3F" w14:textId="77777777" w:rsidR="00052C49" w:rsidRPr="007402EB" w:rsidRDefault="00052C49" w:rsidP="00286224">
                  <w:pPr>
                    <w:pStyle w:val="Header"/>
                    <w:numPr>
                      <w:ilvl w:val="2"/>
                      <w:numId w:val="81"/>
                    </w:numPr>
                    <w:ind w:left="482" w:hanging="283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  <w:t xml:space="preserve">Mentoring System 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สร้างระบบพี่เลี้ยง  </w:t>
                  </w:r>
                </w:p>
                <w:p w14:paraId="0F842A52" w14:textId="77777777" w:rsidR="00052C49" w:rsidRPr="007402EB" w:rsidRDefault="00052C49" w:rsidP="00286224">
                  <w:pPr>
                    <w:pStyle w:val="Header"/>
                    <w:numPr>
                      <w:ilvl w:val="2"/>
                      <w:numId w:val="81"/>
                    </w:numPr>
                    <w:ind w:left="482" w:hanging="283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  <w:t xml:space="preserve">Training system 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การสร้างระบบการฝึกอบรม  </w:t>
                  </w:r>
                </w:p>
                <w:p w14:paraId="5C5840B0" w14:textId="77777777" w:rsidR="00052C49" w:rsidRPr="007402EB" w:rsidRDefault="00052C49" w:rsidP="00286224">
                  <w:pPr>
                    <w:pStyle w:val="Header"/>
                    <w:numPr>
                      <w:ilvl w:val="2"/>
                      <w:numId w:val="81"/>
                    </w:numPr>
                    <w:ind w:left="482" w:hanging="283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  <w:t xml:space="preserve">Knowledge tank </w:t>
                  </w: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เป็นศูนย์การรวบรวมฐานข้อมูลองค์ความรู้ด้านการท่องเที่ยวเพื่อสนับสนุนการผลิตผลงานวิชาการ</w:t>
                  </w:r>
                </w:p>
                <w:p w14:paraId="40B682EB" w14:textId="77777777" w:rsidR="00052C49" w:rsidRPr="007402EB" w:rsidRDefault="00052C49" w:rsidP="003E5186">
                  <w:pPr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u w:val="single"/>
                      <w:cs/>
                    </w:rPr>
                    <w:t xml:space="preserve">ด้านการนำผลงานวิจัยไปใช้ประโยชน์ </w:t>
                  </w:r>
                  <w:r w:rsidRPr="007402EB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 </w:t>
                  </w:r>
                </w:p>
                <w:p w14:paraId="34C94930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2"/>
                    </w:numPr>
                    <w:ind w:left="482" w:hanging="283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eastAsia="Times New Roman" w:hAnsi="TH SarabunPSK" w:cs="TH SarabunPSK"/>
                      <w:b/>
                      <w:bCs/>
                      <w:sz w:val="24"/>
                      <w:szCs w:val="24"/>
                      <w:cs/>
                    </w:rPr>
                    <w:t>ส่งเสริมให้คณาจารย์สร้างผลงานวิจัยที่สามารถนำไปใช้ประโยชน์ได้จริง ตอบสนองความต้องการของพื้นที่หรือผู้ประกอบการ</w:t>
                  </w:r>
                </w:p>
                <w:p w14:paraId="29098BC8" w14:textId="77777777" w:rsidR="00052C49" w:rsidRPr="007402EB" w:rsidRDefault="00052C49" w:rsidP="00286224">
                  <w:pPr>
                    <w:pStyle w:val="Header"/>
                    <w:numPr>
                      <w:ilvl w:val="0"/>
                      <w:numId w:val="82"/>
                    </w:numPr>
                    <w:ind w:left="482" w:hanging="283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ส่งเสริม สนับสนุนการจัดกิจกรรม/โครงการที่มีการบูรณาการระหว่างพันธกิจด้านวิจัยกับพันธกิจอื่น  </w:t>
                  </w:r>
                </w:p>
                <w:p w14:paraId="6E444D39" w14:textId="77777777" w:rsidR="00052C49" w:rsidRPr="007402EB" w:rsidRDefault="00052C49" w:rsidP="003E5186">
                  <w:pPr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u w:val="single"/>
                      <w:cs/>
                    </w:rPr>
                    <w:t xml:space="preserve">พัฒนาระบบบริหารจัดการการดำเนินงานและการสนับสนุนพันธกิจด้านวิจัย  </w:t>
                  </w:r>
                </w:p>
                <w:p w14:paraId="4D536E2E" w14:textId="77777777" w:rsidR="00052C49" w:rsidRPr="007402EB" w:rsidRDefault="00052C49" w:rsidP="00286224">
                  <w:pPr>
                    <w:numPr>
                      <w:ilvl w:val="1"/>
                      <w:numId w:val="83"/>
                    </w:numPr>
                    <w:ind w:left="482" w:hanging="283"/>
                    <w:contextualSpacing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การนำเทคโนโลยีสารสนเทศเข้ามาใช้ในการบริหารการดำเนินงานด้านวิจัย</w:t>
                  </w:r>
                </w:p>
                <w:p w14:paraId="14B6B8E6" w14:textId="77777777" w:rsidR="00052C49" w:rsidRPr="007402EB" w:rsidRDefault="00052C49" w:rsidP="00286224">
                  <w:pPr>
                    <w:numPr>
                      <w:ilvl w:val="1"/>
                      <w:numId w:val="83"/>
                    </w:numPr>
                    <w:ind w:left="482" w:hanging="283"/>
                    <w:contextualSpacing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สร้างขวัญกำลังใจให้แก่นักวิจัยที่มีผลงานดีเด่น</w:t>
                  </w:r>
                </w:p>
                <w:p w14:paraId="40E00F65" w14:textId="77777777" w:rsidR="00052C49" w:rsidRPr="007402EB" w:rsidRDefault="00052C49" w:rsidP="00286224">
                  <w:pPr>
                    <w:numPr>
                      <w:ilvl w:val="1"/>
                      <w:numId w:val="83"/>
                    </w:numPr>
                    <w:ind w:left="482" w:hanging="283"/>
                    <w:contextualSpacing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 w:rsidRPr="007402EB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ประเมินผลการสนับสนุนพันธกิจด้านวิจัย</w:t>
                  </w:r>
                </w:p>
              </w:tc>
            </w:tr>
          </w:tbl>
          <w:p w14:paraId="473C1075" w14:textId="77777777" w:rsidR="007402EB" w:rsidRPr="007402EB" w:rsidRDefault="007402EB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</w:p>
          <w:p w14:paraId="2BDC4056" w14:textId="77777777" w:rsidR="007402EB" w:rsidRPr="007402EB" w:rsidRDefault="007402EB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</w:p>
          <w:p w14:paraId="264E161E" w14:textId="7E883580" w:rsidR="00052C49" w:rsidRPr="007402EB" w:rsidRDefault="00052C49" w:rsidP="003E5186">
            <w:pPr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7402EB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ตารางที่ 3.2.2 แผนการดำเนินงานด้านการวิจัยคณะพัฒนาการท่องเที่ยว ประจำปีงบประมาณ พ.ศ.2566</w:t>
            </w:r>
          </w:p>
        </w:tc>
      </w:tr>
      <w:tr w:rsidR="00052C49" w:rsidRPr="00EB7B55" w14:paraId="1F78DA56" w14:textId="77777777" w:rsidTr="003E5186">
        <w:trPr>
          <w:trHeight w:val="558"/>
          <w:tblHeader/>
        </w:trPr>
        <w:tc>
          <w:tcPr>
            <w:tcW w:w="3929" w:type="dxa"/>
            <w:tcBorders>
              <w:top w:val="single" w:sz="4" w:space="0" w:color="auto"/>
            </w:tcBorders>
            <w:shd w:val="clear" w:color="93C47D" w:fill="8EA9DB"/>
            <w:noWrap/>
            <w:hideMark/>
          </w:tcPr>
          <w:p w14:paraId="231F8FDB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เป้าประสงค์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93C47D" w:fill="8EA9DB"/>
            <w:hideMark/>
          </w:tcPr>
          <w:p w14:paraId="0CDE96C2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ตัวชี้วัด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shd w:val="clear" w:color="93C47D" w:fill="8EA9DB"/>
            <w:hideMark/>
          </w:tcPr>
          <w:p w14:paraId="524A4DEB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เป้าหมาย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br/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ปี 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509" w:type="dxa"/>
            <w:tcBorders>
              <w:top w:val="single" w:sz="4" w:space="0" w:color="auto"/>
            </w:tcBorders>
            <w:shd w:val="clear" w:color="93C47D" w:fill="8EA9DB"/>
            <w:hideMark/>
          </w:tcPr>
          <w:p w14:paraId="079C081E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กลยุทธ์</w:t>
            </w:r>
          </w:p>
        </w:tc>
        <w:tc>
          <w:tcPr>
            <w:tcW w:w="3235" w:type="dxa"/>
            <w:tcBorders>
              <w:top w:val="single" w:sz="4" w:space="0" w:color="auto"/>
            </w:tcBorders>
            <w:shd w:val="clear" w:color="93C47D" w:fill="8EA9DB"/>
            <w:hideMark/>
          </w:tcPr>
          <w:p w14:paraId="07F00EEA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โครงการ / กิจกรรม</w:t>
            </w:r>
          </w:p>
        </w:tc>
      </w:tr>
      <w:tr w:rsidR="00052C49" w:rsidRPr="00EB7B55" w14:paraId="56FCD073" w14:textId="77777777" w:rsidTr="003E5186">
        <w:trPr>
          <w:trHeight w:val="369"/>
        </w:trPr>
        <w:tc>
          <w:tcPr>
            <w:tcW w:w="13546" w:type="dxa"/>
            <w:gridSpan w:val="5"/>
            <w:shd w:val="clear" w:color="auto" w:fill="CCC0D9" w:themeFill="accent4" w:themeFillTint="66"/>
            <w:hideMark/>
          </w:tcPr>
          <w:p w14:paraId="7A5CD8F9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ประเด็นยุทธศาสตร์ที่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2 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การขับเคลื่อนผลการดำเนินงานตามพันธกิจหลัก (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MOC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52C49" w:rsidRPr="00EB7B55" w14:paraId="5D8BCA6D" w14:textId="77777777" w:rsidTr="003E5186">
        <w:trPr>
          <w:trHeight w:val="3162"/>
        </w:trPr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D5BFB1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เป้าประสงค์ที่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2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2 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br/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มีผลงานวิจัยและนวัตกรรม ที่ใช้เกษตรเป็นรากฐาน และได้รับการยอมรับในระดับชาติและนานาชาติ</w:t>
            </w:r>
          </w:p>
        </w:tc>
        <w:tc>
          <w:tcPr>
            <w:tcW w:w="2261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1227C311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จำนวนเงินวิจัยด้านสังคมศาสตร์ </w:t>
            </w:r>
          </w:p>
        </w:tc>
        <w:tc>
          <w:tcPr>
            <w:tcW w:w="1612" w:type="dxa"/>
            <w:shd w:val="clear" w:color="auto" w:fill="auto"/>
            <w:noWrap/>
            <w:hideMark/>
          </w:tcPr>
          <w:p w14:paraId="1A732DE2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,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000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,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000.00</w:t>
            </w:r>
          </w:p>
          <w:p w14:paraId="4FB3EE40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บาท</w:t>
            </w:r>
          </w:p>
        </w:tc>
        <w:tc>
          <w:tcPr>
            <w:tcW w:w="2509" w:type="dxa"/>
            <w:shd w:val="clear" w:color="auto" w:fill="auto"/>
            <w:hideMark/>
          </w:tcPr>
          <w:p w14:paraId="44C7DB1A" w14:textId="77777777" w:rsidR="00052C49" w:rsidRPr="00EB7B55" w:rsidRDefault="00052C49" w:rsidP="00286224">
            <w:pPr>
              <w:pStyle w:val="Header"/>
              <w:numPr>
                <w:ilvl w:val="0"/>
                <w:numId w:val="76"/>
              </w:numPr>
              <w:ind w:left="224" w:hanging="22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ส่งเสริมให้คณาจารย์ได้รับทุนสนับสนุนงานวิจัยจากภายนอกโดยการเผยแพร่ข้อมูลข่าวสารแหล่งทุนต่าง ๆ</w:t>
            </w:r>
          </w:p>
        </w:tc>
        <w:tc>
          <w:tcPr>
            <w:tcW w:w="3235" w:type="dxa"/>
            <w:shd w:val="clear" w:color="auto" w:fill="auto"/>
            <w:hideMark/>
          </w:tcPr>
          <w:p w14:paraId="422D43B8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) สนับสนุนให้คณาจารย์ทำวิจัย ด้วยการสนับสนุนทุนวิจัยให้แก่บุคลากรคณะพัฒนาการท่องเที่ยว ตลอดจนส่งเสริมการสร้างทีมวิจัย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) ประชาสัมพันธ์แหล่งทุนผ่านช่องทางต่าง ๆ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>3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) สนับสนุนการสร้างทีมวิจัย และการสร้างเครือข่ายด้านวิจัย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>4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) การให้บริการให้คำปรึกษา และกิจกรรมพัฒนาสมรรถนะนักวิจัย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>5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) ส่งเสริมการสร้างเครือข่ายด้านการวิจัยและบริการวิชาการ</w:t>
            </w:r>
          </w:p>
        </w:tc>
      </w:tr>
      <w:tr w:rsidR="00052C49" w:rsidRPr="00EB7B55" w14:paraId="40ADEDB3" w14:textId="77777777" w:rsidTr="003E5186">
        <w:trPr>
          <w:trHeight w:val="1785"/>
        </w:trPr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1969B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61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275B9E70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ร้อยละของอาจารย์และนักวิจัยประจำที่มีผลงานวิจัย</w:t>
            </w:r>
          </w:p>
        </w:tc>
        <w:tc>
          <w:tcPr>
            <w:tcW w:w="1612" w:type="dxa"/>
            <w:shd w:val="clear" w:color="auto" w:fill="auto"/>
            <w:noWrap/>
            <w:hideMark/>
          </w:tcPr>
          <w:p w14:paraId="00D9F845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ร้อยละ 50 </w:t>
            </w:r>
          </w:p>
        </w:tc>
        <w:tc>
          <w:tcPr>
            <w:tcW w:w="2509" w:type="dxa"/>
            <w:shd w:val="clear" w:color="auto" w:fill="auto"/>
            <w:hideMark/>
          </w:tcPr>
          <w:p w14:paraId="451630C7" w14:textId="77777777" w:rsidR="00052C49" w:rsidRPr="00EB7B55" w:rsidRDefault="00052C49" w:rsidP="00286224">
            <w:pPr>
              <w:pStyle w:val="Header"/>
              <w:numPr>
                <w:ilvl w:val="0"/>
                <w:numId w:val="77"/>
              </w:numPr>
              <w:ind w:left="224" w:hanging="22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ส่งเสริมให้คณาจารย์สร้างผลงานวิจัยโดยสนับสนุนงบประมาณวิจัยและงบประมาณในการนำเสนอผลงานวิจัย</w:t>
            </w:r>
          </w:p>
        </w:tc>
        <w:tc>
          <w:tcPr>
            <w:tcW w:w="3235" w:type="dxa"/>
            <w:shd w:val="clear" w:color="auto" w:fill="auto"/>
            <w:hideMark/>
          </w:tcPr>
          <w:p w14:paraId="7F5A2798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) สนับสนุนให้คณาจารย์ทำวิจัย ด้วยการสนับสนุนทุนวิจัยให้แก่บุคลากรคณะพัฒนาการท่องเที่ยว ตลอดจนส่งเสริมการสร้างทีมวิจัย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>2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) ประชาสัมพันธ์แหล่งทุนผ่านช่องทางต่าง ๆ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>3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) สนับสนุนการสร้างทีมวิจัย และการสร้างเครือข่ายด้านวิจัย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>4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) การให้บริการให้คำปรึกษา และกิจกรรมพัฒนาสมรรถนะนักวิจัย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>5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) ส่งเสริมการสร้างเครือข่ายด้านการวิจัยและบริการวิชาการ</w:t>
            </w:r>
          </w:p>
        </w:tc>
      </w:tr>
    </w:tbl>
    <w:p w14:paraId="6B84D30D" w14:textId="77777777" w:rsidR="00052C49" w:rsidRDefault="00052C49" w:rsidP="00052C49"/>
    <w:tbl>
      <w:tblPr>
        <w:tblW w:w="13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2261"/>
        <w:gridCol w:w="1612"/>
        <w:gridCol w:w="2509"/>
        <w:gridCol w:w="14"/>
        <w:gridCol w:w="3221"/>
      </w:tblGrid>
      <w:tr w:rsidR="00052C49" w:rsidRPr="00EB7B55" w14:paraId="6C6D64B7" w14:textId="77777777" w:rsidTr="003E5186">
        <w:trPr>
          <w:trHeight w:val="558"/>
          <w:tblHeader/>
        </w:trPr>
        <w:tc>
          <w:tcPr>
            <w:tcW w:w="3929" w:type="dxa"/>
            <w:tcBorders>
              <w:top w:val="single" w:sz="4" w:space="0" w:color="auto"/>
            </w:tcBorders>
            <w:shd w:val="clear" w:color="93C47D" w:fill="8EA9DB"/>
            <w:noWrap/>
            <w:hideMark/>
          </w:tcPr>
          <w:p w14:paraId="61A1908F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lastRenderedPageBreak/>
              <w:t>เป้าประสงค์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93C47D" w:fill="8EA9DB"/>
            <w:hideMark/>
          </w:tcPr>
          <w:p w14:paraId="0E339B17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ตัวชี้วัด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shd w:val="clear" w:color="93C47D" w:fill="8EA9DB"/>
            <w:hideMark/>
          </w:tcPr>
          <w:p w14:paraId="6CD16C5D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เป้าหมาย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br/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ปี </w:t>
            </w: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509" w:type="dxa"/>
            <w:tcBorders>
              <w:top w:val="single" w:sz="4" w:space="0" w:color="auto"/>
            </w:tcBorders>
            <w:shd w:val="clear" w:color="93C47D" w:fill="8EA9DB"/>
            <w:hideMark/>
          </w:tcPr>
          <w:p w14:paraId="39370FAA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กลยุทธ์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</w:tcBorders>
            <w:shd w:val="clear" w:color="93C47D" w:fill="8EA9DB"/>
            <w:hideMark/>
          </w:tcPr>
          <w:p w14:paraId="1060CB8C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โครงการ / กิจกรรม</w:t>
            </w:r>
          </w:p>
        </w:tc>
      </w:tr>
      <w:tr w:rsidR="00052C49" w:rsidRPr="00EB7B55" w14:paraId="19E1EF09" w14:textId="77777777" w:rsidTr="003E5186">
        <w:trPr>
          <w:trHeight w:val="1332"/>
        </w:trPr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DBCC9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61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7900520B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ร้อยละผลงานวิจัยหรืองานสร้างสรรค์ที่นำไปใช้ประโยชน์</w:t>
            </w:r>
          </w:p>
        </w:tc>
        <w:tc>
          <w:tcPr>
            <w:tcW w:w="1612" w:type="dxa"/>
            <w:shd w:val="clear" w:color="auto" w:fill="auto"/>
            <w:noWrap/>
            <w:hideMark/>
          </w:tcPr>
          <w:p w14:paraId="1C5866D6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ร้อยละ 17 </w:t>
            </w:r>
          </w:p>
        </w:tc>
        <w:tc>
          <w:tcPr>
            <w:tcW w:w="2509" w:type="dxa"/>
            <w:shd w:val="clear" w:color="auto" w:fill="auto"/>
            <w:hideMark/>
          </w:tcPr>
          <w:p w14:paraId="066DD685" w14:textId="77777777" w:rsidR="00052C49" w:rsidRPr="00EB7B55" w:rsidRDefault="00052C49" w:rsidP="00286224">
            <w:pPr>
              <w:pStyle w:val="Header"/>
              <w:numPr>
                <w:ilvl w:val="0"/>
                <w:numId w:val="78"/>
              </w:numPr>
              <w:ind w:left="224" w:hanging="21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ส่งเสริมให้คณาจารย์สร้างผลงานวิจัยที่สามารถนำไปใช้ประโยชน์ได้จริง ตอบสนองความต้องการของพื้นที่หรือผู้ประกอบการ</w:t>
            </w:r>
          </w:p>
        </w:tc>
        <w:tc>
          <w:tcPr>
            <w:tcW w:w="3235" w:type="dxa"/>
            <w:gridSpan w:val="2"/>
            <w:shd w:val="clear" w:color="auto" w:fill="auto"/>
            <w:hideMark/>
          </w:tcPr>
          <w:p w14:paraId="3ECB5753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กิจกรรมยกย่องนักวิจัยดีเด่น</w:t>
            </w:r>
          </w:p>
        </w:tc>
      </w:tr>
      <w:tr w:rsidR="00052C49" w:rsidRPr="00EB7B55" w14:paraId="66502D87" w14:textId="77777777" w:rsidTr="003E5186">
        <w:trPr>
          <w:trHeight w:val="1973"/>
        </w:trPr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BE49E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61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769E4BA6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ร้อยละของผลงานวิจัยที่ได้รับการตีพิมพ์เผยแพร่ตามเกณฑ์การเผยแพร่ผลงานวิชาการของ กพอ.</w:t>
            </w:r>
          </w:p>
        </w:tc>
        <w:tc>
          <w:tcPr>
            <w:tcW w:w="1612" w:type="dxa"/>
            <w:shd w:val="clear" w:color="auto" w:fill="auto"/>
            <w:noWrap/>
            <w:hideMark/>
          </w:tcPr>
          <w:p w14:paraId="31C91FBC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ร้อยละ 40</w:t>
            </w:r>
          </w:p>
        </w:tc>
        <w:tc>
          <w:tcPr>
            <w:tcW w:w="2509" w:type="dxa"/>
            <w:shd w:val="clear" w:color="auto" w:fill="auto"/>
            <w:hideMark/>
          </w:tcPr>
          <w:p w14:paraId="0BD32FAA" w14:textId="77777777" w:rsidR="00052C49" w:rsidRPr="00EB7B55" w:rsidRDefault="00052C49" w:rsidP="00286224">
            <w:pPr>
              <w:pStyle w:val="Header"/>
              <w:numPr>
                <w:ilvl w:val="0"/>
                <w:numId w:val="79"/>
              </w:numPr>
              <w:ind w:left="224" w:hanging="22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่งเสริมและสนับสนุนให้คณาจารย์สร้างผลงานวิจัยเพื่อตีพิมพ์เผยแพร่ตามเกณฑ์การเผยแพร่ผลงานวิชาการของ กพอ.</w:t>
            </w:r>
          </w:p>
        </w:tc>
        <w:tc>
          <w:tcPr>
            <w:tcW w:w="3235" w:type="dxa"/>
            <w:gridSpan w:val="2"/>
            <w:shd w:val="clear" w:color="auto" w:fill="auto"/>
            <w:hideMark/>
          </w:tcPr>
          <w:p w14:paraId="3FD8415C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u w:val="single"/>
                <w:cs/>
              </w:rPr>
              <w:t>ศูนย์วิจัยดำเนินการ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-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Mentoring System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สร้างระบบพี่เลี้ยง 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-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Training system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การสร้างระบบการฝึกอบรม 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-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Knowledge tank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เป็นศูนย์การรวบรวมฐานข้อมูลองค์ความรู้ด้านการท่องเที่ยวเพื่อสนับสนุนการผลิตผลงานวิชาการ</w:t>
            </w:r>
          </w:p>
        </w:tc>
      </w:tr>
      <w:tr w:rsidR="00052C49" w:rsidRPr="00EB7B55" w14:paraId="1823E189" w14:textId="77777777" w:rsidTr="003E5186">
        <w:trPr>
          <w:trHeight w:val="2116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EF7C58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61" w:type="dxa"/>
            <w:shd w:val="clear" w:color="auto" w:fill="auto"/>
            <w:hideMark/>
          </w:tcPr>
          <w:p w14:paraId="7A820FCF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ร้อยละของบทความวิจัยที่ได้รับการอ้างอิง (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Citation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1612" w:type="dxa"/>
            <w:shd w:val="clear" w:color="auto" w:fill="auto"/>
            <w:noWrap/>
            <w:hideMark/>
          </w:tcPr>
          <w:p w14:paraId="6AA58237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ร้อยละ 1    2</w:t>
            </w:r>
          </w:p>
        </w:tc>
        <w:tc>
          <w:tcPr>
            <w:tcW w:w="2509" w:type="dxa"/>
            <w:shd w:val="clear" w:color="auto" w:fill="auto"/>
            <w:hideMark/>
          </w:tcPr>
          <w:p w14:paraId="6A81684C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่งเสริมและผลักดันงานวิจัยและงานสร้างสรรค์ที่มีคุณภาพควบคู่กับการพัฒนาระบบสนับสนุนงานวิจัยให้ได้มาตรฐานและมีประสิทธิภาพ</w:t>
            </w:r>
          </w:p>
        </w:tc>
        <w:tc>
          <w:tcPr>
            <w:tcW w:w="3235" w:type="dxa"/>
            <w:gridSpan w:val="2"/>
            <w:shd w:val="clear" w:color="auto" w:fill="auto"/>
            <w:hideMark/>
          </w:tcPr>
          <w:p w14:paraId="018B102B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u w:val="single"/>
                <w:cs/>
              </w:rPr>
              <w:t>ศูนย์วิจัยดำเนินการ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-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Mentoring System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สร้างระบบพี่เลี้ยง 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-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Training system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การสร้างระบบการฝึกอบรม 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-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Knowledge tank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เป็นศูนย์การรวบรวมฐานข้อมูลองค์ความรู้ด้านการท่องเที่ยวเพื่อสนับสนุนการผลิตผลงานวิชาการ</w:t>
            </w:r>
          </w:p>
          <w:p w14:paraId="4EF7EBF4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052C49" w:rsidRPr="00EB7B55" w14:paraId="37752091" w14:textId="77777777" w:rsidTr="003E5186">
        <w:trPr>
          <w:trHeight w:val="299"/>
        </w:trPr>
        <w:tc>
          <w:tcPr>
            <w:tcW w:w="13546" w:type="dxa"/>
            <w:gridSpan w:val="6"/>
            <w:shd w:val="clear" w:color="auto" w:fill="CCC0D9" w:themeFill="accent4" w:themeFillTint="66"/>
            <w:noWrap/>
          </w:tcPr>
          <w:p w14:paraId="3390074F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b/>
                <w:bCs/>
                <w:szCs w:val="24"/>
                <w:cs/>
              </w:rPr>
              <w:t xml:space="preserve">ตัวชี้วัดที่คณะพัฒนาการท่องเที่ยวกำหนดขึ้น เพื่อตอบสนองทิศทางการดำเนินงานของคณะฯ </w:t>
            </w:r>
          </w:p>
        </w:tc>
      </w:tr>
      <w:tr w:rsidR="00052C49" w:rsidRPr="00EB7B55" w14:paraId="38E8D24D" w14:textId="77777777" w:rsidTr="003E5186">
        <w:trPr>
          <w:trHeight w:val="928"/>
        </w:trPr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F1D5D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ารค้นคว้าวิจัยองค์ความรู้ในการพัฒนาวิชาการและวิชาชีพด้านการท่องเที่ยวให้เป็นที่ยอมรับระดับชาติและนานาชาติ</w:t>
            </w:r>
          </w:p>
        </w:tc>
        <w:tc>
          <w:tcPr>
            <w:tcW w:w="2261" w:type="dxa"/>
            <w:tcBorders>
              <w:left w:val="single" w:sz="4" w:space="0" w:color="auto"/>
            </w:tcBorders>
            <w:shd w:val="clear" w:color="auto" w:fill="auto"/>
          </w:tcPr>
          <w:p w14:paraId="78C64595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จำนวนชุดโครงการวิจัย / แผนงานวิจัย ที่เกิดจากการสร้างทีมวิจัยตามความเชี่ยวชาญเฉพาะ</w:t>
            </w:r>
          </w:p>
        </w:tc>
        <w:tc>
          <w:tcPr>
            <w:tcW w:w="1612" w:type="dxa"/>
            <w:shd w:val="clear" w:color="auto" w:fill="auto"/>
            <w:noWrap/>
          </w:tcPr>
          <w:p w14:paraId="69686C4C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 ชุดโครงการ</w:t>
            </w:r>
          </w:p>
        </w:tc>
        <w:tc>
          <w:tcPr>
            <w:tcW w:w="2523" w:type="dxa"/>
            <w:gridSpan w:val="2"/>
            <w:shd w:val="clear" w:color="auto" w:fill="auto"/>
          </w:tcPr>
          <w:p w14:paraId="660F9385" w14:textId="77777777" w:rsidR="00052C49" w:rsidRPr="00EB7B55" w:rsidRDefault="00052C49" w:rsidP="00286224">
            <w:pPr>
              <w:pStyle w:val="Header"/>
              <w:numPr>
                <w:ilvl w:val="0"/>
                <w:numId w:val="75"/>
              </w:numPr>
              <w:ind w:left="224" w:hanging="22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สนับสนุนให้คณาจารย์ทำวิจัย ด้วยการสนับสนุนทุนวิจัยให้แก่บุคลากรคณะพัฒนาการท่องเที่ยว ตลอดจนส่งเสริมการสร้างทีมวิจัย</w:t>
            </w:r>
          </w:p>
          <w:p w14:paraId="7E9B5571" w14:textId="77777777" w:rsidR="00052C49" w:rsidRPr="00EB7B55" w:rsidRDefault="00052C49" w:rsidP="00286224">
            <w:pPr>
              <w:pStyle w:val="Header"/>
              <w:numPr>
                <w:ilvl w:val="0"/>
                <w:numId w:val="75"/>
              </w:numPr>
              <w:ind w:left="224" w:hanging="22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ประชาสัมพันธ์แหล่งทุนผ่านช่องทางต่าง ๆ </w:t>
            </w:r>
          </w:p>
          <w:p w14:paraId="2829C11F" w14:textId="77777777" w:rsidR="00052C49" w:rsidRPr="00EB7B55" w:rsidRDefault="00052C49" w:rsidP="00286224">
            <w:pPr>
              <w:pStyle w:val="Header"/>
              <w:numPr>
                <w:ilvl w:val="0"/>
                <w:numId w:val="75"/>
              </w:numPr>
              <w:ind w:left="224" w:hanging="22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lastRenderedPageBreak/>
              <w:t>สนับสนุนการสร้างทีมวิจัย และการสร้างเครือข่ายด้านวิจัย</w:t>
            </w:r>
          </w:p>
          <w:p w14:paraId="64E2797B" w14:textId="77777777" w:rsidR="00052C49" w:rsidRPr="00EB7B55" w:rsidRDefault="00052C49" w:rsidP="00286224">
            <w:pPr>
              <w:pStyle w:val="Header"/>
              <w:numPr>
                <w:ilvl w:val="0"/>
                <w:numId w:val="75"/>
              </w:numPr>
              <w:ind w:left="224" w:hanging="22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การให้บริการให้คำปรึกษา และกิจกรรมพัฒนาสมรรถนะนักวิจัย</w:t>
            </w:r>
          </w:p>
          <w:p w14:paraId="5F5B5EDD" w14:textId="77777777" w:rsidR="00052C49" w:rsidRPr="00EB7B55" w:rsidRDefault="00052C49" w:rsidP="00286224">
            <w:pPr>
              <w:pStyle w:val="Header"/>
              <w:numPr>
                <w:ilvl w:val="0"/>
                <w:numId w:val="75"/>
              </w:numPr>
              <w:ind w:left="224" w:hanging="224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ส่งเสริมการสร้างเครือข่ายด้านการวิจัยและบริการวิชาการ</w:t>
            </w:r>
          </w:p>
        </w:tc>
        <w:tc>
          <w:tcPr>
            <w:tcW w:w="3221" w:type="dxa"/>
            <w:shd w:val="clear" w:color="auto" w:fill="auto"/>
          </w:tcPr>
          <w:p w14:paraId="4F5335CD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lastRenderedPageBreak/>
              <w:t xml:space="preserve">โครงการสนับสนุนพันธกิจด้านวิจัย  </w:t>
            </w:r>
          </w:p>
          <w:p w14:paraId="4643DA6E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กิจกรรมยกย่องนักวิจัยดีเด่น</w:t>
            </w:r>
          </w:p>
          <w:p w14:paraId="341F8973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052C49" w:rsidRPr="00EB7B55" w14:paraId="7C3557F5" w14:textId="77777777" w:rsidTr="003E5186">
        <w:trPr>
          <w:trHeight w:val="928"/>
        </w:trPr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9F6D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  <w:shd w:val="clear" w:color="auto" w:fill="auto"/>
          </w:tcPr>
          <w:p w14:paraId="4F68EF10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องค์ความรู้ / งานวิจัยที่สามารถขับเคลื่อน พัฒนา และเปลี่ยนแปลงในระดับประเทศ</w:t>
            </w:r>
          </w:p>
        </w:tc>
        <w:tc>
          <w:tcPr>
            <w:tcW w:w="1612" w:type="dxa"/>
            <w:shd w:val="clear" w:color="auto" w:fill="auto"/>
            <w:noWrap/>
          </w:tcPr>
          <w:p w14:paraId="07A82A2F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ร้อยละ 20</w:t>
            </w:r>
          </w:p>
        </w:tc>
        <w:tc>
          <w:tcPr>
            <w:tcW w:w="2523" w:type="dxa"/>
            <w:gridSpan w:val="2"/>
            <w:shd w:val="clear" w:color="auto" w:fill="auto"/>
          </w:tcPr>
          <w:p w14:paraId="5966F9BB" w14:textId="77777777" w:rsidR="00052C49" w:rsidRPr="00EB7B55" w:rsidRDefault="00052C49" w:rsidP="00286224">
            <w:pPr>
              <w:pStyle w:val="Header"/>
              <w:numPr>
                <w:ilvl w:val="0"/>
                <w:numId w:val="74"/>
              </w:numPr>
              <w:ind w:left="227" w:hanging="21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ส่งเสริมการทำวิจัยที่สามารถขับเคลื่อน พัฒนา และเปลี่ยนแปลงในระดับประเทศ</w:t>
            </w:r>
          </w:p>
          <w:p w14:paraId="5E875EA9" w14:textId="77777777" w:rsidR="00052C49" w:rsidRPr="00EB7B55" w:rsidRDefault="00052C49" w:rsidP="00286224">
            <w:pPr>
              <w:pStyle w:val="Header"/>
              <w:numPr>
                <w:ilvl w:val="0"/>
                <w:numId w:val="74"/>
              </w:numPr>
              <w:ind w:left="227" w:hanging="21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ส่งเสริมการสร้างทีมวิจัยตามความเชี่ยวชาญเฉพาะ</w:t>
            </w:r>
          </w:p>
          <w:p w14:paraId="0A477089" w14:textId="77777777" w:rsidR="00052C49" w:rsidRPr="00EB7B55" w:rsidRDefault="00052C49" w:rsidP="00286224">
            <w:pPr>
              <w:pStyle w:val="Header"/>
              <w:numPr>
                <w:ilvl w:val="0"/>
                <w:numId w:val="74"/>
              </w:numPr>
              <w:ind w:left="227" w:hanging="21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ส่งเสริมการพัฒนาข้อเสนอโครงการวิจัย</w:t>
            </w:r>
          </w:p>
          <w:p w14:paraId="71B4E3E6" w14:textId="77777777" w:rsidR="00052C49" w:rsidRPr="00EB7B55" w:rsidRDefault="00052C49" w:rsidP="00286224">
            <w:pPr>
              <w:pStyle w:val="Header"/>
              <w:numPr>
                <w:ilvl w:val="0"/>
                <w:numId w:val="74"/>
              </w:numPr>
              <w:ind w:left="227" w:hanging="21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สนับสนุนการจัดกิจกรรมพัฒนาสมรรถนะนักวิจัย</w:t>
            </w:r>
          </w:p>
          <w:p w14:paraId="4397EE3C" w14:textId="77777777" w:rsidR="00052C49" w:rsidRPr="00EB7B55" w:rsidRDefault="00052C49" w:rsidP="00286224">
            <w:pPr>
              <w:pStyle w:val="Header"/>
              <w:numPr>
                <w:ilvl w:val="0"/>
                <w:numId w:val="74"/>
              </w:numPr>
              <w:ind w:left="227" w:hanging="218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พัฒนาระบบบริหารจัดการงานวิจัย เน้นการประชาสัมพันธ์ การเข้าถึงแหล่งทุน</w:t>
            </w:r>
          </w:p>
        </w:tc>
        <w:tc>
          <w:tcPr>
            <w:tcW w:w="3221" w:type="dxa"/>
            <w:shd w:val="clear" w:color="auto" w:fill="auto"/>
          </w:tcPr>
          <w:p w14:paraId="369B3B0E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โครงการวิจัยที่ได้รับทุนสนับสนุนตามกรอบการวิจัยว่าด้วยการพัฒนาประเทศ อาทิ 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</w:rPr>
              <w:t>Fundamental Fund</w:t>
            </w: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/ งานวิจัยท่ได้รับทุนสนับสนุนจากแหล่งทุนระดับประเทศ</w:t>
            </w:r>
          </w:p>
        </w:tc>
      </w:tr>
      <w:tr w:rsidR="00052C49" w:rsidRPr="00EB7B55" w14:paraId="7D942B5D" w14:textId="77777777" w:rsidTr="003E5186">
        <w:trPr>
          <w:trHeight w:val="644"/>
        </w:trPr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C43F9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  <w:shd w:val="clear" w:color="auto" w:fill="auto"/>
          </w:tcPr>
          <w:p w14:paraId="2B486593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จำนวนเครือข่ายความร่วมมือด้านการวิจัย ระดับชุมชน ระดับชาติ และระดับนานาชาติ     </w:t>
            </w:r>
          </w:p>
        </w:tc>
        <w:tc>
          <w:tcPr>
            <w:tcW w:w="1612" w:type="dxa"/>
            <w:shd w:val="clear" w:color="auto" w:fill="auto"/>
            <w:noWrap/>
          </w:tcPr>
          <w:p w14:paraId="136D8223" w14:textId="77777777" w:rsidR="00052C49" w:rsidRPr="00EB7B55" w:rsidRDefault="00052C49" w:rsidP="003E5186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2 หน่วยงาน </w:t>
            </w:r>
          </w:p>
        </w:tc>
        <w:tc>
          <w:tcPr>
            <w:tcW w:w="2523" w:type="dxa"/>
            <w:gridSpan w:val="2"/>
            <w:shd w:val="clear" w:color="auto" w:fill="auto"/>
          </w:tcPr>
          <w:p w14:paraId="6B2621FF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สนับสนุนการสร้างเครือข่ายด้านการวิจัย ทั้งในระดับชุมชน ระดับประเทศ และระดับนานาชาติ</w:t>
            </w:r>
          </w:p>
        </w:tc>
        <w:tc>
          <w:tcPr>
            <w:tcW w:w="3221" w:type="dxa"/>
            <w:shd w:val="clear" w:color="auto" w:fill="auto"/>
            <w:hideMark/>
          </w:tcPr>
          <w:p w14:paraId="30F33710" w14:textId="77777777" w:rsidR="00052C49" w:rsidRPr="00EB7B55" w:rsidRDefault="00052C49" w:rsidP="003E5186">
            <w:pP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B7B5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การลงนามความร่วมมือทางวิชาการกับหน่วยงาน / องค์กรเครือข่าย </w:t>
            </w:r>
          </w:p>
        </w:tc>
      </w:tr>
    </w:tbl>
    <w:p w14:paraId="385084B9" w14:textId="77777777" w:rsidR="00052C49" w:rsidRPr="00EB7B55" w:rsidRDefault="00052C49" w:rsidP="00052C49">
      <w:pPr>
        <w:pStyle w:val="Header"/>
        <w:tabs>
          <w:tab w:val="left" w:pos="1701"/>
        </w:tabs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04008374" w14:textId="77777777" w:rsidR="00052C49" w:rsidRPr="00EB7B55" w:rsidRDefault="00052C49" w:rsidP="00052C49">
      <w:pPr>
        <w:shd w:val="clear" w:color="auto" w:fill="CCC0D9" w:themeFill="accent4" w:themeFillTint="66"/>
        <w:jc w:val="center"/>
        <w:rPr>
          <w:rFonts w:ascii="TH SarabunPSK" w:hAnsi="TH SarabunPSK" w:cs="TH SarabunPSK"/>
          <w:b/>
          <w:bCs/>
          <w:sz w:val="32"/>
        </w:rPr>
      </w:pPr>
      <w:r w:rsidRPr="00EB7B55">
        <w:rPr>
          <w:rFonts w:ascii="TH SarabunPSK" w:hAnsi="TH SarabunPSK" w:cs="TH SarabunPSK"/>
          <w:b/>
          <w:bCs/>
          <w:sz w:val="32"/>
          <w:cs/>
        </w:rPr>
        <w:t>ผลการประเมินตนเอง</w:t>
      </w:r>
      <w:r w:rsidRPr="00EB7B55">
        <w:rPr>
          <w:rFonts w:ascii="TH SarabunPSK" w:hAnsi="TH SarabunPSK" w:cs="TH SarabunPSK"/>
          <w:b/>
          <w:bCs/>
          <w:sz w:val="32"/>
        </w:rPr>
        <w:t xml:space="preserve"> Sub</w:t>
      </w:r>
      <w:r w:rsidRPr="00EB7B55">
        <w:rPr>
          <w:rFonts w:ascii="TH SarabunPSK" w:hAnsi="TH SarabunPSK" w:cs="TH SarabunPSK"/>
          <w:b/>
          <w:bCs/>
          <w:sz w:val="32"/>
          <w:cs/>
        </w:rPr>
        <w:t>-</w:t>
      </w:r>
      <w:r w:rsidRPr="00EB7B55">
        <w:rPr>
          <w:rFonts w:ascii="TH SarabunPSK" w:hAnsi="TH SarabunPSK" w:cs="TH SarabunPSK"/>
          <w:b/>
          <w:bCs/>
          <w:sz w:val="32"/>
        </w:rPr>
        <w:t>Criteria 3</w:t>
      </w:r>
      <w:r w:rsidRPr="00EB7B55">
        <w:rPr>
          <w:rFonts w:ascii="TH SarabunPSK" w:hAnsi="TH SarabunPSK" w:cs="TH SarabunPSK"/>
          <w:b/>
          <w:bCs/>
          <w:sz w:val="32"/>
          <w:cs/>
        </w:rPr>
        <w:t>.</w:t>
      </w:r>
      <w:r w:rsidRPr="00EB7B55">
        <w:rPr>
          <w:rFonts w:ascii="TH SarabunPSK" w:hAnsi="TH SarabunPSK" w:cs="TH SarabunPSK"/>
          <w:b/>
          <w:bCs/>
          <w:sz w:val="32"/>
        </w:rPr>
        <w:t>1</w:t>
      </w:r>
    </w:p>
    <w:p w14:paraId="22BFAF3E" w14:textId="77777777" w:rsidR="00052C49" w:rsidRPr="00EB7B55" w:rsidRDefault="00052C49" w:rsidP="00052C49">
      <w:pPr>
        <w:shd w:val="clear" w:color="auto" w:fill="CCC0D9" w:themeFill="accent4" w:themeFillTint="66"/>
        <w:jc w:val="center"/>
        <w:rPr>
          <w:rFonts w:ascii="TH SarabunPSK" w:hAnsi="TH SarabunPSK" w:cs="TH SarabunPSK"/>
          <w:sz w:val="32"/>
        </w:rPr>
      </w:pPr>
      <w:r w:rsidRPr="00EB7B55">
        <w:rPr>
          <w:rFonts w:ascii="TH SarabunPSK" w:hAnsi="TH SarabunPSK" w:cs="TH SarabunPSK"/>
          <w:b/>
          <w:bCs/>
          <w:sz w:val="32"/>
          <w:cs/>
        </w:rPr>
        <w:t xml:space="preserve">ระดับ 3 </w:t>
      </w:r>
      <w:r w:rsidRPr="00EB7B55">
        <w:rPr>
          <w:rFonts w:ascii="TH SarabunPSK" w:hAnsi="TH SarabunPSK" w:cs="TH SarabunPSK"/>
          <w:sz w:val="32"/>
          <w:cs/>
        </w:rPr>
        <w:t xml:space="preserve">: </w:t>
      </w:r>
      <w:r w:rsidRPr="00EB7B55">
        <w:rPr>
          <w:rFonts w:ascii="TH SarabunPSK" w:hAnsi="TH SarabunPSK" w:cs="TH SarabunPSK"/>
          <w:sz w:val="32"/>
        </w:rPr>
        <w:t>Inadequate but Minor Improvement Will Make It Adequate</w:t>
      </w:r>
    </w:p>
    <w:p w14:paraId="2E2124EF" w14:textId="7F0FF930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2814A12F" w14:textId="77777777" w:rsidR="00D819C0" w:rsidRDefault="00D819C0" w:rsidP="00B81E66">
      <w:pPr>
        <w:ind w:left="720" w:right="-1" w:hanging="720"/>
        <w:rPr>
          <w:rFonts w:ascii="TH SarabunPSK" w:hAnsi="TH SarabunPSK" w:cs="TH SarabunPSK"/>
          <w:b/>
          <w:bCs/>
          <w:sz w:val="32"/>
          <w:szCs w:val="32"/>
        </w:rPr>
        <w:sectPr w:rsidR="00D819C0" w:rsidSect="00720D27">
          <w:pgSz w:w="15840" w:h="12240" w:orient="landscape"/>
          <w:pgMar w:top="1440" w:right="1440" w:bottom="1440" w:left="1440" w:header="720" w:footer="720" w:gutter="0"/>
          <w:pgNumType w:start="96"/>
          <w:cols w:space="720"/>
          <w:docGrid w:linePitch="381"/>
        </w:sectPr>
      </w:pPr>
    </w:p>
    <w:p w14:paraId="4C990187" w14:textId="77777777" w:rsidR="00D819C0" w:rsidRPr="0036424A" w:rsidRDefault="00D819C0" w:rsidP="00D819C0">
      <w:pPr>
        <w:pStyle w:val="Heading1"/>
        <w:shd w:val="clear" w:color="auto" w:fill="D9D9D9" w:themeFill="background1" w:themeFillShade="D9"/>
        <w:jc w:val="thaiDistribute"/>
        <w:rPr>
          <w:rFonts w:ascii="TH SarabunPSK" w:hAnsi="TH SarabunPSK" w:cs="TH SarabunPSK"/>
          <w:b w:val="0"/>
          <w:bCs w:val="0"/>
        </w:rPr>
      </w:pPr>
      <w:r w:rsidRPr="0036424A">
        <w:rPr>
          <w:rFonts w:ascii="TH SarabunPSK" w:hAnsi="TH SarabunPSK" w:cs="TH SarabunPSK"/>
        </w:rPr>
        <w:lastRenderedPageBreak/>
        <w:t>C 3</w:t>
      </w:r>
      <w:r w:rsidRPr="0036424A">
        <w:rPr>
          <w:rFonts w:ascii="TH SarabunPSK" w:hAnsi="TH SarabunPSK" w:cs="TH SarabunPSK"/>
          <w:cs/>
        </w:rPr>
        <w:t>.</w:t>
      </w:r>
      <w:r w:rsidRPr="0036424A">
        <w:rPr>
          <w:rFonts w:ascii="TH SarabunPSK" w:hAnsi="TH SarabunPSK" w:cs="TH SarabunPSK"/>
        </w:rPr>
        <w:t>2</w:t>
      </w:r>
      <w:r w:rsidRPr="0036424A">
        <w:rPr>
          <w:rFonts w:ascii="TH SarabunPSK" w:hAnsi="TH SarabunPSK" w:cs="TH SarabunPSK"/>
          <w:cs/>
        </w:rPr>
        <w:t xml:space="preserve"> มีการกำกับติดตามและประเมินผลการวิจัยและกระบวนการวิจัยให้ตอบสนองทิศทางการวิจัยของคณะ และใช้ผลการประเมินในการปรับปรุงกระบวนการหรือปรับทิศทางการวิจัย</w:t>
      </w:r>
    </w:p>
    <w:p w14:paraId="24DC7794" w14:textId="77777777" w:rsidR="00D819C0" w:rsidRPr="008F4A39" w:rsidRDefault="00D819C0" w:rsidP="00D819C0">
      <w:pPr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F4A39">
        <w:rPr>
          <w:rFonts w:ascii="TH SarabunPSK" w:hAnsi="TH SarabunPSK" w:cs="TH SarabunPSK"/>
          <w:spacing w:val="-4"/>
          <w:sz w:val="32"/>
          <w:szCs w:val="32"/>
          <w:cs/>
        </w:rPr>
        <w:t xml:space="preserve"> คณะพัฒนาการท่องเที่ยว</w:t>
      </w:r>
      <w:r w:rsidRPr="00296E2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296E2A">
        <w:rPr>
          <w:rFonts w:ascii="TH SarabunPSK" w:hAnsi="TH SarabunPSK" w:cs="TH SarabunPSK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cs/>
        </w:rPr>
        <w:t>ดำเนินการด้านวิจัย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ผ่าน</w:t>
      </w:r>
      <w:r w:rsidRPr="008F4A39">
        <w:rPr>
          <w:rFonts w:ascii="TH SarabunPSK" w:hAnsi="TH SarabunPSK" w:cs="TH SarabunPSK"/>
          <w:sz w:val="32"/>
          <w:szCs w:val="32"/>
          <w:cs/>
        </w:rPr>
        <w:t>คณะกรรมการวิจัยและบริการวิชาการ ซึ่งประกอบด้วยตัวแทนแต่ละหลักสูตร ทั้งหลักสูตรระดับปริญญาตรี หลักสูตรระดับบัณฑิตศึกษา อีกทั้งมีคณบดีและรองคณบดีเป็นที่ปรึกษา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ทั้งนี้ ภายหลังจากที่คณะกรรมการวิจัยฯ ได้จัดทำแผนการดำเนินงานด้านการวิจัยประจำปีงบประมาณ พ.ศ.2566 แล้วจึง</w:t>
      </w:r>
      <w:r w:rsidRPr="008F4A39">
        <w:rPr>
          <w:rFonts w:ascii="TH SarabunPSK" w:hAnsi="TH SarabunPSK" w:cs="TH SarabunPSK"/>
          <w:sz w:val="32"/>
          <w:szCs w:val="32"/>
          <w:cs/>
        </w:rPr>
        <w:t xml:space="preserve">กำหนดแผนการประชุมคณะกรรมการวิจัยรายไตรมาส </w:t>
      </w:r>
      <w:r>
        <w:rPr>
          <w:rFonts w:ascii="TH SarabunPSK" w:hAnsi="TH SarabunPSK" w:cs="TH SarabunPSK" w:hint="cs"/>
          <w:sz w:val="32"/>
          <w:szCs w:val="32"/>
          <w:cs/>
        </w:rPr>
        <w:t>(รายไตรมาส)โดย</w:t>
      </w:r>
      <w:r w:rsidRPr="008F4A39">
        <w:rPr>
          <w:rFonts w:ascii="TH SarabunPSK" w:hAnsi="TH SarabunPSK" w:cs="TH SarabunPSK"/>
          <w:sz w:val="32"/>
          <w:szCs w:val="32"/>
          <w:cs/>
        </w:rPr>
        <w:t>จะสรุปมติและให้</w:t>
      </w:r>
      <w:r w:rsidRPr="000F56C0">
        <w:rPr>
          <w:rFonts w:ascii="TH SarabunPSK" w:hAnsi="TH SarabunPSK" w:cs="TH SarabunPSK"/>
          <w:sz w:val="32"/>
          <w:szCs w:val="32"/>
          <w:cs/>
        </w:rPr>
        <w:t xml:space="preserve">ข้อเสนอแนะในการดำเนินงานด้านการวิจัย แบ่งเป็น 1) การรายงานผลการดำเนินงานทั่วไป </w:t>
      </w:r>
      <w:r w:rsidRPr="000F56C0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Pr="000F56C0">
        <w:rPr>
          <w:rFonts w:ascii="TH SarabunPSK" w:hAnsi="TH SarabunPSK" w:cs="TH SarabunPSK"/>
          <w:sz w:val="32"/>
          <w:szCs w:val="32"/>
          <w:cs/>
        </w:rPr>
        <w:t xml:space="preserve">การจัดกิจกรรม การรับทุนวิจัย เรื่องที่ประสานงานกับมหาวิทยาลัย และ 2) การรายงานผลการดำเนินงานตามตัวชี้วัด รอบ 6 ดือน 9 เดือน และ 12 เดือน </w:t>
      </w:r>
      <w:hyperlink r:id="rId88" w:history="1">
        <w:r w:rsidRPr="009557C7">
          <w:rPr>
            <w:rFonts w:ascii="TH SarabunPSK" w:hAnsi="TH SarabunPSK" w:cs="TH SarabunPSK" w:hint="cs"/>
            <w:color w:val="0070C0"/>
            <w:sz w:val="32"/>
            <w:szCs w:val="32"/>
            <w:cs/>
          </w:rPr>
          <w:t>ดังตัวอย่างรายงานผลการดำเนินงานด้านวิจัยคณะพัฒนาการท่องเที่ยว</w:t>
        </w:r>
      </w:hyperlink>
      <w:r w:rsidRPr="000F56C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0F56C0">
        <w:rPr>
          <w:rFonts w:ascii="TH SarabunPSK" w:hAnsi="TH SarabunPSK" w:cs="TH SarabunPSK"/>
          <w:sz w:val="32"/>
          <w:szCs w:val="32"/>
          <w:cs/>
        </w:rPr>
        <w:t>นอกจากนี้</w:t>
      </w:r>
      <w:r w:rsidRPr="000F56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56C0">
        <w:rPr>
          <w:rFonts w:ascii="TH SarabunPSK" w:hAnsi="TH SarabunPSK" w:cs="TH SarabunPSK"/>
          <w:sz w:val="32"/>
          <w:szCs w:val="32"/>
          <w:cs/>
        </w:rPr>
        <w:t>คณะ</w:t>
      </w:r>
      <w:r w:rsidRPr="008F4A39">
        <w:rPr>
          <w:rFonts w:ascii="TH SarabunPSK" w:hAnsi="TH SarabunPSK" w:cs="TH SarabunPSK"/>
          <w:sz w:val="32"/>
          <w:szCs w:val="32"/>
          <w:cs/>
        </w:rPr>
        <w:t>กำหนดให้มีการตรึงวาระว่าด้วยการรายงานผลการดำเนินงานด้านการวิจัยต่อคณะกรรมการประจำคณะ ในการประชุมบุคลากรทุกครั้ง โดยมี</w:t>
      </w:r>
      <w:r w:rsidRPr="008F4A39">
        <w:rPr>
          <w:rFonts w:ascii="TH SarabunPSK" w:hAnsi="TH SarabunPSK" w:cs="TH SarabunPSK"/>
          <w:spacing w:val="-4"/>
          <w:sz w:val="32"/>
          <w:szCs w:val="32"/>
          <w:cs/>
        </w:rPr>
        <w:t>ขั้นตอนการติดตามและประเมินผลตามแผนการดำเนินงานด้านวิจัย</w:t>
      </w:r>
      <w:r w:rsidRPr="008F4A39">
        <w:rPr>
          <w:rFonts w:ascii="TH SarabunPSK" w:hAnsi="TH SarabunPSK" w:cs="TH SarabunPSK"/>
          <w:sz w:val="32"/>
          <w:szCs w:val="32"/>
          <w:cs/>
        </w:rPr>
        <w:t xml:space="preserve"> ดังนี้ </w:t>
      </w:r>
    </w:p>
    <w:p w14:paraId="38E432F2" w14:textId="77777777" w:rsidR="00D819C0" w:rsidRPr="0036424A" w:rsidRDefault="00D819C0" w:rsidP="00D819C0">
      <w:pPr>
        <w:ind w:firstLine="567"/>
        <w:jc w:val="thaiDistribute"/>
        <w:rPr>
          <w:rFonts w:ascii="TH SarabunPSK" w:hAnsi="TH SarabunPSK" w:cs="TH SarabunPSK"/>
          <w:spacing w:val="-4"/>
          <w:sz w:val="16"/>
          <w:szCs w:val="16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7ABDC0C4" wp14:editId="5C991643">
                <wp:simplePos x="0" y="0"/>
                <wp:positionH relativeFrom="column">
                  <wp:posOffset>0</wp:posOffset>
                </wp:positionH>
                <wp:positionV relativeFrom="paragraph">
                  <wp:posOffset>-60</wp:posOffset>
                </wp:positionV>
                <wp:extent cx="6225871" cy="2557780"/>
                <wp:effectExtent l="0" t="0" r="22860" b="13970"/>
                <wp:wrapNone/>
                <wp:docPr id="273" name="กลุ่ม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5871" cy="2557780"/>
                          <a:chOff x="0" y="0"/>
                          <a:chExt cx="6546658" cy="2613804"/>
                        </a:xfrm>
                      </wpg:grpSpPr>
                      <wps:wsp>
                        <wps:cNvPr id="24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970585" y="491706"/>
                            <a:ext cx="4598646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CA28DF" w14:textId="77777777" w:rsidR="00D819C0" w:rsidRPr="00FA711B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คณะกรรมการวิจัยและบริการวิชาการกำหนดแนวทางการกำกับติดตามและประเมินผลการดำเนินงาน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86928" y="2355011"/>
                            <a:ext cx="4197985" cy="2587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248F8F" w14:textId="77777777" w:rsidR="00D819C0" w:rsidRPr="00FA711B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ประเมินผลความสำเร็จของแผนฯ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648309" y="966158"/>
                            <a:ext cx="1086928" cy="2587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261A74" w14:textId="77777777" w:rsidR="00D819C0" w:rsidRPr="00D355C9" w:rsidRDefault="00D819C0" w:rsidP="00D819C0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D355C9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ดำเนินงานตามแผนฯ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621766" y="1440611"/>
                            <a:ext cx="319151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EE8429" w14:textId="77777777" w:rsidR="00D819C0" w:rsidRPr="00D355C9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รายงานผลการดำเนินงานต่อคณะกรรมการวิจัย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47313" y="0"/>
                            <a:ext cx="4198239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8D4DA4" w14:textId="77777777" w:rsidR="00D819C0" w:rsidRPr="00FA711B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คณะกรรมการวิจัยและบริการวิชาการจัดทำแผนการดำเนินงานด้านการวิจัยประจำปีงบประมาณ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621766" y="1880558"/>
                            <a:ext cx="3191773" cy="2674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CA24B9" w14:textId="77777777" w:rsidR="00D819C0" w:rsidRPr="002058E7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รายงานผลการดำเนินงานต่อคณะกรรมการประจำคณะ</w:t>
                              </w:r>
                            </w:p>
                            <w:p w14:paraId="7AEF8999" w14:textId="77777777" w:rsidR="00D819C0" w:rsidRPr="00D355C9" w:rsidRDefault="00D819C0" w:rsidP="00D819C0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48905"/>
                            <a:ext cx="1086485" cy="9925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2E0257" w14:textId="77777777" w:rsidR="00D819C0" w:rsidRPr="00D355C9" w:rsidRDefault="00D819C0" w:rsidP="00D819C0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ปรับปรุง / พัฒนาการดำเนินงานตามข้อเสนอแนะ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658928" y="948906"/>
                            <a:ext cx="887730" cy="1181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0D4D5F" w14:textId="77777777" w:rsidR="00D819C0" w:rsidRPr="00D355C9" w:rsidRDefault="00D819C0" w:rsidP="00D819C0">
                              <w:pPr>
                                <w:rPr>
                                  <w:rFonts w:ascii="TH SarabunPSK" w:hAnsi="TH SarabunPSK" w:cs="TH SarabunPSK"/>
                                  <w:sz w:val="16"/>
                                  <w:szCs w:val="16"/>
                                </w:rPr>
                              </w:pPr>
                            </w:p>
                            <w:p w14:paraId="205E0516" w14:textId="77777777" w:rsidR="00D819C0" w:rsidRPr="00D355C9" w:rsidRDefault="00D819C0" w:rsidP="00D819C0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ปรับปรุง / พัฒนาการดำเนินงานตามข้อเสนอแนะ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ลูกศรเชื่อมต่อแบบตรง 260"/>
                        <wps:cNvCnPr/>
                        <wps:spPr>
                          <a:xfrm flipH="1">
                            <a:off x="1086928" y="1578634"/>
                            <a:ext cx="534838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1" name="ลูกศรเชื่อมต่อแบบตรง 261"/>
                        <wps:cNvCnPr/>
                        <wps:spPr>
                          <a:xfrm>
                            <a:off x="1086928" y="1086928"/>
                            <a:ext cx="1561381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2" name="ลูกศรเชื่อมต่อแบบตรง 262"/>
                        <wps:cNvCnPr/>
                        <wps:spPr>
                          <a:xfrm>
                            <a:off x="3079630" y="267419"/>
                            <a:ext cx="0" cy="22500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3" name="ลูกศรเชื่อมต่อแบบตรง 263"/>
                        <wps:cNvCnPr/>
                        <wps:spPr>
                          <a:xfrm>
                            <a:off x="3079630" y="767751"/>
                            <a:ext cx="0" cy="22500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4" name="ลูกศรเชื่อมต่อแบบตรง 264"/>
                        <wps:cNvCnPr/>
                        <wps:spPr>
                          <a:xfrm>
                            <a:off x="3079630" y="1242204"/>
                            <a:ext cx="0" cy="22479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5" name="ลูกศรเชื่อมต่อแบบตรง 265"/>
                        <wps:cNvCnPr/>
                        <wps:spPr>
                          <a:xfrm>
                            <a:off x="3079630" y="1716657"/>
                            <a:ext cx="0" cy="22479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6" name="ตัวเชื่อมต่อตรง 266"/>
                        <wps:cNvCnPr/>
                        <wps:spPr>
                          <a:xfrm>
                            <a:off x="5287992" y="2475781"/>
                            <a:ext cx="80533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7" name="ลูกศรเชื่อมต่อแบบตรง 267"/>
                        <wps:cNvCnPr/>
                        <wps:spPr>
                          <a:xfrm flipV="1">
                            <a:off x="6090249" y="2147977"/>
                            <a:ext cx="0" cy="327888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70" name="ลูกศรเชื่อมต่อแบบตรง 270"/>
                        <wps:cNvCnPr/>
                        <wps:spPr>
                          <a:xfrm>
                            <a:off x="3079630" y="2147977"/>
                            <a:ext cx="0" cy="207034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71" name="ลูกศรเชื่อมต่อแบบตรง 271"/>
                        <wps:cNvCnPr/>
                        <wps:spPr>
                          <a:xfrm>
                            <a:off x="4813539" y="2009955"/>
                            <a:ext cx="845652" cy="862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72" name="ลูกศรเชื่อมต่อแบบตรง 272"/>
                        <wps:cNvCnPr/>
                        <wps:spPr>
                          <a:xfrm flipH="1">
                            <a:off x="3786996" y="1086928"/>
                            <a:ext cx="1871728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BDC0C4" id="กลุ่ม 273" o:spid="_x0000_s1055" style="position:absolute;left:0;text-align:left;margin-left:0;margin-top:0;width:490.25pt;height:201.4pt;z-index:251997184;mso-width-relative:margin;mso-height-relative:margin" coordsize="65466,26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ffJngYAAP4yAAAOAAAAZHJzL2Uyb0RvYy54bWzsm89v2zYUx+8D9j8Iuq8WJVGUhDhFk7Td&#10;gG4r0G53RpJtYZKoUUrs7LSdNuzey27DMGyXHXaa89/4T9l7pCQ7jvOr7g8HUVC4+kmRT18+vvch&#10;tfd4lmfGaSKrVBRDkzyyTCMpIhGnxXhofvP62We+aVQ1L2KeiSIZmmdJZT7e//STvWkZJraYiCxO&#10;pAGFFFU4LYfmpK7LcDCookmS8+qRKJMCTo6EzHkNu3I8iCWfQul5NrAtyxtMhYxLKaKkquDokT5p&#10;7qvyR6Mkqr8ejaqkNrKhCXWr1a9Uv8f4O9jf4+FY8nKSRk01+FvUIudpAQ/tijriNTdOZHqpqDyN&#10;pKjEqH4UiXwgRqM0SlQboDXEWmvNcylOStWWcTgdl52ZwLRrdnrrYqOvTl9KI42Hps0c0yh4Di9p&#10;Mf9pMf9zMZ8vzn9ZzH838BQYalqOQ7j+uSxflS9lc2Cs97Dts5HM8X9olTFTJj7rTJzMaiOCg55t&#10;U58R04jgnE0pY37zEqIJvKlL90WTp+2d1PU8CnJSd3rE8S0XazVoHzzA+nXVmZYgqGpps2o7m72a&#10;8DJRr6JCG7Q2c73WZq+xhQdiZti+tpW6Dg1l1DM4Dp1DCaQqX4jou8ooxOGEF+PkiZRiOkl4DBUk&#10;qj1Yc3gE3oo2r8IKCzmefilieDf8pBaqoDVrB8yiPjUNMKsbEGZ5WBYPW7u7NPA9rK22nscsZfbO&#10;eDwsZVU/T0Ru4MbQlNB11HP46Yuq1nZuL8GCK5Gl8bM0y9SOHB8fZtI45dDNnqm/5tVcuCwrjCm0&#10;0saHX1+Gpf42lZGnNTiMLM2Hpt9dxEO04NMiVm2ueZrpbWheVoBEWitqe9az45mWfIBPwJPHIj4D&#10;I0uhHQQ4NNiYCPmDaUzBOQzN6vsTLhPTyL4o4EUFxHXRm6gdlzIbduTqmePVM7yIoKihWZuG3jys&#10;tQc6KWU6nsCTtDQK8QRe7ihV1l7Wqqk/iFnX9QOomu2KqonlewH0KJS17VBqEdVHVnRNAhag7rU/&#10;8VmgXNXD1rWj+vZSQb2udXd3g13Rte25vmNBdUDXgecRGNcuuOtO972sw85dO6rv97JWI9ZKEEIh&#10;nNKB28cOQohnE+ZBlAGyxiHSW3fXDgkIJTBaKl0zSoM+DDEduw9DNgXX1N4ZXROXOQTyI9B1k650&#10;gTUJfNsBT94H1iueuskX+8Ba53Jtuki7FHunPLXvW3Q9AkFPzRAJaF0zl6hk6YEH1oo49BHIpQjE&#10;3RVPDaEFhtSuH1j0ckjttpliENjU1bilxUcPkoA4yki9oC8JGojCboTUFJhnS0CUrNfAnu+Dl24C&#10;akJ8wvQrfeB+Whmpl/W6rD0QSov4ge+fK9D/92L+x+L8x8X818X8P0X8/wHov5i/abbPYTLgN/Xv&#10;DV45/9mwoZwGnEIaelg0kwGaVCPYRTZtjLK0/Lxlm82cQMc1MEGkzPccNaIueR51AIw0kP+G1LCq&#10;JUd8eiiKAmC1kJqiXsGrC4GwWkEWjaE9h2K3Qbg7yjiw2SgvYwC9xRgwbTaG2ayolhsw9VnVkW6Y&#10;h4rFFEM5AMO8quEE5AcdlYY+eAF/Iz4/4tVEY3J1Sg9RVzDthmMb9VkJ4L+WKcwXZAneAiUj1waz&#10;qSmuBtCj3nGuYBVp48V4/APSY6/DEWoS6e1F1uGeq0WGNtgkrQYbq9fdZmqE4qRRM/XUa0vNkdw7&#10;bXVIYEttdcjlVtpyLBZ4OMqC27K9Nhdaeq1m/IW5TZiSbjpoOz/XTpo182q919pRr9Wl5lsqq0Mf&#10;d1YW8xgDlnvBafXKwuFU2+S+joddcrylsjr4cGdlEdu1bb1cYoPTctlNFL53WjvqtLo0dUtpdRjg&#10;7tJiBJblsCu8Vi+t8L56rW5lE2aC838X87+uSxLxmiY37HLvW2mJ2rBmI4CwDkMrl0FOuDYCApt2&#10;nGbh0g1Re5YWuEaLh+87B1xd7kQPgoMj1X+2y/d2O6frVgRt6WiUo8CE9GpxKHDw7Ro48KzAsnH9&#10;BsoEZuMCttnlODbzfbWYAuy5WyH4+xANv6/uhUFg+y5IFJQD8fL1glqBBBcSuWtkZFvM0mhq52TU&#10;86d2sfcVa3JxdfE7kdbd+JPrE4fiQgD0UJYVBFQNCst423eB5cNAhxOqvmfvJidYdVJPj9iRXnO1&#10;3ch2f53UO6JN7Ba0aSMud4CQB0Gznmoj04S19AzXx6KoboiOPlISd08Upb4egI8sFFxvPgjBrzhW&#10;9xVLX362sv8/AAAA//8DAFBLAwQUAAYACAAAACEA8GMZ7N0AAAAFAQAADwAAAGRycy9kb3ducmV2&#10;LnhtbEyPQUvDQBCF74L/YRnBm91NtRJjNqUU9VSEtoJ4m2anSWh2NmS3SfrvXb3oZeDxHu99ky8n&#10;24qBet841pDMFAji0pmGKw0f+9e7FIQPyAZbx6ThQh6WxfVVjplxI29p2IVKxBL2GWqoQ+gyKX1Z&#10;k0U/cx1x9I6utxii7CtpehxjuW3lXKlHabHhuFBjR+uaytPubDW8jTiu7pOXYXM6ri9f+8X75yYh&#10;rW9vptUziEBT+AvDD35EhyIyHdyZjRethvhI+L3Re0rVAsRBw4OapyCLXP6nL74BAAD//wMAUEsB&#10;Ai0AFAAGAAgAAAAhALaDOJL+AAAA4QEAABMAAAAAAAAAAAAAAAAAAAAAAFtDb250ZW50X1R5cGVz&#10;XS54bWxQSwECLQAUAAYACAAAACEAOP0h/9YAAACUAQAACwAAAAAAAAAAAAAAAAAvAQAAX3JlbHMv&#10;LnJlbHNQSwECLQAUAAYACAAAACEAFJ33yZ4GAAD+MgAADgAAAAAAAAAAAAAAAAAuAgAAZHJzL2Uy&#10;b0RvYy54bWxQSwECLQAUAAYACAAAACEA8GMZ7N0AAAAFAQAADwAAAAAAAAAAAAAAAAD4CAAAZHJz&#10;L2Rvd25yZXYueG1sUEsFBgAAAAAEAAQA8wAAAAIKAAAAAA==&#10;">
                <v:shape id="Text Box 28" o:spid="_x0000_s1056" type="#_x0000_t202" style="position:absolute;left:9705;top:4917;width:4598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TzfxQAAANwAAAAPAAAAZHJzL2Rvd25yZXYueG1sRI9Pi8Iw&#10;FMTvgt8hPMGLaLoiItUo4h90L8KqIN4ezbMtNi/dJtb67TeCsMdhZn7DzBaNKURNlcstK/gaRCCI&#10;E6tzThWcT9v+BITzyBoLy6TgRQ4W83ZrhrG2T/6h+uhTESDsYlSQeV/GUrokI4NuYEvi4N1sZdAH&#10;WaVSV/gMcFPIYRSNpcGcw0KGJa0ySu7Hh1FweF34d/eIbvV3Obme74fNetvbKNXtNMspCE+N/w9/&#10;2nutYDgaw/tMOAJy/gcAAP//AwBQSwECLQAUAAYACAAAACEA2+H2y+4AAACFAQAAEwAAAAAAAAAA&#10;AAAAAAAAAAAAW0NvbnRlbnRfVHlwZXNdLnhtbFBLAQItABQABgAIAAAAIQBa9CxbvwAAABUBAAAL&#10;AAAAAAAAAAAAAAAAAB8BAABfcmVscy8ucmVsc1BLAQItABQABgAIAAAAIQAXPTzfxQAAANwAAAAP&#10;AAAAAAAAAAAAAAAAAAcCAABkcnMvZG93bnJldi54bWxQSwUGAAAAAAMAAwC3AAAA+QIAAAAA&#10;" strokeweight="1pt">
                  <v:textbox>
                    <w:txbxContent>
                      <w:p w14:paraId="5FCA28DF" w14:textId="77777777" w:rsidR="00D819C0" w:rsidRPr="00FA711B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คณะกรรมการวิจัยและบริการวิชาการกำหนดแนวทางการกำกับติดตามและประเมินผลการดำเนินงาน</w:t>
                        </w:r>
                      </w:p>
                    </w:txbxContent>
                  </v:textbox>
                </v:shape>
                <v:shape id="Text Box 28" o:spid="_x0000_s1057" type="#_x0000_t202" style="position:absolute;left:10869;top:23550;width:41980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ZlExwAAANwAAAAPAAAAZHJzL2Rvd25yZXYueG1sRI9Ba8JA&#10;FITvQv/D8gq9lLpRpA3RVUpr0F6EpkLx9sg+k2D2bcyuSfz3bqHgcZiZb5jFajC16Kh1lWUFk3EE&#10;gji3uuJCwf4nfYlBOI+ssbZMCq7kYLV8GC0w0bbnb+oyX4gAYZeggtL7JpHS5SUZdGPbEAfvaFuD&#10;Psi2kLrFPsBNLadR9CoNVhwWSmzoo6T8lF2Mgt31l8+bS3Tsvpr4sD/t1p/p81qpp8fhfQ7C0+Dv&#10;4f/2ViuYzt7g70w4AnJ5AwAA//8DAFBLAQItABQABgAIAAAAIQDb4fbL7gAAAIUBAAATAAAAAAAA&#10;AAAAAAAAAAAAAABbQ29udGVudF9UeXBlc10ueG1sUEsBAi0AFAAGAAgAAAAhAFr0LFu/AAAAFQEA&#10;AAsAAAAAAAAAAAAAAAAAHwEAAF9yZWxzLy5yZWxzUEsBAi0AFAAGAAgAAAAhAHhxmUTHAAAA3AAA&#10;AA8AAAAAAAAAAAAAAAAABwIAAGRycy9kb3ducmV2LnhtbFBLBQYAAAAAAwADALcAAAD7AgAAAAA=&#10;" strokeweight="1pt">
                  <v:textbox>
                    <w:txbxContent>
                      <w:p w14:paraId="27248F8F" w14:textId="77777777" w:rsidR="00D819C0" w:rsidRPr="00FA711B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ประเมินผลความสำเร็จของแผนฯ </w:t>
                        </w:r>
                      </w:p>
                    </w:txbxContent>
                  </v:textbox>
                </v:shape>
                <v:shape id="Text Box 28" o:spid="_x0000_s1058" type="#_x0000_t202" style="position:absolute;left:26483;top:9661;width:10869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qitxwAAANwAAAAPAAAAZHJzL2Rvd25yZXYueG1sRI9Ba8JA&#10;FITvQv/D8oRexGwaimh0DaVVWi9CbUC8PbLPJJh9m2bXGP99t1DocZiZb5hVNphG9NS52rKCpygG&#10;QVxYXXOpIP/aTucgnEfW2FgmBXdykK0fRitMtb3xJ/UHX4oAYZeigsr7NpXSFRUZdJFtiYN3tp1B&#10;H2RXSt3hLcBNI5M4nkmDNYeFClt6rai4HK5Gwf5+5O/3a3zud+38lF/2m7ftZKPU43h4WYLwNPj/&#10;8F/7QytInhfweyYcAbn+AQAA//8DAFBLAQItABQABgAIAAAAIQDb4fbL7gAAAIUBAAATAAAAAAAA&#10;AAAAAAAAAAAAAABbQ29udGVudF9UeXBlc10ueG1sUEsBAi0AFAAGAAgAAAAhAFr0LFu/AAAAFQEA&#10;AAsAAAAAAAAAAAAAAAAAHwEAAF9yZWxzLy5yZWxzUEsBAi0AFAAGAAgAAAAhAGaiqK3HAAAA3AAA&#10;AA8AAAAAAAAAAAAAAAAABwIAAGRycy9kb3ducmV2LnhtbFBLBQYAAAAAAwADALcAAAD7AgAAAAA=&#10;" strokeweight="1pt">
                  <v:textbox>
                    <w:txbxContent>
                      <w:p w14:paraId="73261A74" w14:textId="77777777" w:rsidR="00D819C0" w:rsidRPr="00D355C9" w:rsidRDefault="00D819C0" w:rsidP="00D819C0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D355C9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ดำเนินงานตามแผนฯ</w:t>
                        </w:r>
                      </w:p>
                    </w:txbxContent>
                  </v:textbox>
                </v:shape>
                <v:shape id="Text Box 28" o:spid="_x0000_s1059" type="#_x0000_t202" style="position:absolute;left:16217;top:14406;width:31915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TJ2xwAAANwAAAAPAAAAZHJzL2Rvd25yZXYueG1sRI9Pa8JA&#10;FMTvBb/D8oReitlEaJHUVYp/UC9CNVB6e2SfSUj2bZpdY/z2XaHQ4zAzv2Hmy8E0oqfOVZYVJFEM&#10;gji3uuJCQXbeTmYgnEfW2FgmBXdysFyMnuaYanvjT+pPvhABwi5FBaX3bSqly0sy6CLbEgfvYjuD&#10;PsiukLrDW4CbRk7j+E0arDgslNjSqqS8Pl2NguP9i3921/jSH9rZd1YfN+vty0ap5/Hw8Q7C0+D/&#10;w3/tvVYwfU3gcSYcAbn4BQAA//8DAFBLAQItABQABgAIAAAAIQDb4fbL7gAAAIUBAAATAAAAAAAA&#10;AAAAAAAAAAAAAABbQ29udGVudF9UeXBlc10ueG1sUEsBAi0AFAAGAAgAAAAhAFr0LFu/AAAAFQEA&#10;AAsAAAAAAAAAAAAAAAAAHwEAAF9yZWxzLy5yZWxzUEsBAi0AFAAGAAgAAAAhAB0NMnbHAAAA3AAA&#10;AA8AAAAAAAAAAAAAAAAABwIAAGRycy9kb3ducmV2LnhtbFBLBQYAAAAAAwADALcAAAD7AgAAAAA=&#10;" strokeweight="1pt">
                  <v:textbox>
                    <w:txbxContent>
                      <w:p w14:paraId="67EE8429" w14:textId="77777777" w:rsidR="00D819C0" w:rsidRPr="00D355C9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รายงานผลการดำเนินงานต่อคณะกรรมการวิจัย</w:t>
                        </w:r>
                      </w:p>
                    </w:txbxContent>
                  </v:textbox>
                </v:shape>
                <v:shape id="Text Box 28" o:spid="_x0000_s1060" type="#_x0000_t202" style="position:absolute;left:11473;width:41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6wBxwAAANwAAAAPAAAAZHJzL2Rvd25yZXYueG1sRI9Ba8JA&#10;FITvQv/D8gpepG4aaJHoGkqb0HoRaoXi7ZF9JiHZtzG7xvjvu0LB4zAz3zCrdDStGKh3tWUFz/MI&#10;BHFhdc2lgv1P/rQA4TyyxtYyKbiSg3T9MFlhou2Fv2nY+VIECLsEFVTed4mUrqjIoJvbjjh4R9sb&#10;9EH2pdQ9XgLctDKOoldpsOawUGFH7xUVze5sFGyvv3z6PEfHYdMtDvtmm33ks0yp6eP4tgThafT3&#10;8H/7SyuIX2K4nQlHQK7/AAAA//8DAFBLAQItABQABgAIAAAAIQDb4fbL7gAAAIUBAAATAAAAAAAA&#10;AAAAAAAAAAAAAABbQ29udGVudF9UeXBlc10ueG1sUEsBAi0AFAAGAAgAAAAhAFr0LFu/AAAAFQEA&#10;AAsAAAAAAAAAAAAAAAAAHwEAAF9yZWxzLy5yZWxzUEsBAi0AFAAGAAgAAAAhAO3frAHHAAAA3AAA&#10;AA8AAAAAAAAAAAAAAAAABwIAAGRycy9kb3ducmV2LnhtbFBLBQYAAAAAAwADALcAAAD7AgAAAAA=&#10;" strokeweight="1pt">
                  <v:textbox>
                    <w:txbxContent>
                      <w:p w14:paraId="758D4DA4" w14:textId="77777777" w:rsidR="00D819C0" w:rsidRPr="00FA711B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คณะกรรมการวิจัยและบริการวิชาการจัดทำแผนการดำเนินงานด้านการวิจัยประจำปีงบประมาณ</w:t>
                        </w:r>
                      </w:p>
                    </w:txbxContent>
                  </v:textbox>
                </v:shape>
                <v:shape id="Text Box 28" o:spid="_x0000_s1061" type="#_x0000_t202" style="position:absolute;left:16217;top:18805;width:31918;height:2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wmaxwAAANwAAAAPAAAAZHJzL2Rvd25yZXYueG1sRI9Ba8JA&#10;FITvQv/D8gq9lLpRaQnRVUpr0F6EpkLx9sg+k2D2bcyuSfz3bqHgcZiZb5jFajC16Kh1lWUFk3EE&#10;gji3uuJCwf4nfYlBOI+ssbZMCq7kYLV8GC0w0bbnb+oyX4gAYZeggtL7JpHS5SUZdGPbEAfvaFuD&#10;Psi2kLrFPsBNLadR9CYNVhwWSmzoo6T8lF2Mgt31l8+bS3Tsvpr4sD/t1p/p81qpp8fhfQ7C0+Dv&#10;4f/2ViuYvs7g70w4AnJ5AwAA//8DAFBLAQItABQABgAIAAAAIQDb4fbL7gAAAIUBAAATAAAAAAAA&#10;AAAAAAAAAAAAAABbQ29udGVudF9UeXBlc10ueG1sUEsBAi0AFAAGAAgAAAAhAFr0LFu/AAAAFQEA&#10;AAsAAAAAAAAAAAAAAAAAHwEAAF9yZWxzLy5yZWxzUEsBAi0AFAAGAAgAAAAhAIKTCZrHAAAA3AAA&#10;AA8AAAAAAAAAAAAAAAAABwIAAGRycy9kb3ducmV2LnhtbFBLBQYAAAAAAwADALcAAAD7AgAAAAA=&#10;" strokeweight="1pt">
                  <v:textbox>
                    <w:txbxContent>
                      <w:p w14:paraId="19CA24B9" w14:textId="77777777" w:rsidR="00D819C0" w:rsidRPr="002058E7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รายงานผลการดำเนินงานต่อคณะกรรมการประจำคณะ</w:t>
                        </w:r>
                      </w:p>
                      <w:p w14:paraId="7AEF8999" w14:textId="77777777" w:rsidR="00D819C0" w:rsidRPr="00D355C9" w:rsidRDefault="00D819C0" w:rsidP="00D819C0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</w:p>
                    </w:txbxContent>
                  </v:textbox>
                </v:shape>
                <v:shape id="Text Box 28" o:spid="_x0000_s1062" type="#_x0000_t202" style="position:absolute;top:9489;width:10864;height:9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pHuxwAAANwAAAAPAAAAZHJzL2Rvd25yZXYueG1sRI9Ba8JA&#10;FITvQv/D8gq9lLpRbAnRVUpr0F6EpkLx9sg+k2D2bcyuSfz3bqHgcZiZb5jFajC16Kh1lWUFk3EE&#10;gji3uuJCwf4nfYlBOI+ssbZMCq7kYLV8GC0w0bbnb+oyX4gAYZeggtL7JpHS5SUZdGPbEAfvaFuD&#10;Psi2kLrFPsBNLadR9CYNVhwWSmzoo6T8lF2Mgt31l8+bS3Tsvpr4sD/t1p/p81qpp8fhfQ7C0+Dv&#10;4f/2ViuYvs7g70w4AnJ5AwAA//8DAFBLAQItABQABgAIAAAAIQDb4fbL7gAAAIUBAAATAAAAAAAA&#10;AAAAAAAAAAAAAABbQ29udGVudF9UeXBlc10ueG1sUEsBAi0AFAAGAAgAAAAhAFr0LFu/AAAAFQEA&#10;AAsAAAAAAAAAAAAAAAAAHwEAAF9yZWxzLy5yZWxzUEsBAi0AFAAGAAgAAAAhAA16ke7HAAAA3AAA&#10;AA8AAAAAAAAAAAAAAAAABwIAAGRycy9kb3ducmV2LnhtbFBLBQYAAAAAAwADALcAAAD7AgAAAAA=&#10;" strokeweight="1pt">
                  <v:textbox>
                    <w:txbxContent>
                      <w:p w14:paraId="5E2E0257" w14:textId="77777777" w:rsidR="00D819C0" w:rsidRPr="00D355C9" w:rsidRDefault="00D819C0" w:rsidP="00D819C0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ปรับปรุง / พัฒนาการดำเนินงานตามข้อเสนอแนะ</w:t>
                        </w:r>
                      </w:p>
                    </w:txbxContent>
                  </v:textbox>
                </v:shape>
                <v:shape id="Text Box 28" o:spid="_x0000_s1063" type="#_x0000_t202" style="position:absolute;left:56589;top:9489;width:8877;height:1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jR1xQAAANwAAAAPAAAAZHJzL2Rvd25yZXYueG1sRI9Bi8Iw&#10;FITvgv8hPGEvsqYKilSjyK6y7kWwK4i3R/Nsi81LbWKt/94sCB6HmfmGmS9bU4qGaldYVjAcRCCI&#10;U6sLzhQc/jafUxDOI2ssLZOCBzlYLrqdOcba3nlPTeIzESDsYlSQe1/FUro0J4NuYCvi4J1tbdAH&#10;WWdS13gPcFPKURRNpMGCw0KOFX3llF6Sm1Gwexz5+nOLzs1vNT0dLrv196a/Vuqj165mIDy1/h1+&#10;tbdawWg8hv8z4QjIxRMAAP//AwBQSwECLQAUAAYACAAAACEA2+H2y+4AAACFAQAAEwAAAAAAAAAA&#10;AAAAAAAAAAAAW0NvbnRlbnRfVHlwZXNdLnhtbFBLAQItABQABgAIAAAAIQBa9CxbvwAAABUBAAAL&#10;AAAAAAAAAAAAAAAAAB8BAABfcmVscy8ucmVsc1BLAQItABQABgAIAAAAIQBiNjR1xQAAANwAAAAP&#10;AAAAAAAAAAAAAAAAAAcCAABkcnMvZG93bnJldi54bWxQSwUGAAAAAAMAAwC3AAAA+QIAAAAA&#10;" strokeweight="1pt">
                  <v:textbox>
                    <w:txbxContent>
                      <w:p w14:paraId="330D4D5F" w14:textId="77777777" w:rsidR="00D819C0" w:rsidRPr="00D355C9" w:rsidRDefault="00D819C0" w:rsidP="00D819C0">
                        <w:pPr>
                          <w:rPr>
                            <w:rFonts w:ascii="TH SarabunPSK" w:hAnsi="TH SarabunPSK" w:cs="TH SarabunPSK"/>
                            <w:sz w:val="16"/>
                            <w:szCs w:val="16"/>
                          </w:rPr>
                        </w:pPr>
                      </w:p>
                      <w:p w14:paraId="205E0516" w14:textId="77777777" w:rsidR="00D819C0" w:rsidRPr="00D355C9" w:rsidRDefault="00D819C0" w:rsidP="00D819C0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ปรับปรุง / พัฒนาการดำเนินงานตามข้อเสนอแนะ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260" o:spid="_x0000_s1064" type="#_x0000_t32" style="position:absolute;left:10869;top:15786;width:53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VHbwQAAANwAAAAPAAAAZHJzL2Rvd25yZXYueG1sRE/LisIw&#10;FN0P+A/hCu7G1Ioi1Sha8LWScdy4uzTXttjclCbW6tebxcAsD+e9WHWmEi01rrSsYDSMQBBnVpec&#10;K7j8br9nIJxH1lhZJgUvcrBa9r4WmGj75B9qzz4XIYRdggoK7+tESpcVZNANbU0cuJttDPoAm1zq&#10;Bp8h3FQyjqKpNFhyaCiwprSg7H5+GAXX1ufp0Z5248nmlF5377ib7WOlBv1uPQfhqfP/4j/3QSuI&#10;p2F+OBOOgFx+AAAA//8DAFBLAQItABQABgAIAAAAIQDb4fbL7gAAAIUBAAATAAAAAAAAAAAAAAAA&#10;AAAAAABbQ29udGVudF9UeXBlc10ueG1sUEsBAi0AFAAGAAgAAAAhAFr0LFu/AAAAFQEAAAsAAAAA&#10;AAAAAAAAAAAAHwEAAF9yZWxzLy5yZWxzUEsBAi0AFAAGAAgAAAAhANdRUdvBAAAA3AAAAA8AAAAA&#10;AAAAAAAAAAAABwIAAGRycy9kb3ducmV2LnhtbFBLBQYAAAAAAwADALcAAAD1AgAAAAA=&#10;" strokecolor="windowText" strokeweight=".5pt">
                  <v:stroke endarrow="block" joinstyle="miter"/>
                </v:shape>
                <v:shape id="ลูกศรเชื่อมต่อแบบตรง 261" o:spid="_x0000_s1065" type="#_x0000_t32" style="position:absolute;left:10869;top:10869;width:156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L8bxgAAANwAAAAPAAAAZHJzL2Rvd25yZXYueG1sRI9bawIx&#10;FITfC/0P4RR8KTWrhcVujSJeoC9FXQVfD5uzF7o5WZOo6783hUIfh5n5hpnOe9OKKznfWFYwGiYg&#10;iAurG64UHA+btwkIH5A1tpZJwZ08zGfPT1PMtL3xnq55qESEsM9QQR1Cl0npi5oM+qHtiKNXWmcw&#10;ROkqqR3eIty0cpwkqTTYcFyosaNlTcVPfjEKZLV/N6d12affpftY7V635y7fKjV46RefIAL14T/8&#10;1/7SCsbpCH7PxCMgZw8AAAD//wMAUEsBAi0AFAAGAAgAAAAhANvh9svuAAAAhQEAABMAAAAAAAAA&#10;AAAAAAAAAAAAAFtDb250ZW50X1R5cGVzXS54bWxQSwECLQAUAAYACAAAACEAWvQsW78AAAAVAQAA&#10;CwAAAAAAAAAAAAAAAAAfAQAAX3JlbHMvLnJlbHNQSwECLQAUAAYACAAAACEA0Mi/G8YAAADcAAAA&#10;DwAAAAAAAAAAAAAAAAAHAgAAZHJzL2Rvd25yZXYueG1sUEsFBgAAAAADAAMAtwAAAPoCAAAAAA==&#10;" strokecolor="windowText" strokeweight=".5pt">
                  <v:stroke endarrow="block" joinstyle="miter"/>
                </v:shape>
                <v:shape id="ลูกศรเชื่อมต่อแบบตรง 262" o:spid="_x0000_s1066" type="#_x0000_t32" style="position:absolute;left:30796;top:2674;width:0;height:22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iFsxgAAANwAAAAPAAAAZHJzL2Rvd25yZXYueG1sRI9PawIx&#10;FMTvgt8hvEIvRbPdwqJbo0hboRdRV6HXx+btH7p52SZRt9++EQoeh5n5DbNYDaYTF3K+tazgeZqA&#10;IC6tbrlWcDpuJjMQPiBr7CyTgl/ysFqORwvMtb3ygS5FqEWEsM9RQRNCn0vpy4YM+qntiaNXWWcw&#10;ROlqqR1eI9x0Mk2STBpsOS402NNbQ+V3cTYKZH14MV8f1ZBtKzd/3z/tfvpip9Tjw7B+BRFoCPfw&#10;f/tTK0izFG5n4hGQyz8AAAD//wMAUEsBAi0AFAAGAAgAAAAhANvh9svuAAAAhQEAABMAAAAAAAAA&#10;AAAAAAAAAAAAAFtDb250ZW50X1R5cGVzXS54bWxQSwECLQAUAAYACAAAACEAWvQsW78AAAAVAQAA&#10;CwAAAAAAAAAAAAAAAAAfAQAAX3JlbHMvLnJlbHNQSwECLQAUAAYACAAAACEAIBohbMYAAADcAAAA&#10;DwAAAAAAAAAAAAAAAAAHAgAAZHJzL2Rvd25yZXYueG1sUEsFBgAAAAADAAMAtwAAAPoCAAAAAA==&#10;" strokecolor="windowText" strokeweight=".5pt">
                  <v:stroke endarrow="block" joinstyle="miter"/>
                </v:shape>
                <v:shape id="ลูกศรเชื่อมต่อแบบตรง 263" o:spid="_x0000_s1067" type="#_x0000_t32" style="position:absolute;left:30796;top:7677;width:0;height:22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oT3xQAAANwAAAAPAAAAZHJzL2Rvd25yZXYueG1sRI9PawIx&#10;FMTvQr9DeIVeimZVWHQ1itgWeinqKnh9bN7+wc3LmqS6/fZNoeBxmJnfMMt1b1pxI+cbywrGowQE&#10;cWF1w5WC0/FjOAPhA7LG1jIp+CEP69XTYImZtnc+0C0PlYgQ9hkqqEPoMil9UZNBP7IdcfRK6wyG&#10;KF0ltcN7hJtWTpIklQYbjgs1drStqbjk30aBrA5Tc34v+/SrdPO3/evu2uU7pV6e+80CRKA+PML/&#10;7U+tYJJO4e9MPAJy9QsAAP//AwBQSwECLQAUAAYACAAAACEA2+H2y+4AAACFAQAAEwAAAAAAAAAA&#10;AAAAAAAAAAAAW0NvbnRlbnRfVHlwZXNdLnhtbFBLAQItABQABgAIAAAAIQBa9CxbvwAAABUBAAAL&#10;AAAAAAAAAAAAAAAAAB8BAABfcmVscy8ucmVsc1BLAQItABQABgAIAAAAIQBPVoT3xQAAANwAAAAP&#10;AAAAAAAAAAAAAAAAAAcCAABkcnMvZG93bnJldi54bWxQSwUGAAAAAAMAAwC3AAAA+QIAAAAA&#10;" strokecolor="windowText" strokeweight=".5pt">
                  <v:stroke endarrow="block" joinstyle="miter"/>
                </v:shape>
                <v:shape id="ลูกศรเชื่อมต่อแบบตรง 264" o:spid="_x0000_s1068" type="#_x0000_t32" style="position:absolute;left:30796;top:12422;width:0;height:22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yDxgAAANwAAAAPAAAAZHJzL2Rvd25yZXYueG1sRI9PawIx&#10;FMTvBb9DeEIvpWa1ZWm3RhHbgpeirkKvj83bP3Tzsiaprt/eCILHYWZ+w0znvWnFkZxvLCsYjxIQ&#10;xIXVDVcK9rvv5zcQPiBrbC2TgjN5mM8GD1PMtD3xlo55qESEsM9QQR1Cl0npi5oM+pHtiKNXWmcw&#10;ROkqqR2eIty0cpIkqTTYcFyosaNlTcVf/m8UyGr7Yn6/yj79Kd375+ZpfejytVKPw37xASJQH+7h&#10;W3ulFUzSV7ieiUdAzi4AAAD//wMAUEsBAi0AFAAGAAgAAAAhANvh9svuAAAAhQEAABMAAAAAAAAA&#10;AAAAAAAAAAAAAFtDb250ZW50X1R5cGVzXS54bWxQSwECLQAUAAYACAAAACEAWvQsW78AAAAVAQAA&#10;CwAAAAAAAAAAAAAAAAAfAQAAX3JlbHMvLnJlbHNQSwECLQAUAAYACAAAACEAwL8cg8YAAADcAAAA&#10;DwAAAAAAAAAAAAAAAAAHAgAAZHJzL2Rvd25yZXYueG1sUEsFBgAAAAADAAMAtwAAAPoCAAAAAA==&#10;" strokecolor="windowText" strokeweight=".5pt">
                  <v:stroke endarrow="block" joinstyle="miter"/>
                </v:shape>
                <v:shape id="ลูกศรเชื่อมต่อแบบตรง 265" o:spid="_x0000_s1069" type="#_x0000_t32" style="position:absolute;left:30796;top:17166;width:0;height:22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7kYxgAAANwAAAAPAAAAZHJzL2Rvd25yZXYueG1sRI9PawIx&#10;FMTvBb9DeEIvpWa1dGm3RhHbgpeirkKvj83bP3Tzsiaprt/eCILHYWZ+w0znvWnFkZxvLCsYjxIQ&#10;xIXVDVcK9rvv5zcQPiBrbC2TgjN5mM8GD1PMtD3xlo55qESEsM9QQR1Cl0npi5oM+pHtiKNXWmcw&#10;ROkqqR2eIty0cpIkqTTYcFyosaNlTcVf/m8UyGr7Yn6/yj79Kd375+ZpfejytVKPw37xASJQH+7h&#10;W3ulFUzSV7ieiUdAzi4AAAD//wMAUEsBAi0AFAAGAAgAAAAhANvh9svuAAAAhQEAABMAAAAAAAAA&#10;AAAAAAAAAAAAAFtDb250ZW50X1R5cGVzXS54bWxQSwECLQAUAAYACAAAACEAWvQsW78AAAAVAQAA&#10;CwAAAAAAAAAAAAAAAAAfAQAAX3JlbHMvLnJlbHNQSwECLQAUAAYACAAAACEAr/O5GMYAAADcAAAA&#10;DwAAAAAAAAAAAAAAAAAHAgAAZHJzL2Rvd25yZXYueG1sUEsFBgAAAAADAAMAtwAAAPoCAAAAAA==&#10;" strokecolor="windowText" strokeweight=".5pt">
                  <v:stroke endarrow="block" joinstyle="miter"/>
                </v:shape>
                <v:line id="ตัวเชื่อมต่อตรง 266" o:spid="_x0000_s1070" style="position:absolute;visibility:visible;mso-wrap-style:square" from="52879,24757" to="60933,24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kEXxQAAANwAAAAPAAAAZHJzL2Rvd25yZXYueG1sRI9Ba8JA&#10;FITvBf/D8oTe6qYiwUbXEAQhEEEa20Nvj+wzG5p9G7Krpv/eLRR6HGbmG2abT7YXNxp951jB6yIB&#10;Qdw43XGr4ON8eFmD8AFZY++YFPyQh3w3e9pipt2d3+lWh1ZECPsMFZgQhkxK3xiy6BduII7exY0W&#10;Q5RjK/WI9wi3vVwmSSotdhwXDA60N9R811er4HiqhtIUnyzXdfVWfaXl0fYrpZ7nU7EBEWgK/+G/&#10;dqkVLNMUfs/EIyB3DwAAAP//AwBQSwECLQAUAAYACAAAACEA2+H2y+4AAACFAQAAEwAAAAAAAAAA&#10;AAAAAAAAAAAAW0NvbnRlbnRfVHlwZXNdLnhtbFBLAQItABQABgAIAAAAIQBa9CxbvwAAABUBAAAL&#10;AAAAAAAAAAAAAAAAAB8BAABfcmVscy8ucmVsc1BLAQItABQABgAIAAAAIQA9bkEXxQAAANwAAAAP&#10;AAAAAAAAAAAAAAAAAAcCAABkcnMvZG93bnJldi54bWxQSwUGAAAAAAMAAwC3AAAA+QIAAAAA&#10;" strokecolor="#5b9bd5" strokeweight=".5pt">
                  <v:stroke joinstyle="miter"/>
                </v:line>
                <v:shape id="ลูกศรเชื่อมต่อแบบตรง 267" o:spid="_x0000_s1071" type="#_x0000_t32" style="position:absolute;left:60902;top:21479;width:0;height:327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xM4wwAAANwAAAAPAAAAZHJzL2Rvd25yZXYueG1sRI9LiwIx&#10;EITvC/6H0IK3NaMHH6NRhmUFL3vwhddm0k4GJ50xiTr7783Cgseiqr6iluvONuJBPtSOFYyGGQji&#10;0umaKwXHw+ZzBiJEZI2NY1LwSwHWq97HEnPtnryjxz5WIkE45KjAxNjmUobSkMUwdC1x8i7OW4xJ&#10;+kpqj88Et40cZ9lEWqw5LRhs6ctQed3frQL6LkYe6Tafmd3xSvNzIX9OhVKDflcsQETq4jv8395q&#10;BePJFP7OpCMgVy8AAAD//wMAUEsBAi0AFAAGAAgAAAAhANvh9svuAAAAhQEAABMAAAAAAAAAAAAA&#10;AAAAAAAAAFtDb250ZW50X1R5cGVzXS54bWxQSwECLQAUAAYACAAAACEAWvQsW78AAAAVAQAACwAA&#10;AAAAAAAAAAAAAAAfAQAAX3JlbHMvLnJlbHNQSwECLQAUAAYACAAAACEA1I8TOMMAAADcAAAADwAA&#10;AAAAAAAAAAAAAAAHAgAAZHJzL2Rvd25yZXYueG1sUEsFBgAAAAADAAMAtwAAAPcCAAAAAA==&#10;" strokecolor="#5b9bd5" strokeweight=".5pt">
                  <v:stroke endarrow="block" joinstyle="miter"/>
                </v:shape>
                <v:shape id="ลูกศรเชื่อมต่อแบบตรง 270" o:spid="_x0000_s1072" type="#_x0000_t32" style="position:absolute;left:30796;top:21479;width:0;height:20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YxdwgAAANwAAAAPAAAAZHJzL2Rvd25yZXYueG1sRE/LagIx&#10;FN0L/kO4BTdSM7XgYzSK+IBuijoV3F4mdx50cjNNok7/vlkUXB7Oe7nuTCPu5HxtWcHbKAFBnFtd&#10;c6ng8nV4nYHwAVljY5kU/JKH9arfW2Kq7YPPdM9CKWII+xQVVCG0qZQ+r8igH9mWOHKFdQZDhK6U&#10;2uEjhptGjpNkIg3WHBsqbGlbUf6d3YwCWZ7fzXVfdJPPws13p+Hxp82OSg1eus0CRKAuPMX/7g+t&#10;YDyN8+OZeATk6g8AAP//AwBQSwECLQAUAAYACAAAACEA2+H2y+4AAACFAQAAEwAAAAAAAAAAAAAA&#10;AAAAAAAAW0NvbnRlbnRfVHlwZXNdLnhtbFBLAQItABQABgAIAAAAIQBa9CxbvwAAABUBAAALAAAA&#10;AAAAAAAAAAAAAB8BAABfcmVscy8ucmVsc1BLAQItABQABgAIAAAAIQA6XYxdwgAAANwAAAAPAAAA&#10;AAAAAAAAAAAAAAcCAABkcnMvZG93bnJldi54bWxQSwUGAAAAAAMAAwC3AAAA9gIAAAAA&#10;" strokecolor="windowText" strokeweight=".5pt">
                  <v:stroke endarrow="block" joinstyle="miter"/>
                </v:shape>
                <v:shape id="ลูกศรเชื่อมต่อแบบตรง 271" o:spid="_x0000_s1073" type="#_x0000_t32" style="position:absolute;left:48135;top:20099;width:8456;height: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BGLxQAAANwAAAAPAAAAZHJzL2Rvd25yZXYueG1sRI9ba8JA&#10;FITfBf/DcoS+6UYptkRXSW/gQ8E7vh6yx2w0ezbNrib9991CoY/DzHzDzJedrcSdGl86VjAeJSCI&#10;c6dLLhQc9h/DZxA+IGusHJOCb/KwXPR7c0y1a3lL910oRISwT1GBCaFOpfS5IYt+5Gri6J1dYzFE&#10;2RRSN9hGuK3kJEmm0mLJccFgTa+G8uvuZhW8nS7bNWfv69tXHdrs89EcN9WLUg+DLpuBCNSF//Bf&#10;e6UVTJ7G8HsmHgG5+AEAAP//AwBQSwECLQAUAAYACAAAACEA2+H2y+4AAACFAQAAEwAAAAAAAAAA&#10;AAAAAAAAAAAAW0NvbnRlbnRfVHlwZXNdLnhtbFBLAQItABQABgAIAAAAIQBa9CxbvwAAABUBAAAL&#10;AAAAAAAAAAAAAAAAAB8BAABfcmVscy8ucmVsc1BLAQItABQABgAIAAAAIQBPwBGLxQAAANwAAAAP&#10;AAAAAAAAAAAAAAAAAAcCAABkcnMvZG93bnJldi54bWxQSwUGAAAAAAMAAwC3AAAA+QIAAAAA&#10;" strokecolor="#ed7d31" strokeweight=".5pt">
                  <v:stroke endarrow="block" joinstyle="miter"/>
                </v:shape>
                <v:shape id="ลูกศรเชื่อมต่อแบบตรง 272" o:spid="_x0000_s1074" type="#_x0000_t32" style="position:absolute;left:37869;top:10869;width:1871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6/ExQAAANwAAAAPAAAAZHJzL2Rvd25yZXYueG1sRI9Ba8JA&#10;FITvhf6H5RW81Y0L2hJdpS1UxYvUKnh8ZJ9JMPs2ZleN+fWuUOhxmJlvmMmstZW4UONLxxoG/QQE&#10;ceZMybmG7e/36zsIH5ANVo5Jw408zKbPTxNMjbvyD102IRcRwj5FDUUIdSqlzwqy6PuuJo7ewTUW&#10;Q5RNLk2D1wi3lVRJMpIWS44LBdb0VVB23JythtNu0NnT6rb+bFd7peY0XHRdrXXvpf0YgwjUhv/w&#10;X3tpNKg3BY8z8QjI6R0AAP//AwBQSwECLQAUAAYACAAAACEA2+H2y+4AAACFAQAAEwAAAAAAAAAA&#10;AAAAAAAAAAAAW0NvbnRlbnRfVHlwZXNdLnhtbFBLAQItABQABgAIAAAAIQBa9CxbvwAAABUBAAAL&#10;AAAAAAAAAAAAAAAAAB8BAABfcmVscy8ucmVsc1BLAQItABQABgAIAAAAIQDJG6/ExQAAANwAAAAP&#10;AAAAAAAAAAAAAAAAAAcCAABkcnMvZG93bnJldi54bWxQSwUGAAAAAAMAAwC3AAAA+QIAAAAA&#10;" strokecolor="#ed7d31" strokeweight=".5pt">
                  <v:stroke endarrow="block" joinstyle="miter"/>
                </v:shape>
              </v:group>
            </w:pict>
          </mc:Fallback>
        </mc:AlternateContent>
      </w:r>
    </w:p>
    <w:p w14:paraId="25834103" w14:textId="77777777" w:rsidR="00D819C0" w:rsidRDefault="00D819C0" w:rsidP="00D819C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761D46D" w14:textId="77777777" w:rsidR="00D819C0" w:rsidRDefault="00D819C0" w:rsidP="00D819C0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F1F2640" w14:textId="77777777" w:rsidR="00D819C0" w:rsidRDefault="00D819C0" w:rsidP="00D819C0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90B381F" w14:textId="77777777" w:rsidR="00D819C0" w:rsidRDefault="00D819C0" w:rsidP="00D819C0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E74D30E" w14:textId="77777777" w:rsidR="00D819C0" w:rsidRDefault="00D819C0" w:rsidP="00D819C0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2D1991A" w14:textId="77777777" w:rsidR="00D819C0" w:rsidRDefault="00D819C0" w:rsidP="00D819C0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DEB4C31" w14:textId="77777777" w:rsidR="00D819C0" w:rsidRDefault="00D819C0" w:rsidP="00D819C0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6D6D428" w14:textId="77777777" w:rsidR="00D819C0" w:rsidRPr="0036424A" w:rsidRDefault="00D819C0" w:rsidP="00D819C0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A95F301" w14:textId="77777777" w:rsidR="00D819C0" w:rsidRPr="0036424A" w:rsidRDefault="00D819C0" w:rsidP="00D819C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5981321" w14:textId="77777777" w:rsidR="00D819C0" w:rsidRDefault="00D819C0" w:rsidP="00D819C0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85D4326" w14:textId="77777777" w:rsidR="0036166D" w:rsidRDefault="0036166D" w:rsidP="00D819C0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E2E37D4" w14:textId="77777777" w:rsidR="0036166D" w:rsidRDefault="0036166D" w:rsidP="00D819C0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622A172" w14:textId="5CE5FD2B" w:rsidR="00D819C0" w:rsidRPr="0036424A" w:rsidRDefault="00D819C0" w:rsidP="00D819C0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36424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กรอบและแนวทางในการประเมินติดตามผล</w:t>
      </w:r>
      <w:r w:rsidRPr="0036424A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</w:p>
    <w:p w14:paraId="19985EB2" w14:textId="77777777" w:rsidR="00D819C0" w:rsidRPr="0036424A" w:rsidRDefault="00D819C0" w:rsidP="00286224">
      <w:pPr>
        <w:numPr>
          <w:ilvl w:val="0"/>
          <w:numId w:val="87"/>
        </w:numPr>
        <w:ind w:left="993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 xml:space="preserve">กรอบเวลา พิจารณาจากการดำเนินโครงการ / กิจกรรม เป็นไปตามห้วงเวลาที่กำหนดเอาไว้ในแผนการดำเนินงาน และเป็นห้วงเวลาที่เหมาะสม </w:t>
      </w:r>
    </w:p>
    <w:p w14:paraId="057582B2" w14:textId="77777777" w:rsidR="00D819C0" w:rsidRPr="0036424A" w:rsidRDefault="00D819C0" w:rsidP="00286224">
      <w:pPr>
        <w:numPr>
          <w:ilvl w:val="0"/>
          <w:numId w:val="87"/>
        </w:numPr>
        <w:ind w:left="993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>ความสอดคล้อง พิจารณาจากความสอดคล้องกับยุทธศาสตร์และนโยบายที่คณะฯ กำหนดไว้</w:t>
      </w:r>
    </w:p>
    <w:p w14:paraId="0823AAB4" w14:textId="77777777" w:rsidR="00D819C0" w:rsidRPr="0036424A" w:rsidRDefault="00D819C0" w:rsidP="00286224">
      <w:pPr>
        <w:numPr>
          <w:ilvl w:val="0"/>
          <w:numId w:val="87"/>
        </w:numPr>
        <w:ind w:left="993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 xml:space="preserve">ประสิทธิภาพ พิจารณาจากความสามารถในการดำเนินงานที่ทันเวลา มีความคุ้มค่าภายในคุณภาพที่ระบุไว้ </w:t>
      </w:r>
    </w:p>
    <w:p w14:paraId="5B586C2B" w14:textId="77777777" w:rsidR="00D819C0" w:rsidRPr="0036424A" w:rsidRDefault="00D819C0" w:rsidP="00286224">
      <w:pPr>
        <w:numPr>
          <w:ilvl w:val="0"/>
          <w:numId w:val="87"/>
        </w:numPr>
        <w:ind w:left="993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>ประสิทธิผล พิจารณาจากการดำเนินงานที่บรรลุเป้าหมาย เป็นไปตามวัตถุประสงค์ที่วางไว้</w:t>
      </w:r>
    </w:p>
    <w:p w14:paraId="6A3A90F9" w14:textId="139782C7" w:rsidR="00D819C0" w:rsidRDefault="00D819C0" w:rsidP="00286224">
      <w:pPr>
        <w:numPr>
          <w:ilvl w:val="0"/>
          <w:numId w:val="87"/>
        </w:numPr>
        <w:ind w:left="993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>ผลลัพธ์และผลผลิต เป็นการประเมินผลประโยชน์ที่เกิดจากการทำกิจกรรมต่อกลุ่มเป้าหมาย</w:t>
      </w:r>
    </w:p>
    <w:p w14:paraId="3680C697" w14:textId="054F5CD7" w:rsidR="0036166D" w:rsidRDefault="0036166D" w:rsidP="0036166D">
      <w:pPr>
        <w:ind w:left="993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50A962D2" w14:textId="77777777" w:rsidR="0036166D" w:rsidRPr="0036424A" w:rsidRDefault="0036166D" w:rsidP="0036166D">
      <w:pPr>
        <w:ind w:left="993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63D89B1D" w14:textId="77777777" w:rsidR="00D819C0" w:rsidRPr="005B6A3A" w:rsidRDefault="00D819C0" w:rsidP="00D819C0">
      <w:pPr>
        <w:pStyle w:val="Heading1"/>
        <w:rPr>
          <w:rFonts w:ascii="TH SarabunPSK" w:hAnsi="TH SarabunPSK" w:cs="TH SarabunPSK"/>
          <w:b w:val="0"/>
          <w:bCs w:val="0"/>
          <w:cs/>
        </w:rPr>
      </w:pPr>
      <w:r w:rsidRPr="005B6A3A">
        <w:rPr>
          <w:rFonts w:ascii="TH SarabunPSK" w:hAnsi="TH SarabunPSK" w:cs="TH SarabunPSK"/>
          <w:cs/>
        </w:rPr>
        <w:lastRenderedPageBreak/>
        <w:t>ผลการสนับสนุนพันธกิจด้านการวิจัย ประจำปีงบประมาณ พ.ศ.2566</w:t>
      </w:r>
    </w:p>
    <w:p w14:paraId="07C38EA4" w14:textId="77777777" w:rsidR="00D819C0" w:rsidRPr="005B6A3A" w:rsidRDefault="00D819C0" w:rsidP="00286224">
      <w:pPr>
        <w:pStyle w:val="Heading2"/>
        <w:numPr>
          <w:ilvl w:val="0"/>
          <w:numId w:val="94"/>
        </w:numPr>
        <w:ind w:left="1440"/>
        <w:rPr>
          <w:rFonts w:ascii="TH SarabunPSK" w:hAnsi="TH SarabunPSK" w:cs="TH SarabunPSK"/>
          <w:b w:val="0"/>
          <w:bCs/>
          <w:sz w:val="32"/>
          <w:szCs w:val="32"/>
        </w:rPr>
      </w:pPr>
      <w:r w:rsidRPr="005B6A3A">
        <w:rPr>
          <w:rFonts w:ascii="TH SarabunPSK" w:eastAsia="Times New Roman" w:hAnsi="TH SarabunPSK" w:cs="TH SarabunPSK"/>
          <w:bCs/>
          <w:sz w:val="32"/>
          <w:szCs w:val="32"/>
          <w:cs/>
        </w:rPr>
        <w:t>การจัดสรรงบประมาณ เพื่อเป็นทุนวิจัยหรืองานสร้างสรรค์</w:t>
      </w:r>
    </w:p>
    <w:p w14:paraId="6A2837E5" w14:textId="49E2E697" w:rsidR="00D819C0" w:rsidRPr="005B6A3A" w:rsidRDefault="00D819C0" w:rsidP="005B6A3A">
      <w:pPr>
        <w:ind w:firstLine="709"/>
        <w:contextualSpacing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5B6A3A">
        <w:rPr>
          <w:rFonts w:ascii="TH SarabunPSK" w:hAnsi="TH SarabunPSK" w:cs="TH SarabunPSK"/>
          <w:sz w:val="32"/>
          <w:szCs w:val="32"/>
        </w:rPr>
        <w:tab/>
      </w:r>
      <w:r w:rsidRPr="005B6A3A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Pr="005B6A3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B6A3A">
        <w:rPr>
          <w:rFonts w:ascii="TH SarabunPSK" w:hAnsi="TH SarabunPSK" w:cs="TH SarabunPSK"/>
          <w:sz w:val="32"/>
          <w:szCs w:val="32"/>
          <w:cs/>
        </w:rPr>
        <w:t>สนับสนุนให้คณาจารย์ทำวิจัย ด้วยการสนับสนุนทุนวิจัยให้แก่บุคลากรภายในคณะฯ โดยสนับสนุนทุนวิจัยแก่บุคลากร ตามประกาศคณะพัฒนาการ</w:t>
      </w:r>
      <w:r w:rsidRPr="005B6A3A">
        <w:rPr>
          <w:rFonts w:ascii="TH SarabunPSK" w:hAnsi="TH SarabunPSK" w:cs="TH SarabunPSK"/>
          <w:spacing w:val="-4"/>
          <w:sz w:val="32"/>
          <w:szCs w:val="32"/>
          <w:cs/>
        </w:rPr>
        <w:t xml:space="preserve">ท่องเที่ยว เรื่อง </w:t>
      </w:r>
      <w:hyperlink r:id="rId89" w:history="1">
        <w:r w:rsidRPr="005B6A3A">
          <w:rPr>
            <w:rFonts w:ascii="TH SarabunPSK" w:hAnsi="TH SarabunPSK" w:cs="TH SarabunPSK"/>
            <w:spacing w:val="-4"/>
            <w:sz w:val="32"/>
            <w:szCs w:val="32"/>
            <w:cs/>
          </w:rPr>
          <w:t>หลักเกณฑ์การพิจารณาให้ทุนสนับสนุนโครงการวิจัย</w:t>
        </w:r>
      </w:hyperlink>
      <w:hyperlink r:id="rId90" w:history="1"/>
      <w:r w:rsidRPr="005B6A3A">
        <w:rPr>
          <w:rFonts w:ascii="TH SarabunPSK" w:hAnsi="TH SarabunPSK" w:cs="TH SarabunPSK"/>
          <w:color w:val="0033CC"/>
          <w:sz w:val="32"/>
          <w:szCs w:val="32"/>
          <w:cs/>
        </w:rPr>
        <w:t xml:space="preserve"> </w:t>
      </w:r>
      <w:r w:rsidRPr="005B6A3A">
        <w:rPr>
          <w:rFonts w:ascii="TH SarabunPSK" w:hAnsi="TH SarabunPSK" w:cs="TH SarabunPSK"/>
          <w:sz w:val="32"/>
          <w:szCs w:val="32"/>
          <w:cs/>
        </w:rPr>
        <w:t xml:space="preserve">โดยแบ่งประเภทการสนับสนุนวิจัย ดังนี้ ทั้งนี้ ในปีงบประมาณ พ.ศ.2566 มีนักวิจัยยื่นข้อเสนอโครงการเพื่อรับทุนสนับสนุนจากงบประมาณเงินรายได้คณะพัฒนาการท่องเที่ยว จำนวน 1 โครงการ ได้แก่ </w:t>
      </w:r>
      <w:hyperlink r:id="rId91" w:history="1">
        <w:r w:rsidRPr="005B6A3A">
          <w:rPr>
            <w:rFonts w:ascii="TH SarabunPSK" w:hAnsi="TH SarabunPSK" w:cs="TH SarabunPSK"/>
            <w:sz w:val="32"/>
            <w:szCs w:val="32"/>
            <w:cs/>
          </w:rPr>
          <w:t>โครงการ “การสำรวจบุคลักษณ์นักท่องเที่ยวกลุ่มเป้าหมายของชุมชนท่องเที่ยวเชิงเกษตร พื้นที่ตำบลศรีเตี้ย อำเภอบ้านโฮ่ง จังหวัดลำพูน”</w:t>
        </w:r>
      </w:hyperlink>
      <w:r w:rsidRPr="005B6A3A">
        <w:rPr>
          <w:rFonts w:ascii="TH SarabunPSK" w:hAnsi="TH SarabunPSK" w:cs="TH SarabunPSK"/>
          <w:sz w:val="32"/>
          <w:szCs w:val="32"/>
          <w:cs/>
        </w:rPr>
        <w:t xml:space="preserve"> ทั้งนี้ การดำเนินโครงการวิจัยและการกำกับติดตามจะดำเนินการตาม</w:t>
      </w:r>
      <w:hyperlink r:id="rId92" w:history="1">
        <w:r w:rsidRPr="005B6A3A">
          <w:rPr>
            <w:rFonts w:ascii="TH SarabunPSK" w:hAnsi="TH SarabunPSK" w:cs="TH SarabunPSK"/>
            <w:sz w:val="32"/>
            <w:szCs w:val="32"/>
            <w:cs/>
          </w:rPr>
          <w:t>กระบวนการการสนับสนุนทุนวิจัยแก่บุคลากรคณะพัฒนาการท่องเที่ยว</w:t>
        </w:r>
      </w:hyperlink>
      <w:r w:rsidR="005B6A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6A3A">
        <w:rPr>
          <w:rFonts w:ascii="TH SarabunPSK" w:hAnsi="TH SarabunPSK" w:cs="TH SarabunPSK" w:hint="cs"/>
          <w:sz w:val="32"/>
          <w:szCs w:val="32"/>
          <w:cs/>
        </w:rPr>
        <w:t xml:space="preserve">ทั้งนี้ มีการกำกับติดตามการสนับสนุนทุนวิจัยแก่บุคลากรภายในคณะ ดังนี้ </w:t>
      </w:r>
    </w:p>
    <w:p w14:paraId="23F53684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 wp14:anchorId="77F7FA4D" wp14:editId="7F4A66BC">
                <wp:simplePos x="0" y="0"/>
                <wp:positionH relativeFrom="column">
                  <wp:posOffset>0</wp:posOffset>
                </wp:positionH>
                <wp:positionV relativeFrom="paragraph">
                  <wp:posOffset>91799</wp:posOffset>
                </wp:positionV>
                <wp:extent cx="5796951" cy="3467819"/>
                <wp:effectExtent l="0" t="0" r="13335" b="18415"/>
                <wp:wrapNone/>
                <wp:docPr id="1037145280" name="กลุ่ม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951" cy="3467819"/>
                          <a:chOff x="0" y="0"/>
                          <a:chExt cx="6010275" cy="3724275"/>
                        </a:xfrm>
                      </wpg:grpSpPr>
                      <wpg:grpSp>
                        <wpg:cNvPr id="1037145281" name="กลุ่ม 31"/>
                        <wpg:cNvGrpSpPr/>
                        <wpg:grpSpPr>
                          <a:xfrm>
                            <a:off x="0" y="0"/>
                            <a:ext cx="6010275" cy="3724275"/>
                            <a:chOff x="0" y="0"/>
                            <a:chExt cx="6697980" cy="4086225"/>
                          </a:xfrm>
                        </wpg:grpSpPr>
                        <wps:wsp>
                          <wps:cNvPr id="1037145282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0" y="0"/>
                              <a:ext cx="2354580" cy="5429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637B6184" w14:textId="77777777" w:rsidR="00D819C0" w:rsidRPr="00AA2ABE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</w:rPr>
                                </w:pPr>
                                <w:r w:rsidRPr="00AA2ABE"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  <w:cs/>
                                  </w:rPr>
                                  <w:t>คณะกรรมการวิจัยและบริการวิชาการกำหนดแนวทางการกำกับติดตาม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283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0" y="742950"/>
                              <a:ext cx="2354580" cy="3238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6178CB9F" w14:textId="77777777" w:rsidR="00D819C0" w:rsidRPr="00AA2ABE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</w:rPr>
                                </w:pPr>
                                <w:r w:rsidRPr="00AA2ABE"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  <w:cs/>
                                  </w:rPr>
                                  <w:t>นักวิจัยรายงานความก้าวหน้าการทำวิจัย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284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0" y="1247775"/>
                              <a:ext cx="2354580" cy="3524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1522D2E0" w14:textId="77777777" w:rsidR="00D819C0" w:rsidRPr="00AA2ABE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</w:rPr>
                                </w:pPr>
                                <w:r w:rsidRPr="00AA2ABE"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  <w:cs/>
                                  </w:rPr>
                                  <w:t>พิจารณาความก้าวหน้าตามแผนงานวิจัย</w:t>
                                </w:r>
                                <w:r w:rsidRPr="00AA2ABE">
                                  <w:rPr>
                                    <w:rFonts w:ascii="TH SarabunPSK" w:hAnsi="TH SarabunPSK" w:cs="TH SarabunPSK"/>
                                    <w:sz w:val="20"/>
                                    <w:szCs w:val="20"/>
                                    <w:cs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285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0" y="1781175"/>
                              <a:ext cx="2354580" cy="3238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58B961B9" w14:textId="77777777" w:rsidR="00D819C0" w:rsidRPr="00AA2ABE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</w:rPr>
                                </w:pPr>
                                <w:r w:rsidRPr="00AA2ABE"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  <w:cs/>
                                  </w:rPr>
                                  <w:t>กรณีไม่มีความก้าวหน้า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286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0" y="2324100"/>
                              <a:ext cx="2354580" cy="39941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64C522A6" w14:textId="77777777" w:rsidR="00D819C0" w:rsidRPr="00AA2ABE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</w:rPr>
                                </w:pPr>
                                <w:r w:rsidRPr="00AA2ABE"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  <w:cs/>
                                  </w:rPr>
                                  <w:t>รายงานความก้าวหน้างานวิจัย (ฉบับร่าง)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287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0" y="2914650"/>
                              <a:ext cx="2354580" cy="3238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1B583DAE" w14:textId="77777777" w:rsidR="00D819C0" w:rsidRPr="00AA2ABE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</w:rPr>
                                </w:pPr>
                                <w:r w:rsidRPr="00AA2ABE"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  <w:cs/>
                                  </w:rPr>
                                  <w:t>รายงานวิจัยฉบับสมบูรณ์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288" name="Text Box 10371452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66734"/>
                              <a:ext cx="1754505" cy="54291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5D225FE1" w14:textId="77777777" w:rsidR="00D819C0" w:rsidRPr="00AA2ABE" w:rsidRDefault="00D819C0" w:rsidP="00D819C0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Cs w:val="22"/>
                                  </w:rPr>
                                </w:pPr>
                                <w:r w:rsidRPr="00AA2ABE">
                                  <w:rPr>
                                    <w:rFonts w:ascii="TH SarabunIT๙" w:hAnsi="TH SarabunIT๙" w:cs="TH SarabunIT๙"/>
                                    <w:cs/>
                                  </w:rPr>
                                  <w:t xml:space="preserve"> </w:t>
                                </w:r>
                                <w:r w:rsidRPr="00AA2ABE">
                                  <w:rPr>
                                    <w:rFonts w:ascii="TH SarabunIT๙" w:hAnsi="TH SarabunIT๙" w:cs="TH SarabunIT๙"/>
                                    <w:szCs w:val="22"/>
                                    <w:cs/>
                                  </w:rPr>
                                  <w:t>รายงานต่อคณะกรรมการวิจัย</w:t>
                                </w:r>
                              </w:p>
                              <w:p w14:paraId="0AC52703" w14:textId="77777777" w:rsidR="00D819C0" w:rsidRPr="00AA2ABE" w:rsidRDefault="00D819C0" w:rsidP="00D819C0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Cs w:val="22"/>
                                  </w:rPr>
                                </w:pPr>
                                <w:r w:rsidRPr="00AA2ABE">
                                  <w:rPr>
                                    <w:rFonts w:ascii="TH SarabunIT๙" w:hAnsi="TH SarabunIT๙" w:cs="TH SarabunIT๙" w:hint="cs"/>
                                    <w:szCs w:val="22"/>
                                    <w:cs/>
                                  </w:rPr>
                                  <w:t>และบริการวิชาการ</w:t>
                                </w:r>
                                <w:r w:rsidRPr="00AA2ABE">
                                  <w:rPr>
                                    <w:rFonts w:ascii="TH SarabunIT๙" w:hAnsi="TH SarabunIT๙" w:cs="TH SarabunIT๙"/>
                                    <w:szCs w:val="22"/>
                                    <w:cs/>
                                  </w:rPr>
                                  <w:t xml:space="preserve">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145289" name="Text Box 10371452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305050"/>
                              <a:ext cx="1754505" cy="56197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00D8BA2F" w14:textId="77777777" w:rsidR="00D819C0" w:rsidRPr="00AA2ABE" w:rsidRDefault="00D819C0" w:rsidP="00D819C0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Cs w:val="22"/>
                                  </w:rPr>
                                </w:pPr>
                                <w:r w:rsidRPr="00AA2ABE">
                                  <w:rPr>
                                    <w:rFonts w:ascii="TH SarabunIT๙" w:hAnsi="TH SarabunIT๙" w:cs="TH SarabunIT๙"/>
                                    <w:szCs w:val="22"/>
                                    <w:cs/>
                                  </w:rPr>
                                  <w:t xml:space="preserve"> ส่งผู้ทรงคุณวุฒิตรวจสอบคุณภาพงานวิจัย  </w:t>
                                </w:r>
                              </w:p>
                              <w:p w14:paraId="156B5460" w14:textId="77777777" w:rsidR="00D819C0" w:rsidRPr="00AA2ABE" w:rsidRDefault="00D819C0" w:rsidP="00D819C0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Cs w:val="22"/>
                                  </w:rPr>
                                </w:pPr>
                                <w:r w:rsidRPr="00AA2ABE">
                                  <w:rPr>
                                    <w:rFonts w:ascii="TH SarabunIT๙" w:hAnsi="TH SarabunIT๙" w:cs="TH SarabunIT๙" w:hint="cs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AA2ABE">
                                  <w:rPr>
                                    <w:rFonts w:ascii="TH SarabunIT๙" w:hAnsi="TH SarabunIT๙" w:cs="TH SarabunIT๙"/>
                                    <w:szCs w:val="22"/>
                                    <w:cs/>
                                  </w:rPr>
                                  <w:t xml:space="preserve">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145290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0" y="3429000"/>
                              <a:ext cx="2354580" cy="6572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33C90882" w14:textId="77777777" w:rsidR="00D819C0" w:rsidRPr="00AA2ABE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</w:rPr>
                                </w:pPr>
                                <w:r w:rsidRPr="00AA2ABE"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  <w:cs/>
                                  </w:rPr>
                                  <w:t xml:space="preserve">ส่งเสริม / สนับสนุนการเผยแพร่ / </w:t>
                                </w:r>
                              </w:p>
                              <w:p w14:paraId="42582CCE" w14:textId="77777777" w:rsidR="00D819C0" w:rsidRPr="00AA2ABE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</w:rPr>
                                </w:pPr>
                                <w:r w:rsidRPr="00AA2ABE"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  <w:cs/>
                                  </w:rPr>
                                  <w:t>การนำผลงานวิจัยไปใช้ประโยชน์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291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43475" y="1257300"/>
                              <a:ext cx="1754505" cy="3238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7D3149F2" w14:textId="77777777" w:rsidR="00D819C0" w:rsidRPr="00AA2ABE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</w:rPr>
                                </w:pPr>
                                <w:r w:rsidRPr="00AA2ABE">
                                  <w:rPr>
                                    <w:rFonts w:ascii="TH SarabunPSK" w:hAnsi="TH SarabunPSK" w:cs="TH SarabunPSK" w:hint="cs"/>
                                    <w:sz w:val="20"/>
                                    <w:szCs w:val="24"/>
                                    <w:cs/>
                                  </w:rPr>
                                  <w:t>ขอคำปรึกษา พบนักวิจัยพี่เลี้ยง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292" name="ตัวเชื่อมต่อตรง 48"/>
                          <wps:cNvCnPr/>
                          <wps:spPr>
                            <a:xfrm>
                              <a:off x="4448175" y="1943100"/>
                              <a:ext cx="1360170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37145293" name="ตัวเชื่อมต่อตรง 49"/>
                          <wps:cNvCnPr/>
                          <wps:spPr>
                            <a:xfrm flipH="1" flipV="1">
                              <a:off x="5810250" y="885825"/>
                              <a:ext cx="1905" cy="32385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37145294" name="ลูกศรเชื่อมต่อแบบตรง 50"/>
                          <wps:cNvCnPr/>
                          <wps:spPr>
                            <a:xfrm flipV="1">
                              <a:off x="5810250" y="1609725"/>
                              <a:ext cx="0" cy="33337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295" name="ลูกศรเชื่อมต่อแบบตรง 51"/>
                          <wps:cNvCnPr/>
                          <wps:spPr>
                            <a:xfrm flipH="1">
                              <a:off x="1752600" y="971550"/>
                              <a:ext cx="34099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296" name="ลูกศรเชื่อมต่อแบบตรง 52"/>
                          <wps:cNvCnPr/>
                          <wps:spPr>
                            <a:xfrm>
                              <a:off x="1752600" y="847725"/>
                              <a:ext cx="34099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297" name="ลูกศรเชื่อมต่อแบบตรง 53"/>
                          <wps:cNvCnPr/>
                          <wps:spPr>
                            <a:xfrm flipH="1">
                              <a:off x="1752600" y="2590800"/>
                              <a:ext cx="34099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298" name="ลูกศรเชื่อมต่อแบบตรง 54"/>
                          <wps:cNvCnPr/>
                          <wps:spPr>
                            <a:xfrm>
                              <a:off x="1752600" y="2457450"/>
                              <a:ext cx="34099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299" name="ลูกศรเชื่อมต่อแบบตรง 55"/>
                          <wps:cNvCnPr/>
                          <wps:spPr>
                            <a:xfrm>
                              <a:off x="3228975" y="552450"/>
                              <a:ext cx="0" cy="180975"/>
                            </a:xfrm>
                            <a:prstGeom prst="straightConnector1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300" name="ลูกศรเชื่อมต่อแบบตรง 56"/>
                          <wps:cNvCnPr/>
                          <wps:spPr>
                            <a:xfrm>
                              <a:off x="3228975" y="1066800"/>
                              <a:ext cx="0" cy="180975"/>
                            </a:xfrm>
                            <a:prstGeom prst="straightConnector1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301" name="ลูกศรเชื่อมต่อแบบตรง 57"/>
                          <wps:cNvCnPr/>
                          <wps:spPr>
                            <a:xfrm>
                              <a:off x="3228975" y="1619250"/>
                              <a:ext cx="0" cy="180975"/>
                            </a:xfrm>
                            <a:prstGeom prst="straightConnector1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302" name="ลูกศรเชื่อมต่อแบบตรง 58"/>
                          <wps:cNvCnPr/>
                          <wps:spPr>
                            <a:xfrm>
                              <a:off x="3228975" y="2124075"/>
                              <a:ext cx="0" cy="180975"/>
                            </a:xfrm>
                            <a:prstGeom prst="straightConnector1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303" name="ลูกศรเชื่อมต่อแบบตรง 59"/>
                          <wps:cNvCnPr/>
                          <wps:spPr>
                            <a:xfrm>
                              <a:off x="3228975" y="2686050"/>
                              <a:ext cx="0" cy="180975"/>
                            </a:xfrm>
                            <a:prstGeom prst="straightConnector1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304" name="ลูกศรเชื่อมต่อแบบตรง 60"/>
                          <wps:cNvCnPr/>
                          <wps:spPr>
                            <a:xfrm>
                              <a:off x="3228975" y="3238500"/>
                              <a:ext cx="0" cy="180975"/>
                            </a:xfrm>
                            <a:prstGeom prst="straightConnector1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37145305" name="ลูกศรเชื่อมต่อแบบตรง 62"/>
                        <wps:cNvCnPr/>
                        <wps:spPr>
                          <a:xfrm flipH="1">
                            <a:off x="3990975" y="809625"/>
                            <a:ext cx="1218807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F7FA4D" id="กลุ่ม 63" o:spid="_x0000_s1075" style="position:absolute;left:0;text-align:left;margin-left:0;margin-top:7.25pt;width:456.45pt;height:273.05pt;z-index:251995136;mso-width-relative:margin;mso-height-relative:margin" coordsize="60102,37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EnohAcAACBGAAAOAAAAZHJzL2Uyb0RvYy54bWzsXMtu20YU3RfoPxDcN+KbHMFykNhJWiBt&#10;gybtfkyRElGKww7HltxVWxToY59Nd0FRtJsu2k3lv9Gn9M4MOSLpSLYiO7ISCoZMihxyHue+zr3k&#10;wf3ZJNXOIlokJBvo5j1D16IsJMMkGw30L188/ijQtYLhbIhTkkUD/Twq9PuHH35wMM37kUXGJB1G&#10;VIOLZEV/mg/0MWN5v9crwnE0wcU9kkcZHIwJnWAGu3TUG1I8hatP0p5lGF5vSugwpySMigJ+PZYH&#10;9UNx/TiOQvZ5HBcR09KBDn1j4puK7xP+3Ts8wP0Rxfk4Cctu4DfoxQQnGdxUXeoYM6yd0uTSpSZJ&#10;SElBYnYvJJMeieMkjMQYYDSm0RrNE0pOczGWUX86ytU0wdS25umNLxt+dvaMaskQ1s6wfdNxrQCm&#10;KcMTWKvF/PvF/I/FfL64+Hkxf6V5Np+uaT7qQ6snNH+eP6PlDyO5x2dgFtMJ/w9j02Zios/VREcz&#10;poXwo+sjD7mmroVwzHY8PzCRXIpwDOt1qV04flS29GCWLN8tW/qWw3egE73qxj3eP9UdtaP63R4t&#10;dOL1o7XNmxrtqj7j/pWj9ZCP+ILweXKMwLOs9aMFISqWOCm2w8nzMc4jAb+Cr3h75qzWzHGQ/L2Y&#10;/7SY/7C4+EVs/7iY/7mY/8vBY8nZFFfiwNHY7CEBKJhCbIr8KQm/LrSMHI1xNooeUEqm4wgPYQhi&#10;HWBZVVO+lkW/4Bc5mX5KhgBVfMqIuFALfZaBXNeACbyMQct2HbeaW9exUGtqcT+nBXsSkYnGNwY6&#10;BWUi7oHPnhZMYq46hQO+IGkyfJykqdg5L45Sqp1h0DugroZkqmspLhj8ONAfi08J20azNNOmMGLL&#10;530OMSjEOMUMNic5iGiRjXQNpyPQtCGjcuIaN6WjE3VX9yF6eFyhpXET3uljXIxl78Qh3hfcnyQM&#10;lHGaTAZ6YPCP/Jmvw6NsKE5hOEnlNkhcmvFWkVCz5ZRUKyPXiM1OZkK52H61/CdkeA4LRwnMKIwR&#10;TAdsjAn9VtemoIZhkN+cYhrBbH2SweIj03HgNCZ2HNe3YIfWj5zUj+AshEsNdJgxuXnEhK7n3czI&#10;AwBJnIiV492UPQHVwXdAbGSX35782HsmPz7IiFtColLkDSGyLTuQJyht3AnRTQpR0AlR2wg5eyZE&#10;puX4vnRZQHOWTk1Tilxwaiq9XZmzys50pmh7UyQ8zaUB6EyRFYA/3XCC77orZ0LAYK6Xos4W3apD&#10;B04Z+IOdFIFXrgJnb8+kyLItx6z8k9fbIoQcs7NFtxYWOSXHUAUjnS2yAn/fpAhCVK+LiyriYwfk&#10;gqO4pY5cqEhcoN2lR/eCK3Zg2jRlplQUCZze22PigLcBDs7zPN92JK1UWRxw5BzXKCldTsSZYj07&#10;DuE2iDin5PB3ZHG005wmozFQfpL3vXOkHFotNypu3IHcWLYBItIi35qC45nIFyxrJzi3IjhCa+0s&#10;4LnrgoNAv+8VhWCDoVEZjsoUNYg4D7INHRF3ezkhRwSWO5Oou5gTQu1s9F0k4hzk2A5PwYM/Z1qu&#10;b7cphIZd6pJCt5tZdbyOiGslhVCtMuHlYv4PL0K4+G4x/3Ux/0+UskCVwqvF/GW1Def8DnULmlOP&#10;jI6ysrhFVhrwRaySMWVli+M4ASehhRyATFyi0kwbKj98MIy8ekP4bqtdszTJeKkF7q8oLsgID7BF&#10;Cl7WCHg2uIN3pEQAhnVlKYAMzWEAO0q3o1q6fSNQ1N3+FaDQ4jTJP+Yxjdj6qopuSqC4AdQs8dUC&#10;GASBG0inYpn+M1EV/V5HWXZIAZfhNgubUC2nDNVvF6IM7i+uI9YokQsolftN/FXaREZr3L2BeHEd&#10;cNbBxfQM5LfxUmoUGz4yB7ZarRSMYh5vH5Esg/IlQmXYvY9KBvfL2iONnedQ8sVoApViacTN314o&#10;oFqSdRtYqZTBFbAS+ohblFILgamyPHDVuBZCvgllcU0aznYMhEoW7gpj1aEKag/r2c8dmrVa0nEb&#10;VCkKfTWqVmApgIKWtobqsLSXGqqWetsGS4piXo2lpce0AlWWiwyoQe1UFJ+fPTd8KhclniZ4Y39K&#10;EbCrYbUKTFA4DCmmDkzvAJhUgmY7MCnu8Vpgsi0rQGWo70J9ZhtLpUduBuCtX1Eus5nv1KjbL96h&#10;Zwr2WqVxxlNlO7axlIq72xiFpuF5l+xjB8NNq0/2HIa1dME2MFQP52wOQ8g6c2pLEJNVFq2D4XsG&#10;wxrfvg0MN6Pf6zbZgscqDGl5l7RqB8P3DIY1hn8bGF6D8K/FGQ0YeoF3qUqng+F7BsObSR94wqiu&#10;Tx+sgKHMInVGufVI9s5huHw1wdt91BhqB28kXPGuQRK/ltizERKBsUiAGshr08WmZQaBAezjNRLl&#10;m8XPMi19pZcvctL8hQJyYQp2nkZcuNLsiyiGB9iX7yng7yWJ1DP2OAyjjMkXFJRn82YxpOpVQ0M+&#10;p7+uYXk+byofpt+ksWoh7kwyphpPkoyUbwlo3p3Nqi7H8vwyK1+Oe1mS1chrCPjCa0hEuq18ZQp/&#10;z0l9X1xo+WKXw/8BAAD//wMAUEsDBBQABgAIAAAAIQALkh8v3wAAAAcBAAAPAAAAZHJzL2Rvd25y&#10;ZXYueG1sTI9BS8NAEIXvgv9hGcGb3aSaYNNsSinqqQi2gvQ2zU6T0OxsyG6T9N+7nuxx3nu8902+&#10;mkwrBupdY1lBPItAEJdWN1wp+N6/P72CcB5ZY2uZFFzJwaq4v8sx03bkLxp2vhKhhF2GCmrvu0xK&#10;V9Zk0M1sRxy8k+0N+nD2ldQ9jqHctHIeRak02HBYqLGjTU3leXcxCj5GHNfP8duwPZ8218M++fzZ&#10;xqTU48O0XoLwNPn/MPzhB3QoAtPRXlg70SoIj/igviQggruI5wsQRwVJGqUgi1ze8he/AAAA//8D&#10;AFBLAQItABQABgAIAAAAIQC2gziS/gAAAOEBAAATAAAAAAAAAAAAAAAAAAAAAABbQ29udGVudF9U&#10;eXBlc10ueG1sUEsBAi0AFAAGAAgAAAAhADj9If/WAAAAlAEAAAsAAAAAAAAAAAAAAAAALwEAAF9y&#10;ZWxzLy5yZWxzUEsBAi0AFAAGAAgAAAAhAGUASeiEBwAAIEYAAA4AAAAAAAAAAAAAAAAALgIAAGRy&#10;cy9lMm9Eb2MueG1sUEsBAi0AFAAGAAgAAAAhAAuSHy/fAAAABwEAAA8AAAAAAAAAAAAAAAAA3gkA&#10;AGRycy9kb3ducmV2LnhtbFBLBQYAAAAABAAEAPMAAADqCgAAAAA=&#10;">
                <v:group id="กลุ่ม 31" o:spid="_x0000_s1076" style="position:absolute;width:60102;height:37242" coordsize="66979,40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aPyQAAAOMAAAAPAAAAZHJzL2Rvd25yZXYueG1sRE9La8JA&#10;EL4X+h+WKfSmm/XRSuoqIlU8iFAtlN6G7JgEs7Mhu03iv3cFocf53jNf9rYSLTW+dKxBDRMQxJkz&#10;Jecavk+bwQyED8gGK8ek4UoelovnpzmmxnX8Re0x5CKGsE9RQxFCnUrps4Is+qGriSN3do3FEM8m&#10;l6bBLobbSo6S5E1aLDk2FFjTuqDscvyzGrYddqux+mz3l/P6+nuaHn72irR+felXHyAC9eFf/HDv&#10;TJyfjN/VZDqaKbj/FAGQixsAAAD//wMAUEsBAi0AFAAGAAgAAAAhANvh9svuAAAAhQEAABMAAAAA&#10;AAAAAAAAAAAAAAAAAFtDb250ZW50X1R5cGVzXS54bWxQSwECLQAUAAYACAAAACEAWvQsW78AAAAV&#10;AQAACwAAAAAAAAAAAAAAAAAfAQAAX3JlbHMvLnJlbHNQSwECLQAUAAYACAAAACEACmO2j8kAAADj&#10;AAAADwAAAAAAAAAAAAAAAAAHAgAAZHJzL2Rvd25yZXYueG1sUEsFBgAAAAADAAMAtwAAAP0CAAAA&#10;AA==&#10;">
                  <v:shape id="_x0000_s1077" type="#_x0000_t202" style="position:absolute;left:20955;width:23545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iKLxwAAAOMAAAAPAAAAZHJzL2Rvd25yZXYueG1sRE9bS8Mw&#10;FH4X9h/CGfjm0tXb7JYNEQWFUnAXfD00Z2lZc1KS2NV/b4SBj+e7n9VmtJ0YyIfWsYL5LANBXDvd&#10;slGw373dLECEiKyxc0wKfijAZj25WmGh3Zk/adhGI1IIhwIVNDH2hZShbshimLmeOHFH5y3GdHoj&#10;tcdzCredzLPsQVpsOTU02NNLQ/Vp+20VxGr0r08lfZXHXVlVgzXu8GGUup6Oz0sQkcb4L76433Wa&#10;n90+zu/u80UOfz8lAOT6FwAA//8DAFBLAQItABQABgAIAAAAIQDb4fbL7gAAAIUBAAATAAAAAAAA&#10;AAAAAAAAAAAAAABbQ29udGVudF9UeXBlc10ueG1sUEsBAi0AFAAGAAgAAAAhAFr0LFu/AAAAFQEA&#10;AAsAAAAAAAAAAAAAAAAAHwEAAF9yZWxzLy5yZWxzUEsBAi0AFAAGAAgAAAAhADPGIovHAAAA4wAA&#10;AA8AAAAAAAAAAAAAAAAABwIAAGRycy9kb3ducmV2LnhtbFBLBQYAAAAAAwADALcAAAD7AgAAAAA=&#10;" fillcolor="window" strokecolor="#5b9bd5" strokeweight="1pt">
                    <v:textbox>
                      <w:txbxContent>
                        <w:p w14:paraId="637B6184" w14:textId="77777777" w:rsidR="00D819C0" w:rsidRPr="00AA2ABE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0"/>
                              <w:szCs w:val="24"/>
                            </w:rPr>
                          </w:pPr>
                          <w:r w:rsidRPr="00AA2ABE">
                            <w:rPr>
                              <w:rFonts w:ascii="TH SarabunPSK" w:hAnsi="TH SarabunPSK" w:cs="TH SarabunPSK"/>
                              <w:sz w:val="20"/>
                              <w:szCs w:val="24"/>
                              <w:cs/>
                            </w:rPr>
                            <w:t>คณะกรรมการวิจัยและบริการวิชาการกำหนดแนวทางการกำกับติดตาม</w:t>
                          </w:r>
                        </w:p>
                      </w:txbxContent>
                    </v:textbox>
                  </v:shape>
                  <v:shape id="_x0000_s1078" type="#_x0000_t202" style="position:absolute;left:20955;top:7429;width:23545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ocQyAAAAOMAAAAPAAAAZHJzL2Rvd25yZXYueG1sRE/dS8Mw&#10;EH8X/B/CCb65dJu6WZcNkQkKpeA+2OvR3NJicylJ1tX/3giDPd7v+xarwbaiJx8axwrGowwEceV0&#10;w0bBbvvxMAcRIrLG1jEp+KUAq+XtzQJz7c78Tf0mGpFCOOSooI6xy6UMVU0Ww8h1xIk7Om8xptMb&#10;qT2eU7ht5STLnqXFhlNDjR2911T9bE5WQSwHv34p6FAct0VZ9ta4/ZdR6v5ueHsFEWmIV/HF/anT&#10;/Gw6Gz8+TeZT+P8pASCXfwAAAP//AwBQSwECLQAUAAYACAAAACEA2+H2y+4AAACFAQAAEwAAAAAA&#10;AAAAAAAAAAAAAAAAW0NvbnRlbnRfVHlwZXNdLnhtbFBLAQItABQABgAIAAAAIQBa9CxbvwAAABUB&#10;AAALAAAAAAAAAAAAAAAAAB8BAABfcmVscy8ucmVsc1BLAQItABQABgAIAAAAIQBciocQyAAAAOMA&#10;AAAPAAAAAAAAAAAAAAAAAAcCAABkcnMvZG93bnJldi54bWxQSwUGAAAAAAMAAwC3AAAA/AIAAAAA&#10;" fillcolor="window" strokecolor="#5b9bd5" strokeweight="1pt">
                    <v:textbox>
                      <w:txbxContent>
                        <w:p w14:paraId="6178CB9F" w14:textId="77777777" w:rsidR="00D819C0" w:rsidRPr="00AA2ABE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0"/>
                              <w:szCs w:val="24"/>
                            </w:rPr>
                          </w:pPr>
                          <w:r w:rsidRPr="00AA2ABE">
                            <w:rPr>
                              <w:rFonts w:ascii="TH SarabunPSK" w:hAnsi="TH SarabunPSK" w:cs="TH SarabunPSK"/>
                              <w:sz w:val="20"/>
                              <w:szCs w:val="24"/>
                              <w:cs/>
                            </w:rPr>
                            <w:t>นักวิจัยรายงานความก้าวหน้าการทำวิจัย</w:t>
                          </w:r>
                        </w:p>
                      </w:txbxContent>
                    </v:textbox>
                  </v:shape>
                  <v:shape id="_x0000_s1079" type="#_x0000_t202" style="position:absolute;left:20955;top:12477;width:23545;height: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x9kyAAAAOMAAAAPAAAAZHJzL2Rvd25yZXYueG1sRE/dS8Mw&#10;EH8f+D+EE3zb0n2osy4bMjaYUApuiq9Hc0uLzaUksev+eyMIPt7v+1abwbaiJx8axwqmkwwEceV0&#10;w0bB+2k/XoIIEVlj65gUXCnAZn0zWmGu3YXfqD9GI1IIhxwV1DF2uZShqslimLiOOHFn5y3GdHoj&#10;tcdLCretnGXZg7TYcGqosaNtTdXX8dsqiOXgd08FfRbnU1GWvTXu49UodXc7vDyDiDTEf/Gf+6DT&#10;/Gz+OF3cz5YL+P0pASDXPwAAAP//AwBQSwECLQAUAAYACAAAACEA2+H2y+4AAACFAQAAEwAAAAAA&#10;AAAAAAAAAAAAAAAAW0NvbnRlbnRfVHlwZXNdLnhtbFBLAQItABQABgAIAAAAIQBa9CxbvwAAABUB&#10;AAALAAAAAAAAAAAAAAAAAB8BAABfcmVscy8ucmVsc1BLAQItABQABgAIAAAAIQDTYx9kyAAAAOMA&#10;AAAPAAAAAAAAAAAAAAAAAAcCAABkcnMvZG93bnJldi54bWxQSwUGAAAAAAMAAwC3AAAA/AIAAAAA&#10;" fillcolor="window" strokecolor="#5b9bd5" strokeweight="1pt">
                    <v:textbox>
                      <w:txbxContent>
                        <w:p w14:paraId="1522D2E0" w14:textId="77777777" w:rsidR="00D819C0" w:rsidRPr="00AA2ABE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0"/>
                              <w:szCs w:val="24"/>
                            </w:rPr>
                          </w:pPr>
                          <w:r w:rsidRPr="00AA2ABE">
                            <w:rPr>
                              <w:rFonts w:ascii="TH SarabunPSK" w:hAnsi="TH SarabunPSK" w:cs="TH SarabunPSK"/>
                              <w:sz w:val="20"/>
                              <w:szCs w:val="24"/>
                              <w:cs/>
                            </w:rPr>
                            <w:t>พิจารณาความก้าวหน้าตามแผนงานวิจัย</w:t>
                          </w:r>
                          <w:r w:rsidRPr="00AA2ABE">
                            <w:rPr>
                              <w:rFonts w:ascii="TH SarabunPSK" w:hAnsi="TH SarabunPSK" w:cs="TH SarabunPSK"/>
                              <w:sz w:val="20"/>
                              <w:szCs w:val="20"/>
                              <w:cs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80" type="#_x0000_t202" style="position:absolute;left:20955;top:17811;width:23545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7r/xwAAAOMAAAAPAAAAZHJzL2Rvd25yZXYueG1sRE/dS8Mw&#10;EH8X/B/CCb65dF8667IhYwMHpeCm+Ho0t7TYXEoSu+6/XwTBx/t933I92Fb05EPjWMF4lIEgrpxu&#10;2Cj4OO4eFiBCRNbYOiYFFwqwXt3eLDHX7szv1B+iESmEQ44K6hi7XMpQ1WQxjFxHnLiT8xZjOr2R&#10;2uM5hdtWTrLsUVpsODXU2NGmpur78GMVxHLw2+eCvorTsSjL3hr3uTdK3d8Nry8gIg3xX/znftNp&#10;fjZ9Gs/mk8Ucfn9KAMjVFQAA//8DAFBLAQItABQABgAIAAAAIQDb4fbL7gAAAIUBAAATAAAAAAAA&#10;AAAAAAAAAAAAAABbQ29udGVudF9UeXBlc10ueG1sUEsBAi0AFAAGAAgAAAAhAFr0LFu/AAAAFQEA&#10;AAsAAAAAAAAAAAAAAAAAHwEAAF9yZWxzLy5yZWxzUEsBAi0AFAAGAAgAAAAhALwvuv/HAAAA4wAA&#10;AA8AAAAAAAAAAAAAAAAABwIAAGRycy9kb3ducmV2LnhtbFBLBQYAAAAAAwADALcAAAD7AgAAAAA=&#10;" fillcolor="window" strokecolor="#5b9bd5" strokeweight="1pt">
                    <v:textbox>
                      <w:txbxContent>
                        <w:p w14:paraId="58B961B9" w14:textId="77777777" w:rsidR="00D819C0" w:rsidRPr="00AA2ABE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0"/>
                              <w:szCs w:val="24"/>
                            </w:rPr>
                          </w:pPr>
                          <w:r w:rsidRPr="00AA2ABE">
                            <w:rPr>
                              <w:rFonts w:ascii="TH SarabunPSK" w:hAnsi="TH SarabunPSK" w:cs="TH SarabunPSK"/>
                              <w:sz w:val="20"/>
                              <w:szCs w:val="24"/>
                              <w:cs/>
                            </w:rPr>
                            <w:t>กรณีไม่มีความก้าวหน้า</w:t>
                          </w:r>
                        </w:p>
                      </w:txbxContent>
                    </v:textbox>
                  </v:shape>
                  <v:shape id="_x0000_s1081" type="#_x0000_t202" style="position:absolute;left:20955;top:23241;width:23545;height:3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SSIyAAAAOMAAAAPAAAAZHJzL2Rvd25yZXYueG1sRE/dS8Mw&#10;EH8X/B/CCb65dFPnVpcNEYUJpeA+2OvR3NJicylJ7Lr/fhkIPt7v+xarwbaiJx8axwrGowwEceV0&#10;w0bBbvv5MAMRIrLG1jEpOFOA1fL2ZoG5dif+pn4TjUghHHJUUMfY5VKGqiaLYeQ64sQdnbcY0+mN&#10;1B5PKdy2cpJlU2mx4dRQY0fvNVU/m1+rIJaD/5gXdCiO26Ise2vc/ssodX83vL2CiDTEf/Gfe63T&#10;/OzxZfz0PJlN4fpTAkAuLwAAAP//AwBQSwECLQAUAAYACAAAACEA2+H2y+4AAACFAQAAEwAAAAAA&#10;AAAAAAAAAAAAAAAAW0NvbnRlbnRfVHlwZXNdLnhtbFBLAQItABQABgAIAAAAIQBa9CxbvwAAABUB&#10;AAALAAAAAAAAAAAAAAAAAB8BAABfcmVscy8ucmVsc1BLAQItABQABgAIAAAAIQBM/SSIyAAAAOMA&#10;AAAPAAAAAAAAAAAAAAAAAAcCAABkcnMvZG93bnJldi54bWxQSwUGAAAAAAMAAwC3AAAA/AIAAAAA&#10;" fillcolor="window" strokecolor="#5b9bd5" strokeweight="1pt">
                    <v:textbox>
                      <w:txbxContent>
                        <w:p w14:paraId="64C522A6" w14:textId="77777777" w:rsidR="00D819C0" w:rsidRPr="00AA2ABE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0"/>
                              <w:szCs w:val="24"/>
                            </w:rPr>
                          </w:pPr>
                          <w:r w:rsidRPr="00AA2ABE">
                            <w:rPr>
                              <w:rFonts w:ascii="TH SarabunPSK" w:hAnsi="TH SarabunPSK" w:cs="TH SarabunPSK"/>
                              <w:sz w:val="20"/>
                              <w:szCs w:val="24"/>
                              <w:cs/>
                            </w:rPr>
                            <w:t>รายงานความก้าวหน้างานวิจัย (ฉบับร่าง)</w:t>
                          </w:r>
                        </w:p>
                      </w:txbxContent>
                    </v:textbox>
                  </v:shape>
                  <v:shape id="_x0000_s1082" type="#_x0000_t202" style="position:absolute;left:20955;top:29146;width:23545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ETyAAAAOMAAAAPAAAAZHJzL2Rvd25yZXYueG1sRE9ba8Iw&#10;FH4f7D+EM9jbTHUXtTPKGBs4KIV5wddDc0zLmpOSZLX+eyMM9ni++1msBtuKnnxoHCsYjzIQxJXT&#10;DRsFu+3nwwxEiMgaW8ek4EwBVsvbmwXm2p34m/pNNCKFcMhRQR1jl0sZqposhpHriBN3dN5iTKc3&#10;Uns8pXDbykmWvUiLDaeGGjt6r6n62fxaBbEc/Me8oENx3BZl2Vvj9l9Gqfu74e0VRKQh/ov/3Gud&#10;5meP0/HT82Q2hetPCQC5vAAAAP//AwBQSwECLQAUAAYACAAAACEA2+H2y+4AAACFAQAAEwAAAAAA&#10;AAAAAAAAAAAAAAAAW0NvbnRlbnRfVHlwZXNdLnhtbFBLAQItABQABgAIAAAAIQBa9CxbvwAAABUB&#10;AAALAAAAAAAAAAAAAAAAAB8BAABfcmVscy8ucmVsc1BLAQItABQABgAIAAAAIQAjsYETyAAAAOMA&#10;AAAPAAAAAAAAAAAAAAAAAAcCAABkcnMvZG93bnJldi54bWxQSwUGAAAAAAMAAwC3AAAA/AIAAAAA&#10;" fillcolor="window" strokecolor="#5b9bd5" strokeweight="1pt">
                    <v:textbox>
                      <w:txbxContent>
                        <w:p w14:paraId="1B583DAE" w14:textId="77777777" w:rsidR="00D819C0" w:rsidRPr="00AA2ABE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0"/>
                              <w:szCs w:val="24"/>
                            </w:rPr>
                          </w:pPr>
                          <w:r w:rsidRPr="00AA2ABE">
                            <w:rPr>
                              <w:rFonts w:ascii="TH SarabunPSK" w:hAnsi="TH SarabunPSK" w:cs="TH SarabunPSK"/>
                              <w:sz w:val="20"/>
                              <w:szCs w:val="24"/>
                              <w:cs/>
                            </w:rPr>
                            <w:t>รายงานวิจัยฉบับสมบูรณ์</w:t>
                          </w:r>
                        </w:p>
                      </w:txbxContent>
                    </v:textbox>
                  </v:shape>
                  <v:shape id="Text Box 1037145288" o:spid="_x0000_s1083" type="#_x0000_t202" style="position:absolute;top:6667;width:17545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hVhywAAAOMAAAAPAAAAZHJzL2Rvd25yZXYueG1sRI9bS8Qw&#10;EIXfBf9DGME3N931ttbNLiIKCqXgXvB1aGbTYjMpSezWf+88CD7OnDPnfLPaTL5XI8XUBTYwnxWg&#10;iJtgO3YG9rvXqyWolJEt9oHJwA8l2KzPz1ZY2nDiDxq32SkJ4VSigTbnodQ6NS15TLMwEIt2DNFj&#10;ljE6bSOeJNz3elEUd9pjx9LQ4kDPLTVf229vINdTfHmo6LM67qq6Hr0Lh3dnzOXF9PQIKtOU/81/&#10;129W8Ivr+/nN7WIp0PKTLECvfwEAAP//AwBQSwECLQAUAAYACAAAACEA2+H2y+4AAACFAQAAEwAA&#10;AAAAAAAAAAAAAAAAAAAAW0NvbnRlbnRfVHlwZXNdLnhtbFBLAQItABQABgAIAAAAIQBa9CxbvwAA&#10;ABUBAAALAAAAAAAAAAAAAAAAAB8BAABfcmVscy8ucmVsc1BLAQItABQABgAIAAAAIQBSLhVhywAA&#10;AOMAAAAPAAAAAAAAAAAAAAAAAAcCAABkcnMvZG93bnJldi54bWxQSwUGAAAAAAMAAwC3AAAA/wIA&#10;AAAA&#10;" fillcolor="window" strokecolor="#5b9bd5" strokeweight="1pt">
                    <v:textbox>
                      <w:txbxContent>
                        <w:p w14:paraId="5D225FE1" w14:textId="77777777" w:rsidR="00D819C0" w:rsidRPr="00AA2ABE" w:rsidRDefault="00D819C0" w:rsidP="00D819C0">
                          <w:pPr>
                            <w:jc w:val="center"/>
                            <w:rPr>
                              <w:rFonts w:ascii="TH SarabunIT๙" w:hAnsi="TH SarabunIT๙" w:cs="TH SarabunIT๙"/>
                              <w:szCs w:val="22"/>
                            </w:rPr>
                          </w:pPr>
                          <w:r w:rsidRPr="00AA2ABE">
                            <w:rPr>
                              <w:rFonts w:ascii="TH SarabunIT๙" w:hAnsi="TH SarabunIT๙" w:cs="TH SarabunIT๙"/>
                              <w:cs/>
                            </w:rPr>
                            <w:t xml:space="preserve"> </w:t>
                          </w:r>
                          <w:r w:rsidRPr="00AA2ABE">
                            <w:rPr>
                              <w:rFonts w:ascii="TH SarabunIT๙" w:hAnsi="TH SarabunIT๙" w:cs="TH SarabunIT๙"/>
                              <w:szCs w:val="22"/>
                              <w:cs/>
                            </w:rPr>
                            <w:t>รายงานต่อคณะกรรมการวิจัย</w:t>
                          </w:r>
                        </w:p>
                        <w:p w14:paraId="0AC52703" w14:textId="77777777" w:rsidR="00D819C0" w:rsidRPr="00AA2ABE" w:rsidRDefault="00D819C0" w:rsidP="00D819C0">
                          <w:pPr>
                            <w:jc w:val="center"/>
                            <w:rPr>
                              <w:rFonts w:ascii="TH SarabunIT๙" w:hAnsi="TH SarabunIT๙" w:cs="TH SarabunIT๙"/>
                              <w:szCs w:val="22"/>
                            </w:rPr>
                          </w:pPr>
                          <w:r w:rsidRPr="00AA2ABE">
                            <w:rPr>
                              <w:rFonts w:ascii="TH SarabunIT๙" w:hAnsi="TH SarabunIT๙" w:cs="TH SarabunIT๙" w:hint="cs"/>
                              <w:szCs w:val="22"/>
                              <w:cs/>
                            </w:rPr>
                            <w:t>และบริการวิชาการ</w:t>
                          </w:r>
                          <w:r w:rsidRPr="00AA2ABE">
                            <w:rPr>
                              <w:rFonts w:ascii="TH SarabunIT๙" w:hAnsi="TH SarabunIT๙" w:cs="TH SarabunIT๙"/>
                              <w:szCs w:val="22"/>
                              <w:cs/>
                            </w:rPr>
                            <w:t xml:space="preserve">           </w:t>
                          </w:r>
                        </w:p>
                      </w:txbxContent>
                    </v:textbox>
                  </v:shape>
                  <v:shape id="Text Box 1037145289" o:spid="_x0000_s1084" type="#_x0000_t202" style="position:absolute;top:23050;width:17545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rD6yAAAAOMAAAAPAAAAZHJzL2Rvd25yZXYueG1sRE9ba8Iw&#10;FH4f7D+EM9jbTHUXtTPKGBs4KIV5wddDc0zLmpOSZLX+eyMM9ni++1msBtuKnnxoHCsYjzIQxJXT&#10;DRsFu+3nwwxEiMgaW8ek4EwBVsvbmwXm2p34m/pNNCKFcMhRQR1jl0sZqposhpHriBN3dN5iTKc3&#10;Uns8pXDbykmWvUiLDaeGGjt6r6n62fxaBbEc/Me8oENx3BZl2Vvj9l9Gqfu74e0VRKQh/ov/3Gud&#10;5meP0/HT82Q2h+tPCQC5vAAAAP//AwBQSwECLQAUAAYACAAAACEA2+H2y+4AAACFAQAAEwAAAAAA&#10;AAAAAAAAAAAAAAAAW0NvbnRlbnRfVHlwZXNdLnhtbFBLAQItABQABgAIAAAAIQBa9CxbvwAAABUB&#10;AAALAAAAAAAAAAAAAAAAAB8BAABfcmVscy8ucmVsc1BLAQItABQABgAIAAAAIQA9YrD6yAAAAOMA&#10;AAAPAAAAAAAAAAAAAAAAAAcCAABkcnMvZG93bnJldi54bWxQSwUGAAAAAAMAAwC3AAAA/AIAAAAA&#10;" fillcolor="window" strokecolor="#5b9bd5" strokeweight="1pt">
                    <v:textbox>
                      <w:txbxContent>
                        <w:p w14:paraId="00D8BA2F" w14:textId="77777777" w:rsidR="00D819C0" w:rsidRPr="00AA2ABE" w:rsidRDefault="00D819C0" w:rsidP="00D819C0">
                          <w:pPr>
                            <w:jc w:val="center"/>
                            <w:rPr>
                              <w:rFonts w:ascii="TH SarabunIT๙" w:hAnsi="TH SarabunIT๙" w:cs="TH SarabunIT๙"/>
                              <w:szCs w:val="22"/>
                            </w:rPr>
                          </w:pPr>
                          <w:r w:rsidRPr="00AA2ABE">
                            <w:rPr>
                              <w:rFonts w:ascii="TH SarabunIT๙" w:hAnsi="TH SarabunIT๙" w:cs="TH SarabunIT๙"/>
                              <w:szCs w:val="22"/>
                              <w:cs/>
                            </w:rPr>
                            <w:t xml:space="preserve"> ส่งผู้ทรงคุณวุฒิตรวจสอบคุณภาพงานวิจัย  </w:t>
                          </w:r>
                        </w:p>
                        <w:p w14:paraId="156B5460" w14:textId="77777777" w:rsidR="00D819C0" w:rsidRPr="00AA2ABE" w:rsidRDefault="00D819C0" w:rsidP="00D819C0">
                          <w:pPr>
                            <w:jc w:val="center"/>
                            <w:rPr>
                              <w:rFonts w:ascii="TH SarabunIT๙" w:hAnsi="TH SarabunIT๙" w:cs="TH SarabunIT๙"/>
                              <w:szCs w:val="22"/>
                            </w:rPr>
                          </w:pPr>
                          <w:r w:rsidRPr="00AA2ABE">
                            <w:rPr>
                              <w:rFonts w:ascii="TH SarabunIT๙" w:hAnsi="TH SarabunIT๙" w:cs="TH SarabunIT๙" w:hint="cs"/>
                              <w:szCs w:val="22"/>
                              <w:cs/>
                            </w:rPr>
                            <w:t xml:space="preserve"> </w:t>
                          </w:r>
                          <w:r w:rsidRPr="00AA2ABE">
                            <w:rPr>
                              <w:rFonts w:ascii="TH SarabunIT๙" w:hAnsi="TH SarabunIT๙" w:cs="TH SarabunIT๙"/>
                              <w:szCs w:val="22"/>
                              <w:cs/>
                            </w:rPr>
                            <w:t xml:space="preserve">         </w:t>
                          </w:r>
                        </w:p>
                      </w:txbxContent>
                    </v:textbox>
                  </v:shape>
                  <v:shape id="_x0000_s1085" type="#_x0000_t202" style="position:absolute;left:20955;top:34290;width:23545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Y+6ywAAAOMAAAAPAAAAZHJzL2Rvd25yZXYueG1sRI9PS8NA&#10;EMXvgt9hGcGb3bT+a2O3RURBIQRsK16H7HQTzM6G3TWN3945CB5n5s1777feTr5XI8XUBTYwnxWg&#10;iJtgO3YGDvuXqyWolJEt9oHJwA8l2G7Oz9ZY2nDidxp32Skx4VSigTbnodQ6NS15TLMwEMvtGKLH&#10;LGN02kY8ibnv9aIo7rTHjiWhxYGeWmq+dt/eQK6n+Lyq6LM67qu6Hr0LH2/OmMuL6fEBVKYp/4v/&#10;vl+t1C+u7+c3t4uVUAiTLEBvfgEAAP//AwBQSwECLQAUAAYACAAAACEA2+H2y+4AAACFAQAAEwAA&#10;AAAAAAAAAAAAAAAAAAAAW0NvbnRlbnRfVHlwZXNdLnhtbFBLAQItABQABgAIAAAAIQBa9CxbvwAA&#10;ABUBAAALAAAAAAAAAAAAAAAAAB8BAABfcmVscy8ucmVsc1BLAQItABQABgAIAAAAIQApgY+6ywAA&#10;AOMAAAAPAAAAAAAAAAAAAAAAAAcCAABkcnMvZG93bnJldi54bWxQSwUGAAAAAAMAAwC3AAAA/wIA&#10;AAAA&#10;" fillcolor="window" strokecolor="#5b9bd5" strokeweight="1pt">
                    <v:textbox>
                      <w:txbxContent>
                        <w:p w14:paraId="33C90882" w14:textId="77777777" w:rsidR="00D819C0" w:rsidRPr="00AA2ABE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0"/>
                              <w:szCs w:val="24"/>
                            </w:rPr>
                          </w:pPr>
                          <w:r w:rsidRPr="00AA2ABE">
                            <w:rPr>
                              <w:rFonts w:ascii="TH SarabunPSK" w:hAnsi="TH SarabunPSK" w:cs="TH SarabunPSK"/>
                              <w:sz w:val="20"/>
                              <w:szCs w:val="24"/>
                              <w:cs/>
                            </w:rPr>
                            <w:t xml:space="preserve">ส่งเสริม / สนับสนุนการเผยแพร่ / </w:t>
                          </w:r>
                        </w:p>
                        <w:p w14:paraId="42582CCE" w14:textId="77777777" w:rsidR="00D819C0" w:rsidRPr="00AA2ABE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0"/>
                              <w:szCs w:val="24"/>
                            </w:rPr>
                          </w:pPr>
                          <w:r w:rsidRPr="00AA2ABE">
                            <w:rPr>
                              <w:rFonts w:ascii="TH SarabunPSK" w:hAnsi="TH SarabunPSK" w:cs="TH SarabunPSK"/>
                              <w:sz w:val="20"/>
                              <w:szCs w:val="24"/>
                              <w:cs/>
                            </w:rPr>
                            <w:t>การนำผลงานวิจัยไปใช้ประโยชน์</w:t>
                          </w:r>
                        </w:p>
                      </w:txbxContent>
                    </v:textbox>
                  </v:shape>
                  <v:shape id="_x0000_s1086" type="#_x0000_t202" style="position:absolute;left:49434;top:12573;width:17545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SohyAAAAOMAAAAPAAAAZHJzL2Rvd25yZXYueG1sRE/dS8Mw&#10;EH8X9j+EG/jm0s6vrVs2RBQUSsFt4uvR3NKy5lKS2NX/3ggDH+/3fevtaDsxkA+tYwX5LANBXDvd&#10;slFw2L/eLECEiKyxc0wKfijAdjO5WmOh3Zk/aNhFI1IIhwIVNDH2hZShbshimLmeOHFH5y3GdHoj&#10;tcdzCrednGfZg7TYcmposKfnhurT7tsqiNXoX5YlfZXHfVlVgzXu890odT0dn1YgIo3xX3xxv+k0&#10;P7t9zO/u58sc/n5KAMjNLwAAAP//AwBQSwECLQAUAAYACAAAACEA2+H2y+4AAACFAQAAEwAAAAAA&#10;AAAAAAAAAAAAAAAAW0NvbnRlbnRfVHlwZXNdLnhtbFBLAQItABQABgAIAAAAIQBa9CxbvwAAABUB&#10;AAALAAAAAAAAAAAAAAAAAB8BAABfcmVscy8ucmVsc1BLAQItABQABgAIAAAAIQBGzSohyAAAAOMA&#10;AAAPAAAAAAAAAAAAAAAAAAcCAABkcnMvZG93bnJldi54bWxQSwUGAAAAAAMAAwC3AAAA/AIAAAAA&#10;" fillcolor="window" strokecolor="#5b9bd5" strokeweight="1pt">
                    <v:textbox>
                      <w:txbxContent>
                        <w:p w14:paraId="7D3149F2" w14:textId="77777777" w:rsidR="00D819C0" w:rsidRPr="00AA2ABE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0"/>
                              <w:szCs w:val="24"/>
                            </w:rPr>
                          </w:pPr>
                          <w:r w:rsidRPr="00AA2ABE">
                            <w:rPr>
                              <w:rFonts w:ascii="TH SarabunPSK" w:hAnsi="TH SarabunPSK" w:cs="TH SarabunPSK" w:hint="cs"/>
                              <w:sz w:val="20"/>
                              <w:szCs w:val="24"/>
                              <w:cs/>
                            </w:rPr>
                            <w:t>ขอคำปรึกษา พบนักวิจัยพี่เลี้ยง</w:t>
                          </w:r>
                        </w:p>
                      </w:txbxContent>
                    </v:textbox>
                  </v:shape>
                  <v:line id="ตัวเชื่อมต่อตรง 48" o:spid="_x0000_s1087" style="position:absolute;visibility:visible;mso-wrap-style:square" from="44481,19431" to="58083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lDCyAAAAOMAAAAPAAAAZHJzL2Rvd25yZXYueG1sRE9fa8Iw&#10;EH8f7DuEG/imqdU57Ywig0GhgqybD74dza0pay6lybR+ezMQ9ni//7feDrYVZ+p941jBdJKAIK6c&#10;brhW8PX5Pl6C8AFZY+uYFFzJw3bz+LDGTLsLf9C5DLWIIewzVGBC6DIpfWXIop+4jjhy3663GOLZ&#10;11L3eInhtpVpkiykxYZjg8GO3gxVP+WvVbA/FF1udkeWy7JYFadFvrftXKnR07B7BRFoCP/iuzvX&#10;cX4ye5nOn9NVCn8/RQDk5gYAAP//AwBQSwECLQAUAAYACAAAACEA2+H2y+4AAACFAQAAEwAAAAAA&#10;AAAAAAAAAAAAAAAAW0NvbnRlbnRfVHlwZXNdLnhtbFBLAQItABQABgAIAAAAIQBa9CxbvwAAABUB&#10;AAALAAAAAAAAAAAAAAAAAB8BAABfcmVscy8ucmVsc1BLAQItABQABgAIAAAAIQC3OlDCyAAAAOMA&#10;AAAPAAAAAAAAAAAAAAAAAAcCAABkcnMvZG93bnJldi54bWxQSwUGAAAAAAMAAwC3AAAA/AIAAAAA&#10;" strokecolor="#5b9bd5" strokeweight=".5pt">
                    <v:stroke joinstyle="miter"/>
                  </v:line>
                  <v:line id="ตัวเชื่อมต่อตรง 49" o:spid="_x0000_s1088" style="position:absolute;flip:x y;visibility:visible;mso-wrap-style:square" from="58102,8858" to="58121,12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weAygAAAOMAAAAPAAAAZHJzL2Rvd25yZXYueG1sRE9La8JA&#10;EL4L/Q/LFHqruz6qTeoqRSgVsbRqDz0O2WkSzM7G7GrSf+8KBY/zvWe26GwlztT40rGGQV+BIM6c&#10;KTnX8L1/e3wG4QOywcoxafgjD4v5XW+GqXEtb+m8C7mIIexT1FCEUKdS+qwgi77vauLI/brGYohn&#10;k0vTYBvDbSWHSk2kxZJjQ4E1LQvKDruT1dAexuvTJnlffar9psPEHH++PiZaP9x3ry8gAnXhJv53&#10;r0ycr0bTwfhpmIzg+lMEQM4vAAAA//8DAFBLAQItABQABgAIAAAAIQDb4fbL7gAAAIUBAAATAAAA&#10;AAAAAAAAAAAAAAAAAABbQ29udGVudF9UeXBlc10ueG1sUEsBAi0AFAAGAAgAAAAhAFr0LFu/AAAA&#10;FQEAAAsAAAAAAAAAAAAAAAAAHwEAAF9yZWxzLy5yZWxzUEsBAi0AFAAGAAgAAAAhAE5bB4DKAAAA&#10;4wAAAA8AAAAAAAAAAAAAAAAABwIAAGRycy9kb3ducmV2LnhtbFBLBQYAAAAAAwADALcAAAD+AgAA&#10;AAA=&#10;" strokecolor="#5b9bd5" strokeweight=".5pt">
                    <v:stroke joinstyle="miter"/>
                  </v:line>
                  <v:shape id="ลูกศรเชื่อมต่อแบบตรง 50" o:spid="_x0000_s1089" type="#_x0000_t32" style="position:absolute;left:58102;top:16097;width:0;height:333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y0LxwAAAOMAAAAPAAAAZHJzL2Rvd25yZXYueG1sRE9PT8Iw&#10;FL+b+B2aZ8JNugEqGxSyGEy8eAAhXF/Wx7qwvs62wPz21sTE4/v9f8v1YDtxJR9axwrycQaCuHa6&#10;5UbB/vPtcQ4iRGSNnWNS8E0B1qv7uyWW2t14S9ddbEQK4VCiAhNjX0oZakMWw9j1xIk7OW8xptM3&#10;Unu8pXDbyUmWPUuLLacGgz29GqrPu4tVQJsq90hfxdxs92cqjpX8OFRKjR6GagEi0hD/xX/ud53m&#10;Z9OXfPY0KWbw+1MCQK5+AAAA//8DAFBLAQItABQABgAIAAAAIQDb4fbL7gAAAIUBAAATAAAAAAAA&#10;AAAAAAAAAAAAAABbQ29udGVudF9UeXBlc10ueG1sUEsBAi0AFAAGAAgAAAAhAFr0LFu/AAAAFQEA&#10;AAsAAAAAAAAAAAAAAAAAHwEAAF9yZWxzLy5yZWxzUEsBAi0AFAAGAAgAAAAhAC8XLQvHAAAA4wAA&#10;AA8AAAAAAAAAAAAAAAAABwIAAGRycy9kb3ducmV2LnhtbFBLBQYAAAAAAwADALcAAAD7AgAAAAA=&#10;" strokecolor="#5b9bd5" strokeweight=".5pt">
                    <v:stroke endarrow="block" joinstyle="miter"/>
                  </v:shape>
                  <v:shape id="ลูกศรเชื่อมต่อแบบตรง 51" o:spid="_x0000_s1090" type="#_x0000_t32" style="position:absolute;left:17526;top:9715;width:340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4iQxwAAAOMAAAAPAAAAZHJzL2Rvd25yZXYueG1sRE9PT8Iw&#10;FL+b+B2aZ8JNuoEoGxSyGEy8eAAhXF/Wx7qwvs62wPz21sTE4/v9f8v1YDtxJR9axwrycQaCuHa6&#10;5UbB/vPtcQ4iRGSNnWNS8E0B1qv7uyWW2t14S9ddbEQK4VCiAhNjX0oZakMWw9j1xIk7OW8xptM3&#10;Unu8pXDbyUmWPUuLLacGgz29GqrPu4tVQJsq90hfxdxs92cqjpX8OFRKjR6GagEi0hD/xX/ud53m&#10;Z9OX/Gk2KWbw+1MCQK5+AAAA//8DAFBLAQItABQABgAIAAAAIQDb4fbL7gAAAIUBAAATAAAAAAAA&#10;AAAAAAAAAAAAAABbQ29udGVudF9UeXBlc10ueG1sUEsBAi0AFAAGAAgAAAAhAFr0LFu/AAAAFQEA&#10;AAsAAAAAAAAAAAAAAAAAHwEAAF9yZWxzLy5yZWxzUEsBAi0AFAAGAAgAAAAhAEBbiJDHAAAA4wAA&#10;AA8AAAAAAAAAAAAAAAAABwIAAGRycy9kb3ducmV2LnhtbFBLBQYAAAAAAwADALcAAAD7AgAAAAA=&#10;" strokecolor="#5b9bd5" strokeweight=".5pt">
                    <v:stroke endarrow="block" joinstyle="miter"/>
                  </v:shape>
                  <v:shape id="ลูกศรเชื่อมต่อแบบตรง 52" o:spid="_x0000_s1091" type="#_x0000_t32" style="position:absolute;left:17526;top:8477;width:340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ohnyQAAAOMAAAAPAAAAZHJzL2Rvd25yZXYueG1sRE/NTgIx&#10;EL6b8A7NkHiTFlTEhUKM0QQPGERiPI7tsLthO920dVnfnpqYeJzvfxar3jWioxBrzxrGIwWC2Hhb&#10;c6lh//58NQMRE7LFxjNp+KEIq+XgYoGF9Sd+o26XSpFDOBaooUqpLaSMpiKHceRb4swdfHCY8hlK&#10;aQOecrhr5ESpqXRYc26osKXHisxx9+00bF7Ndjvrjuv+RW3Mx+c++K+noPXlsH+Yg0jUp3/xn3tt&#10;83x1fTe+uZ3cT+H3pwyAXJ4BAAD//wMAUEsBAi0AFAAGAAgAAAAhANvh9svuAAAAhQEAABMAAAAA&#10;AAAAAAAAAAAAAAAAAFtDb250ZW50X1R5cGVzXS54bWxQSwECLQAUAAYACAAAACEAWvQsW78AAAAV&#10;AQAACwAAAAAAAAAAAAAAAAAfAQAAX3JlbHMvLnJlbHNQSwECLQAUAAYACAAAACEAAcKIZ8kAAADj&#10;AAAADwAAAAAAAAAAAAAAAAAHAgAAZHJzL2Rvd25yZXYueG1sUEsFBgAAAAADAAMAtwAAAP0CAAAA&#10;AA==&#10;" strokecolor="#5b9bd5" strokeweight=".5pt">
                    <v:stroke endarrow="block" joinstyle="miter"/>
                  </v:shape>
                  <v:shape id="ลูกศรเชื่อมต่อแบบตรง 53" o:spid="_x0000_s1092" type="#_x0000_t32" style="position:absolute;left:17526;top:25908;width:340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N8xwAAAOMAAAAPAAAAZHJzL2Rvd25yZXYueG1sRE9PT8Iw&#10;FL+T+B2aZ+INuqEImxSyGE28cGBivL6sz3VhfZ1thfntLQmJx/f7/9bb0fbiRD50jhXkswwEceN0&#10;x62Cw/vrdAUiRGSNvWNS8EsBtpubyRpL7c68p1MdW5FCOJSowMQ4lFKGxpDFMHMDceK+nLcY0+lb&#10;qT2eU7jt5TzLHqXFjlODwYGeDTXH+scqoJcq90jfxcrsD0cqPiu5+6iUursdqycQkcb4L76633Sa&#10;n90v84fFvFjC5acEgNz8AQAA//8DAFBLAQItABQABgAIAAAAIQDb4fbL7gAAAIUBAAATAAAAAAAA&#10;AAAAAAAAAAAAAABbQ29udGVudF9UeXBlc10ueG1sUEsBAi0AFAAGAAgAAAAhAFr0LFu/AAAAFQEA&#10;AAsAAAAAAAAAAAAAAAAAHwEAAF9yZWxzLy5yZWxzUEsBAi0AFAAGAAgAAAAhAN/Fs3zHAAAA4wAA&#10;AA8AAAAAAAAAAAAAAAAABwIAAGRycy9kb3ducmV2LnhtbFBLBQYAAAAAAwADALcAAAD7AgAAAAA=&#10;" strokecolor="#5b9bd5" strokeweight=".5pt">
                    <v:stroke endarrow="block" joinstyle="miter"/>
                  </v:shape>
                  <v:shape id="ลูกศรเชื่อมต่อแบบตรง 54" o:spid="_x0000_s1093" type="#_x0000_t32" style="position:absolute;left:17526;top:24574;width:340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bmOzAAAAOMAAAAPAAAAZHJzL2Rvd25yZXYueG1sRI9PTwIx&#10;EMXvJnyHZky8SQv+w4VCiNEEDxgEQjyWdtzdsJ1u2rqs3545mHiceW/e+81s0ftGdBhTHUjDaKhA&#10;INngaio17HdvtxMQKRtypgmEGn4xwWI+uJqZwoUzfWK3zaXgEEqF0VDl3BZSJluhN2kYWiTWvkP0&#10;JvMYS+miOXO4b+RYqUfpTU3cUJkWXyq0p+2P17D+sJvNpDut+ne1toevfQzH16j1zXW/nILI2Od/&#10;89/1yjG+unsa3T+Mnxmaf+IFyPkFAAD//wMAUEsBAi0AFAAGAAgAAAAhANvh9svuAAAAhQEAABMA&#10;AAAAAAAAAAAAAAAAAAAAAFtDb250ZW50X1R5cGVzXS54bWxQSwECLQAUAAYACAAAACEAWvQsW78A&#10;AAAVAQAACwAAAAAAAAAAAAAAAAAfAQAAX3JlbHMvLnJlbHNQSwECLQAUAAYACAAAACEAHxG5jswA&#10;AADjAAAADwAAAAAAAAAAAAAAAAAHAgAAZHJzL2Rvd25yZXYueG1sUEsFBgAAAAADAAMAtwAAAAAD&#10;AAAAAA==&#10;" strokecolor="#5b9bd5" strokeweight=".5pt">
                    <v:stroke endarrow="block" joinstyle="miter"/>
                  </v:shape>
                  <v:shape id="ลูกศรเชื่อมต่อแบบตรง 55" o:spid="_x0000_s1094" type="#_x0000_t32" style="position:absolute;left:32289;top:5524;width:0;height:18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U5zxwAAAOMAAAAPAAAAZHJzL2Rvd25yZXYueG1sRE/NSgMx&#10;EL4LvkMYwYvYJK21dm1apFDwaH8eYNiMu4ubybKZtluf3giFHuf7n8VqCK06UZ+ayA7syIAiLqNv&#10;uHJw2G+e30AlQfbYRiYHF0qwWt7fLbDw8cxbOu2kUjmEU4EOapGu0DqVNQVMo9gRZ+479gEln32l&#10;fY/nHB5aPTbmVQdsODfU2NG6pvJndwwOZvZJjtau93Y78Zup+fVflyDOPT4MH++ghAa5ia/uT5/n&#10;m8nMvkzH8zn8/5QB0Ms/AAAA//8DAFBLAQItABQABgAIAAAAIQDb4fbL7gAAAIUBAAATAAAAAAAA&#10;AAAAAAAAAAAAAABbQ29udGVudF9UeXBlc10ueG1sUEsBAi0AFAAGAAgAAAAhAFr0LFu/AAAAFQEA&#10;AAsAAAAAAAAAAAAAAAAAHwEAAF9yZWxzLy5yZWxzUEsBAi0AFAAGAAgAAAAhACrdTnPHAAAA4wAA&#10;AA8AAAAAAAAAAAAAAAAABwIAAGRycy9kb3ducmV2LnhtbFBLBQYAAAAAAwADALcAAAD7AgAAAAA=&#10;" filled="t" fillcolor="window" strokecolor="#5b9bd5" strokeweight="1pt">
                    <v:stroke endarrow="block" joinstyle="miter"/>
                  </v:shape>
                  <v:shape id="ลูกศรเชื่อมต่อแบบตรง 56" o:spid="_x0000_s1095" type="#_x0000_t32" style="position:absolute;left:32289;top:10668;width:0;height:18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H30ygAAAOMAAAAPAAAAZHJzL2Rvd25yZXYueG1sRI/NasMw&#10;EITvhbyD2EAvJZFUN0lxo4QSCPTY/DzAYm1tU2tlLCVx+vTdQ6HH3Z2dmW+9HUOnrjSkNrIDOzeg&#10;iKvoW64dnE/72SuolJE9dpHJwZ0SbDeThzWWPt74QNdjrpWYcCrRQZNzX2qdqoYCpnnsieX2FYeA&#10;Wcah1n7Am5iHTj8bs9QBW5aEBnvaNVR9Hy/Bwco+5Yu1u5M9FH6/MD/+8x6yc4/T8f0NVKYx/4v/&#10;vj+81DfFyr4sCiMUwiQL0JtfAAAA//8DAFBLAQItABQABgAIAAAAIQDb4fbL7gAAAIUBAAATAAAA&#10;AAAAAAAAAAAAAAAAAABbQ29udGVudF9UeXBlc10ueG1sUEsBAi0AFAAGAAgAAAAhAFr0LFu/AAAA&#10;FQEAAAsAAAAAAAAAAAAAAAAAHwEAAF9yZWxzLy5yZWxzUEsBAi0AFAAGAAgAAAAhACUMffTKAAAA&#10;4wAAAA8AAAAAAAAAAAAAAAAABwIAAGRycy9kb3ducmV2LnhtbFBLBQYAAAAAAwADALcAAAD+AgAA&#10;AAA=&#10;" filled="t" fillcolor="window" strokecolor="#5b9bd5" strokeweight="1pt">
                    <v:stroke endarrow="block" joinstyle="miter"/>
                  </v:shape>
                  <v:shape id="ลูกศรเชื่อมต่อแบบตรง 57" o:spid="_x0000_s1096" type="#_x0000_t32" style="position:absolute;left:32289;top:16192;width:0;height:18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NhvxgAAAOMAAAAPAAAAZHJzL2Rvd25yZXYueG1sRE/NSgMx&#10;EL4LfYcwghexSVxrZW1aSqHgsT8+wLAZdxc3k2Uzbbc+vREKHuf7n8VqDJ0605DayA7s1IAirqJv&#10;uXbwedw+vYFKguyxi0wOrpRgtZzcLbD08cJ7Oh+kVjmEU4kOGpG+1DpVDQVM09gTZ+4rDgEln0Ot&#10;/YCXHB46/WzMqw7Ycm5osKdNQ9X34RQczO2jnKzdHO2+8NuZ+fG7axDnHu7H9TsooVH+xTf3h8/z&#10;TTG3L7PCWPj7KQOgl78AAAD//wMAUEsBAi0AFAAGAAgAAAAhANvh9svuAAAAhQEAABMAAAAAAAAA&#10;AAAAAAAAAAAAAFtDb250ZW50X1R5cGVzXS54bWxQSwECLQAUAAYACAAAACEAWvQsW78AAAAVAQAA&#10;CwAAAAAAAAAAAAAAAAAfAQAAX3JlbHMvLnJlbHNQSwECLQAUAAYACAAAACEASkDYb8YAAADjAAAA&#10;DwAAAAAAAAAAAAAAAAAHAgAAZHJzL2Rvd25yZXYueG1sUEsFBgAAAAADAAMAtwAAAPoCAAAAAA==&#10;" filled="t" fillcolor="window" strokecolor="#5b9bd5" strokeweight="1pt">
                    <v:stroke endarrow="block" joinstyle="miter"/>
                  </v:shape>
                  <v:shape id="ลูกศรเชื่อมต่อแบบตรง 58" o:spid="_x0000_s1097" type="#_x0000_t32" style="position:absolute;left:32289;top:21240;width:0;height:18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kYYxgAAAOMAAAAPAAAAZHJzL2Rvd25yZXYueG1sRE/NSgMx&#10;EL4LvkMYwYvYJF1ry9q0SKHg0f48wLCZ7i5uJstm2m59eiMIHuf7n+V6DJ260JDayA7sxIAirqJv&#10;uXZwPGyfF6CSIHvsIpODGyVYr+7vllj6eOUdXfZSqxzCqUQHjUhfap2qhgKmSeyJM3eKQ0DJ51Br&#10;P+A1h4dOT4151QFbzg0N9rRpqPran4ODuX2Ss7Wbg90Vfjsz3/7zFsS5x4fx/Q2U0Cj/4j/3h8/z&#10;TTG3L7PCTOH3pwyAXv0AAAD//wMAUEsBAi0AFAAGAAgAAAAhANvh9svuAAAAhQEAABMAAAAAAAAA&#10;AAAAAAAAAAAAAFtDb250ZW50X1R5cGVzXS54bWxQSwECLQAUAAYACAAAACEAWvQsW78AAAAVAQAA&#10;CwAAAAAAAAAAAAAAAAAfAQAAX3JlbHMvLnJlbHNQSwECLQAUAAYACAAAACEAupJGGMYAAADjAAAA&#10;DwAAAAAAAAAAAAAAAAAHAgAAZHJzL2Rvd25yZXYueG1sUEsFBgAAAAADAAMAtwAAAPoCAAAAAA==&#10;" filled="t" fillcolor="window" strokecolor="#5b9bd5" strokeweight="1pt">
                    <v:stroke endarrow="block" joinstyle="miter"/>
                  </v:shape>
                  <v:shape id="ลูกศรเชื่อมต่อแบบตรง 59" o:spid="_x0000_s1098" type="#_x0000_t32" style="position:absolute;left:32289;top:26860;width:0;height:18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uODxgAAAOMAAAAPAAAAZHJzL2Rvd25yZXYueG1sRE/NSgMx&#10;EL4LfYcwghexSVxrZW1aSqHgsT8+wLAZdxc3k2Uzbbc+vREKHuf7n8VqDJ0605DayA7s1IAirqJv&#10;uXbwedw+vYFKguyxi0wOrpRgtZzcLbD08cJ7Oh+kVjmEU4kOGpG+1DpVDQVM09gTZ+4rDgEln0Ot&#10;/YCXHB46/WzMqw7Ycm5osKdNQ9X34RQczO2jnKzdHO2+8NuZ+fG7axDnHu7H9TsooVH+xTf3h8/z&#10;TTG3L7PCFPD3UwZAL38BAAD//wMAUEsBAi0AFAAGAAgAAAAhANvh9svuAAAAhQEAABMAAAAAAAAA&#10;AAAAAAAAAAAAAFtDb250ZW50X1R5cGVzXS54bWxQSwECLQAUAAYACAAAACEAWvQsW78AAAAVAQAA&#10;CwAAAAAAAAAAAAAAAAAfAQAAX3JlbHMvLnJlbHNQSwECLQAUAAYACAAAACEA1d7jg8YAAADjAAAA&#10;DwAAAAAAAAAAAAAAAAAHAgAAZHJzL2Rvd25yZXYueG1sUEsFBgAAAAADAAMAtwAAAPoCAAAAAA==&#10;" filled="t" fillcolor="window" strokecolor="#5b9bd5" strokeweight="1pt">
                    <v:stroke endarrow="block" joinstyle="miter"/>
                  </v:shape>
                  <v:shape id="ลูกศรเชื่อมต่อแบบตรง 60" o:spid="_x0000_s1099" type="#_x0000_t32" style="position:absolute;left:32289;top:32385;width:0;height:18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3v3xgAAAOMAAAAPAAAAZHJzL2Rvd25yZXYueG1sRE/NSgMx&#10;EL4LvkMYwYvYJG5ry9q0SKHg0f48wLCZ7i5uJstm2m59eiMIHuf7n+V6DJ260JDayA7sxIAirqJv&#10;uXZwPGyfF6CSIHvsIpODGyVYr+7vllj6eOUdXfZSqxzCqUQHjUhfap2qhgKmSeyJM3eKQ0DJ51Br&#10;P+A1h4dOvxjzqgO2nBsa7GnTUPW1PwcHc/skZ2s3B7sr/HZmvv3nLYhzjw/j+xsooVH+xX/uD5/n&#10;m2Jup7PCTOH3pwyAXv0AAAD//wMAUEsBAi0AFAAGAAgAAAAhANvh9svuAAAAhQEAABMAAAAAAAAA&#10;AAAAAAAAAAAAAFtDb250ZW50X1R5cGVzXS54bWxQSwECLQAUAAYACAAAACEAWvQsW78AAAAVAQAA&#10;CwAAAAAAAAAAAAAAAAAfAQAAX3JlbHMvLnJlbHNQSwECLQAUAAYACAAAACEAWjd798YAAADjAAAA&#10;DwAAAAAAAAAAAAAAAAAHAgAAZHJzL2Rvd25yZXYueG1sUEsFBgAAAAADAAMAtwAAAPoCAAAAAA==&#10;" filled="t" fillcolor="window" strokecolor="#5b9bd5" strokeweight="1pt">
                    <v:stroke endarrow="block" joinstyle="miter"/>
                  </v:shape>
                </v:group>
                <v:shape id="ลูกศรเชื่อมต่อแบบตรง 62" o:spid="_x0000_s1100" type="#_x0000_t32" style="position:absolute;left:39909;top:8096;width:1218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SdLxwAAAOMAAAAPAAAAZHJzL2Rvd25yZXYueG1sRE9fS8Mw&#10;EH8X/A7hBN9cMmu7UZcNERTZm6v4fGvOpthcapJtnZ/eCIKP9/t/q83kBnGkEHvPGuYzBYK49abn&#10;TsNb83SzBBETssHBM2k4U4TN+vJihbXxJ36l4y51IodwrFGDTWmspYytJYdx5kfizH344DDlM3TS&#10;BDzlcDfIW6Uq6bDn3GBxpEdL7efu4DTsmy9T2qox21D4qjp/vy+2h2etr6+mh3sQiab0L/5zv5g8&#10;XxWL+V1ZqBJ+f8oAyPUPAAAA//8DAFBLAQItABQABgAIAAAAIQDb4fbL7gAAAIUBAAATAAAAAAAA&#10;AAAAAAAAAAAAAABbQ29udGVudF9UeXBlc10ueG1sUEsBAi0AFAAGAAgAAAAhAFr0LFu/AAAAFQEA&#10;AAsAAAAAAAAAAAAAAAAAHwEAAF9yZWxzLy5yZWxzUEsBAi0AFAAGAAgAAAAhAJ75J0vHAAAA4wAA&#10;AA8AAAAAAAAAAAAAAAAABwIAAGRycy9kb3ducmV2LnhtbFBLBQYAAAAAAwADALcAAAD7AgAAAAA=&#10;" strokecolor="#4579b8 [3044]">
                  <v:stroke endarrow="block"/>
                </v:shape>
              </v:group>
            </w:pict>
          </mc:Fallback>
        </mc:AlternateContent>
      </w:r>
      <w:r w:rsidRPr="0036424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11393621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5ADE511A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1DDA265E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54FEA868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488F89D4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45A76102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41415F25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03EBEAFB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0CA25F2D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4C29F978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01544C4F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1A0032C4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14A8484C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16EA4857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34E600B1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76B568A4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287C5813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454B8FC4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7ED73B40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2208F96B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4D553864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596128D9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7F68E279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75C52D65" w14:textId="77777777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286B7C32" w14:textId="0D40ED68" w:rsidR="00D819C0" w:rsidRDefault="00D819C0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0EE05D77" w14:textId="506E57ED" w:rsidR="0036166D" w:rsidRDefault="0036166D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342FF3B1" w14:textId="2EA4A9EA" w:rsidR="0036166D" w:rsidRDefault="0036166D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7E173CF6" w14:textId="5C8AAA18" w:rsidR="0036166D" w:rsidRDefault="0036166D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4EAC36F4" w14:textId="3FC51F7C" w:rsidR="0036166D" w:rsidRDefault="0036166D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0855A0A8" w14:textId="77777777" w:rsidR="0036166D" w:rsidRPr="0036424A" w:rsidRDefault="0036166D" w:rsidP="00D819C0">
      <w:pPr>
        <w:contextualSpacing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3E88516C" w14:textId="77777777" w:rsidR="00D819C0" w:rsidRPr="0036424A" w:rsidRDefault="00D819C0" w:rsidP="00286224">
      <w:pPr>
        <w:pStyle w:val="Heading2"/>
        <w:numPr>
          <w:ilvl w:val="0"/>
          <w:numId w:val="94"/>
        </w:numPr>
        <w:ind w:left="1440"/>
        <w:rPr>
          <w:rFonts w:ascii="TH SarabunPSK" w:hAnsi="TH SarabunPSK" w:cs="TH SarabunPSK"/>
          <w:b w:val="0"/>
          <w:bCs/>
          <w:sz w:val="32"/>
          <w:szCs w:val="32"/>
        </w:rPr>
      </w:pPr>
      <w:r w:rsidRPr="0036424A">
        <w:rPr>
          <w:rFonts w:ascii="TH SarabunPSK" w:hAnsi="TH SarabunPSK" w:cs="TH SarabunPSK"/>
          <w:bCs/>
          <w:sz w:val="32"/>
          <w:szCs w:val="32"/>
          <w:cs/>
        </w:rPr>
        <w:t xml:space="preserve">ประชาสัมพันธ์แหล่งทุนผ่านช่องทางต่าง ๆ </w:t>
      </w:r>
    </w:p>
    <w:p w14:paraId="0EA86C1C" w14:textId="77777777" w:rsidR="00D819C0" w:rsidRPr="0036424A" w:rsidRDefault="00D819C0" w:rsidP="00D819C0">
      <w:pPr>
        <w:tabs>
          <w:tab w:val="left" w:pos="709"/>
        </w:tabs>
        <w:ind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ab/>
      </w:r>
      <w:r w:rsidRPr="0036424A">
        <w:rPr>
          <w:rFonts w:ascii="TH SarabunPSK" w:hAnsi="TH SarabunPSK" w:cs="TH SarabunPSK"/>
          <w:sz w:val="32"/>
          <w:szCs w:val="32"/>
          <w:cs/>
        </w:rPr>
        <w:tab/>
        <w:t>งานบริการวิชาการและวิจัย ทำการประชาสัมพันธ์แหลุงทุน รวมถึงข้อมูลข่าวสารด้านวิจัยผ่านช่องทางต่าง ๆ อาทิ ระบบสารสนเทศเพื่อการบริหารของมหาวิทยาลัยแม่โจ้ (</w:t>
      </w:r>
      <w:r w:rsidRPr="0036424A">
        <w:rPr>
          <w:rFonts w:ascii="TH SarabunPSK" w:hAnsi="TH SarabunPSK" w:cs="TH SarabunPSK"/>
          <w:sz w:val="32"/>
          <w:szCs w:val="32"/>
        </w:rPr>
        <w:t>E</w:t>
      </w:r>
      <w:r w:rsidRPr="0036424A">
        <w:rPr>
          <w:rFonts w:ascii="TH SarabunPSK" w:hAnsi="TH SarabunPSK" w:cs="TH SarabunPSK"/>
          <w:sz w:val="32"/>
          <w:szCs w:val="32"/>
          <w:cs/>
        </w:rPr>
        <w:t>-</w:t>
      </w:r>
      <w:r w:rsidRPr="0036424A">
        <w:rPr>
          <w:rFonts w:ascii="TH SarabunPSK" w:hAnsi="TH SarabunPSK" w:cs="TH SarabunPSK"/>
          <w:sz w:val="32"/>
          <w:szCs w:val="32"/>
        </w:rPr>
        <w:t>document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) และจดหมายอิเล็กทรอนิกส์ เพจ </w:t>
      </w:r>
      <w:r w:rsidRPr="0036424A">
        <w:rPr>
          <w:rFonts w:ascii="TH SarabunPSK" w:hAnsi="TH SarabunPSK" w:cs="TH SarabunPSK"/>
          <w:sz w:val="32"/>
          <w:szCs w:val="32"/>
        </w:rPr>
        <w:t xml:space="preserve">Facebook 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งานบริการวิชาการและวิจัยคณะพัฒนาการท่องเที่ยว กลุ่ม </w:t>
      </w:r>
      <w:r w:rsidRPr="0036424A">
        <w:rPr>
          <w:rFonts w:ascii="TH SarabunPSK" w:hAnsi="TH SarabunPSK" w:cs="TH SarabunPSK"/>
          <w:sz w:val="32"/>
          <w:szCs w:val="32"/>
        </w:rPr>
        <w:t xml:space="preserve">Line Application 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บุคลากรคณะพัฒนาการท่องเที่ยว </w:t>
      </w:r>
    </w:p>
    <w:p w14:paraId="6E4839C6" w14:textId="77777777" w:rsidR="00D819C0" w:rsidRPr="0036424A" w:rsidRDefault="00D819C0" w:rsidP="00D819C0">
      <w:pPr>
        <w:tabs>
          <w:tab w:val="left" w:pos="709"/>
        </w:tabs>
        <w:ind w:hanging="11"/>
        <w:contextualSpacing/>
        <w:rPr>
          <w:rFonts w:ascii="TH SarabunPSK" w:hAnsi="TH SarabunPSK" w:cs="TH SarabunPSK"/>
          <w:sz w:val="16"/>
          <w:szCs w:val="16"/>
        </w:rPr>
      </w:pPr>
    </w:p>
    <w:p w14:paraId="63DD4555" w14:textId="77777777" w:rsidR="00D819C0" w:rsidRPr="0036424A" w:rsidRDefault="00D819C0" w:rsidP="00286224">
      <w:pPr>
        <w:pStyle w:val="Heading2"/>
        <w:numPr>
          <w:ilvl w:val="0"/>
          <w:numId w:val="94"/>
        </w:numPr>
        <w:ind w:left="1440"/>
        <w:rPr>
          <w:rFonts w:ascii="TH SarabunPSK" w:hAnsi="TH SarabunPSK" w:cs="TH SarabunPSK"/>
          <w:b w:val="0"/>
          <w:bCs/>
          <w:sz w:val="24"/>
          <w:szCs w:val="32"/>
        </w:rPr>
      </w:pPr>
      <w:r w:rsidRPr="0036424A">
        <w:rPr>
          <w:rFonts w:ascii="TH SarabunPSK" w:hAnsi="TH SarabunPSK" w:cs="TH SarabunPSK"/>
          <w:bCs/>
          <w:sz w:val="24"/>
          <w:szCs w:val="32"/>
          <w:cs/>
        </w:rPr>
        <w:lastRenderedPageBreak/>
        <w:t xml:space="preserve">สนับสนุนการสร้างทีมวิจัย  </w:t>
      </w:r>
    </w:p>
    <w:p w14:paraId="3AB9B701" w14:textId="77777777" w:rsidR="00D819C0" w:rsidRPr="0036424A" w:rsidRDefault="00D819C0" w:rsidP="00D819C0">
      <w:pPr>
        <w:tabs>
          <w:tab w:val="left" w:pos="709"/>
        </w:tabs>
        <w:ind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ab/>
      </w:r>
      <w:r w:rsidRPr="0036424A">
        <w:rPr>
          <w:rFonts w:ascii="TH SarabunPSK" w:hAnsi="TH SarabunPSK" w:cs="TH SarabunPSK"/>
          <w:sz w:val="32"/>
          <w:szCs w:val="32"/>
          <w:cs/>
        </w:rPr>
        <w:tab/>
        <w:t xml:space="preserve">คณะฯ ส่งเสริมการสร้างทีมวิจัย ด้วยการขอความร่วมมือให้อาจารย์ที่มีประสบการณ์ทำงานวิจัย / มีเครือข่ายงานวิจัย สร้างทีมวิจัยร่วมกับอาจารย์ผู้รับผิดชอบหลักสูตรแต่ละหลักสูตร ในรูปของการจัดทำแผนงานวิจัย โดยในปีงบประมาณ พ.ศ.2566 บุคลากรภายในคณะได้จัดทำแผนงานวิจัย จำนวน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 แผนงาน ได้แก่ </w:t>
      </w:r>
      <w:hyperlink r:id="rId93" w:history="1">
        <w:r w:rsidRPr="0036424A">
          <w:rPr>
            <w:rFonts w:ascii="TH SarabunPSK" w:hAnsi="TH SarabunPSK" w:cs="TH SarabunPSK"/>
            <w:sz w:val="32"/>
            <w:szCs w:val="32"/>
            <w:cs/>
          </w:rPr>
          <w:t>แผนงาน : นวัตกรรมการพัฒนาเศรษฐกิจใหม่ภายใต้วิกฤตการเปลี่ยนแปลงเพื่อเสริมสร้างความเข้มแข็งของเศรษฐกิจและสังคม</w:t>
        </w:r>
      </w:hyperlink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hyperlink r:id="rId94" w:history="1">
        <w:r w:rsidRPr="00E27392">
          <w:rPr>
            <w:rFonts w:ascii="TH SarabunPSK" w:hAnsi="TH SarabunPSK" w:cs="TH SarabunPSK" w:hint="cs"/>
            <w:sz w:val="32"/>
            <w:szCs w:val="32"/>
            <w:cs/>
          </w:rPr>
          <w:t xml:space="preserve">แผนงาน </w:t>
        </w:r>
        <w:r w:rsidRPr="00E27392">
          <w:rPr>
            <w:rFonts w:ascii="TH SarabunPSK" w:hAnsi="TH SarabunPSK" w:cs="TH SarabunPSK"/>
            <w:sz w:val="32"/>
            <w:szCs w:val="32"/>
            <w:cs/>
          </w:rPr>
          <w:t>: การสานพลังการพัฒนาระหว่างองค์กรปกครองส่วนท้องถิ่นกับชุมชนเพื่อฟื้นฟูทรัพยากรการท่องเที่ยวและยกระดับการจัดการสุขภาวะชุมชนในการป้องกันและแก้ไขปัญหาโควิด</w:t>
        </w:r>
        <w:r w:rsidRPr="00E27392">
          <w:rPr>
            <w:rFonts w:ascii="TH SarabunPSK" w:hAnsi="TH SarabunPSK" w:cs="TH SarabunPSK"/>
            <w:sz w:val="32"/>
            <w:szCs w:val="32"/>
          </w:rPr>
          <w:t>19</w:t>
        </w:r>
        <w:r w:rsidRPr="00E27392">
          <w:rPr>
            <w:rFonts w:ascii="TH SarabunPSK" w:hAnsi="TH SarabunPSK" w:cs="TH SarabunPSK"/>
            <w:sz w:val="32"/>
            <w:szCs w:val="32"/>
            <w:cs/>
          </w:rPr>
          <w:t xml:space="preserve"> เพื่อหนุนเสริมการท่องเที่ยวชุมชนในวิถีปกติใหม่</w:t>
        </w:r>
      </w:hyperlink>
    </w:p>
    <w:p w14:paraId="01AE7523" w14:textId="20B4F909" w:rsidR="00D819C0" w:rsidRDefault="00D819C0" w:rsidP="00D819C0">
      <w:pPr>
        <w:tabs>
          <w:tab w:val="left" w:pos="709"/>
        </w:tabs>
        <w:ind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424A">
        <w:rPr>
          <w:rFonts w:ascii="TH SarabunPSK" w:hAnsi="TH SarabunPSK" w:cs="TH SarabunPSK"/>
          <w:sz w:val="32"/>
          <w:szCs w:val="32"/>
          <w:cs/>
        </w:rPr>
        <w:tab/>
      </w:r>
      <w:r w:rsidRPr="00AA2ABE">
        <w:rPr>
          <w:rFonts w:ascii="TH SarabunPSK" w:hAnsi="TH SarabunPSK" w:cs="TH SarabunPSK"/>
          <w:sz w:val="32"/>
          <w:szCs w:val="32"/>
          <w:cs/>
        </w:rPr>
        <w:t xml:space="preserve">ในปีงบประมาณ พ.ศ.2566 มีงบประมาณการสนับสนุนงานวิจัย จำนวน 14 โครงการ เป็นงบประมาณทั้งสิ้น </w:t>
      </w:r>
      <w:r w:rsidRPr="00151EA4">
        <w:rPr>
          <w:rFonts w:ascii="TH SarabunPSK" w:hAnsi="TH SarabunPSK" w:cs="TH SarabunPSK"/>
          <w:sz w:val="32"/>
          <w:szCs w:val="32"/>
          <w:shd w:val="clear" w:color="auto" w:fill="FFFFFF"/>
        </w:rPr>
        <w:t>3,537,307</w:t>
      </w:r>
      <w:r w:rsidRPr="00151EA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 w:rsidRPr="00151EA4">
        <w:rPr>
          <w:rFonts w:ascii="TH SarabunPSK" w:hAnsi="TH SarabunPSK" w:cs="TH SarabunPSK"/>
          <w:sz w:val="32"/>
          <w:szCs w:val="32"/>
          <w:shd w:val="clear" w:color="auto" w:fill="FFFFFF"/>
        </w:rPr>
        <w:t>00</w:t>
      </w:r>
      <w:r w:rsidRPr="00AA2ABE">
        <w:rPr>
          <w:rFonts w:ascii="TH SarabunPSK" w:hAnsi="TH SarabunPSK" w:cs="TH SarabunPSK"/>
          <w:sz w:val="32"/>
          <w:szCs w:val="32"/>
          <w:cs/>
        </w:rPr>
        <w:t xml:space="preserve"> บาท โดยเป็นงบประมาณจากแหล่งทุนภายใน </w:t>
      </w:r>
      <w:r w:rsidRPr="00AA2ABE">
        <w:rPr>
          <w:rFonts w:ascii="TH SarabunPSK" w:hAnsi="TH SarabunPSK" w:cs="TH SarabunPSK"/>
          <w:sz w:val="32"/>
          <w:szCs w:val="32"/>
          <w:shd w:val="clear" w:color="auto" w:fill="FFFFFF"/>
        </w:rPr>
        <w:t>815,070</w:t>
      </w:r>
      <w:r w:rsidRPr="00AA2A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 w:rsidRPr="00AA2AB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00 </w:t>
      </w:r>
      <w:r w:rsidRPr="00AA2A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บาท และงบประมาณจากแหล่งทุนภายนอก 2</w:t>
      </w:r>
      <w:r w:rsidRPr="00AA2ABE">
        <w:rPr>
          <w:rFonts w:ascii="TH SarabunPSK" w:hAnsi="TH SarabunPSK" w:cs="TH SarabunPSK"/>
          <w:sz w:val="32"/>
          <w:szCs w:val="32"/>
          <w:shd w:val="clear" w:color="auto" w:fill="FFFFFF"/>
        </w:rPr>
        <w:t>,</w:t>
      </w:r>
      <w:r w:rsidRPr="00AA2A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722</w:t>
      </w:r>
      <w:r w:rsidRPr="00AA2ABE">
        <w:rPr>
          <w:rFonts w:ascii="TH SarabunPSK" w:hAnsi="TH SarabunPSK" w:cs="TH SarabunPSK"/>
          <w:sz w:val="32"/>
          <w:szCs w:val="32"/>
          <w:shd w:val="clear" w:color="auto" w:fill="FFFFFF"/>
        </w:rPr>
        <w:t>,</w:t>
      </w:r>
      <w:r w:rsidRPr="00AA2A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237.00 บาท </w:t>
      </w:r>
      <w:r w:rsidRPr="00AA2AB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59C2A15D" w14:textId="77777777" w:rsidR="005B6A3A" w:rsidRPr="00AA2ABE" w:rsidRDefault="005B6A3A" w:rsidP="00D819C0">
      <w:pPr>
        <w:tabs>
          <w:tab w:val="left" w:pos="709"/>
        </w:tabs>
        <w:ind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1CD0760A" w14:textId="77777777" w:rsidR="00D819C0" w:rsidRPr="0036424A" w:rsidRDefault="00D819C0" w:rsidP="00D819C0">
      <w:pPr>
        <w:tabs>
          <w:tab w:val="left" w:pos="709"/>
        </w:tabs>
        <w:ind w:hanging="11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 xml:space="preserve">ตารางที่ 3.2.1 ข้อมูลการรับทุนสนับสนุนการวิจัยของบุคลากรคณะพัฒนาการท่องเที่ยว ประจำปีงบประมาณ พ.ศ.2566  </w:t>
      </w:r>
      <w:r w:rsidRPr="0036424A">
        <w:rPr>
          <w:rFonts w:ascii="TH SarabunPSK" w:hAnsi="TH SarabunPSK" w:cs="TH SarabunPSK"/>
          <w:sz w:val="32"/>
          <w:szCs w:val="32"/>
          <w:shd w:val="clear" w:color="auto" w:fill="E5DFEC" w:themeFill="accent4" w:themeFillTint="33"/>
          <w:cs/>
        </w:rPr>
        <w:t xml:space="preserve"> 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311"/>
        <w:gridCol w:w="1210"/>
        <w:gridCol w:w="3260"/>
      </w:tblGrid>
      <w:tr w:rsidR="00D819C0" w:rsidRPr="0036424A" w14:paraId="0EEEB211" w14:textId="77777777" w:rsidTr="00555319">
        <w:trPr>
          <w:tblHeader/>
        </w:trPr>
        <w:tc>
          <w:tcPr>
            <w:tcW w:w="711" w:type="dxa"/>
            <w:shd w:val="clear" w:color="auto" w:fill="FBD4B4" w:themeFill="accent6" w:themeFillTint="66"/>
          </w:tcPr>
          <w:p w14:paraId="044D2B91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6424A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4311" w:type="dxa"/>
            <w:shd w:val="clear" w:color="auto" w:fill="FBD4B4" w:themeFill="accent6" w:themeFillTint="66"/>
          </w:tcPr>
          <w:p w14:paraId="1F8CFA32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6424A">
              <w:rPr>
                <w:rFonts w:ascii="TH SarabunPSK" w:hAnsi="TH SarabunPSK" w:cs="TH SarabunPSK"/>
                <w:b/>
                <w:bCs/>
                <w:cs/>
              </w:rPr>
              <w:t>งานวิจัย</w:t>
            </w:r>
          </w:p>
        </w:tc>
        <w:tc>
          <w:tcPr>
            <w:tcW w:w="1210" w:type="dxa"/>
            <w:shd w:val="clear" w:color="auto" w:fill="FBD4B4" w:themeFill="accent6" w:themeFillTint="66"/>
          </w:tcPr>
          <w:p w14:paraId="7E67238E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6424A">
              <w:rPr>
                <w:rFonts w:ascii="TH SarabunPSK" w:hAnsi="TH SarabunPSK" w:cs="TH SarabunPSK"/>
                <w:b/>
                <w:bCs/>
                <w:cs/>
              </w:rPr>
              <w:t>สถานะ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14:paraId="55CC0528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6424A">
              <w:rPr>
                <w:rFonts w:ascii="TH SarabunPSK" w:hAnsi="TH SarabunPSK" w:cs="TH SarabunPSK"/>
                <w:b/>
                <w:bCs/>
                <w:cs/>
              </w:rPr>
              <w:t>แหล่งทุน</w:t>
            </w:r>
          </w:p>
        </w:tc>
      </w:tr>
      <w:tr w:rsidR="00D819C0" w:rsidRPr="0036424A" w14:paraId="6EE220DC" w14:textId="77777777" w:rsidTr="00555319">
        <w:tc>
          <w:tcPr>
            <w:tcW w:w="711" w:type="dxa"/>
            <w:shd w:val="clear" w:color="auto" w:fill="E5DFEC" w:themeFill="accent4" w:themeFillTint="33"/>
          </w:tcPr>
          <w:p w14:paraId="7631E42E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01</w:t>
            </w:r>
          </w:p>
        </w:tc>
        <w:tc>
          <w:tcPr>
            <w:tcW w:w="4311" w:type="dxa"/>
            <w:shd w:val="clear" w:color="auto" w:fill="E5DFEC" w:themeFill="accent4" w:themeFillTint="33"/>
          </w:tcPr>
          <w:p w14:paraId="730BA6C7" w14:textId="77777777" w:rsidR="00D819C0" w:rsidRPr="0036424A" w:rsidRDefault="00C14311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hyperlink r:id="rId95" w:history="1">
              <w:r w:rsidR="00D819C0" w:rsidRPr="0036424A">
                <w:rPr>
                  <w:rFonts w:ascii="TH SarabunPSK" w:hAnsi="TH SarabunPSK" w:cs="TH SarabunPSK"/>
                  <w:cs/>
                </w:rPr>
                <w:t>มจ.1-66-09-003 การสานพลังการพัฒนาระหว่างองค์กรปกครองส่วนท้องถิ่นกับชุมชนเพื่อฟื้นฟูทรัพยากรการท่องเที่ยวและยกระดับการจัดการสุขภาวะชุมชนในการป้องกันและแก้ไขปัญหาโควิด19 เพื่อหนุนเสริมการท่องเที่ยวชุมชนในวิถีปกติใหม่</w:t>
              </w:r>
            </w:hyperlink>
          </w:p>
        </w:tc>
        <w:tc>
          <w:tcPr>
            <w:tcW w:w="1210" w:type="dxa"/>
            <w:shd w:val="clear" w:color="auto" w:fill="E5DFEC" w:themeFill="accent4" w:themeFillTint="33"/>
          </w:tcPr>
          <w:p w14:paraId="210A1A0E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cs/>
              </w:rPr>
              <w:t>ผู้</w:t>
            </w:r>
            <w:r w:rsidRPr="0036424A">
              <w:rPr>
                <w:rFonts w:ascii="TH SarabunPSK" w:hAnsi="TH SarabunPSK" w:cs="TH SarabunPSK"/>
                <w:cs/>
              </w:rPr>
              <w:t>วิจัย</w:t>
            </w:r>
            <w:r>
              <w:rPr>
                <w:rFonts w:ascii="TH SarabunPSK" w:hAnsi="TH SarabunPSK" w:cs="TH SarabunPSK" w:hint="cs"/>
                <w:cs/>
              </w:rPr>
              <w:t>ร่วม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14:paraId="1B964502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ทุนสนับสนุนงานมูลฐาน (</w:t>
            </w:r>
            <w:r w:rsidRPr="0036424A">
              <w:rPr>
                <w:rFonts w:ascii="TH SarabunPSK" w:hAnsi="TH SarabunPSK" w:cs="TH SarabunPSK"/>
              </w:rPr>
              <w:t>Fundamental Fund</w:t>
            </w:r>
            <w:r w:rsidRPr="0036424A">
              <w:rPr>
                <w:rFonts w:ascii="TH SarabunPSK" w:hAnsi="TH SarabunPSK" w:cs="TH SarabunPSK"/>
                <w:cs/>
              </w:rPr>
              <w:t>)</w:t>
            </w:r>
          </w:p>
        </w:tc>
      </w:tr>
      <w:tr w:rsidR="00D819C0" w:rsidRPr="0036424A" w14:paraId="7BAF6BD5" w14:textId="77777777" w:rsidTr="00555319">
        <w:tc>
          <w:tcPr>
            <w:tcW w:w="711" w:type="dxa"/>
            <w:shd w:val="clear" w:color="auto" w:fill="E5DFEC" w:themeFill="accent4" w:themeFillTint="33"/>
          </w:tcPr>
          <w:p w14:paraId="74138E88" w14:textId="77777777" w:rsidR="00D819C0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02</w:t>
            </w:r>
          </w:p>
        </w:tc>
        <w:tc>
          <w:tcPr>
            <w:tcW w:w="4311" w:type="dxa"/>
            <w:shd w:val="clear" w:color="auto" w:fill="E5DFEC" w:themeFill="accent4" w:themeFillTint="33"/>
          </w:tcPr>
          <w:p w14:paraId="2D4FE5ED" w14:textId="77777777" w:rsidR="00D819C0" w:rsidRPr="0036424A" w:rsidRDefault="00C14311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hyperlink r:id="rId96" w:history="1">
              <w:r w:rsidR="00D819C0" w:rsidRPr="0036424A">
                <w:rPr>
                  <w:rFonts w:ascii="TH SarabunPSK" w:hAnsi="TH SarabunPSK" w:cs="TH SarabunPSK"/>
                  <w:cs/>
                </w:rPr>
                <w:t>มจ.1-66-09-003.1 กลยุทธ์การส่งเสริมการบริหารจัดการ อนุรักษ์และฟื้นฟูทรัพยากรการท่องเที่ยวในชุมชนท่องเที่ยว พื้นที่ภาคเหนือตอนบน เพื่อรองรับการท่องเที่ยวหลังการแพร่ระบาดของโควิด 19</w:t>
              </w:r>
            </w:hyperlink>
          </w:p>
        </w:tc>
        <w:tc>
          <w:tcPr>
            <w:tcW w:w="1210" w:type="dxa"/>
            <w:shd w:val="clear" w:color="auto" w:fill="E5DFEC" w:themeFill="accent4" w:themeFillTint="33"/>
          </w:tcPr>
          <w:p w14:paraId="6D348BF0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ผู้วิจัยหลัก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14:paraId="13E96409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ทุนสนับสนุนงานมูลฐาน (</w:t>
            </w:r>
            <w:r w:rsidRPr="0036424A">
              <w:rPr>
                <w:rFonts w:ascii="TH SarabunPSK" w:hAnsi="TH SarabunPSK" w:cs="TH SarabunPSK"/>
              </w:rPr>
              <w:t>Fundamental Fund</w:t>
            </w:r>
            <w:r w:rsidRPr="0036424A">
              <w:rPr>
                <w:rFonts w:ascii="TH SarabunPSK" w:hAnsi="TH SarabunPSK" w:cs="TH SarabunPSK"/>
                <w:cs/>
              </w:rPr>
              <w:t>)</w:t>
            </w:r>
          </w:p>
        </w:tc>
      </w:tr>
      <w:tr w:rsidR="00D819C0" w:rsidRPr="0036424A" w14:paraId="4C4E1863" w14:textId="77777777" w:rsidTr="00555319">
        <w:tc>
          <w:tcPr>
            <w:tcW w:w="711" w:type="dxa"/>
            <w:shd w:val="clear" w:color="auto" w:fill="E5DFEC" w:themeFill="accent4" w:themeFillTint="33"/>
          </w:tcPr>
          <w:p w14:paraId="13C8BDEC" w14:textId="77777777" w:rsidR="00D819C0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03</w:t>
            </w:r>
          </w:p>
        </w:tc>
        <w:tc>
          <w:tcPr>
            <w:tcW w:w="4311" w:type="dxa"/>
            <w:shd w:val="clear" w:color="auto" w:fill="E5DFEC" w:themeFill="accent4" w:themeFillTint="33"/>
          </w:tcPr>
          <w:p w14:paraId="172ABDCF" w14:textId="77777777" w:rsidR="00D819C0" w:rsidRPr="00635420" w:rsidRDefault="00C14311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hyperlink r:id="rId97" w:history="1">
              <w:r w:rsidR="00D819C0" w:rsidRPr="0036424A">
                <w:rPr>
                  <w:rFonts w:ascii="TH SarabunPSK" w:hAnsi="TH SarabunPSK" w:cs="TH SarabunPSK"/>
                  <w:cs/>
                </w:rPr>
                <w:t>มจ.1-66-09-003.2 กระบวนการนโยบายสาธารณะและความเข้มแข็งในการสานพลังเพื่อการฟื้นฟูและอนุรักษ์ทรัพยากรการท่องเที่ยวชุมชนขององค์กรปกครองส่วนท้องถิ่นในพื้นที่ภาคเหนือตอนบน</w:t>
              </w:r>
            </w:hyperlink>
          </w:p>
        </w:tc>
        <w:tc>
          <w:tcPr>
            <w:tcW w:w="1210" w:type="dxa"/>
            <w:shd w:val="clear" w:color="auto" w:fill="E5DFEC" w:themeFill="accent4" w:themeFillTint="33"/>
          </w:tcPr>
          <w:p w14:paraId="5DC07514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cs/>
              </w:rPr>
              <w:t>ผู้</w:t>
            </w:r>
            <w:r w:rsidRPr="0036424A">
              <w:rPr>
                <w:rFonts w:ascii="TH SarabunPSK" w:hAnsi="TH SarabunPSK" w:cs="TH SarabunPSK"/>
                <w:cs/>
              </w:rPr>
              <w:t>วิจัย</w:t>
            </w:r>
            <w:r>
              <w:rPr>
                <w:rFonts w:ascii="TH SarabunPSK" w:hAnsi="TH SarabunPSK" w:cs="TH SarabunPSK" w:hint="cs"/>
                <w:cs/>
              </w:rPr>
              <w:t>ร่วม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14:paraId="3B587A06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ทุนสนับสนุนงานมูลฐาน (</w:t>
            </w:r>
            <w:r w:rsidRPr="0036424A">
              <w:rPr>
                <w:rFonts w:ascii="TH SarabunPSK" w:hAnsi="TH SarabunPSK" w:cs="TH SarabunPSK"/>
              </w:rPr>
              <w:t>Fundamental Fund</w:t>
            </w:r>
            <w:r w:rsidRPr="0036424A">
              <w:rPr>
                <w:rFonts w:ascii="TH SarabunPSK" w:hAnsi="TH SarabunPSK" w:cs="TH SarabunPSK"/>
                <w:cs/>
              </w:rPr>
              <w:t>)</w:t>
            </w:r>
          </w:p>
        </w:tc>
      </w:tr>
      <w:tr w:rsidR="00D819C0" w:rsidRPr="0036424A" w14:paraId="41C55A77" w14:textId="77777777" w:rsidTr="00555319">
        <w:tc>
          <w:tcPr>
            <w:tcW w:w="711" w:type="dxa"/>
            <w:shd w:val="clear" w:color="auto" w:fill="E5DFEC" w:themeFill="accent4" w:themeFillTint="33"/>
          </w:tcPr>
          <w:p w14:paraId="6B0A707E" w14:textId="77777777" w:rsidR="00D819C0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04</w:t>
            </w:r>
          </w:p>
        </w:tc>
        <w:tc>
          <w:tcPr>
            <w:tcW w:w="4311" w:type="dxa"/>
            <w:shd w:val="clear" w:color="auto" w:fill="E5DFEC" w:themeFill="accent4" w:themeFillTint="33"/>
          </w:tcPr>
          <w:p w14:paraId="0A8A8C82" w14:textId="77777777" w:rsidR="00D819C0" w:rsidRPr="0036424A" w:rsidRDefault="00C14311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hyperlink r:id="rId98" w:history="1">
              <w:r w:rsidR="00D819C0" w:rsidRPr="0036424A">
                <w:rPr>
                  <w:rFonts w:ascii="TH SarabunPSK" w:hAnsi="TH SarabunPSK" w:cs="TH SarabunPSK"/>
                  <w:cs/>
                </w:rPr>
                <w:t>มจ.</w:t>
              </w:r>
              <w:r w:rsidR="00D819C0" w:rsidRPr="0036424A">
                <w:rPr>
                  <w:rFonts w:ascii="TH SarabunPSK" w:hAnsi="TH SarabunPSK" w:cs="TH SarabunPSK"/>
                </w:rPr>
                <w:t>1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-</w:t>
              </w:r>
              <w:r w:rsidR="00D819C0" w:rsidRPr="0036424A">
                <w:rPr>
                  <w:rFonts w:ascii="TH SarabunPSK" w:hAnsi="TH SarabunPSK" w:cs="TH SarabunPSK"/>
                </w:rPr>
                <w:t>66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-</w:t>
              </w:r>
              <w:r w:rsidR="00D819C0" w:rsidRPr="0036424A">
                <w:rPr>
                  <w:rFonts w:ascii="TH SarabunPSK" w:hAnsi="TH SarabunPSK" w:cs="TH SarabunPSK"/>
                </w:rPr>
                <w:t>09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-</w:t>
              </w:r>
              <w:r w:rsidR="00D819C0" w:rsidRPr="0036424A">
                <w:rPr>
                  <w:rFonts w:ascii="TH SarabunPSK" w:hAnsi="TH SarabunPSK" w:cs="TH SarabunPSK"/>
                </w:rPr>
                <w:t>003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.</w:t>
              </w:r>
              <w:r w:rsidR="00D819C0" w:rsidRPr="0036424A">
                <w:rPr>
                  <w:rFonts w:ascii="TH SarabunPSK" w:hAnsi="TH SarabunPSK" w:cs="TH SarabunPSK"/>
                </w:rPr>
                <w:t xml:space="preserve">3 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การศึกษาปัจจัยที่ความสัมพันธ์กับสมรรถนะด้านการจัดการสุขภาวะที่เกี่ยวข้องกับการป้องกันและแก้ไขปัญหาการระบาดของโควิด</w:t>
              </w:r>
              <w:r w:rsidR="00D819C0" w:rsidRPr="0036424A">
                <w:rPr>
                  <w:rFonts w:ascii="TH SarabunPSK" w:hAnsi="TH SarabunPSK" w:cs="TH SarabunPSK"/>
                </w:rPr>
                <w:t xml:space="preserve">19 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 xml:space="preserve">ในชุมชนท่องเที่ยวในพื้นที่ภาคเหนือตอนบนเพื่อรองรับการท่องเที่ยวหลัง </w:t>
              </w:r>
              <w:r w:rsidR="00D819C0" w:rsidRPr="0036424A">
                <w:rPr>
                  <w:rFonts w:ascii="TH SarabunPSK" w:hAnsi="TH SarabunPSK" w:cs="TH SarabunPSK"/>
                </w:rPr>
                <w:t>Covid19</w:t>
              </w:r>
            </w:hyperlink>
          </w:p>
        </w:tc>
        <w:tc>
          <w:tcPr>
            <w:tcW w:w="1210" w:type="dxa"/>
            <w:shd w:val="clear" w:color="auto" w:fill="E5DFEC" w:themeFill="accent4" w:themeFillTint="33"/>
          </w:tcPr>
          <w:p w14:paraId="003D1F16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ผู้วิจัยหลัก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14:paraId="43DE49E3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ทุนสนับสนุนงานมูลฐาน (</w:t>
            </w:r>
            <w:r w:rsidRPr="0036424A">
              <w:rPr>
                <w:rFonts w:ascii="TH SarabunPSK" w:hAnsi="TH SarabunPSK" w:cs="TH SarabunPSK"/>
              </w:rPr>
              <w:t>Fundamental Fund</w:t>
            </w:r>
            <w:r w:rsidRPr="0036424A">
              <w:rPr>
                <w:rFonts w:ascii="TH SarabunPSK" w:hAnsi="TH SarabunPSK" w:cs="TH SarabunPSK"/>
                <w:cs/>
              </w:rPr>
              <w:t>)</w:t>
            </w:r>
          </w:p>
        </w:tc>
      </w:tr>
      <w:tr w:rsidR="00D819C0" w:rsidRPr="0036424A" w14:paraId="1C8E9BD9" w14:textId="77777777" w:rsidTr="00555319">
        <w:tc>
          <w:tcPr>
            <w:tcW w:w="711" w:type="dxa"/>
            <w:shd w:val="clear" w:color="auto" w:fill="DBE5F1" w:themeFill="accent1" w:themeFillTint="33"/>
          </w:tcPr>
          <w:p w14:paraId="4B2C56A7" w14:textId="77777777" w:rsidR="00D819C0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05</w:t>
            </w:r>
          </w:p>
        </w:tc>
        <w:tc>
          <w:tcPr>
            <w:tcW w:w="4311" w:type="dxa"/>
            <w:shd w:val="clear" w:color="auto" w:fill="DBE5F1" w:themeFill="accent1" w:themeFillTint="33"/>
          </w:tcPr>
          <w:p w14:paraId="7F05332F" w14:textId="77777777" w:rsidR="00D819C0" w:rsidRPr="00635420" w:rsidRDefault="00C14311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hyperlink r:id="rId99" w:history="1">
              <w:r w:rsidR="00D819C0" w:rsidRPr="0036424A">
                <w:rPr>
                  <w:rFonts w:ascii="TH SarabunPSK" w:hAnsi="TH SarabunPSK" w:cs="TH SarabunPSK"/>
                  <w:cs/>
                </w:rPr>
                <w:t>มจ.</w:t>
              </w:r>
              <w:r w:rsidR="00D819C0" w:rsidRPr="0036424A">
                <w:rPr>
                  <w:rFonts w:ascii="TH SarabunPSK" w:hAnsi="TH SarabunPSK" w:cs="TH SarabunPSK"/>
                </w:rPr>
                <w:t>1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-</w:t>
              </w:r>
              <w:r w:rsidR="00D819C0" w:rsidRPr="0036424A">
                <w:rPr>
                  <w:rFonts w:ascii="TH SarabunPSK" w:hAnsi="TH SarabunPSK" w:cs="TH SarabunPSK"/>
                </w:rPr>
                <w:t>66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-</w:t>
              </w:r>
              <w:r w:rsidR="00D819C0" w:rsidRPr="0036424A">
                <w:rPr>
                  <w:rFonts w:ascii="TH SarabunPSK" w:hAnsi="TH SarabunPSK" w:cs="TH SarabunPSK"/>
                </w:rPr>
                <w:t xml:space="preserve">09 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แผนงาน : นวัตกรรมการพัฒนาเศรษฐกิจใหม่ภายใต้วิกฤตการเปลี่ยนแปลงเพื่อเสริมสร้างความเข้มแข็งของเศรษฐกิจและสังคม</w:t>
              </w:r>
            </w:hyperlink>
          </w:p>
        </w:tc>
        <w:tc>
          <w:tcPr>
            <w:tcW w:w="1210" w:type="dxa"/>
            <w:shd w:val="clear" w:color="auto" w:fill="DBE5F1" w:themeFill="accent1" w:themeFillTint="33"/>
          </w:tcPr>
          <w:p w14:paraId="05898F35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ผู้วิจัยหลัก 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0947A4EC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ทุนสนับสนุนงานมูลฐาน (</w:t>
            </w:r>
            <w:r w:rsidRPr="0036424A">
              <w:rPr>
                <w:rFonts w:ascii="TH SarabunPSK" w:hAnsi="TH SarabunPSK" w:cs="TH SarabunPSK"/>
              </w:rPr>
              <w:t>Fundamental Fund</w:t>
            </w:r>
            <w:r w:rsidRPr="0036424A">
              <w:rPr>
                <w:rFonts w:ascii="TH SarabunPSK" w:hAnsi="TH SarabunPSK" w:cs="TH SarabunPSK"/>
                <w:cs/>
              </w:rPr>
              <w:t>)</w:t>
            </w:r>
          </w:p>
        </w:tc>
      </w:tr>
      <w:tr w:rsidR="00D819C0" w:rsidRPr="0036424A" w14:paraId="3583E4D8" w14:textId="77777777" w:rsidTr="00555319">
        <w:tc>
          <w:tcPr>
            <w:tcW w:w="711" w:type="dxa"/>
            <w:shd w:val="clear" w:color="auto" w:fill="DBE5F1" w:themeFill="accent1" w:themeFillTint="33"/>
          </w:tcPr>
          <w:p w14:paraId="25FD8A75" w14:textId="77777777" w:rsidR="00D819C0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06</w:t>
            </w:r>
          </w:p>
        </w:tc>
        <w:tc>
          <w:tcPr>
            <w:tcW w:w="4311" w:type="dxa"/>
            <w:shd w:val="clear" w:color="auto" w:fill="DBE5F1" w:themeFill="accent1" w:themeFillTint="33"/>
          </w:tcPr>
          <w:p w14:paraId="0AB56DF1" w14:textId="77777777" w:rsidR="00D819C0" w:rsidRPr="00635420" w:rsidRDefault="00C14311" w:rsidP="003E5186">
            <w:pPr>
              <w:tabs>
                <w:tab w:val="left" w:pos="709"/>
              </w:tabs>
              <w:contextualSpacing/>
              <w:rPr>
                <w:rFonts w:ascii="TH SarabunPSK" w:hAnsi="TH SarabunPSK" w:cs="TH SarabunPSK"/>
                <w:cs/>
              </w:rPr>
            </w:pPr>
            <w:hyperlink r:id="rId100" w:history="1">
              <w:r w:rsidR="00D819C0" w:rsidRPr="0036424A">
                <w:rPr>
                  <w:rFonts w:ascii="TH SarabunPSK" w:hAnsi="TH SarabunPSK" w:cs="TH SarabunPSK"/>
                  <w:cs/>
                </w:rPr>
                <w:t>มจ.</w:t>
              </w:r>
              <w:r w:rsidR="00D819C0" w:rsidRPr="0036424A">
                <w:rPr>
                  <w:rFonts w:ascii="TH SarabunPSK" w:hAnsi="TH SarabunPSK" w:cs="TH SarabunPSK"/>
                </w:rPr>
                <w:t>1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-</w:t>
              </w:r>
              <w:r w:rsidR="00D819C0" w:rsidRPr="0036424A">
                <w:rPr>
                  <w:rFonts w:ascii="TH SarabunPSK" w:hAnsi="TH SarabunPSK" w:cs="TH SarabunPSK"/>
                </w:rPr>
                <w:t>66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-</w:t>
              </w:r>
              <w:r w:rsidR="00D819C0" w:rsidRPr="0036424A">
                <w:rPr>
                  <w:rFonts w:ascii="TH SarabunPSK" w:hAnsi="TH SarabunPSK" w:cs="TH SarabunPSK"/>
                </w:rPr>
                <w:t>09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-</w:t>
              </w:r>
              <w:r w:rsidR="00D819C0" w:rsidRPr="0036424A">
                <w:rPr>
                  <w:rFonts w:ascii="TH SarabunPSK" w:hAnsi="TH SarabunPSK" w:cs="TH SarabunPSK"/>
                </w:rPr>
                <w:t xml:space="preserve">004 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นวัตกรรมชุมชนในการยกระดับผลิตภัณฑ์และบริการเพื่อลดความเหลื่อมล้ำ สู่การเสริมสร้างความเข้มแข็งของเศรษฐกิจชุมชน</w:t>
              </w:r>
            </w:hyperlink>
          </w:p>
        </w:tc>
        <w:tc>
          <w:tcPr>
            <w:tcW w:w="1210" w:type="dxa"/>
            <w:shd w:val="clear" w:color="auto" w:fill="DBE5F1" w:themeFill="accent1" w:themeFillTint="33"/>
          </w:tcPr>
          <w:p w14:paraId="6D477C4E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ผู้วิจัยหลัก 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6A78C0A8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ทุนสนับสนุนงานมูลฐาน (</w:t>
            </w:r>
            <w:r w:rsidRPr="0036424A">
              <w:rPr>
                <w:rFonts w:ascii="TH SarabunPSK" w:hAnsi="TH SarabunPSK" w:cs="TH SarabunPSK"/>
              </w:rPr>
              <w:t>Fundamental Fund</w:t>
            </w:r>
            <w:r w:rsidRPr="0036424A">
              <w:rPr>
                <w:rFonts w:ascii="TH SarabunPSK" w:hAnsi="TH SarabunPSK" w:cs="TH SarabunPSK"/>
                <w:cs/>
              </w:rPr>
              <w:t>)</w:t>
            </w:r>
          </w:p>
        </w:tc>
      </w:tr>
      <w:tr w:rsidR="00D819C0" w:rsidRPr="0036424A" w14:paraId="18C16008" w14:textId="77777777" w:rsidTr="00555319">
        <w:tc>
          <w:tcPr>
            <w:tcW w:w="711" w:type="dxa"/>
            <w:shd w:val="clear" w:color="auto" w:fill="DBE5F1" w:themeFill="accent1" w:themeFillTint="33"/>
          </w:tcPr>
          <w:p w14:paraId="1FEEF6F5" w14:textId="77777777" w:rsidR="00D819C0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07</w:t>
            </w:r>
          </w:p>
        </w:tc>
        <w:tc>
          <w:tcPr>
            <w:tcW w:w="4311" w:type="dxa"/>
            <w:shd w:val="clear" w:color="auto" w:fill="DBE5F1" w:themeFill="accent1" w:themeFillTint="33"/>
          </w:tcPr>
          <w:p w14:paraId="2D84C93B" w14:textId="77777777" w:rsidR="00D819C0" w:rsidRPr="00635420" w:rsidRDefault="00C14311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hyperlink r:id="rId101" w:history="1">
              <w:r w:rsidR="00D819C0" w:rsidRPr="0036424A">
                <w:rPr>
                  <w:rFonts w:ascii="TH SarabunPSK" w:hAnsi="TH SarabunPSK" w:cs="TH SarabunPSK"/>
                  <w:cs/>
                </w:rPr>
                <w:t>มจ.1-66-09-004.1 นวัตกรรมการยกระดับผลิตภัณฑ์และบริการชุมชนเพื่อลดความเหลื่อมล้ำและเสริมสร้างความเข้มแข็งของเศรษฐกิจชุมชนให้สามารถพึ่งพาตนเองอย่างยั่งยืน</w:t>
              </w:r>
            </w:hyperlink>
          </w:p>
        </w:tc>
        <w:tc>
          <w:tcPr>
            <w:tcW w:w="1210" w:type="dxa"/>
            <w:shd w:val="clear" w:color="auto" w:fill="DBE5F1" w:themeFill="accent1" w:themeFillTint="33"/>
          </w:tcPr>
          <w:p w14:paraId="5A28A710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ผู้วิจัยหลัก 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649DE75A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ทุนสนับสนุนงานมูลฐาน (</w:t>
            </w:r>
            <w:r w:rsidRPr="0036424A">
              <w:rPr>
                <w:rFonts w:ascii="TH SarabunPSK" w:hAnsi="TH SarabunPSK" w:cs="TH SarabunPSK"/>
              </w:rPr>
              <w:t>Fundamental Fund</w:t>
            </w:r>
            <w:r w:rsidRPr="0036424A">
              <w:rPr>
                <w:rFonts w:ascii="TH SarabunPSK" w:hAnsi="TH SarabunPSK" w:cs="TH SarabunPSK"/>
                <w:cs/>
              </w:rPr>
              <w:t>)</w:t>
            </w:r>
          </w:p>
        </w:tc>
      </w:tr>
      <w:tr w:rsidR="00D819C0" w:rsidRPr="0036424A" w14:paraId="23189BE9" w14:textId="77777777" w:rsidTr="00555319">
        <w:tc>
          <w:tcPr>
            <w:tcW w:w="711" w:type="dxa"/>
            <w:shd w:val="clear" w:color="auto" w:fill="DBE5F1" w:themeFill="accent1" w:themeFillTint="33"/>
          </w:tcPr>
          <w:p w14:paraId="4D8DE1CE" w14:textId="77777777" w:rsidR="00D819C0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08</w:t>
            </w:r>
          </w:p>
        </w:tc>
        <w:tc>
          <w:tcPr>
            <w:tcW w:w="4311" w:type="dxa"/>
            <w:shd w:val="clear" w:color="auto" w:fill="DBE5F1" w:themeFill="accent1" w:themeFillTint="33"/>
          </w:tcPr>
          <w:p w14:paraId="571C7FF0" w14:textId="77777777" w:rsidR="00D819C0" w:rsidRPr="0036424A" w:rsidRDefault="00C14311" w:rsidP="003E5186">
            <w:pPr>
              <w:tabs>
                <w:tab w:val="left" w:pos="709"/>
              </w:tabs>
              <w:contextualSpacing/>
              <w:rPr>
                <w:rFonts w:ascii="TH SarabunPSK" w:hAnsi="TH SarabunPSK" w:cs="TH SarabunPSK"/>
              </w:rPr>
            </w:pPr>
            <w:hyperlink r:id="rId102" w:history="1">
              <w:r w:rsidR="00D819C0" w:rsidRPr="0036424A">
                <w:rPr>
                  <w:rFonts w:ascii="TH SarabunPSK" w:hAnsi="TH SarabunPSK" w:cs="TH SarabunPSK"/>
                  <w:cs/>
                </w:rPr>
                <w:t>มจ.1-66-09-004.2 นวัตกรรมบริการและการออกแบบบริการเพื่อยกระดับการตลาดผลิตภัณฑ์และบริการชุมชนสู่การเพิ่มศักยภาพการแข่งขันและเสริมสร้างความเข้มแข็งของเศรษฐกิจชุมชน</w:t>
              </w:r>
            </w:hyperlink>
          </w:p>
        </w:tc>
        <w:tc>
          <w:tcPr>
            <w:tcW w:w="1210" w:type="dxa"/>
            <w:shd w:val="clear" w:color="auto" w:fill="DBE5F1" w:themeFill="accent1" w:themeFillTint="33"/>
          </w:tcPr>
          <w:p w14:paraId="7B650DCC" w14:textId="77777777" w:rsidR="00D819C0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ผู้วิจัยหลัก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6ECF55B9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ทุนสนับสนุนงานมูลฐาน (</w:t>
            </w:r>
            <w:r w:rsidRPr="0036424A">
              <w:rPr>
                <w:rFonts w:ascii="TH SarabunPSK" w:hAnsi="TH SarabunPSK" w:cs="TH SarabunPSK"/>
              </w:rPr>
              <w:t>Fundamental Fund</w:t>
            </w:r>
            <w:r w:rsidRPr="0036424A">
              <w:rPr>
                <w:rFonts w:ascii="TH SarabunPSK" w:hAnsi="TH SarabunPSK" w:cs="TH SarabunPSK"/>
                <w:cs/>
              </w:rPr>
              <w:t>)</w:t>
            </w:r>
          </w:p>
        </w:tc>
      </w:tr>
      <w:tr w:rsidR="00D819C0" w:rsidRPr="0036424A" w14:paraId="3AF68E02" w14:textId="77777777" w:rsidTr="00555319">
        <w:tc>
          <w:tcPr>
            <w:tcW w:w="711" w:type="dxa"/>
            <w:shd w:val="clear" w:color="auto" w:fill="DBE5F1" w:themeFill="accent1" w:themeFillTint="33"/>
          </w:tcPr>
          <w:p w14:paraId="0221FD4F" w14:textId="77777777" w:rsidR="00D819C0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09</w:t>
            </w:r>
          </w:p>
        </w:tc>
        <w:tc>
          <w:tcPr>
            <w:tcW w:w="4311" w:type="dxa"/>
            <w:shd w:val="clear" w:color="auto" w:fill="DBE5F1" w:themeFill="accent1" w:themeFillTint="33"/>
          </w:tcPr>
          <w:p w14:paraId="6CFF73FF" w14:textId="77777777" w:rsidR="00D819C0" w:rsidRPr="00635420" w:rsidRDefault="00C14311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hyperlink r:id="rId103" w:history="1">
              <w:r w:rsidR="00D819C0" w:rsidRPr="0036424A">
                <w:rPr>
                  <w:rFonts w:ascii="TH SarabunPSK" w:hAnsi="TH SarabunPSK" w:cs="TH SarabunPSK"/>
                  <w:cs/>
                </w:rPr>
                <w:t>มจ.</w:t>
              </w:r>
              <w:r w:rsidR="00D819C0" w:rsidRPr="0036424A">
                <w:rPr>
                  <w:rFonts w:ascii="TH SarabunPSK" w:hAnsi="TH SarabunPSK" w:cs="TH SarabunPSK"/>
                </w:rPr>
                <w:t>1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-</w:t>
              </w:r>
              <w:r w:rsidR="00D819C0" w:rsidRPr="0036424A">
                <w:rPr>
                  <w:rFonts w:ascii="TH SarabunPSK" w:hAnsi="TH SarabunPSK" w:cs="TH SarabunPSK"/>
                </w:rPr>
                <w:t>66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-</w:t>
              </w:r>
              <w:r w:rsidR="00D819C0" w:rsidRPr="0036424A">
                <w:rPr>
                  <w:rFonts w:ascii="TH SarabunPSK" w:hAnsi="TH SarabunPSK" w:cs="TH SarabunPSK"/>
                </w:rPr>
                <w:t>09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-</w:t>
              </w:r>
              <w:r w:rsidR="00D819C0" w:rsidRPr="0036424A">
                <w:rPr>
                  <w:rFonts w:ascii="TH SarabunPSK" w:hAnsi="TH SarabunPSK" w:cs="TH SarabunPSK"/>
                </w:rPr>
                <w:t>004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.</w:t>
              </w:r>
              <w:r w:rsidR="00D819C0" w:rsidRPr="0036424A">
                <w:rPr>
                  <w:rFonts w:ascii="TH SarabunPSK" w:hAnsi="TH SarabunPSK" w:cs="TH SarabunPSK"/>
                </w:rPr>
                <w:t xml:space="preserve">3 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นวัตกรรมการพัฒนาทรัพยากรมนุษย์เพื่อสร้างชุมชนนวัตกรรมต้นแบบสู่การพัฒนาผลิตภัณฑ์และบริการชุมชนให้สามารถพึ่งพาตนเองอย่างยั่งยืน</w:t>
              </w:r>
            </w:hyperlink>
          </w:p>
        </w:tc>
        <w:tc>
          <w:tcPr>
            <w:tcW w:w="1210" w:type="dxa"/>
            <w:shd w:val="clear" w:color="auto" w:fill="DBE5F1" w:themeFill="accent1" w:themeFillTint="33"/>
          </w:tcPr>
          <w:p w14:paraId="1F11F59A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ผู้วิจัยหลัก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0F07D802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ทุนสนับสนุนงานมูลฐาน (</w:t>
            </w:r>
            <w:r w:rsidRPr="0036424A">
              <w:rPr>
                <w:rFonts w:ascii="TH SarabunPSK" w:hAnsi="TH SarabunPSK" w:cs="TH SarabunPSK"/>
              </w:rPr>
              <w:t>Fundamental Fund</w:t>
            </w:r>
            <w:r w:rsidRPr="0036424A">
              <w:rPr>
                <w:rFonts w:ascii="TH SarabunPSK" w:hAnsi="TH SarabunPSK" w:cs="TH SarabunPSK"/>
                <w:cs/>
              </w:rPr>
              <w:t>)</w:t>
            </w:r>
          </w:p>
        </w:tc>
      </w:tr>
      <w:tr w:rsidR="00D819C0" w:rsidRPr="0036424A" w14:paraId="27657AEC" w14:textId="77777777" w:rsidTr="00555319">
        <w:tc>
          <w:tcPr>
            <w:tcW w:w="711" w:type="dxa"/>
            <w:shd w:val="clear" w:color="auto" w:fill="D9D9D9" w:themeFill="background1" w:themeFillShade="D9"/>
          </w:tcPr>
          <w:p w14:paraId="1FB2AEEE" w14:textId="77777777" w:rsidR="00D819C0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  <w:tc>
          <w:tcPr>
            <w:tcW w:w="4311" w:type="dxa"/>
            <w:shd w:val="clear" w:color="auto" w:fill="D9D9D9" w:themeFill="background1" w:themeFillShade="D9"/>
          </w:tcPr>
          <w:p w14:paraId="24EDAFE3" w14:textId="77777777" w:rsidR="00D819C0" w:rsidRPr="0036424A" w:rsidRDefault="00C14311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hyperlink r:id="rId104" w:history="1">
              <w:r w:rsidR="00D819C0" w:rsidRPr="0036424A">
                <w:rPr>
                  <w:rFonts w:ascii="TH SarabunPSK" w:hAnsi="TH SarabunPSK" w:cs="TH SarabunPSK"/>
                  <w:cs/>
                </w:rPr>
                <w:t xml:space="preserve">มช.-66-001 การศึกษาและถอดบทเรียนแบบกิจกรรมทางเศรษฐกิจที่เกี่ยวข้องกับการท่องเที่ยวที่ดำเนินงานและจัดการตามโมเดลเศรษฐกิจ </w:t>
              </w:r>
              <w:r w:rsidR="00D819C0" w:rsidRPr="0036424A">
                <w:rPr>
                  <w:rFonts w:ascii="TH SarabunPSK" w:hAnsi="TH SarabunPSK" w:cs="TH SarabunPSK"/>
                </w:rPr>
                <w:t>BCG</w:t>
              </w:r>
            </w:hyperlink>
          </w:p>
        </w:tc>
        <w:tc>
          <w:tcPr>
            <w:tcW w:w="1210" w:type="dxa"/>
            <w:shd w:val="clear" w:color="auto" w:fill="D9D9D9" w:themeFill="background1" w:themeFillShade="D9"/>
          </w:tcPr>
          <w:p w14:paraId="4D815F9F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ผู้วิจัยหลัก 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73E2D87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มหาวิทยาลัยเชียงใหม่ (มช.)</w:t>
            </w:r>
          </w:p>
        </w:tc>
      </w:tr>
      <w:tr w:rsidR="00D819C0" w:rsidRPr="0036424A" w14:paraId="20B305F6" w14:textId="77777777" w:rsidTr="00555319">
        <w:tc>
          <w:tcPr>
            <w:tcW w:w="711" w:type="dxa"/>
            <w:shd w:val="clear" w:color="auto" w:fill="D9D9D9" w:themeFill="background1" w:themeFillShade="D9"/>
          </w:tcPr>
          <w:p w14:paraId="7B297258" w14:textId="77777777" w:rsidR="00D819C0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11</w:t>
            </w:r>
          </w:p>
        </w:tc>
        <w:tc>
          <w:tcPr>
            <w:tcW w:w="4311" w:type="dxa"/>
            <w:shd w:val="clear" w:color="auto" w:fill="D9D9D9" w:themeFill="background1" w:themeFillShade="D9"/>
          </w:tcPr>
          <w:p w14:paraId="0014862B" w14:textId="77777777" w:rsidR="00D819C0" w:rsidRPr="0036424A" w:rsidRDefault="00C14311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hyperlink r:id="rId105" w:history="1">
              <w:r w:rsidR="00D819C0" w:rsidRPr="0036424A">
                <w:rPr>
                  <w:rFonts w:ascii="TH SarabunPSK" w:hAnsi="TH SarabunPSK" w:cs="TH SarabunPSK"/>
                  <w:cs/>
                </w:rPr>
                <w:t>มจ.2-66-001 การสำรวจบุคลักษณ์นักท่องเที่ยวกลุ่มเป้าหมายของชุมชนท่องเที่ยวเชิงเกษตร พื้นที่ตำบลศรีเตี้ย อำเภอบ้านโฮ่ง จังหวัดลำพูน</w:t>
              </w:r>
            </w:hyperlink>
          </w:p>
        </w:tc>
        <w:tc>
          <w:tcPr>
            <w:tcW w:w="1210" w:type="dxa"/>
            <w:shd w:val="clear" w:color="auto" w:fill="D9D9D9" w:themeFill="background1" w:themeFillShade="D9"/>
          </w:tcPr>
          <w:p w14:paraId="2E6BDE30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ผู้วิจัยหลัก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B37A49D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งบประมาณเงินรายได้คณะพัฒนาการท่องเที่ยว</w:t>
            </w:r>
          </w:p>
        </w:tc>
      </w:tr>
      <w:tr w:rsidR="00D819C0" w:rsidRPr="0036424A" w14:paraId="60D4765C" w14:textId="77777777" w:rsidTr="00555319">
        <w:tc>
          <w:tcPr>
            <w:tcW w:w="711" w:type="dxa"/>
            <w:shd w:val="clear" w:color="auto" w:fill="D9D9D9" w:themeFill="background1" w:themeFillShade="D9"/>
          </w:tcPr>
          <w:p w14:paraId="0EF869A4" w14:textId="77777777" w:rsidR="00D819C0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12</w:t>
            </w:r>
          </w:p>
        </w:tc>
        <w:tc>
          <w:tcPr>
            <w:tcW w:w="4311" w:type="dxa"/>
            <w:shd w:val="clear" w:color="auto" w:fill="D9D9D9" w:themeFill="background1" w:themeFillShade="D9"/>
          </w:tcPr>
          <w:p w14:paraId="6AF95FB0" w14:textId="77777777" w:rsidR="00D819C0" w:rsidRPr="00635420" w:rsidRDefault="00C14311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hyperlink r:id="rId106" w:history="1">
              <w:r w:rsidR="00D819C0" w:rsidRPr="0036424A">
                <w:rPr>
                  <w:rFonts w:ascii="TH SarabunPSK" w:hAnsi="TH SarabunPSK" w:cs="TH SarabunPSK"/>
                  <w:cs/>
                </w:rPr>
                <w:t>สสส.-</w:t>
              </w:r>
              <w:r w:rsidR="00D819C0" w:rsidRPr="0036424A">
                <w:rPr>
                  <w:rFonts w:ascii="TH SarabunPSK" w:hAnsi="TH SarabunPSK" w:cs="TH SarabunPSK"/>
                </w:rPr>
                <w:t>66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-</w:t>
              </w:r>
              <w:r w:rsidR="00D819C0" w:rsidRPr="0036424A">
                <w:rPr>
                  <w:rFonts w:ascii="TH SarabunPSK" w:hAnsi="TH SarabunPSK" w:cs="TH SarabunPSK"/>
                </w:rPr>
                <w:t xml:space="preserve">002 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 xml:space="preserve">การส่งเสริมบทบาทตำรวจชุมชนเพื่อลดปัจจัยเสี่ยงอุบัติเหตุและการควบคุมเครื่องดื่มแอลกอฮอล์ในพื้นที่ตำรวจภูธรภาค </w:t>
              </w:r>
              <w:r w:rsidR="00D819C0" w:rsidRPr="0036424A">
                <w:rPr>
                  <w:rFonts w:ascii="TH SarabunPSK" w:hAnsi="TH SarabunPSK" w:cs="TH SarabunPSK"/>
                </w:rPr>
                <w:t>5</w:t>
              </w:r>
            </w:hyperlink>
          </w:p>
        </w:tc>
        <w:tc>
          <w:tcPr>
            <w:tcW w:w="1210" w:type="dxa"/>
            <w:shd w:val="clear" w:color="auto" w:fill="D9D9D9" w:themeFill="background1" w:themeFillShade="D9"/>
          </w:tcPr>
          <w:p w14:paraId="7BD8DC18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ผู้</w:t>
            </w:r>
            <w:r>
              <w:rPr>
                <w:rFonts w:ascii="TH SarabunPSK" w:hAnsi="TH SarabunPSK" w:cs="TH SarabunPSK" w:hint="cs"/>
                <w:cs/>
              </w:rPr>
              <w:t>วิจัยร่วม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98079FB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สำนักงานกองทุนสนับสนุนการสร้างเสริมสุขภาพ (สสส.)</w:t>
            </w:r>
          </w:p>
        </w:tc>
      </w:tr>
      <w:tr w:rsidR="00D819C0" w:rsidRPr="0036424A" w14:paraId="7A8C6FA5" w14:textId="77777777" w:rsidTr="00555319">
        <w:tc>
          <w:tcPr>
            <w:tcW w:w="711" w:type="dxa"/>
            <w:shd w:val="clear" w:color="auto" w:fill="D9D9D9" w:themeFill="background1" w:themeFillShade="D9"/>
          </w:tcPr>
          <w:p w14:paraId="51CDA201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13</w:t>
            </w:r>
          </w:p>
        </w:tc>
        <w:tc>
          <w:tcPr>
            <w:tcW w:w="4311" w:type="dxa"/>
            <w:shd w:val="clear" w:color="auto" w:fill="D9D9D9" w:themeFill="background1" w:themeFillShade="D9"/>
          </w:tcPr>
          <w:p w14:paraId="58CCE07F" w14:textId="77777777" w:rsidR="00D819C0" w:rsidRPr="0036424A" w:rsidRDefault="00C14311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hyperlink r:id="rId107" w:history="1">
              <w:r w:rsidR="00D819C0" w:rsidRPr="0036424A">
                <w:rPr>
                  <w:rFonts w:ascii="TH SarabunPSK" w:hAnsi="TH SarabunPSK" w:cs="TH SarabunPSK"/>
                  <w:cs/>
                </w:rPr>
                <w:t>มจ.</w:t>
              </w:r>
              <w:r w:rsidR="00D819C0" w:rsidRPr="0036424A">
                <w:rPr>
                  <w:rFonts w:ascii="TH SarabunPSK" w:hAnsi="TH SarabunPSK" w:cs="TH SarabunPSK"/>
                </w:rPr>
                <w:t>3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-</w:t>
              </w:r>
              <w:r w:rsidR="00D819C0" w:rsidRPr="0036424A">
                <w:rPr>
                  <w:rFonts w:ascii="TH SarabunPSK" w:hAnsi="TH SarabunPSK" w:cs="TH SarabunPSK"/>
                </w:rPr>
                <w:t>66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-</w:t>
              </w:r>
              <w:r w:rsidR="00D819C0" w:rsidRPr="0036424A">
                <w:rPr>
                  <w:rFonts w:ascii="TH SarabunPSK" w:hAnsi="TH SarabunPSK" w:cs="TH SarabunPSK"/>
                </w:rPr>
                <w:t xml:space="preserve">003 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การพัฒนาตราสินค้าผลิตภัณฑ์ชุมชนด้วยแนวคิดเชิงออกแบบเพื่อส่งเสริมการท่องเที่ยวเชิงเกษตรจังหวัดลำพูน</w:t>
              </w:r>
            </w:hyperlink>
          </w:p>
        </w:tc>
        <w:tc>
          <w:tcPr>
            <w:tcW w:w="1210" w:type="dxa"/>
            <w:shd w:val="clear" w:color="auto" w:fill="D9D9D9" w:themeFill="background1" w:themeFillShade="D9"/>
          </w:tcPr>
          <w:p w14:paraId="46CD43B3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หัวหน้าโครงการ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BAB0284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rPr>
                <w:rFonts w:ascii="TH SarabunPSK" w:hAnsi="TH SarabunPSK" w:cs="TH SarabunPSK"/>
              </w:rPr>
            </w:pPr>
            <w:r w:rsidRPr="0036424A">
              <w:rPr>
                <w:rFonts w:ascii="TH SarabunPSK" w:hAnsi="TH SarabunPSK" w:cs="TH SarabunPSK"/>
                <w:cs/>
              </w:rPr>
              <w:t>กองทุนวิจัย มหาวิทยาลัยแม่โจ้</w:t>
            </w:r>
          </w:p>
        </w:tc>
      </w:tr>
      <w:tr w:rsidR="00D819C0" w:rsidRPr="0036424A" w14:paraId="371E0064" w14:textId="77777777" w:rsidTr="00555319">
        <w:tc>
          <w:tcPr>
            <w:tcW w:w="711" w:type="dxa"/>
            <w:shd w:val="clear" w:color="auto" w:fill="D9D9D9" w:themeFill="background1" w:themeFillShade="D9"/>
          </w:tcPr>
          <w:p w14:paraId="78A40A25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14</w:t>
            </w:r>
          </w:p>
        </w:tc>
        <w:tc>
          <w:tcPr>
            <w:tcW w:w="4311" w:type="dxa"/>
            <w:shd w:val="clear" w:color="auto" w:fill="D9D9D9" w:themeFill="background1" w:themeFillShade="D9"/>
          </w:tcPr>
          <w:p w14:paraId="48261B5C" w14:textId="77777777" w:rsidR="00D819C0" w:rsidRPr="0036424A" w:rsidRDefault="00C14311" w:rsidP="003E5186">
            <w:pPr>
              <w:tabs>
                <w:tab w:val="left" w:pos="709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hyperlink r:id="rId108" w:history="1">
              <w:r w:rsidR="00D819C0" w:rsidRPr="0036424A">
                <w:rPr>
                  <w:rFonts w:ascii="TH SarabunPSK" w:hAnsi="TH SarabunPSK" w:cs="TH SarabunPSK"/>
                  <w:cs/>
                </w:rPr>
                <w:t>ศจย. 66-00217 โครงการการประเมินศูนย์วิจัยและจัดการความรู้เพื่อการควบคุมยาสูบ (ศจย.)</w:t>
              </w:r>
            </w:hyperlink>
          </w:p>
        </w:tc>
        <w:tc>
          <w:tcPr>
            <w:tcW w:w="1210" w:type="dxa"/>
            <w:shd w:val="clear" w:color="auto" w:fill="D9D9D9" w:themeFill="background1" w:themeFillShade="D9"/>
          </w:tcPr>
          <w:p w14:paraId="78F4843E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36424A">
              <w:rPr>
                <w:rFonts w:ascii="TH SarabunPSK" w:hAnsi="TH SarabunPSK" w:cs="TH SarabunPSK"/>
                <w:cs/>
              </w:rPr>
              <w:t>ผู้ร่วมวิจัย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78226F9" w14:textId="77777777" w:rsidR="00D819C0" w:rsidRPr="0036424A" w:rsidRDefault="00D819C0" w:rsidP="003E5186">
            <w:pPr>
              <w:tabs>
                <w:tab w:val="left" w:pos="709"/>
              </w:tabs>
              <w:contextualSpacing/>
              <w:rPr>
                <w:rFonts w:ascii="TH SarabunPSK" w:hAnsi="TH SarabunPSK" w:cs="TH SarabunPSK"/>
              </w:rPr>
            </w:pPr>
            <w:r w:rsidRPr="0036424A">
              <w:rPr>
                <w:rFonts w:ascii="TH SarabunPSK" w:hAnsi="TH SarabunPSK" w:cs="TH SarabunPSK"/>
                <w:cs/>
              </w:rPr>
              <w:t>สำนักงานกองทุนสนับสนุนการสร้างเสริมสุขภาพ (สสส.)</w:t>
            </w:r>
          </w:p>
        </w:tc>
      </w:tr>
    </w:tbl>
    <w:p w14:paraId="39E9FCB3" w14:textId="77777777" w:rsidR="005B6A3A" w:rsidRDefault="00D819C0" w:rsidP="00D819C0">
      <w:pPr>
        <w:tabs>
          <w:tab w:val="left" w:pos="709"/>
        </w:tabs>
        <w:ind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501BF51" w14:textId="609031E5" w:rsidR="00D819C0" w:rsidRPr="0036424A" w:rsidRDefault="005B6A3A" w:rsidP="00D819C0">
      <w:pPr>
        <w:tabs>
          <w:tab w:val="left" w:pos="709"/>
        </w:tabs>
        <w:ind w:hanging="11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819C0" w:rsidRPr="00AA2ABE">
        <w:rPr>
          <w:rFonts w:ascii="TH SarabunPSK" w:hAnsi="TH SarabunPSK" w:cs="TH SarabunPSK"/>
          <w:sz w:val="32"/>
          <w:szCs w:val="32"/>
          <w:cs/>
        </w:rPr>
        <w:tab/>
        <w:t>จะเห็นได้ว่าในปีงบประมาณ</w:t>
      </w:r>
      <w:r w:rsidR="00D819C0" w:rsidRPr="00AA2ABE"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="00D819C0" w:rsidRPr="00AA2ABE">
        <w:rPr>
          <w:rFonts w:ascii="TH SarabunPSK" w:hAnsi="TH SarabunPSK" w:cs="TH SarabunPSK"/>
          <w:sz w:val="32"/>
          <w:szCs w:val="32"/>
          <w:cs/>
        </w:rPr>
        <w:t xml:space="preserve">2566 คณะมีจำนวนงบประมาณวิจัยเพิ่มขึ้นจากปีงบประมาณ </w:t>
      </w:r>
      <w:r w:rsidR="00D819C0" w:rsidRPr="00AA2ABE">
        <w:rPr>
          <w:rFonts w:ascii="TH SarabunPSK" w:hAnsi="TH SarabunPSK" w:cs="TH SarabunPSK" w:hint="cs"/>
          <w:sz w:val="32"/>
          <w:szCs w:val="32"/>
          <w:cs/>
        </w:rPr>
        <w:t>พ.ศ.</w:t>
      </w:r>
      <w:r w:rsidR="00D819C0" w:rsidRPr="00AA2ABE">
        <w:rPr>
          <w:rFonts w:ascii="TH SarabunPSK" w:hAnsi="TH SarabunPSK" w:cs="TH SarabunPSK"/>
          <w:sz w:val="32"/>
          <w:szCs w:val="32"/>
          <w:cs/>
        </w:rPr>
        <w:t xml:space="preserve">2565 </w:t>
      </w:r>
      <w:r w:rsidR="00D819C0" w:rsidRPr="00AA2ABE">
        <w:rPr>
          <w:rFonts w:ascii="TH SarabunPSK" w:hAnsi="TH SarabunPSK" w:cs="TH SarabunPSK" w:hint="cs"/>
          <w:sz w:val="32"/>
          <w:szCs w:val="32"/>
          <w:cs/>
        </w:rPr>
        <w:t>จะเห็นได้ว่าคณะฯ ได้รับงบประมาณสนับสนุน</w:t>
      </w:r>
      <w:r w:rsidR="00D819C0" w:rsidRPr="00AA2ABE">
        <w:rPr>
          <w:rFonts w:ascii="TH SarabunPSK" w:hAnsi="TH SarabunPSK" w:cs="TH SarabunPSK"/>
          <w:sz w:val="32"/>
          <w:szCs w:val="32"/>
          <w:cs/>
        </w:rPr>
        <w:t>จากแหล่งทุนภายนอก ร้อยละ 2</w:t>
      </w:r>
      <w:r w:rsidR="00D819C0" w:rsidRPr="00AA2ABE">
        <w:rPr>
          <w:rFonts w:ascii="TH SarabunPSK" w:hAnsi="TH SarabunPSK" w:cs="TH SarabunPSK" w:hint="cs"/>
          <w:sz w:val="32"/>
          <w:szCs w:val="32"/>
          <w:cs/>
        </w:rPr>
        <w:t>3</w:t>
      </w:r>
      <w:r w:rsidR="00D819C0" w:rsidRPr="00AA2ABE">
        <w:rPr>
          <w:rFonts w:ascii="TH SarabunPSK" w:hAnsi="TH SarabunPSK" w:cs="TH SarabunPSK"/>
          <w:sz w:val="32"/>
          <w:szCs w:val="32"/>
          <w:cs/>
        </w:rPr>
        <w:t>.</w:t>
      </w:r>
      <w:r w:rsidR="00D819C0" w:rsidRPr="00AA2ABE">
        <w:rPr>
          <w:rFonts w:ascii="TH SarabunPSK" w:hAnsi="TH SarabunPSK" w:cs="TH SarabunPSK" w:hint="cs"/>
          <w:sz w:val="32"/>
          <w:szCs w:val="32"/>
          <w:cs/>
        </w:rPr>
        <w:t>04</w:t>
      </w:r>
      <w:r w:rsidR="00D819C0" w:rsidRPr="00AA2AB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19C0" w:rsidRPr="00AA2ABE">
        <w:rPr>
          <w:rFonts w:ascii="TH SarabunPSK" w:hAnsi="TH SarabunPSK" w:cs="TH SarabunPSK" w:hint="cs"/>
          <w:sz w:val="32"/>
          <w:szCs w:val="32"/>
          <w:cs/>
        </w:rPr>
        <w:t>คณะกรรมการฯ วิจัยจึงเล็งเห็นว่าควรนำ</w:t>
      </w:r>
      <w:r w:rsidR="00D819C0" w:rsidRPr="00AA2ABE">
        <w:rPr>
          <w:rFonts w:ascii="TH SarabunPSK" w:hAnsi="TH SarabunPSK" w:cs="TH SarabunPSK"/>
          <w:sz w:val="32"/>
          <w:szCs w:val="32"/>
          <w:cs/>
        </w:rPr>
        <w:t>ประเด็นการ</w:t>
      </w:r>
      <w:r w:rsidR="00D819C0" w:rsidRPr="00AA2ABE">
        <w:rPr>
          <w:rFonts w:ascii="TH SarabunPSK" w:hAnsi="TH SarabunPSK" w:cs="TH SarabunPSK" w:hint="cs"/>
          <w:sz w:val="32"/>
          <w:szCs w:val="32"/>
          <w:cs/>
        </w:rPr>
        <w:t>ส่งเสริมการขอ</w:t>
      </w:r>
      <w:r w:rsidR="00D819C0" w:rsidRPr="00AA2ABE">
        <w:rPr>
          <w:rFonts w:ascii="TH SarabunPSK" w:hAnsi="TH SarabunPSK" w:cs="TH SarabunPSK"/>
          <w:sz w:val="32"/>
          <w:szCs w:val="32"/>
          <w:cs/>
        </w:rPr>
        <w:t xml:space="preserve">ทุนวิจัยจากแหล่งทุนภายนอกของบุคลากรไว้เป็นประเด็นที่ควรพัฒนาในปีงบประมาณถัดไป </w:t>
      </w:r>
    </w:p>
    <w:p w14:paraId="7F1548BC" w14:textId="77777777" w:rsidR="00D819C0" w:rsidRPr="0036424A" w:rsidRDefault="00D819C0" w:rsidP="00286224">
      <w:pPr>
        <w:pStyle w:val="Heading2"/>
        <w:numPr>
          <w:ilvl w:val="0"/>
          <w:numId w:val="94"/>
        </w:numPr>
        <w:ind w:left="1440"/>
        <w:rPr>
          <w:rFonts w:ascii="TH SarabunPSK" w:hAnsi="TH SarabunPSK" w:cs="TH SarabunPSK"/>
          <w:b w:val="0"/>
          <w:bCs/>
          <w:spacing w:val="-4"/>
          <w:sz w:val="28"/>
          <w:szCs w:val="32"/>
        </w:rPr>
      </w:pPr>
      <w:r w:rsidRPr="0036424A">
        <w:rPr>
          <w:rFonts w:ascii="TH SarabunPSK" w:hAnsi="TH SarabunPSK" w:cs="TH SarabunPSK"/>
          <w:bCs/>
          <w:sz w:val="24"/>
          <w:szCs w:val="32"/>
          <w:cs/>
        </w:rPr>
        <w:lastRenderedPageBreak/>
        <w:t>การสร้างเครือข่ายด้านวิจัย</w:t>
      </w:r>
    </w:p>
    <w:p w14:paraId="6E944AFB" w14:textId="77777777" w:rsidR="00D819C0" w:rsidRPr="0036424A" w:rsidRDefault="00D819C0" w:rsidP="00D819C0">
      <w:pPr>
        <w:ind w:firstLine="709"/>
        <w:jc w:val="thaiDistribute"/>
        <w:rPr>
          <w:rFonts w:ascii="TH SarabunPSK" w:hAnsi="TH SarabunPSK" w:cs="TH SarabunPSK"/>
          <w:sz w:val="24"/>
          <w:szCs w:val="32"/>
        </w:rPr>
      </w:pPr>
      <w:r w:rsidRPr="0036424A">
        <w:rPr>
          <w:rFonts w:ascii="TH SarabunPSK" w:hAnsi="TH SarabunPSK" w:cs="TH SarabunPSK"/>
          <w:sz w:val="24"/>
          <w:szCs w:val="32"/>
          <w:cs/>
        </w:rPr>
        <w:t>นอกจากการส่งเสริมให้มีการสร้างทีมวิจัยทั้งภายในและภายนอกแล้ว ในปีงบประมาณ พ.ศ.2566 คณะยังได้ทำความร่วมมือทางวิชาการกับหน่วยงานภายนอก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ที่มีการลงนามในข้อตกลงทางวิชาการ</w:t>
      </w:r>
      <w:r>
        <w:rPr>
          <w:rFonts w:ascii="TH SarabunPSK" w:hAnsi="TH SarabunPSK" w:cs="TH SarabunPSK"/>
          <w:sz w:val="24"/>
          <w:szCs w:val="24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จำนวน 2 หน่วยงาน ดังนี้ </w:t>
      </w:r>
      <w:r w:rsidRPr="0036424A">
        <w:rPr>
          <w:rFonts w:ascii="TH SarabunPSK" w:hAnsi="TH SarabunPSK" w:cs="TH SarabunPSK"/>
          <w:sz w:val="24"/>
          <w:szCs w:val="32"/>
          <w:cs/>
        </w:rPr>
        <w:t xml:space="preserve"> </w:t>
      </w:r>
    </w:p>
    <w:p w14:paraId="4A0D7499" w14:textId="4981F21B" w:rsidR="00D819C0" w:rsidRPr="0036424A" w:rsidRDefault="00C14311" w:rsidP="00286224">
      <w:pPr>
        <w:pStyle w:val="Header"/>
        <w:numPr>
          <w:ilvl w:val="0"/>
          <w:numId w:val="95"/>
        </w:numPr>
        <w:tabs>
          <w:tab w:val="clear" w:pos="4680"/>
        </w:tabs>
        <w:spacing w:line="259" w:lineRule="auto"/>
        <w:ind w:left="851" w:hanging="284"/>
        <w:rPr>
          <w:rFonts w:ascii="TH SarabunPSK" w:hAnsi="TH SarabunPSK" w:cs="TH SarabunPSK"/>
          <w:sz w:val="24"/>
          <w:szCs w:val="32"/>
        </w:rPr>
      </w:pPr>
      <w:hyperlink r:id="rId109" w:history="1">
        <w:r w:rsidR="00D819C0" w:rsidRPr="0036424A">
          <w:rPr>
            <w:rFonts w:ascii="TH SarabunPSK" w:hAnsi="TH SarabunPSK" w:cs="TH SarabunPSK"/>
            <w:sz w:val="24"/>
            <w:szCs w:val="32"/>
            <w:cs/>
          </w:rPr>
          <w:t>กระทรวงการท่องเที่ยวและกีฬา</w:t>
        </w:r>
      </w:hyperlink>
      <w:r w:rsidR="00D819C0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D819C0">
        <w:rPr>
          <w:rFonts w:ascii="TH SarabunPSK" w:hAnsi="TH SarabunPSK" w:cs="TH SarabunPSK" w:hint="cs"/>
          <w:sz w:val="24"/>
          <w:szCs w:val="32"/>
          <w:cs/>
        </w:rPr>
        <w:t>โดยเน้นการร่วมมือในด้านการพัฒนาศักยภาพนักศึกษา นักวิจัย ในการพัฒนางานวิชาการ งานวิจัย บริการวิชาการร่วมกันเพื่อยกระดับสู่การเป็นแหล่งท่องเที่ยวคุณค่าสูง</w:t>
      </w:r>
    </w:p>
    <w:p w14:paraId="013EDD57" w14:textId="745D4D8D" w:rsidR="00D819C0" w:rsidRDefault="00C14311" w:rsidP="00286224">
      <w:pPr>
        <w:pStyle w:val="Header"/>
        <w:numPr>
          <w:ilvl w:val="0"/>
          <w:numId w:val="95"/>
        </w:numPr>
        <w:spacing w:after="160" w:line="259" w:lineRule="auto"/>
        <w:ind w:left="851" w:hanging="284"/>
        <w:rPr>
          <w:rFonts w:ascii="TH SarabunPSK" w:hAnsi="TH SarabunPSK" w:cs="TH SarabunPSK"/>
          <w:sz w:val="24"/>
          <w:szCs w:val="32"/>
        </w:rPr>
      </w:pPr>
      <w:hyperlink r:id="rId110" w:history="1">
        <w:r w:rsidR="00D819C0" w:rsidRPr="0036424A">
          <w:rPr>
            <w:rFonts w:ascii="TH SarabunPSK" w:hAnsi="TH SarabunPSK" w:cs="TH SarabunPSK"/>
            <w:sz w:val="24"/>
            <w:szCs w:val="32"/>
            <w:cs/>
          </w:rPr>
          <w:t>สถาบันเทคโนโลยีจิตรลดา</w:t>
        </w:r>
      </w:hyperlink>
      <w:r w:rsidR="00D819C0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D819C0" w:rsidRPr="003164F3">
        <w:rPr>
          <w:rFonts w:ascii="TH SarabunPSK" w:hAnsi="TH SarabunPSK" w:cs="TH SarabunPSK"/>
          <w:sz w:val="24"/>
          <w:szCs w:val="32"/>
          <w:cs/>
        </w:rPr>
        <w:t>มีวัตถุประสงค์ เพื่อสร้างความร่วมมือครอบคลุมทั้งด้านวิชาการ วิจัย บริการวิชาการ และทํานุบํารุงศิลปวัฒนธรรม ตามความเชี่ยวชาญของทั้งสองสถาบัน ตลอดจนการส่งเสริมให้นักเรียน/นิสิต/นักศึกษาได</w:t>
      </w:r>
      <w:r w:rsidR="00D819C0">
        <w:rPr>
          <w:rFonts w:ascii="TH SarabunPSK" w:hAnsi="TH SarabunPSK" w:cs="TH SarabunPSK"/>
          <w:sz w:val="24"/>
          <w:szCs w:val="32"/>
          <w:cs/>
        </w:rPr>
        <w:t>้พัฒนาองค์ความรู้ และทักษะการป</w:t>
      </w:r>
      <w:r w:rsidR="00D819C0">
        <w:rPr>
          <w:rFonts w:ascii="TH SarabunPSK" w:hAnsi="TH SarabunPSK" w:cs="TH SarabunPSK" w:hint="cs"/>
          <w:sz w:val="24"/>
          <w:szCs w:val="32"/>
          <w:cs/>
        </w:rPr>
        <w:t>ฏิ</w:t>
      </w:r>
      <w:r w:rsidR="00D819C0" w:rsidRPr="003164F3">
        <w:rPr>
          <w:rFonts w:ascii="TH SarabunPSK" w:hAnsi="TH SarabunPSK" w:cs="TH SarabunPSK"/>
          <w:sz w:val="24"/>
          <w:szCs w:val="32"/>
          <w:cs/>
        </w:rPr>
        <w:t>บัติงานร่วมกันโด</w:t>
      </w:r>
      <w:r w:rsidR="00D819C0">
        <w:rPr>
          <w:rFonts w:ascii="TH SarabunPSK" w:hAnsi="TH SarabunPSK" w:cs="TH SarabunPSK"/>
          <w:sz w:val="24"/>
          <w:szCs w:val="32"/>
          <w:cs/>
        </w:rPr>
        <w:t>ยมุ่งเน้นการเรียนรู้จากการฝึกป</w:t>
      </w:r>
      <w:r w:rsidR="00D819C0">
        <w:rPr>
          <w:rFonts w:ascii="TH SarabunPSK" w:hAnsi="TH SarabunPSK" w:cs="TH SarabunPSK" w:hint="cs"/>
          <w:sz w:val="24"/>
          <w:szCs w:val="32"/>
          <w:cs/>
        </w:rPr>
        <w:t>ฏิ</w:t>
      </w:r>
      <w:r w:rsidR="00D819C0" w:rsidRPr="003164F3">
        <w:rPr>
          <w:rFonts w:ascii="TH SarabunPSK" w:hAnsi="TH SarabunPSK" w:cs="TH SarabunPSK"/>
          <w:sz w:val="24"/>
          <w:szCs w:val="32"/>
          <w:cs/>
        </w:rPr>
        <w:t>บัติจริง ในสถานที่จริง เพื่อสร้างประสบการณ์การเรียนรู้ให้แก่นักเรียน/นิสิต/นักศึกษาอย่างแท้จริง อันจะเป็นรากฐานในการพัฒนาตนเอง สู่การประกอบอาชีพในอนาคตต่อไป</w:t>
      </w:r>
    </w:p>
    <w:p w14:paraId="63BDF838" w14:textId="77777777" w:rsidR="00D819C0" w:rsidRPr="0036424A" w:rsidRDefault="00D819C0" w:rsidP="00286224">
      <w:pPr>
        <w:pStyle w:val="NoSpacing"/>
        <w:numPr>
          <w:ilvl w:val="0"/>
          <w:numId w:val="94"/>
        </w:num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70C0"/>
          <w:spacing w:val="-4"/>
          <w:sz w:val="32"/>
          <w:szCs w:val="32"/>
        </w:rPr>
      </w:pPr>
      <w:r w:rsidRPr="0036424A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การจัดกิจกรรมพัฒนาสมรรถนะนักวิจัย และบริการให้คำปรึกษา</w:t>
      </w:r>
    </w:p>
    <w:p w14:paraId="09E85D3B" w14:textId="77777777" w:rsidR="00D819C0" w:rsidRDefault="00D819C0" w:rsidP="00D819C0">
      <w:pPr>
        <w:pStyle w:val="NoSpacing"/>
        <w:ind w:firstLine="709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ในปีงบประมาณ พ.ศ.2566 คณะฯ </w:t>
      </w:r>
      <w:r w:rsidRPr="0036424A">
        <w:rPr>
          <w:rFonts w:ascii="TH SarabunPSK" w:hAnsi="TH SarabunPSK" w:cs="TH SarabunPSK"/>
          <w:spacing w:val="-4"/>
          <w:sz w:val="32"/>
          <w:szCs w:val="32"/>
          <w:cs/>
        </w:rPr>
        <w:t xml:space="preserve">ได้กำหนดขั้นตอนการจัดกิจกรรมเพื่อพัฒนาสมรรถนะนักวิจัย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ผ่าน</w:t>
      </w:r>
      <w:r w:rsidRPr="0036424A">
        <w:rPr>
          <w:rFonts w:ascii="TH SarabunPSK" w:hAnsi="TH SarabunPSK" w:cs="TH SarabunPSK"/>
          <w:spacing w:val="-4"/>
          <w:sz w:val="32"/>
          <w:szCs w:val="32"/>
          <w:cs/>
        </w:rPr>
        <w:t xml:space="preserve">ศูนย์วิจัยเพื่อการพัฒนาและจัดการการท่องเที่ยวอย่างยั่งยืน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ดังนี้</w:t>
      </w:r>
    </w:p>
    <w:p w14:paraId="1AB12E0B" w14:textId="77777777" w:rsidR="00D819C0" w:rsidRPr="0036424A" w:rsidRDefault="00D819C0" w:rsidP="00D819C0">
      <w:pPr>
        <w:pStyle w:val="NoSpacing"/>
        <w:tabs>
          <w:tab w:val="left" w:pos="993"/>
        </w:tabs>
        <w:ind w:left="1069"/>
        <w:jc w:val="thaiDistribute"/>
        <w:rPr>
          <w:rFonts w:ascii="TH SarabunPSK" w:hAnsi="TH SarabunPSK" w:cs="TH SarabunPSK"/>
          <w:b/>
          <w:bCs/>
          <w:color w:val="0070C0"/>
          <w:spacing w:val="-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pacing w:val="-4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645449C8" wp14:editId="109F77DE">
                <wp:simplePos x="0" y="0"/>
                <wp:positionH relativeFrom="column">
                  <wp:posOffset>647700</wp:posOffset>
                </wp:positionH>
                <wp:positionV relativeFrom="paragraph">
                  <wp:posOffset>213995</wp:posOffset>
                </wp:positionV>
                <wp:extent cx="4705350" cy="2846949"/>
                <wp:effectExtent l="0" t="0" r="19050" b="10795"/>
                <wp:wrapNone/>
                <wp:docPr id="1037145306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5350" cy="2846949"/>
                          <a:chOff x="0" y="-1"/>
                          <a:chExt cx="4705350" cy="2846949"/>
                        </a:xfrm>
                      </wpg:grpSpPr>
                      <wpg:grpSp>
                        <wpg:cNvPr id="1037145307" name="กลุ่ม 10"/>
                        <wpg:cNvGrpSpPr/>
                        <wpg:grpSpPr>
                          <a:xfrm>
                            <a:off x="0" y="-1"/>
                            <a:ext cx="4705350" cy="2846949"/>
                            <a:chOff x="0" y="-1"/>
                            <a:chExt cx="5749925" cy="3533776"/>
                          </a:xfrm>
                        </wpg:grpSpPr>
                        <wps:wsp>
                          <wps:cNvPr id="1037145308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71650" y="19050"/>
                              <a:ext cx="2991951" cy="647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397194" w14:textId="77777777" w:rsidR="00D819C0" w:rsidRPr="00FF69CC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FF69CC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 xml:space="preserve">ศูนย์วิจัยฯ </w:t>
                                </w:r>
                                <w:r w:rsidRPr="00FF69CC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  <w:cs/>
                                  </w:rPr>
                                  <w:t>พิจารณาหาความจำเป็นในการฝึกอบรม /</w:t>
                                </w:r>
                              </w:p>
                              <w:p w14:paraId="09C722EB" w14:textId="77777777" w:rsidR="00D819C0" w:rsidRPr="00FF69CC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FF69CC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สำรวจความต้องการประเด็นในการฝึกอบรม</w:t>
                                </w:r>
                              </w:p>
                              <w:p w14:paraId="3793576E" w14:textId="77777777" w:rsidR="00D819C0" w:rsidRDefault="00D819C0" w:rsidP="00D819C0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309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71650" y="847725"/>
                              <a:ext cx="2990850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676524" w14:textId="77777777" w:rsidR="00D819C0" w:rsidRPr="00FF69CC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FF69CC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กำหนดหัวข้อ / รูปแบบ / วิทยากร / สถานที่ในการฝึกอบรม</w:t>
                                </w:r>
                              </w:p>
                              <w:p w14:paraId="169FCE21" w14:textId="77777777" w:rsidR="00D819C0" w:rsidRPr="00E33E19" w:rsidRDefault="00D819C0" w:rsidP="00D819C0">
                                <w:pPr>
                                  <w:jc w:val="thaiDistribute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0BB3765F" w14:textId="77777777" w:rsidR="00D819C0" w:rsidRDefault="00D819C0" w:rsidP="00D819C0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310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2125" y="1343025"/>
                              <a:ext cx="3001010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FC37BE" w14:textId="77777777" w:rsidR="00D819C0" w:rsidRPr="00FF69CC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</w:pPr>
                                <w:r w:rsidRPr="00FF69CC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เขียนโครงการและขออนุมัติดำเนินโครงการ</w:t>
                                </w:r>
                              </w:p>
                              <w:p w14:paraId="3FF34F36" w14:textId="77777777" w:rsidR="00D819C0" w:rsidRPr="00E33E19" w:rsidRDefault="00D819C0" w:rsidP="00D819C0">
                                <w:pPr>
                                  <w:jc w:val="thaiDistribute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7432A6A0" w14:textId="77777777" w:rsidR="00D819C0" w:rsidRDefault="00D819C0" w:rsidP="00D819C0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311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71650" y="1819275"/>
                              <a:ext cx="2990850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470CA4" w14:textId="77777777" w:rsidR="00D819C0" w:rsidRPr="00FF69CC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FF69CC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ดำเนินโครงการ / จัดกิจกรรม</w:t>
                                </w:r>
                              </w:p>
                              <w:p w14:paraId="13BCCFA4" w14:textId="77777777" w:rsidR="00D819C0" w:rsidRDefault="00D819C0" w:rsidP="00D819C0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312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1"/>
                              <a:ext cx="1364900" cy="25620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71C58D" w14:textId="77777777" w:rsidR="00D819C0" w:rsidRPr="0001241C" w:rsidRDefault="00D819C0" w:rsidP="00286224">
                                <w:pPr>
                                  <w:pStyle w:val="Header"/>
                                  <w:numPr>
                                    <w:ilvl w:val="0"/>
                                    <w:numId w:val="90"/>
                                  </w:numPr>
                                  <w:spacing w:line="259" w:lineRule="auto"/>
                                  <w:ind w:left="284" w:hanging="218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01241C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นักศึกษาระดับบัณฑิตศึกษา</w:t>
                                </w:r>
                              </w:p>
                              <w:p w14:paraId="2BB4974D" w14:textId="77777777" w:rsidR="00D819C0" w:rsidRPr="0001241C" w:rsidRDefault="00D819C0" w:rsidP="00286224">
                                <w:pPr>
                                  <w:pStyle w:val="Header"/>
                                  <w:numPr>
                                    <w:ilvl w:val="0"/>
                                    <w:numId w:val="90"/>
                                  </w:numPr>
                                  <w:spacing w:line="259" w:lineRule="auto"/>
                                  <w:ind w:left="284" w:hanging="218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01241C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อาจารย์ และบุคลากรภายในคณะ</w:t>
                                </w:r>
                              </w:p>
                              <w:p w14:paraId="4A1D4016" w14:textId="77777777" w:rsidR="00D819C0" w:rsidRPr="0001241C" w:rsidRDefault="00D819C0" w:rsidP="00286224">
                                <w:pPr>
                                  <w:pStyle w:val="Header"/>
                                  <w:numPr>
                                    <w:ilvl w:val="0"/>
                                    <w:numId w:val="90"/>
                                  </w:numPr>
                                  <w:spacing w:line="259" w:lineRule="auto"/>
                                  <w:ind w:left="284" w:hanging="218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01241C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บุคลากรภายนอกคณะ</w:t>
                                </w:r>
                              </w:p>
                              <w:p w14:paraId="5F306109" w14:textId="77777777" w:rsidR="00D819C0" w:rsidRPr="0001241C" w:rsidRDefault="00D819C0" w:rsidP="00286224">
                                <w:pPr>
                                  <w:pStyle w:val="Header"/>
                                  <w:numPr>
                                    <w:ilvl w:val="0"/>
                                    <w:numId w:val="90"/>
                                  </w:numPr>
                                  <w:spacing w:line="259" w:lineRule="auto"/>
                                  <w:ind w:left="284" w:hanging="218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01241C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 xml:space="preserve">ผู้สนใจทั่วไป </w:t>
                                </w:r>
                              </w:p>
                              <w:p w14:paraId="5E077653" w14:textId="77777777" w:rsidR="00D819C0" w:rsidRPr="00B71301" w:rsidRDefault="00D819C0" w:rsidP="00286224">
                                <w:pPr>
                                  <w:pStyle w:val="Header"/>
                                  <w:numPr>
                                    <w:ilvl w:val="0"/>
                                    <w:numId w:val="90"/>
                                  </w:numPr>
                                  <w:spacing w:line="259" w:lineRule="auto"/>
                                  <w:ind w:left="284" w:hanging="218"/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  <w:cs/>
                                  </w:rPr>
                                </w:pPr>
                                <w:r w:rsidRPr="0001241C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ข้อมูลจากแบ</w:t>
                                </w:r>
                                <w:r w:rsidRPr="00B71301"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  <w:cs/>
                                  </w:rPr>
                                  <w:t>สำรวจในปี 256</w:t>
                                </w:r>
                                <w:r w:rsidRPr="00B71301">
                                  <w:rPr>
                                    <w:rFonts w:ascii="TH SarabunPSK" w:hAnsi="TH SarabunPSK" w:cs="TH SarabunPSK" w:hint="cs"/>
                                    <w:sz w:val="26"/>
                                    <w:szCs w:val="26"/>
                                    <w:cs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313" name="ลูกศรเชื่อมต่อแบบตรง 22"/>
                          <wps:cNvCnPr/>
                          <wps:spPr>
                            <a:xfrm>
                              <a:off x="3171825" y="1171575"/>
                              <a:ext cx="0" cy="12382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314" name="ลูกศรเชื่อมต่อแบบตรง 430"/>
                          <wps:cNvCnPr/>
                          <wps:spPr>
                            <a:xfrm>
                              <a:off x="3171825" y="695325"/>
                              <a:ext cx="0" cy="12382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315" name="ลูกศรเชื่อมต่อแบบตรง 23"/>
                          <wps:cNvCnPr/>
                          <wps:spPr>
                            <a:xfrm>
                              <a:off x="3171825" y="1657350"/>
                              <a:ext cx="0" cy="15684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316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71650" y="2247900"/>
                              <a:ext cx="2990850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2893C9" w14:textId="77777777" w:rsidR="00D819C0" w:rsidRPr="00FF69CC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FF69CC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กำกับติดตามและประเมินผล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317" name="ลูกศรเชื่อมต่อแบบตรง 24"/>
                          <wps:cNvCnPr/>
                          <wps:spPr>
                            <a:xfrm>
                              <a:off x="3171825" y="2133600"/>
                              <a:ext cx="0" cy="11557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318" name="ลูกศรเชื่อมต่อแบบตรง 29"/>
                          <wps:cNvCnPr/>
                          <wps:spPr>
                            <a:xfrm>
                              <a:off x="1362075" y="219075"/>
                              <a:ext cx="39593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319" name="ลูกศรเชื่อมต่อแบบตรง 25"/>
                          <wps:cNvCnPr/>
                          <wps:spPr>
                            <a:xfrm>
                              <a:off x="3171825" y="2562225"/>
                              <a:ext cx="0" cy="17335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320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19625" y="2962275"/>
                              <a:ext cx="1130300" cy="5695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27ED2F" w14:textId="77777777" w:rsidR="00D819C0" w:rsidRPr="00FF69CC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</w:pPr>
                                <w:r w:rsidRPr="00FF69CC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พิจารณาให้ข้อเสนอแนะ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321" name="ตัวเชื่อมต่อตรง 35"/>
                          <wps:cNvCnPr/>
                          <wps:spPr>
                            <a:xfrm flipH="1" flipV="1">
                              <a:off x="5314950" y="1028700"/>
                              <a:ext cx="15240" cy="1936115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37145322" name="ลูกศรเชื่อมต่อแบบตรง 28"/>
                          <wps:cNvCnPr/>
                          <wps:spPr>
                            <a:xfrm>
                              <a:off x="2752725" y="3057525"/>
                              <a:ext cx="0" cy="17335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323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3475" y="3219450"/>
                              <a:ext cx="307022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EA07CC" w14:textId="77777777" w:rsidR="00D819C0" w:rsidRPr="00FF69CC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18"/>
                                    <w:szCs w:val="22"/>
                                    <w:cs/>
                                  </w:rPr>
                                </w:pPr>
                                <w:r w:rsidRPr="00FF69CC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รายงานผลการดำเนินงานต่อคณะกรรมการประจำคณะฯ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7145325" name="ลูกศรเชื่อมต่อแบบตรง 34"/>
                          <wps:cNvCnPr/>
                          <wps:spPr>
                            <a:xfrm>
                              <a:off x="4200525" y="2895600"/>
                              <a:ext cx="368935" cy="15684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326" name="ลูกศรเชื่อมต่อแบบตรง 33"/>
                          <wps:cNvCnPr/>
                          <wps:spPr>
                            <a:xfrm flipV="1">
                              <a:off x="4200525" y="3171825"/>
                              <a:ext cx="369570" cy="28956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37145327" name="กล่องข้อควา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3475" y="2762250"/>
                              <a:ext cx="307022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2A6742" w14:textId="77777777" w:rsidR="00D819C0" w:rsidRPr="00FF69CC" w:rsidRDefault="00D819C0" w:rsidP="00D819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18"/>
                                    <w:szCs w:val="22"/>
                                    <w:cs/>
                                  </w:rPr>
                                </w:pPr>
                                <w:r w:rsidRPr="00FF69CC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รายงานผลการดำเนินงานต่อคณะกรรมการศูนย์วิจัยฯ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037145328" name="ลูกศรเชื่อมต่อแบบตรง 4"/>
                        <wps:cNvCnPr/>
                        <wps:spPr>
                          <a:xfrm flipH="1">
                            <a:off x="3895725" y="828675"/>
                            <a:ext cx="463658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5449C8" id="กลุ่ม 17" o:spid="_x0000_s1101" style="position:absolute;left:0;text-align:left;margin-left:51pt;margin-top:16.85pt;width:370.5pt;height:224.15pt;z-index:251996160" coordorigin="" coordsize="47053,28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0aI+gYAAHs4AAAOAAAAZHJzL2Uyb0RvYy54bWzsW01v3DYQvRfofxB0T1Yk9bFaZB2kzkcL&#10;pG3QpL3TWmlXiFZUKdm7zqktCqTtPZfegqJoLz20l8r/Rj+lM6SklZWs7dpG4E1kBBtKoihy+DSc&#10;9zi6c3e9TIyjUOaxSKcmuW2ZRpgGYhan86n59bOHt8amkRc8nfFEpOHUPA5z8+7exx/dWWWTkIqF&#10;SGahNKCRNJ+ssqm5KIpsMhrlwSJc8vy2yMIULkZCLnkBh3I+mkm+gtaXyYhaljtaCTnLpAjCPIez&#10;9/VFc0+1H0VhUHwZRXlYGMnUhL4V6leq3wP8He3d4ZO55NkiDupu8Ev0YsnjFB7aNnWfF9w4lPEb&#10;TS3jQIpcRMXtQCxHIoriIFRjgNEQqzeaR1IcZmos88lqnrVmAtP27HTpZoMvjp5II57B3FnMI7bD&#10;LNc0Ur6EuarK76vy96osq5OfqvK1QTw01yqbT+CuRzJ7mj2R9Ym5PkILrCO5xP9hbMZaGfq4NXS4&#10;LowATtqe5TAH5iOAa3Rsu77t66kIFjBfm/tukeb0g3NuHTVPHmEH2/60B23H+8P1tg5XoeNSw226&#10;fQ3jdTzb96mjTcUcxjzPRZtsHS+8R/kGKvnVoPJ0wbNQITDHSe/bDl7uU1BBnPxVlS+r8ofq5GdV&#10;/rEq/6jKfxA/FPu9ylRLiB2jWH8iAA1EvTl59lgEz3MjFfsLns7De1KK1SLkMxiCQgFMbHurbifH&#10;Rg5Wn4sZoJUfFkI11AMg8TziItYAasS3oAS94JNmaqjvE98h2r6u7XmWqtCal08ymRePQrE0sDA1&#10;JfgU9Rx+9Dgv9Ew0VbDhXCTx7GGcJOpAzg/2E2kccfA/D9VfPXmnqiWpsZqavgPzfHYTlvp7WxPL&#10;uABHmsTLqTluK/EJGvBBOlNDLnic6DKMLkkBQ2hRNKI2Z7E+WCtXYNcvej45ELNjsLEU2nGCo4fC&#10;QsgXprECpzk1828PuQxNI/kshXnyiW2jl1UHtuNROJDdKwfdKzwNoKmpWZiGLu4XyjOjCVJxD+Yz&#10;ipWBsZu6J3WfAeG6y+8O6v6OQX0MUAY49bFujRu3y4jNdIUPG+tjtNEGYQPWGYG3dgfcuksJrovo&#10;1pnNrD7YmQUBFQ4FY4wB7NqxqyhrAPsMMFOHuwSW/h0AeyeGGROfeoNnVyHwWVGMjvQGsHfBTncA&#10;7OCywWP3KRRhru1DbK4po+Mi+a/j4Cbgb6LwDydQB94yBC+n5QvCNhAH7eJEiRh/VuVv1cl3VflL&#10;Vf6r1Axgqa+r8lVdPgGh41f17xXWLF8atEtW99Na6GjYUqM1tCoHIx4ZN9EIlJ2+g66BSyjDajBp&#10;24PuvJA8ni+KfZGmwDWF1Px4C91MBXJNFeZrFulqYQXJWZRw4FbBMgMXkKdzoFnJHFS6oJBvoZnH&#10;eUtUQV+bidUzoMhA7HhewAWQcFpWCV0/xV7xvbvP84VmueoSjpBPtnDSmocaxXEGvL2QMdD9JKyN&#10;gh4d2LmS7mp+jS58w1I1EUQL4vl3zwSJfS0Ag4i1eXdBWPl/CHN9p6ZuGx1jABjiU+NuxwEGpKaJ&#10;SK/iwdil8QV6mYdeRL3EjVDWAMxxx/bgwZSStqserK/w33TZllLbw9jvFB5BuB3ErJ5w67RRyyDc&#10;Nvy+s79zFW9qX9qbUsKY20dv402J43gK2EM8uKvetLMJdhWAtdLchcJBoMPUApKBVJnCtlafbzDf&#10;8SHCVGx5wNdOr9adnaer4EvFbEiZLoSvLqGloLbQvrzeODCPMWcIB3cZYLhJ2/ANlfBxE8NB2yW+&#10;WwssFEpvKOCEMAu2fLTHc4Ah++eg8gPYx3daCjiEg3U4SDvbPa+q8m/MTjlDGASFUOuB7ALu04iS&#10;OPsUs1VU6RssoZhVZ0I5sAnp4+477lhadFxnmmwkHOJQzJ7A/UriM5eQcxCcxCnm5vDJ+yINQgx8&#10;4+U/EIZbb3mV5bhNO7jQcgzujmI6B2KHWaAuD8vx+6ov084Gxo1djmG1ZXZNPxjwD7uvFjLLszBm&#10;HLIvJm1andNqCMNy3CzH16N1s9ayF/KmNmweowdV5HnsO2+oM8wd+7Di66V4ELz5ZLd3VGhH8L7C&#10;ms3acHo7yt4a+XXx1hDrU1o2A74CMqDCG1WARLVxkAR3VBKkHc15J5Zw6gGjHpZw/c6dmVPW0sCb&#10;vIRvPoF5x1ny9Hq08Aus5huu3WHYDFxnw5LGdOz2RXHbZa4DXUSGfa2iuGat5y6Sve8t8uI4CbH7&#10;SfpVGEGC7uZbGPz8LWzzcWbP9QcwdU28JYKkn/YmS6fzbLuprou36byai97Y1lZPFGnR3riMU1En&#10;EZ1+arFuuhrp+nWeTj3WTTYmvmttAo8CLHzhpta8+ms8/ISue6zqb74Z3PsPAAD//wMAUEsDBBQA&#10;BgAIAAAAIQAxQDia4AAAAAoBAAAPAAAAZHJzL2Rvd25yZXYueG1sTI9BS8NAEIXvgv9hGcGb3aSp&#10;GtJsSinqqQhtBeltmp0modndkN0m6b93POnxzXu8+V6+mkwrBup946yCeBaBIFs63dhKwdfh/SkF&#10;4QNaja2zpOBGHlbF/V2OmXaj3dGwD5XgEuszVFCH0GVS+rImg37mOrLsnV1vMLDsK6l7HLnctHIe&#10;RS/SYGP5Q40dbWoqL/urUfAx4rhO4rdhezlvbsfD8+f3NialHh+m9RJEoCn8heEXn9GhYKaTu1rt&#10;Rcs6mvOWoCBJXkFwIF0kfDgpWKTsyCKX/ycUPwAAAP//AwBQSwECLQAUAAYACAAAACEAtoM4kv4A&#10;AADhAQAAEwAAAAAAAAAAAAAAAAAAAAAAW0NvbnRlbnRfVHlwZXNdLnhtbFBLAQItABQABgAIAAAA&#10;IQA4/SH/1gAAAJQBAAALAAAAAAAAAAAAAAAAAC8BAABfcmVscy8ucmVsc1BLAQItABQABgAIAAAA&#10;IQCJ60aI+gYAAHs4AAAOAAAAAAAAAAAAAAAAAC4CAABkcnMvZTJvRG9jLnhtbFBLAQItABQABgAI&#10;AAAAIQAxQDia4AAAAAoBAAAPAAAAAAAAAAAAAAAAAFQJAABkcnMvZG93bnJldi54bWxQSwUGAAAA&#10;AAQABADzAAAAYQoAAAAA&#10;">
                <v:group id="กลุ่ม 10" o:spid="_x0000_s1102" style="position:absolute;width:47053;height:28469" coordorigin="" coordsize="57499,3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IenyQAAAOMAAAAPAAAAZHJzL2Rvd25yZXYueG1sRE9La8JA&#10;EL4X+h+WKfSmu2nqg9RVRNriQQpVQXobsmMSzM6G7DaJ/74rCD3O957FarC16Kj1lWMNyViBIM6d&#10;qbjQcDx8jOYgfEA2WDsmDVfysFo+PiwwM67nb+r2oRAxhH2GGsoQmkxKn5dk0Y9dQxy5s2sthni2&#10;hTQt9jHc1vJFqam0WHFsKLGhTUn5Zf9rNXz22K/T5L3bXc6b689h8nXaJaT189OwfgMRaAj/4rt7&#10;a+J8lc6S10mqZnD7KQIgl38AAAD//wMAUEsBAi0AFAAGAAgAAAAhANvh9svuAAAAhQEAABMAAAAA&#10;AAAAAAAAAAAAAAAAAFtDb250ZW50X1R5cGVzXS54bWxQSwECLQAUAAYACAAAACEAWvQsW78AAAAV&#10;AQAACwAAAAAAAAAAAAAAAAAfAQAAX3JlbHMvLnJlbHNQSwECLQAUAAYACAAAACEA8fSHp8kAAADj&#10;AAAADwAAAAAAAAAAAAAAAAAHAgAAZHJzL2Rvd25yZXYueG1sUEsFBgAAAAADAAMAtwAAAP0CAAAA&#10;AA==&#10;">
                  <v:shape id="_x0000_s1103" type="#_x0000_t202" style="position:absolute;left:17716;top:190;width:29920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o4iywAAAOMAAAAPAAAAZHJzL2Rvd25yZXYueG1sRI9BT8Mw&#10;DIXvSPyHyEhcEEtGxzbKsgkhgcYNxjSuVuO1FY1TktCVf48PSBzt9/ze59Vm9J0aKKY2sIXpxIAi&#10;roJrubawf3+6XoJKGdlhF5gs/FCCzfr8bIWlCyd+o2GXayUhnEq00OTcl1qnqiGPaRJ6YtGOIXrM&#10;MsZau4gnCfedvjFmrj22LA0N9vTYUPW5+/YWlrPt8JFeitdDNT92d/lqMTx/RWsvL8aHe1CZxvxv&#10;/rveOsE3xWI6uy2MQMtPsgC9/gUAAP//AwBQSwECLQAUAAYACAAAACEA2+H2y+4AAACFAQAAEwAA&#10;AAAAAAAAAAAAAAAAAAAAW0NvbnRlbnRfVHlwZXNdLnhtbFBLAQItABQABgAIAAAAIQBa9CxbvwAA&#10;ABUBAAALAAAAAAAAAAAAAAAAAB8BAABfcmVscy8ucmVsc1BLAQItABQABgAIAAAAIQD9to4iywAA&#10;AOMAAAAPAAAAAAAAAAAAAAAAAAcCAABkcnMvZG93bnJldi54bWxQSwUGAAAAAAMAAwC3AAAA/wIA&#10;AAAA&#10;">
                    <v:textbox>
                      <w:txbxContent>
                        <w:p w14:paraId="6F397194" w14:textId="77777777" w:rsidR="00D819C0" w:rsidRPr="00FF69CC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FF69CC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 xml:space="preserve">ศูนย์วิจัยฯ </w:t>
                          </w:r>
                          <w:r w:rsidRPr="00FF69CC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  <w:cs/>
                            </w:rPr>
                            <w:t>พิจารณาหาความจำเป็นในการฝึกอบรม /</w:t>
                          </w:r>
                        </w:p>
                        <w:p w14:paraId="09C722EB" w14:textId="77777777" w:rsidR="00D819C0" w:rsidRPr="00FF69CC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FF69CC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สำรวจความต้องการประเด็นในการฝึกอบรม</w:t>
                          </w:r>
                        </w:p>
                        <w:p w14:paraId="3793576E" w14:textId="77777777" w:rsidR="00D819C0" w:rsidRDefault="00D819C0" w:rsidP="00D819C0"/>
                      </w:txbxContent>
                    </v:textbox>
                  </v:shape>
                  <v:shape id="_x0000_s1104" type="#_x0000_t202" style="position:absolute;left:17716;top:8477;width:29909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iu5yQAAAOMAAAAPAAAAZHJzL2Rvd25yZXYueG1sRE9LTwIx&#10;EL6b+B+aMeFipIVFHiuFEBIM3hSNXifbYXfjdrq2ZVn/PSUx8Tjfe5br3jaiIx9qxxpGQwWCuHCm&#10;5lLDx/vuYQ4iRGSDjWPS8EsB1qvbmyXmxp35jbpDLEUK4ZCjhirGNpcyFBVZDEPXEifu6LzFmE5f&#10;SuPxnMJtI8dKTaXFmlNDhS1tKyq+DyerYT7Zd1/hJXv9LKbHZhHvZ93zj9d6cNdvnkBE6uO/+M+9&#10;N2m+ymajyWOmFnD9KQEgVxcAAAD//wMAUEsBAi0AFAAGAAgAAAAhANvh9svuAAAAhQEAABMAAAAA&#10;AAAAAAAAAAAAAAAAAFtDb250ZW50X1R5cGVzXS54bWxQSwECLQAUAAYACAAAACEAWvQsW78AAAAV&#10;AQAACwAAAAAAAAAAAAAAAAAfAQAAX3JlbHMvLnJlbHNQSwECLQAUAAYACAAAACEAkvoruckAAADj&#10;AAAADwAAAAAAAAAAAAAAAAAHAgAAZHJzL2Rvd25yZXYueG1sUEsFBgAAAAADAAMAtwAAAP0CAAAA&#10;AA==&#10;">
                    <v:textbox>
                      <w:txbxContent>
                        <w:p w14:paraId="21676524" w14:textId="77777777" w:rsidR="00D819C0" w:rsidRPr="00FF69CC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FF69CC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กำหนดหัวข้อ / รูปแบบ / วิทยากร / สถานที่ในการฝึกอบรม</w:t>
                          </w:r>
                        </w:p>
                        <w:p w14:paraId="169FCE21" w14:textId="77777777" w:rsidR="00D819C0" w:rsidRPr="00E33E19" w:rsidRDefault="00D819C0" w:rsidP="00D819C0">
                          <w:pPr>
                            <w:jc w:val="thaiDistribute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</w:p>
                        <w:p w14:paraId="0BB3765F" w14:textId="77777777" w:rsidR="00D819C0" w:rsidRDefault="00D819C0" w:rsidP="00D819C0"/>
                      </w:txbxContent>
                    </v:textbox>
                  </v:shape>
                  <v:shape id="_x0000_s1105" type="#_x0000_t202" style="position:absolute;left:17621;top:13430;width:30010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RT5ywAAAOMAAAAPAAAAZHJzL2Rvd25yZXYueG1sRI9PT8Mw&#10;DMXvSHyHyEhcEEtL97csmxASaNzYQOxqNV5b0TglCV359viAxNH283vvt96OrlMDhdh6NpBPMlDE&#10;lbct1wbe355ul6BiQrbYeSYDPxRhu7m8WGNp/Zn3NBxSrcSEY4kGmpT6UutYNeQwTnxPLLeTDw6T&#10;jKHWNuBZzF2n77Jsrh22LAkN9vTYUPV5+HYGltPdcIwvxetHNT91q3SzGJ6/gjHXV+PDPahEY/oX&#10;/33vrNTPikU+nRW5UAiTLEBvfgEAAP//AwBQSwECLQAUAAYACAAAACEA2+H2y+4AAACFAQAAEwAA&#10;AAAAAAAAAAAAAAAAAAAAW0NvbnRlbnRfVHlwZXNdLnhtbFBLAQItABQABgAIAAAAIQBa9CxbvwAA&#10;ABUBAAALAAAAAAAAAAAAAAAAAB8BAABfcmVscy8ucmVsc1BLAQItABQABgAIAAAAIQCGGRT5ywAA&#10;AOMAAAAPAAAAAAAAAAAAAAAAAAcCAABkcnMvZG93bnJldi54bWxQSwUGAAAAAAMAAwC3AAAA/wIA&#10;AAAA&#10;">
                    <v:textbox>
                      <w:txbxContent>
                        <w:p w14:paraId="2DFC37BE" w14:textId="77777777" w:rsidR="00D819C0" w:rsidRPr="00FF69CC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</w:pPr>
                          <w:r w:rsidRPr="00FF69CC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เขียนโครงการและขออนุมัติดำเนินโครงการ</w:t>
                          </w:r>
                        </w:p>
                        <w:p w14:paraId="3FF34F36" w14:textId="77777777" w:rsidR="00D819C0" w:rsidRPr="00E33E19" w:rsidRDefault="00D819C0" w:rsidP="00D819C0">
                          <w:pPr>
                            <w:jc w:val="thaiDistribute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</w:p>
                        <w:p w14:paraId="7432A6A0" w14:textId="77777777" w:rsidR="00D819C0" w:rsidRDefault="00D819C0" w:rsidP="00D819C0"/>
                      </w:txbxContent>
                    </v:textbox>
                  </v:shape>
                  <v:shape id="_x0000_s1106" type="#_x0000_t202" style="position:absolute;left:17716;top:18192;width:29909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bFiyAAAAOMAAAAPAAAAZHJzL2Rvd25yZXYueG1sRE9La8JA&#10;EL4X/A/LCL2UuknjM7pKKbTozaq01yE7JsHsbNzdxvTfdwuFHud7z2rTm0Z05HxtWUE6SkAQF1bX&#10;XCo4HV8f5yB8QNbYWCYF3+Rhsx7crTDX9sbv1B1CKWII+xwVVCG0uZS+qMigH9mWOHJn6wyGeLpS&#10;aoe3GG4a+ZQkU2mw5thQYUsvFRWXw5dRMB9vu0+/y/YfxfTcLMLDrHu7OqXuh/3zEkSgPvyL/9xb&#10;Hecn2SwdT7I0hd+fIgBy/QMAAP//AwBQSwECLQAUAAYACAAAACEA2+H2y+4AAACFAQAAEwAAAAAA&#10;AAAAAAAAAAAAAAAAW0NvbnRlbnRfVHlwZXNdLnhtbFBLAQItABQABgAIAAAAIQBa9CxbvwAAABUB&#10;AAALAAAAAAAAAAAAAAAAAB8BAABfcmVscy8ucmVsc1BLAQItABQABgAIAAAAIQDpVbFiyAAAAOMA&#10;AAAPAAAAAAAAAAAAAAAAAAcCAABkcnMvZG93bnJldi54bWxQSwUGAAAAAAMAAwC3AAAA/AIAAAAA&#10;">
                    <v:textbox>
                      <w:txbxContent>
                        <w:p w14:paraId="6F470CA4" w14:textId="77777777" w:rsidR="00D819C0" w:rsidRPr="00FF69CC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FF69CC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ดำเนินโครงการ / จัดกิจกรรม</w:t>
                          </w:r>
                        </w:p>
                        <w:p w14:paraId="13BCCFA4" w14:textId="77777777" w:rsidR="00D819C0" w:rsidRDefault="00D819C0" w:rsidP="00D819C0"/>
                      </w:txbxContent>
                    </v:textbox>
                  </v:shape>
                  <v:shape id="_x0000_s1107" type="#_x0000_t202" style="position:absolute;width:13649;height:2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y8VyQAAAOMAAAAPAAAAZHJzL2Rvd25yZXYueG1sRE9fa8Iw&#10;EH8f7DuEE3wZmtY6ddUoQ3C4t03FvR7N2ZY1ly6Jtfv2y2Cwx/v9v9WmN43oyPnasoJ0nIAgLqyu&#10;uVRwOu5GCxA+IGtsLJOCb/KwWd/frTDX9sbv1B1CKWII+xwVVCG0uZS+qMigH9uWOHIX6wyGeLpS&#10;aoe3GG4aOUmSmTRYc2yosKVtRcXn4WoULKb77sO/Zm/nYnZpnsLDvHv5ckoNB/3zEkSgPvyL/9x7&#10;Hecn2TydPmbpBH5/igDI9Q8AAAD//wMAUEsBAi0AFAAGAAgAAAAhANvh9svuAAAAhQEAABMAAAAA&#10;AAAAAAAAAAAAAAAAAFtDb250ZW50X1R5cGVzXS54bWxQSwECLQAUAAYACAAAACEAWvQsW78AAAAV&#10;AQAACwAAAAAAAAAAAAAAAAAfAQAAX3JlbHMvLnJlbHNQSwECLQAUAAYACAAAACEAGYcvFckAAADj&#10;AAAADwAAAAAAAAAAAAAAAAAHAgAAZHJzL2Rvd25yZXYueG1sUEsFBgAAAAADAAMAtwAAAP0CAAAA&#10;AA==&#10;">
                    <v:textbox>
                      <w:txbxContent>
                        <w:p w14:paraId="5471C58D" w14:textId="77777777" w:rsidR="00D819C0" w:rsidRPr="0001241C" w:rsidRDefault="00D819C0" w:rsidP="00286224">
                          <w:pPr>
                            <w:pStyle w:val="Header"/>
                            <w:numPr>
                              <w:ilvl w:val="0"/>
                              <w:numId w:val="90"/>
                            </w:numPr>
                            <w:spacing w:line="259" w:lineRule="auto"/>
                            <w:ind w:left="284" w:hanging="218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01241C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นักศึกษาระดับบัณฑิตศึกษา</w:t>
                          </w:r>
                        </w:p>
                        <w:p w14:paraId="2BB4974D" w14:textId="77777777" w:rsidR="00D819C0" w:rsidRPr="0001241C" w:rsidRDefault="00D819C0" w:rsidP="00286224">
                          <w:pPr>
                            <w:pStyle w:val="Header"/>
                            <w:numPr>
                              <w:ilvl w:val="0"/>
                              <w:numId w:val="90"/>
                            </w:numPr>
                            <w:spacing w:line="259" w:lineRule="auto"/>
                            <w:ind w:left="284" w:hanging="218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01241C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อาจารย์ และบุคลากรภายในคณะ</w:t>
                          </w:r>
                        </w:p>
                        <w:p w14:paraId="4A1D4016" w14:textId="77777777" w:rsidR="00D819C0" w:rsidRPr="0001241C" w:rsidRDefault="00D819C0" w:rsidP="00286224">
                          <w:pPr>
                            <w:pStyle w:val="Header"/>
                            <w:numPr>
                              <w:ilvl w:val="0"/>
                              <w:numId w:val="90"/>
                            </w:numPr>
                            <w:spacing w:line="259" w:lineRule="auto"/>
                            <w:ind w:left="284" w:hanging="218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01241C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บุคลากรภายนอกคณะ</w:t>
                          </w:r>
                        </w:p>
                        <w:p w14:paraId="5F306109" w14:textId="77777777" w:rsidR="00D819C0" w:rsidRPr="0001241C" w:rsidRDefault="00D819C0" w:rsidP="00286224">
                          <w:pPr>
                            <w:pStyle w:val="Header"/>
                            <w:numPr>
                              <w:ilvl w:val="0"/>
                              <w:numId w:val="90"/>
                            </w:numPr>
                            <w:spacing w:line="259" w:lineRule="auto"/>
                            <w:ind w:left="284" w:hanging="218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01241C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 xml:space="preserve">ผู้สนใจทั่วไป </w:t>
                          </w:r>
                        </w:p>
                        <w:p w14:paraId="5E077653" w14:textId="77777777" w:rsidR="00D819C0" w:rsidRPr="00B71301" w:rsidRDefault="00D819C0" w:rsidP="00286224">
                          <w:pPr>
                            <w:pStyle w:val="Header"/>
                            <w:numPr>
                              <w:ilvl w:val="0"/>
                              <w:numId w:val="90"/>
                            </w:numPr>
                            <w:spacing w:line="259" w:lineRule="auto"/>
                            <w:ind w:left="284" w:hanging="218"/>
                            <w:rPr>
                              <w:rFonts w:ascii="TH SarabunPSK" w:hAnsi="TH SarabunPSK" w:cs="TH SarabunPSK"/>
                              <w:sz w:val="26"/>
                              <w:szCs w:val="26"/>
                              <w:cs/>
                            </w:rPr>
                          </w:pPr>
                          <w:r w:rsidRPr="0001241C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ข้อมูลจากแบ</w:t>
                          </w:r>
                          <w:r w:rsidRPr="00B71301">
                            <w:rPr>
                              <w:rFonts w:ascii="TH SarabunPSK" w:hAnsi="TH SarabunPSK" w:cs="TH SarabunPSK"/>
                              <w:sz w:val="26"/>
                              <w:szCs w:val="26"/>
                              <w:cs/>
                            </w:rPr>
                            <w:t>สำรวจในปี 256</w:t>
                          </w:r>
                          <w:r w:rsidRPr="00B71301">
                            <w:rPr>
                              <w:rFonts w:ascii="TH SarabunPSK" w:hAnsi="TH SarabunPSK" w:cs="TH SarabunPSK" w:hint="cs"/>
                              <w:sz w:val="26"/>
                              <w:szCs w:val="26"/>
                              <w:cs/>
                            </w:rPr>
                            <w:t>5</w:t>
                          </w:r>
                        </w:p>
                      </w:txbxContent>
                    </v:textbox>
                  </v:shape>
                  <v:shape id="ลูกศรเชื่อมต่อแบบตรง 22" o:spid="_x0000_s1108" type="#_x0000_t32" style="position:absolute;left:31718;top:11715;width:0;height:12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yfEyQAAAOMAAAAPAAAAZHJzL2Rvd25yZXYueG1sRE9LTwIx&#10;EL6b+B+aIeFioLusAi4UYnwkXgywkHidbGcfcTtd2wrrv7cmJh7ne896O5hOnMn51rKCdJqAIC6t&#10;brlWcDq+TJYgfEDW2FkmBd/kYbu5vlpjru2FD3QuQi1iCPscFTQh9LmUvmzIoJ/anjhylXUGQzxd&#10;LbXDSww3nZwlyVwabDk2NNjTY0PlR/FlFMj6kJn352qYv1Xu/ml/s/vsi51S49HwsAIRaAj/4j/3&#10;q47zk2yR3t5laQa/P0UA5OYHAAD//wMAUEsBAi0AFAAGAAgAAAAhANvh9svuAAAAhQEAABMAAAAA&#10;AAAAAAAAAAAAAAAAAFtDb250ZW50X1R5cGVzXS54bWxQSwECLQAUAAYACAAAACEAWvQsW78AAAAV&#10;AQAACwAAAAAAAAAAAAAAAAAfAQAAX3JlbHMvLnJlbHNQSwECLQAUAAYACAAAACEAKKsnxMkAAADj&#10;AAAADwAAAAAAAAAAAAAAAAAHAgAAZHJzL2Rvd25yZXYueG1sUEsFBgAAAAADAAMAtwAAAP0CAAAA&#10;AA==&#10;" strokecolor="windowText" strokeweight=".5pt">
                    <v:stroke endarrow="block" joinstyle="miter"/>
                  </v:shape>
                  <v:shape id="ลูกศรเชื่อมต่อแบบตรง 430" o:spid="_x0000_s1109" type="#_x0000_t32" style="position:absolute;left:31718;top:6953;width:0;height:12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r+wyQAAAOMAAAAPAAAAZHJzL2Rvd25yZXYueG1sRE9LSwMx&#10;EL4L/ocwghex2e3WqmvTUtRCL1K7Cl6HzewDN5M1Sdvtv28KBY/zvWe2GEwn9uR8a1lBOkpAEJdW&#10;t1wr+P5a3T+B8AFZY2eZFBzJw2J+fTXDXNsDb2lfhFrEEPY5KmhC6HMpfdmQQT+yPXHkKusMhni6&#10;WmqHhxhuOjlOkqk02HJsaLCn14bK32JnFMh6m5mf92qYflTu+e3zbvPXFxulbm+G5QuIQEP4F1/c&#10;ax3nJ9ljOnnI0gmcf4oAyPkJAAD//wMAUEsBAi0AFAAGAAgAAAAhANvh9svuAAAAhQEAABMAAAAA&#10;AAAAAAAAAAAAAAAAAFtDb250ZW50X1R5cGVzXS54bWxQSwECLQAUAAYACAAAACEAWvQsW78AAAAV&#10;AQAACwAAAAAAAAAAAAAAAAAfAQAAX3JlbHMvLnJlbHNQSwECLQAUAAYACAAAACEAp0K/sMkAAADj&#10;AAAADwAAAAAAAAAAAAAAAAAHAgAAZHJzL2Rvd25yZXYueG1sUEsFBgAAAAADAAMAtwAAAP0CAAAA&#10;AA==&#10;" strokecolor="windowText" strokeweight=".5pt">
                    <v:stroke endarrow="block" joinstyle="miter"/>
                  </v:shape>
                  <v:shape id="ลูกศรเชื่อมต่อแบบตรง 23" o:spid="_x0000_s1110" type="#_x0000_t32" style="position:absolute;left:31718;top:16573;width:0;height:15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horyQAAAOMAAAAPAAAAZHJzL2Rvd25yZXYueG1sRE9LSwMx&#10;EL4L/ocwghex2e22VdempaiFXqR2FbwOm9kHbiZrkrbbf98UBI/zvWe+HEwnDuR8a1lBOkpAEJdW&#10;t1wr+Ppc3z+C8AFZY2eZFJzIw3JxfTXHXNsj7+hQhFrEEPY5KmhC6HMpfdmQQT+yPXHkKusMhni6&#10;WmqHxxhuOjlOkpk02HJsaLCnl4bKn2JvFMh6l5nvt2qYvVfu6fXjbvvbF1ulbm+G1TOIQEP4F/+5&#10;NzrOT7KHdDLN0ilcfooAyMUZAAD//wMAUEsBAi0AFAAGAAgAAAAhANvh9svuAAAAhQEAABMAAAAA&#10;AAAAAAAAAAAAAAAAAFtDb250ZW50X1R5cGVzXS54bWxQSwECLQAUAAYACAAAACEAWvQsW78AAAAV&#10;AQAACwAAAAAAAAAAAAAAAAAfAQAAX3JlbHMvLnJlbHNQSwECLQAUAAYACAAAACEAyA4aK8kAAADj&#10;AAAADwAAAAAAAAAAAAAAAAAHAgAAZHJzL2Rvd25yZXYueG1sUEsFBgAAAAADAAMAtwAAAP0CAAAA&#10;AA==&#10;" strokecolor="windowText" strokeweight=".5pt">
                    <v:stroke endarrow="block" joinstyle="miter"/>
                  </v:shape>
                  <v:shape id="_x0000_s1111" type="#_x0000_t202" style="position:absolute;left:17716;top:22479;width:29909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CkWyAAAAOMAAAAPAAAAZHJzL2Rvd25yZXYueG1sRE9LS8NA&#10;EL4L/odlBC9iN2lqWmO2pQiV9qZV9DpkJw/MzsbdbRr/vSsIHud7T7mZTC9Gcr6zrCCdJSCIK6s7&#10;bhS8ve5uVyB8QNbYWyYF3+Rhs768KLHQ9swvNB5DI2II+wIVtCEMhZS+asmgn9mBOHK1dQZDPF0j&#10;tcNzDDe9nCdJLg12HBtaHOixperzeDIKVov9+OEP2fN7ldf9fbhZjk9fTqnrq2n7ACLQFP7Ff+69&#10;jvOTbJku7rI0h9+fIgBy/QMAAP//AwBQSwECLQAUAAYACAAAACEA2+H2y+4AAACFAQAAEwAAAAAA&#10;AAAAAAAAAAAAAAAAW0NvbnRlbnRfVHlwZXNdLnhtbFBLAQItABQABgAIAAAAIQBa9CxbvwAAABUB&#10;AAALAAAAAAAAAAAAAAAAAB8BAABfcmVscy8ucmVsc1BLAQItABQABgAIAAAAIQBmvCkWyAAAAOMA&#10;AAAPAAAAAAAAAAAAAAAAAAcCAABkcnMvZG93bnJldi54bWxQSwUGAAAAAAMAAwC3AAAA/AIAAAAA&#10;">
                    <v:textbox>
                      <w:txbxContent>
                        <w:p w14:paraId="192893C9" w14:textId="77777777" w:rsidR="00D819C0" w:rsidRPr="00FF69CC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FF69CC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กำกับติดตามและประเมินผล</w:t>
                          </w:r>
                        </w:p>
                      </w:txbxContent>
                    </v:textbox>
                  </v:shape>
                  <v:shape id="ลูกศรเชื่อมต่อแบบตรง 24" o:spid="_x0000_s1112" type="#_x0000_t32" style="position:absolute;left:31718;top:21336;width:0;height:11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CHHyQAAAOMAAAAPAAAAZHJzL2Rvd25yZXYueG1sRE9LSwMx&#10;EL4L/ocwhV7EZrdrW902LVIVeim1q+B12Mw+cDNZk7Rd/70RBI/zvWe1GUwnzuR8a1lBOklAEJdW&#10;t1wreH97ub0H4QOyxs4yKfgmD5v19dUKc20vfKRzEWoRQ9jnqKAJoc+l9GVDBv3E9sSRq6wzGOLp&#10;aqkdXmK46eQ0SebSYMuxocGetg2Vn8XJKJD1MTMfz9Uw31fu4en15vDVFwelxqPhcQki0BD+xX/u&#10;nY7zk2yR3s2ydAG/P0UA5PoHAAD//wMAUEsBAi0AFAAGAAgAAAAhANvh9svuAAAAhQEAABMAAAAA&#10;AAAAAAAAAAAAAAAAAFtDb250ZW50X1R5cGVzXS54bWxQSwECLQAUAAYACAAAACEAWvQsW78AAAAV&#10;AQAACwAAAAAAAAAAAAAAAAAfAQAAX3JlbHMvLnJlbHNQSwECLQAUAAYACAAAACEAV5Ahx8kAAADj&#10;AAAADwAAAAAAAAAAAAAAAAAHAgAAZHJzL2Rvd25yZXYueG1sUEsFBgAAAAADAAMAtwAAAP0CAAAA&#10;AA==&#10;" strokecolor="windowText" strokeweight=".5pt">
                    <v:stroke endarrow="block" joinstyle="miter"/>
                  </v:shape>
                  <v:shape id="ลูกศรเชื่อมต่อแบบตรง 29" o:spid="_x0000_s1113" type="#_x0000_t32" style="position:absolute;left:13620;top:2190;width:39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7W1zAAAAOMAAAAPAAAAZHJzL2Rvd25yZXYueG1sRI9LT8Mw&#10;EITvSPwHa5G4IOqEQAuhboV4SL2g0hSJ6yrePES8DrZpw79nD0gcd2d25tvlenKDOlCIvWcD+SwD&#10;RVx723Nr4H3/cnkLKiZki4NnMvBDEdar05MlltYfeUeHKrVKQjiWaKBLaSy1jnVHDuPMj8SiNT44&#10;TDKGVtuARwl3g77Ksrl22LM0dDjSY0f1Z/XtDOh2V7iP52aavzbh7untYvs1Vltjzs+mh3tQiab0&#10;b/673ljBz4pFfn1T5AItP8kC9OoXAAD//wMAUEsBAi0AFAAGAAgAAAAhANvh9svuAAAAhQEAABMA&#10;AAAAAAAAAAAAAAAAAAAAAFtDb250ZW50X1R5cGVzXS54bWxQSwECLQAUAAYACAAAACEAWvQsW78A&#10;AAAVAQAACwAAAAAAAAAAAAAAAAAfAQAAX3JlbHMvLnJlbHNQSwECLQAUAAYACAAAACEAJg+1tcwA&#10;AADjAAAADwAAAAAAAAAAAAAAAAAHAgAAZHJzL2Rvd25yZXYueG1sUEsFBgAAAAADAAMAtwAAAAAD&#10;AAAAAA==&#10;" strokecolor="windowText" strokeweight=".5pt">
                    <v:stroke endarrow="block" joinstyle="miter"/>
                  </v:shape>
                  <v:shape id="ลูกศรเชื่อมต่อแบบตรง 25" o:spid="_x0000_s1114" type="#_x0000_t32" style="position:absolute;left:31718;top:25622;width:0;height:17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xAuyQAAAOMAAAAPAAAAZHJzL2Rvd25yZXYueG1sRE9LSwMx&#10;EL4X/A9hBC+lza6rrV2bFlELvUjttuB12Mw+cDNZk9iu/94UBI/zvWe5HkwnTuR8a1lBOk1AEJdW&#10;t1wrOB42kwcQPiBr7CyTgh/ysF5djZaYa3vmPZ2KUIsYwj5HBU0IfS6lLxsy6Ke2J45cZZ3BEE9X&#10;S+3wHMNNJ2+TZCYNthwbGuzpuaHys/g2CmS9z8zHazXM3iq3eHkf7776YqfUzfXw9Agi0BD+xX/u&#10;rY7zk2ye3t1n6QIuP0UA5OoXAAD//wMAUEsBAi0AFAAGAAgAAAAhANvh9svuAAAAhQEAABMAAAAA&#10;AAAAAAAAAAAAAAAAAFtDb250ZW50X1R5cGVzXS54bWxQSwECLQAUAAYACAAAACEAWvQsW78AAAAV&#10;AQAACwAAAAAAAAAAAAAAAAAfAQAAX3JlbHMvLnJlbHNQSwECLQAUAAYACAAAACEASUMQLskAAADj&#10;AAAADwAAAAAAAAAAAAAAAAAHAgAAZHJzL2Rvd25yZXYueG1sUEsFBgAAAAADAAMAtwAAAP0CAAAA&#10;AA==&#10;" strokecolor="windowText" strokeweight=".5pt">
                    <v:stroke endarrow="block" joinstyle="miter"/>
                  </v:shape>
                  <v:shape id="_x0000_s1115" type="#_x0000_t202" style="position:absolute;left:46196;top:29622;width:11303;height:5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5EzAAAAOMAAAAPAAAAZHJzL2Rvd25yZXYueG1sRI9BT8JA&#10;EIXvJvyHzZB4IbKFImBlIcZEAzdFo9dJd2gbu7N1dy313zsHEo8z8+a99212g2tVTyE2ng3Mphko&#10;4tLbhisD729PN2tQMSFbbD2TgV+KsNuOrjZYWH/mV+qPqVJiwrFAA3VKXaF1LGtyGKe+I5bbyQeH&#10;ScZQaRvwLOau1fMsW2qHDUtCjR091lR+HX+cgfVi33/GQ/7yUS5P7V2arPrn72DM9Xh4uAeVaEj/&#10;4sv33kr9LF/NFrf5XCiESRagt38AAAD//wMAUEsBAi0AFAAGAAgAAAAhANvh9svuAAAAhQEAABMA&#10;AAAAAAAAAAAAAAAAAAAAAFtDb250ZW50X1R5cGVzXS54bWxQSwECLQAUAAYACAAAACEAWvQsW78A&#10;AAAVAQAACwAAAAAAAAAAAAAAAAAfAQAAX3JlbHMvLnJlbHNQSwECLQAUAAYACAAAACEASHXeRMwA&#10;AADjAAAADwAAAAAAAAAAAAAAAAAHAgAAZHJzL2Rvd25yZXYueG1sUEsFBgAAAAADAAMAtwAAAAAD&#10;AAAAAA==&#10;">
                    <v:textbox>
                      <w:txbxContent>
                        <w:p w14:paraId="3A27ED2F" w14:textId="77777777" w:rsidR="00D819C0" w:rsidRPr="00FF69CC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</w:pPr>
                          <w:r w:rsidRPr="00FF69CC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พิจารณาให้ข้อเสนอแนะ</w:t>
                          </w:r>
                        </w:p>
                      </w:txbxContent>
                    </v:textbox>
                  </v:shape>
                  <v:line id="ตัวเชื่อมต่อตรง 35" o:spid="_x0000_s1116" style="position:absolute;flip:x y;visibility:visible;mso-wrap-style:square" from="53149,10287" to="53301,29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CW5yQAAAOMAAAAPAAAAZHJzL2Rvd25yZXYueG1sRE9LSwMx&#10;EL4X/A9hBG9tsq19sDYt2qLUi2AtlN6mm3Gzupksm9hd/70RBI/zvWe57l0tLtSGyrOGbKRAEBfe&#10;VFxqOLw9DhcgQkQ2WHsmDd8UYL26GiwxN77jV7rsYylSCIccNdgYm1zKUFhyGEa+IU7cu28dxnS2&#10;pTQtdinc1XKs1Ew6rDg1WGxoY6n43H85DVu3xaeP44M97+azzm9e1PT5dND65rq/vwMRqY//4j/3&#10;zqT5ajLPbqeTcQa/PyUA5OoHAAD//wMAUEsBAi0AFAAGAAgAAAAhANvh9svuAAAAhQEAABMAAAAA&#10;AAAAAAAAAAAAAAAAAFtDb250ZW50X1R5cGVzXS54bWxQSwECLQAUAAYACAAAACEAWvQsW78AAAAV&#10;AQAACwAAAAAAAAAAAAAAAAAfAQAAX3JlbHMvLnJlbHNQSwECLQAUAAYACAAAACEADDgluckAAADj&#10;AAAADwAAAAAAAAAAAAAAAAAHAgAAZHJzL2Rvd25yZXYueG1sUEsFBgAAAAADAAMAtwAAAP0CAAAA&#10;AA==&#10;" strokecolor="windowText" strokeweight=".5pt">
                    <v:stroke joinstyle="miter"/>
                  </v:line>
                  <v:shape id="ลูกศรเชื่อมต่อแบบตรง 28" o:spid="_x0000_s1117" type="#_x0000_t32" style="position:absolute;left:27527;top:30575;width:0;height:17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0jiyQAAAOMAAAAPAAAAZHJzL2Rvd25yZXYueG1sRE9LSwMx&#10;EL4L/ocwQi/SZrurra5NS1ELvUjttuB12Mw+cDNZk9iu/94UBI/zvWexGkwnTuR8a1nBdJKAIC6t&#10;brlWcDxsxg8gfEDW2FkmBT/kYbW8vlpgru2Z93QqQi1iCPscFTQh9LmUvmzIoJ/YnjhylXUGQzxd&#10;LbXDcww3nUyTZCYNthwbGuzpuaHys/g2CmS9z8zHazXM3ir3+PJ+u/vqi51So5th/QQi0BD+xX/u&#10;rY7zk2w+vbvP0hQuP0UA5PIXAAD//wMAUEsBAi0AFAAGAAgAAAAhANvh9svuAAAAhQEAABMAAAAA&#10;AAAAAAAAAAAAAAAAAFtDb250ZW50X1R5cGVzXS54bWxQSwECLQAUAAYACAAAACEAWvQsW78AAAAV&#10;AQAACwAAAAAAAAAAAAAAAAAfAQAAX3JlbHMvLnJlbHNQSwECLQAUAAYACAAAACEAiYtI4skAAADj&#10;AAAADwAAAAAAAAAAAAAAAAAHAgAAZHJzL2Rvd25yZXYueG1sUEsFBgAAAAADAAMAtwAAAP0CAAAA&#10;AA==&#10;" strokecolor="windowText" strokeweight=".5pt">
                    <v:stroke endarrow="block" joinstyle="miter"/>
                  </v:shape>
                  <v:shape id="_x0000_s1118" type="#_x0000_t202" style="position:absolute;left:11334;top:32194;width:30703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0AzyAAAAOMAAAAPAAAAZHJzL2Rvd25yZXYueG1sRE9La8JA&#10;EL4L/odlCl6KbjS+mrpKEVrsrT6w1yE7JsHsbLq7jem/7xYKHud7z2rTmVq05HxlWcF4lIAgzq2u&#10;uFBwOr4OlyB8QNZYWyYFP+Rhs+73Vphpe+M9tYdQiBjCPkMFZQhNJqXPSzLoR7YhjtzFOoMhnq6Q&#10;2uEthptaTpJkLg1WHBtKbGhbUn49fBsFy+mu/fTv6cc5n1/qp/C4aN++nFKDh+7lGUSgLtzF/+6d&#10;jvOTdDGeztJJCn8/RQDk+hcAAP//AwBQSwECLQAUAAYACAAAACEA2+H2y+4AAACFAQAAEwAAAAAA&#10;AAAAAAAAAAAAAAAAW0NvbnRlbnRfVHlwZXNdLnhtbFBLAQItABQABgAIAAAAIQBa9CxbvwAAABUB&#10;AAALAAAAAAAAAAAAAAAAAB8BAABfcmVscy8ucmVsc1BLAQItABQABgAIAAAAIQC4p0AzyAAAAOMA&#10;AAAPAAAAAAAAAAAAAAAAAAcCAABkcnMvZG93bnJldi54bWxQSwUGAAAAAAMAAwC3AAAA/AIAAAAA&#10;">
                    <v:textbox>
                      <w:txbxContent>
                        <w:p w14:paraId="5BEA07CC" w14:textId="77777777" w:rsidR="00D819C0" w:rsidRPr="00FF69CC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18"/>
                              <w:szCs w:val="22"/>
                              <w:cs/>
                            </w:rPr>
                          </w:pPr>
                          <w:r w:rsidRPr="00FF69CC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รายงานผลการดำเนินงานต่อคณะกรรมการประจำคณะฯ</w:t>
                          </w:r>
                        </w:p>
                      </w:txbxContent>
                    </v:textbox>
                  </v:shape>
                  <v:shape id="ลูกศรเชื่อมต่อแบบตรง 34" o:spid="_x0000_s1119" type="#_x0000_t32" style="position:absolute;left:42005;top:28956;width:3689;height:15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tCWyQAAAOMAAAAPAAAAZHJzL2Rvd25yZXYueG1sRE9LawIx&#10;EL4X/A9hCr2UmtWtWrdGkT6gF7GuBa/DZvaBm8mapLr9902h4HG+9yxWvWnFmZxvLCsYDRMQxIXV&#10;DVcKvvbvD08gfEDW2FomBT/kYbUc3Cww0/bCOzrnoRIxhH2GCuoQukxKX9Rk0A9tRxy50jqDIZ6u&#10;ktrhJYabVo6TZCoNNhwbauzopabimH8bBbLapebwVvbTTenmr5/321OXb5W6u+3XzyAC9eEq/nd/&#10;6Dg/SWejx0k6nsDfTxEAufwFAAD//wMAUEsBAi0AFAAGAAgAAAAhANvh9svuAAAAhQEAABMAAAAA&#10;AAAAAAAAAAAAAAAAAFtDb250ZW50X1R5cGVzXS54bWxQSwECLQAUAAYACAAAACEAWvQsW78AAAAV&#10;AQAACwAAAAAAAAAAAAAAAAAfAQAAX3JlbHMvLnJlbHNQSwECLQAUAAYACAAAACEABmLQlskAAADj&#10;AAAADwAAAAAAAAAAAAAAAAAHAgAAZHJzL2Rvd25yZXYueG1sUEsFBgAAAAADAAMAtwAAAP0CAAAA&#10;AA==&#10;" strokecolor="windowText" strokeweight=".5pt">
                    <v:stroke endarrow="block" joinstyle="miter"/>
                  </v:shape>
                  <v:shape id="ลูกศรเชื่อมต่อแบบตรง 33" o:spid="_x0000_s1120" type="#_x0000_t32" style="position:absolute;left:42005;top:31718;width:3695;height:28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ssoyQAAAOMAAAAPAAAAZHJzL2Rvd25yZXYueG1sRE/NasJA&#10;EL4X+g7LCN7qxkRTSV2lBrTtSWp78TZkp0kwOxuya4x9elco9Djf/yzXg2lET52rLSuYTiIQxIXV&#10;NZcKvr+2TwsQziNrbCyTgis5WK8eH5aYaXvhT+oPvhQhhF2GCirv20xKV1Rk0E1sSxy4H9sZ9OHs&#10;Sqk7vIRw08g4ilJpsObQUGFLeUXF6XA2Co69L/MPu98l880+P+5+42HxFis1Hg2vLyA8Df5f/Od+&#10;12F+lDxPZ/MkTuH+UwBArm4AAAD//wMAUEsBAi0AFAAGAAgAAAAhANvh9svuAAAAhQEAABMAAAAA&#10;AAAAAAAAAAAAAAAAAFtDb250ZW50X1R5cGVzXS54bWxQSwECLQAUAAYACAAAACEAWvQsW78AAAAV&#10;AQAACwAAAAAAAAAAAAAAAAAfAQAAX3JlbHMvLnJlbHNQSwECLQAUAAYACAAAACEAE97LKMkAAADj&#10;AAAADwAAAAAAAAAAAAAAAAAHAgAAZHJzL2Rvd25yZXYueG1sUEsFBgAAAAADAAMAtwAAAP0CAAAA&#10;AA==&#10;" strokecolor="windowText" strokeweight=".5pt">
                    <v:stroke endarrow="block" joinstyle="miter"/>
                  </v:shape>
                  <v:shape id="_x0000_s1121" type="#_x0000_t202" style="position:absolute;left:11334;top:27622;width:30703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EYwyQAAAOMAAAAPAAAAZHJzL2Rvd25yZXYueG1sRE9fa8Iw&#10;EH8f7DuEE3wZmmqdddUoQ3C4t03FvR7N2ZY1ly6Jtfv2y2Cwx/v9v9WmN43oyPnasoLJOAFBXFhd&#10;c6ngdNyNFiB8QNbYWCYF3+Rhs76/W2Gu7Y3fqTuEUsQQ9jkqqEJocyl9UZFBP7YtceQu1hkM8XSl&#10;1A5vMdw0cpokc2mw5thQYUvbiorPw9UoWMz23Yd/Td/OxfzSPIWHrHv5ckoNB/3zEkSgPvyL/9x7&#10;HecnaTaZPabTDH5/igDI9Q8AAAD//wMAUEsBAi0AFAAGAAgAAAAhANvh9svuAAAAhQEAABMAAAAA&#10;AAAAAAAAAAAAAAAAAFtDb250ZW50X1R5cGVzXS54bWxQSwECLQAUAAYACAAAACEAWvQsW78AAAAV&#10;AQAACwAAAAAAAAAAAAAAAAAfAQAAX3JlbHMvLnJlbHNQSwECLQAUAAYACAAAACEAx5xGMMkAAADj&#10;AAAADwAAAAAAAAAAAAAAAAAHAgAAZHJzL2Rvd25yZXYueG1sUEsFBgAAAAADAAMAtwAAAP0CAAAA&#10;AA==&#10;">
                    <v:textbox>
                      <w:txbxContent>
                        <w:p w14:paraId="1B2A6742" w14:textId="77777777" w:rsidR="00D819C0" w:rsidRPr="00FF69CC" w:rsidRDefault="00D819C0" w:rsidP="00D819C0">
                          <w:pPr>
                            <w:jc w:val="center"/>
                            <w:rPr>
                              <w:rFonts w:ascii="TH SarabunPSK" w:hAnsi="TH SarabunPSK" w:cs="TH SarabunPSK"/>
                              <w:sz w:val="18"/>
                              <w:szCs w:val="22"/>
                              <w:cs/>
                            </w:rPr>
                          </w:pPr>
                          <w:r w:rsidRPr="00FF69CC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รายงานผลการดำเนินงานต่อคณะกรรมการศูนย์วิจัยฯ</w:t>
                          </w:r>
                        </w:p>
                      </w:txbxContent>
                    </v:textbox>
                  </v:shape>
                </v:group>
                <v:shape id="ลูกศรเชื่อมต่อแบบตรง 4" o:spid="_x0000_s1122" type="#_x0000_t32" style="position:absolute;left:38957;top:8286;width:463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TVQywAAAOMAAAAPAAAAZHJzL2Rvd25yZXYueG1sRI9BSwMx&#10;EIXvgv8hjODNJttqLdumRYSC1IO4Lehx2Ex3VzeTZRPb+O+dg9DjzHvz3jerTfa9OtEYu8AWiokB&#10;RVwH13Fj4bDf3i1AxYTssA9MFn4pwmZ9fbXC0oUzv9OpSo2SEI4lWmhTGkqtY92SxzgJA7FoxzB6&#10;TDKOjXYjniXc93pqzFx77FgaWhzouaX6u/rxFnYfX8e9PnQZfZXnu1ezfes/C2tvb/LTElSinC7m&#10;/+sXJ/hm9ljcP8ymAi0/yQL0+g8AAP//AwBQSwECLQAUAAYACAAAACEA2+H2y+4AAACFAQAAEwAA&#10;AAAAAAAAAAAAAAAAAAAAW0NvbnRlbnRfVHlwZXNdLnhtbFBLAQItABQABgAIAAAAIQBa9CxbvwAA&#10;ABUBAAALAAAAAAAAAAAAAAAAAB8BAABfcmVscy8ucmVsc1BLAQItABQABgAIAAAAIQB9sTVQywAA&#10;AOMAAAAPAAAAAAAAAAAAAAAAAAcCAABkcnMvZG93bnJldi54bWxQSwUGAAAAAAMAAwC3AAAA/wIA&#10;AAAA&#10;" strokecolor="black [3040]">
                  <v:stroke endarrow="block"/>
                </v:shape>
              </v:group>
            </w:pict>
          </mc:Fallback>
        </mc:AlternateContent>
      </w:r>
    </w:p>
    <w:p w14:paraId="1A4016AB" w14:textId="77777777" w:rsidR="00D819C0" w:rsidRPr="0036424A" w:rsidRDefault="00D819C0" w:rsidP="00D819C0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70C0"/>
          <w:spacing w:val="-4"/>
          <w:sz w:val="32"/>
          <w:szCs w:val="32"/>
        </w:rPr>
      </w:pPr>
    </w:p>
    <w:p w14:paraId="27B25A37" w14:textId="77777777" w:rsidR="00D819C0" w:rsidRPr="0036424A" w:rsidRDefault="00D819C0" w:rsidP="00D819C0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70C0"/>
          <w:spacing w:val="-4"/>
          <w:sz w:val="32"/>
          <w:szCs w:val="32"/>
        </w:rPr>
      </w:pPr>
    </w:p>
    <w:p w14:paraId="003BBD63" w14:textId="77777777" w:rsidR="00D819C0" w:rsidRPr="0036424A" w:rsidRDefault="00D819C0" w:rsidP="00D819C0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70C0"/>
          <w:spacing w:val="-4"/>
          <w:sz w:val="32"/>
          <w:szCs w:val="32"/>
        </w:rPr>
      </w:pPr>
    </w:p>
    <w:p w14:paraId="0EDD246F" w14:textId="77777777" w:rsidR="00D819C0" w:rsidRPr="0036424A" w:rsidRDefault="00D819C0" w:rsidP="00D819C0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70C0"/>
          <w:spacing w:val="-4"/>
          <w:sz w:val="32"/>
          <w:szCs w:val="32"/>
        </w:rPr>
      </w:pPr>
    </w:p>
    <w:p w14:paraId="54CB62E8" w14:textId="77777777" w:rsidR="00D819C0" w:rsidRPr="0036424A" w:rsidRDefault="00D819C0" w:rsidP="00D819C0">
      <w:pPr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199E496A" w14:textId="77777777" w:rsidR="00D819C0" w:rsidRPr="0036424A" w:rsidRDefault="00D819C0" w:rsidP="00D819C0">
      <w:pPr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6873191C" w14:textId="77777777" w:rsidR="00D819C0" w:rsidRPr="0036424A" w:rsidRDefault="00D819C0" w:rsidP="00D819C0">
      <w:pPr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22972A74" w14:textId="77777777" w:rsidR="00D819C0" w:rsidRPr="0036424A" w:rsidRDefault="00D819C0" w:rsidP="00D819C0">
      <w:pPr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1C447178" w14:textId="77777777" w:rsidR="00D819C0" w:rsidRDefault="00D819C0" w:rsidP="00D819C0">
      <w:pPr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08C1CD75" w14:textId="77777777" w:rsidR="00D819C0" w:rsidRDefault="00D819C0" w:rsidP="00D819C0">
      <w:pPr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0DF3B236" w14:textId="77777777" w:rsidR="00D819C0" w:rsidRDefault="00D819C0" w:rsidP="00D819C0">
      <w:pPr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5BC676D4" w14:textId="77777777" w:rsidR="005B6A3A" w:rsidRDefault="005B6A3A" w:rsidP="00D819C0">
      <w:pPr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388286D3" w14:textId="77777777" w:rsidR="005B6A3A" w:rsidRDefault="005B6A3A" w:rsidP="00D819C0">
      <w:pPr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590877A4" w14:textId="67C981B9" w:rsidR="00D819C0" w:rsidRPr="0036424A" w:rsidRDefault="00D819C0" w:rsidP="00D819C0">
      <w:pPr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>ในปีงบประมาณ 2566 คณะฯ โดยศูนย์วิจัยเพื่อการพัฒนาและจัดการการท่องเที่ยวอย่างยั่งยืน จัดให้มีบริการให้คำปรึกษาและพัฒนาสมรรถนะนักวิจัย ดังนี้</w:t>
      </w:r>
    </w:p>
    <w:p w14:paraId="34E2A6FF" w14:textId="77777777" w:rsidR="00D819C0" w:rsidRPr="0036424A" w:rsidRDefault="00D819C0" w:rsidP="00286224">
      <w:pPr>
        <w:numPr>
          <w:ilvl w:val="0"/>
          <w:numId w:val="63"/>
        </w:numPr>
        <w:tabs>
          <w:tab w:val="left" w:pos="993"/>
        </w:tabs>
        <w:ind w:left="0" w:firstLine="709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>จัดกิจกรรมพัฒนาสมรรถนะนักวิจัย โดยในปีงบประมาณ 2566 ศูนย์วิจัยฯ ได้ดำเนินการ</w:t>
      </w:r>
      <w:hyperlink r:id="rId111" w:history="1">
        <w:r w:rsidRPr="0036424A">
          <w:rPr>
            <w:rFonts w:ascii="TH SarabunPSK" w:hAnsi="TH SarabunPSK" w:cs="TH SarabunPSK"/>
            <w:color w:val="0070C0"/>
            <w:sz w:val="32"/>
            <w:szCs w:val="32"/>
            <w:u w:val="single"/>
            <w:cs/>
          </w:rPr>
          <w:t xml:space="preserve">โครงการ </w:t>
        </w:r>
        <w:r w:rsidRPr="0036424A">
          <w:rPr>
            <w:rFonts w:ascii="TH SarabunPSK" w:hAnsi="TH SarabunPSK" w:cs="TH SarabunPSK"/>
            <w:color w:val="0070C0"/>
            <w:sz w:val="32"/>
            <w:szCs w:val="32"/>
            <w:u w:val="single"/>
          </w:rPr>
          <w:t xml:space="preserve">Smart Researcher 2023 </w:t>
        </w:r>
        <w:r w:rsidRPr="0036424A">
          <w:rPr>
            <w:rFonts w:ascii="TH SarabunPSK" w:hAnsi="TH SarabunPSK" w:cs="TH SarabunPSK"/>
            <w:color w:val="0070C0"/>
            <w:sz w:val="32"/>
            <w:szCs w:val="32"/>
            <w:u w:val="single"/>
            <w:cs/>
          </w:rPr>
          <w:t>ปรารมภ์การประเมิน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โดยจัดการอบรมแบบผสมผสานผ่านระบบ </w:t>
      </w:r>
      <w:r w:rsidRPr="0036424A">
        <w:rPr>
          <w:rFonts w:ascii="TH SarabunPSK" w:hAnsi="TH SarabunPSK" w:cs="TH SarabunPSK"/>
          <w:sz w:val="32"/>
          <w:szCs w:val="32"/>
        </w:rPr>
        <w:t xml:space="preserve">Online 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36424A">
        <w:rPr>
          <w:rFonts w:ascii="TH SarabunPSK" w:hAnsi="TH SarabunPSK" w:cs="TH SarabunPSK"/>
          <w:sz w:val="32"/>
          <w:szCs w:val="32"/>
        </w:rPr>
        <w:t xml:space="preserve">On 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36424A">
        <w:rPr>
          <w:rFonts w:ascii="TH SarabunPSK" w:hAnsi="TH SarabunPSK" w:cs="TH SarabunPSK"/>
          <w:sz w:val="32"/>
          <w:szCs w:val="32"/>
        </w:rPr>
        <w:t xml:space="preserve">site </w:t>
      </w:r>
      <w:r w:rsidRPr="0036424A">
        <w:rPr>
          <w:rFonts w:ascii="TH SarabunPSK" w:hAnsi="TH SarabunPSK" w:cs="TH SarabunPSK"/>
          <w:sz w:val="32"/>
          <w:szCs w:val="32"/>
          <w:cs/>
        </w:rPr>
        <w:t>จำนวน 2 ครั้ง ดังนี้</w:t>
      </w:r>
    </w:p>
    <w:p w14:paraId="762D44FF" w14:textId="77777777" w:rsidR="00D819C0" w:rsidRPr="0036424A" w:rsidRDefault="00D819C0" w:rsidP="00286224">
      <w:pPr>
        <w:numPr>
          <w:ilvl w:val="0"/>
          <w:numId w:val="63"/>
        </w:numPr>
        <w:contextualSpacing/>
        <w:rPr>
          <w:rFonts w:ascii="TH SarabunPSK" w:eastAsia="Times New Roman" w:hAnsi="TH SarabunPSK" w:cs="TH SarabunPSK"/>
          <w:szCs w:val="32"/>
        </w:rPr>
      </w:pPr>
      <w:r w:rsidRPr="00FD2DF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 xml:space="preserve">กิจกรรมบรรยาย หัวข้อ ปรารมภ์การประเมิน </w:t>
      </w:r>
      <w:r w:rsidRPr="00FD2DF4">
        <w:rPr>
          <w:rFonts w:ascii="TH SarabunPSK" w:eastAsia="Times New Roman" w:hAnsi="TH SarabunPSK" w:cs="TH SarabunPSK"/>
          <w:b/>
          <w:bCs/>
          <w:sz w:val="32"/>
          <w:szCs w:val="32"/>
        </w:rPr>
        <w:t>; The overview of projects evaluation</w:t>
      </w:r>
      <w:r w:rsidRPr="0036424A">
        <w:rPr>
          <w:rFonts w:ascii="TH SarabunPSK" w:eastAsia="Times New Roman" w:hAnsi="TH SarabunPSK" w:cs="TH SarabunPSK"/>
          <w:cs/>
        </w:rPr>
        <w:t xml:space="preserve">  </w:t>
      </w:r>
      <w:r w:rsidRPr="0036424A">
        <w:rPr>
          <w:rFonts w:ascii="TH SarabunPSK" w:eastAsia="Times New Roman" w:hAnsi="TH SarabunPSK" w:cs="TH SarabunPSK"/>
          <w:szCs w:val="32"/>
          <w:cs/>
        </w:rPr>
        <w:t>โดย ดร.อุทัย ดุลยเกษม</w:t>
      </w:r>
      <w:r w:rsidRPr="0036424A">
        <w:rPr>
          <w:rFonts w:ascii="TH SarabunPSK" w:eastAsia="Times New Roman" w:hAnsi="TH SarabunPSK" w:cs="TH SarabunPSK"/>
          <w:cs/>
        </w:rPr>
        <w:t xml:space="preserve"> </w:t>
      </w:r>
      <w:r w:rsidRPr="0036424A">
        <w:rPr>
          <w:rFonts w:ascii="TH SarabunPSK" w:eastAsia="Times New Roman" w:hAnsi="TH SarabunPSK" w:cs="TH SarabunPSK"/>
          <w:szCs w:val="32"/>
          <w:cs/>
        </w:rPr>
        <w:t>อดีตอธิการบดีมหาวิทยาลัยศิลปากร</w:t>
      </w:r>
    </w:p>
    <w:p w14:paraId="41BCEBF7" w14:textId="77777777" w:rsidR="00D819C0" w:rsidRPr="0036424A" w:rsidRDefault="00D819C0" w:rsidP="00286224">
      <w:pPr>
        <w:numPr>
          <w:ilvl w:val="0"/>
          <w:numId w:val="63"/>
        </w:numPr>
        <w:contextualSpacing/>
        <w:jc w:val="thaiDistribute"/>
        <w:rPr>
          <w:rFonts w:ascii="TH SarabunPSK" w:eastAsia="Times New Roman" w:hAnsi="TH SarabunPSK" w:cs="TH SarabunPSK"/>
          <w:szCs w:val="32"/>
          <w:cs/>
        </w:rPr>
      </w:pPr>
      <w:r w:rsidRPr="0036424A">
        <w:rPr>
          <w:rFonts w:ascii="TH SarabunPSK" w:hAnsi="TH SarabunPSK" w:cs="TH SarabunPSK"/>
          <w:b/>
          <w:bCs/>
          <w:szCs w:val="32"/>
          <w:cs/>
        </w:rPr>
        <w:t>กิจกรรมบรรยาย หัวข้อ รูปแบบการประเมินโครงการ: จากวิธีวิทยาสู่การตัดสินคุณค่า</w:t>
      </w:r>
      <w:r w:rsidRPr="0036424A">
        <w:rPr>
          <w:rFonts w:ascii="TH SarabunPSK" w:hAnsi="TH SarabunPSK" w:cs="TH SarabunPSK"/>
          <w:szCs w:val="32"/>
          <w:cs/>
        </w:rPr>
        <w:t xml:space="preserve"> โดย ดร.เมธี พยอมยงค์</w:t>
      </w:r>
      <w:r w:rsidRPr="0036424A">
        <w:rPr>
          <w:rFonts w:ascii="TH SarabunPSK" w:hAnsi="TH SarabunPSK" w:cs="TH SarabunPSK"/>
          <w:shd w:val="clear" w:color="auto" w:fill="FFFFFF"/>
          <w:cs/>
        </w:rPr>
        <w:t xml:space="preserve"> </w:t>
      </w:r>
      <w:r w:rsidRPr="0036424A">
        <w:rPr>
          <w:rFonts w:ascii="TH SarabunPSK" w:hAnsi="TH SarabunPSK" w:cs="TH SarabunPSK"/>
          <w:szCs w:val="32"/>
          <w:shd w:val="clear" w:color="auto" w:fill="FFFFFF"/>
          <w:cs/>
        </w:rPr>
        <w:t>ที่ปรึกษา สถาบันวิจัยและพัฒนาพื้นที่สูง</w:t>
      </w:r>
      <w:r w:rsidRPr="0036424A">
        <w:rPr>
          <w:rFonts w:ascii="TH SarabunPSK" w:hAnsi="TH SarabunPSK" w:cs="TH SarabunPSK"/>
          <w:szCs w:val="32"/>
          <w:cs/>
        </w:rPr>
        <w:t xml:space="preserve"> (องค์การมหาชน) </w:t>
      </w:r>
    </w:p>
    <w:p w14:paraId="07B529FE" w14:textId="77777777" w:rsidR="00D819C0" w:rsidRDefault="00D819C0" w:rsidP="00D819C0">
      <w:pPr>
        <w:tabs>
          <w:tab w:val="left" w:pos="993"/>
        </w:tabs>
        <w:jc w:val="center"/>
        <w:rPr>
          <w:rFonts w:ascii="TH SarabunPSK" w:hAnsi="TH SarabunPSK" w:cs="TH SarabunPSK"/>
          <w:color w:val="00B050"/>
          <w:sz w:val="32"/>
          <w:szCs w:val="32"/>
        </w:rPr>
      </w:pPr>
      <w:r w:rsidRPr="0036424A">
        <w:rPr>
          <w:rFonts w:ascii="TH SarabunPSK" w:hAnsi="TH SarabunPSK" w:cs="TH SarabunPSK"/>
          <w:noProof/>
          <w:color w:val="00B050"/>
          <w:sz w:val="32"/>
          <w:szCs w:val="32"/>
        </w:rPr>
        <w:drawing>
          <wp:inline distT="0" distB="0" distL="0" distR="0" wp14:anchorId="50C63CF0" wp14:editId="601CB35B">
            <wp:extent cx="2445875" cy="1630393"/>
            <wp:effectExtent l="0" t="0" r="0" b="8255"/>
            <wp:docPr id="1274887378" name="รูปภาพ 2" descr="รูปภาพประกอบด้วย ในร่ม, คน, เสื้อผ้า, แล็ปท็อป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97481" name="รูปภาพ 2" descr="รูปภาพประกอบด้วย ในร่ม, คน, เสื้อผ้า, แล็ปท็อป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050" cy="1654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424A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36424A">
        <w:rPr>
          <w:rFonts w:ascii="TH SarabunPSK" w:hAnsi="TH SarabunPSK" w:cs="TH SarabunPSK"/>
          <w:noProof/>
          <w:color w:val="00B050"/>
          <w:sz w:val="32"/>
          <w:szCs w:val="32"/>
        </w:rPr>
        <w:drawing>
          <wp:inline distT="0" distB="0" distL="0" distR="0" wp14:anchorId="481980AD" wp14:editId="156A45CA">
            <wp:extent cx="2514149" cy="1639714"/>
            <wp:effectExtent l="0" t="0" r="635" b="0"/>
            <wp:docPr id="1274887379" name="รูปภาพ 3" descr="รูปภาพประกอบด้วย ในร่ม, เสื้อผ้า, คน, อาคารสำนักง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059928" name="รูปภาพ 3" descr="รูปภาพประกอบด้วย ในร่ม, เสื้อผ้า, คน, อาคารสำนักงา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984" cy="1676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189EC9" w14:textId="77777777" w:rsidR="00D819C0" w:rsidRDefault="00D819C0" w:rsidP="00D819C0">
      <w:pPr>
        <w:tabs>
          <w:tab w:val="left" w:pos="993"/>
        </w:tabs>
        <w:jc w:val="center"/>
        <w:rPr>
          <w:rFonts w:ascii="TH SarabunPSK" w:hAnsi="TH SarabunPSK" w:cs="TH SarabunPSK"/>
          <w:color w:val="00B050"/>
          <w:sz w:val="32"/>
          <w:szCs w:val="32"/>
        </w:rPr>
      </w:pPr>
    </w:p>
    <w:p w14:paraId="2671C82B" w14:textId="235B4FB7" w:rsidR="00D819C0" w:rsidRPr="0036424A" w:rsidRDefault="00D819C0" w:rsidP="00D819C0">
      <w:pPr>
        <w:ind w:firstLine="709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6424A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นอกจากนี้ เพื่อเป็นการเปิดโอกาสให้เกิดการแลกเปลี่ยนเรียนรู้ ตลอดจนสร้างบรรยากาศทางวิชาการ คณะจึงได้มีนโยบายในการการสร้างภาคีเครือข่ายด้านวิจัยขึ้น โดยในปีงบประมาณ 2566</w:t>
      </w:r>
      <w:r w:rsidRPr="003642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ได้ร่วมจัดกิจกรรมสัมมนาวิชาการ ประจำปี 2565 ร่วมกับมหาวิทยาลัยแม่โจ้และเครือข่ายในหัวข้อ "นวัตกรรมเกษตร อาหาร และสุขภาพ" ณ อาคารเฉลิมพระเกียรติสมเด็จพระเทพรัตนราชสุดา มหาวิทยาลัยแม่โจ้ (และเข้าร่วมสัมมนาผ่านระบบออนไลน์ </w:t>
      </w:r>
      <w:r w:rsidRPr="0036424A">
        <w:rPr>
          <w:rFonts w:ascii="TH SarabunPSK" w:hAnsi="TH SarabunPSK" w:cs="TH SarabunPSK"/>
          <w:color w:val="000000" w:themeColor="text1"/>
          <w:sz w:val="32"/>
          <w:szCs w:val="32"/>
        </w:rPr>
        <w:t>Zoom Meeting</w:t>
      </w:r>
      <w:r w:rsidRPr="0036424A">
        <w:rPr>
          <w:rFonts w:ascii="TH SarabunPSK" w:hAnsi="TH SarabunPSK" w:cs="TH SarabunPSK"/>
          <w:color w:val="000000" w:themeColor="text1"/>
          <w:sz w:val="32"/>
          <w:szCs w:val="32"/>
          <w:cs/>
        </w:rPr>
        <w:t>) ประเด็นสัมมนา : "ความท้าทายในการพลิกฟื้นธุรกิจท่องเที่ยวเชิงสุขภาพกับนวัตกรรมสุขภาพวิถีใหม่" วันที่ 6 ธันวาคม 2565</w:t>
      </w:r>
    </w:p>
    <w:p w14:paraId="7618DC61" w14:textId="77777777" w:rsidR="00D819C0" w:rsidRPr="0036424A" w:rsidRDefault="00D819C0" w:rsidP="00D819C0">
      <w:pPr>
        <w:spacing w:line="27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6424A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วิทยากร </w:t>
      </w:r>
      <w:r w:rsidRPr="003642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:</w:t>
      </w:r>
    </w:p>
    <w:p w14:paraId="32CB6F5F" w14:textId="77777777" w:rsidR="00D819C0" w:rsidRPr="0036424A" w:rsidRDefault="00D819C0" w:rsidP="00286224">
      <w:pPr>
        <w:numPr>
          <w:ilvl w:val="0"/>
          <w:numId w:val="92"/>
        </w:numPr>
        <w:spacing w:line="276" w:lineRule="auto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642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นพ. ดร.กำพล ภูผาวัฒนากิจ นักวิชาการทางด้านสุขภาพ (แพทย์ผู้เชี่ยวชาญด้านธรรมชาติบำบัด) </w:t>
      </w:r>
    </w:p>
    <w:p w14:paraId="417C6C59" w14:textId="77777777" w:rsidR="00D819C0" w:rsidRPr="0036424A" w:rsidRDefault="00D819C0" w:rsidP="00286224">
      <w:pPr>
        <w:numPr>
          <w:ilvl w:val="0"/>
          <w:numId w:val="92"/>
        </w:numPr>
        <w:spacing w:line="276" w:lineRule="auto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6424A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ดร.กันต์สินี กันทะวงศ์วาร นักวิชาการท่องเที่ยว (อาจารย์คณะเศรษฐศาสตร์ มหาวิทยาลัยเชียงใหม่)</w:t>
      </w:r>
    </w:p>
    <w:p w14:paraId="5D556E31" w14:textId="77777777" w:rsidR="00D819C0" w:rsidRPr="0036424A" w:rsidRDefault="00D819C0" w:rsidP="00286224">
      <w:pPr>
        <w:numPr>
          <w:ilvl w:val="0"/>
          <w:numId w:val="92"/>
        </w:numPr>
        <w:spacing w:line="276" w:lineRule="auto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6424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คุณกรรณิการ์ ลือชา ผู้ประกอบการ (เจ้าของปันผลฟาร์ม จ.เชียงใหม่)</w:t>
      </w:r>
    </w:p>
    <w:p w14:paraId="3171422A" w14:textId="77777777" w:rsidR="00D819C0" w:rsidRPr="0036424A" w:rsidRDefault="00D819C0" w:rsidP="00286224">
      <w:pPr>
        <w:numPr>
          <w:ilvl w:val="0"/>
          <w:numId w:val="92"/>
        </w:numPr>
        <w:spacing w:line="276" w:lineRule="auto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6424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คุณศุภมิตร กิจจาพิพัฒน์  ผู้ประกอบการ (ประธานเจ้าหน้าที่บริหารศิริปันนา วิลลา รีสอร์ทและสปาเชียงใหม่ อดีตเลขาธิการสมาคมธุรกิจท่องเที่ยวเชียงใหม่)</w:t>
      </w:r>
    </w:p>
    <w:p w14:paraId="61042278" w14:textId="77777777" w:rsidR="00D819C0" w:rsidRPr="0036424A" w:rsidRDefault="00D819C0" w:rsidP="00D819C0">
      <w:pPr>
        <w:spacing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642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ดำเนินรายการโดย</w:t>
      </w:r>
      <w:r w:rsidRPr="003642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อาจารย์สุรชัย ศรีนรจันทร์ อาจารย์คณะศิลปศาสตร์ มหาวิทยาลัยแม่โจ้</w:t>
      </w:r>
    </w:p>
    <w:p w14:paraId="76AB2DEE" w14:textId="77777777" w:rsidR="00D819C0" w:rsidRPr="0036424A" w:rsidRDefault="00D819C0" w:rsidP="00D819C0">
      <w:pPr>
        <w:jc w:val="center"/>
        <w:rPr>
          <w:rFonts w:ascii="TH SarabunPSK" w:hAnsi="TH SarabunPSK" w:cs="TH SarabunPSK"/>
          <w:color w:val="00B050"/>
          <w:sz w:val="32"/>
          <w:szCs w:val="32"/>
        </w:rPr>
      </w:pPr>
      <w:r w:rsidRPr="0036424A">
        <w:rPr>
          <w:rFonts w:ascii="TH SarabunPSK" w:hAnsi="TH SarabunPSK" w:cs="TH SarabunPSK"/>
          <w:noProof/>
          <w:color w:val="00B050"/>
          <w:sz w:val="32"/>
          <w:szCs w:val="32"/>
          <w:cs/>
        </w:rPr>
        <w:lastRenderedPageBreak/>
        <w:drawing>
          <wp:inline distT="0" distB="0" distL="0" distR="0" wp14:anchorId="2904212A" wp14:editId="1E790660">
            <wp:extent cx="4831852" cy="2762250"/>
            <wp:effectExtent l="0" t="0" r="6985" b="0"/>
            <wp:docPr id="1274887380" name="รูปภาพ 1" descr="รูปภาพประกอบด้วย ในร่ม, ผนัง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33364" name="รูปภาพ 1" descr="รูปภาพประกอบด้วย ในร่ม, ผนัง, คน&#10;&#10;คำอธิบายที่สร้างโดยอัตโนมัติ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4892771" cy="279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E0996" w14:textId="77777777" w:rsidR="00D819C0" w:rsidRPr="0036424A" w:rsidRDefault="00D819C0" w:rsidP="00D819C0">
      <w:pPr>
        <w:ind w:firstLine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6424A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t>บริการให้คำปรึกษา</w:t>
      </w:r>
    </w:p>
    <w:p w14:paraId="5592785D" w14:textId="77777777" w:rsidR="00D819C0" w:rsidRDefault="00D819C0" w:rsidP="00D819C0">
      <w:pPr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>ศูนย์วิจัยฯ มี</w:t>
      </w:r>
      <w:hyperlink r:id="rId115" w:history="1">
        <w:r w:rsidRPr="0036424A">
          <w:rPr>
            <w:rFonts w:ascii="TH SarabunPSK" w:hAnsi="TH SarabunPSK" w:cs="TH SarabunPSK" w:hint="cs"/>
            <w:sz w:val="32"/>
            <w:szCs w:val="32"/>
            <w:cs/>
          </w:rPr>
          <w:t>บริการให้คำปรึกษา</w:t>
        </w:r>
      </w:hyperlink>
      <w:r w:rsidRPr="0036424A">
        <w:rPr>
          <w:rFonts w:ascii="TH SarabunPSK" w:hAnsi="TH SarabunPSK" w:cs="TH SarabunPSK"/>
          <w:sz w:val="32"/>
          <w:szCs w:val="32"/>
          <w:cs/>
        </w:rPr>
        <w:t xml:space="preserve">ด้านการทำวิจัยแก่อาจารย์ บุคลากร และนักศึกษาคณะพัฒนาการท่องเที่ยว โดยผู้ประสงค์ขอรับบริการกรอกแบบฟอร์มขอรับคำปรึกษาแล้วแจ้งมายังงานบริการวิชาการและวิจัย เพื่อประสานนักวิจัยพี่เลี้ยงเพื่อเข้ารับคำปรึกษาต่อไป ทั้งนี้ ในปีงบประมาณ 2566 </w:t>
      </w:r>
      <w:hyperlink r:id="rId116" w:history="1">
        <w:r w:rsidRPr="0036424A">
          <w:rPr>
            <w:rFonts w:ascii="TH SarabunPSK" w:hAnsi="TH SarabunPSK" w:cs="TH SarabunPSK" w:hint="cs"/>
            <w:sz w:val="32"/>
            <w:szCs w:val="32"/>
            <w:cs/>
          </w:rPr>
          <w:t xml:space="preserve">มีผู้ขอรับบริการคำปรึกษาจำนวน 12 ราย </w:t>
        </w:r>
        <w:r w:rsidRPr="0036424A">
          <w:rPr>
            <w:rFonts w:ascii="TH SarabunPSK" w:hAnsi="TH SarabunPSK" w:cs="TH SarabunPSK"/>
            <w:sz w:val="32"/>
            <w:szCs w:val="32"/>
            <w:cs/>
          </w:rPr>
          <w:t xml:space="preserve"> </w:t>
        </w:r>
        <w:r w:rsidRPr="0036424A"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Pr="0036424A">
          <w:rPr>
            <w:rFonts w:ascii="TH SarabunPSK" w:hAnsi="TH SarabunPSK" w:cs="TH SarabunPSK"/>
            <w:sz w:val="32"/>
            <w:szCs w:val="32"/>
            <w:cs/>
          </w:rPr>
          <w:t xml:space="preserve"> </w:t>
        </w:r>
      </w:hyperlink>
      <w:r w:rsidRPr="0036424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F205C74" w14:textId="77777777" w:rsidR="00D819C0" w:rsidRDefault="00D819C0" w:rsidP="00D819C0">
      <w:pPr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3F65A9B" wp14:editId="3CFEBBF5">
            <wp:extent cx="4798771" cy="3327866"/>
            <wp:effectExtent l="0" t="0" r="1905" b="6350"/>
            <wp:docPr id="127488738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806201" cy="333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7B1B8" w14:textId="77777777" w:rsidR="00D819C0" w:rsidRDefault="00D819C0" w:rsidP="00D819C0">
      <w:pPr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3BB9C91E" w14:textId="77777777" w:rsidR="00D819C0" w:rsidRPr="0036424A" w:rsidRDefault="00D819C0" w:rsidP="00D819C0">
      <w:pPr>
        <w:tabs>
          <w:tab w:val="left" w:pos="709"/>
        </w:tabs>
        <w:spacing w:before="120"/>
        <w:ind w:hanging="436"/>
        <w:contextualSpacing/>
        <w:jc w:val="thaiDistribute"/>
        <w:rPr>
          <w:rFonts w:ascii="TH SarabunPSK" w:eastAsiaTheme="majorEastAsia" w:hAnsi="TH SarabunPSK" w:cs="TH SarabunPSK"/>
          <w:b/>
          <w:color w:val="0070C0"/>
          <w:sz w:val="32"/>
          <w:szCs w:val="32"/>
          <w:u w:val="single"/>
          <w:cs/>
        </w:rPr>
      </w:pPr>
      <w:r w:rsidRPr="0036424A">
        <w:rPr>
          <w:rFonts w:ascii="TH SarabunPSK" w:hAnsi="TH SarabunPSK" w:cs="TH SarabunPSK"/>
          <w:color w:val="0070C0"/>
          <w:sz w:val="32"/>
          <w:szCs w:val="32"/>
          <w:cs/>
        </w:rPr>
        <w:tab/>
        <w:t xml:space="preserve">  </w:t>
      </w:r>
      <w:r w:rsidRPr="0036424A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FF69CC">
        <w:rPr>
          <w:rFonts w:ascii="TH SarabunPSK" w:eastAsiaTheme="majorEastAsia" w:hAnsi="TH SarabunPSK" w:cs="TH SarabunPSK"/>
          <w:bCs/>
          <w:color w:val="0070C0"/>
          <w:sz w:val="32"/>
          <w:szCs w:val="32"/>
          <w:cs/>
        </w:rPr>
        <w:tab/>
      </w:r>
      <w:r w:rsidRPr="0036424A">
        <w:rPr>
          <w:rFonts w:ascii="TH SarabunPSK" w:eastAsiaTheme="majorEastAsia" w:hAnsi="TH SarabunPSK" w:cs="TH SarabunPSK"/>
          <w:bCs/>
          <w:color w:val="0070C0"/>
          <w:sz w:val="32"/>
          <w:szCs w:val="32"/>
          <w:u w:val="single"/>
          <w:cs/>
        </w:rPr>
        <w:t>ด้านการตีพิมพ์ เผยแพร่ผลงานวิชาการ</w:t>
      </w:r>
    </w:p>
    <w:p w14:paraId="6165659A" w14:textId="77777777" w:rsidR="00D819C0" w:rsidRPr="0036424A" w:rsidRDefault="00D819C0" w:rsidP="00D819C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>คณะฯ ส่งเสริมให้มีการเผยแพร่ผลงานวิชาการ</w:t>
      </w:r>
      <w:r w:rsidRPr="0036424A">
        <w:rPr>
          <w:rFonts w:ascii="TH SarabunPSK" w:eastAsia="Sarabun" w:hAnsi="TH SarabunPSK" w:cs="TH SarabunPSK"/>
          <w:sz w:val="32"/>
          <w:szCs w:val="32"/>
          <w:cs/>
        </w:rPr>
        <w:t>เสนอผลงานเพื่อตีพิมพ์ในวารสารวิชาการระดับชาติ นานาชาติ รวมถึงรายงานเนื่องจากการประชุมวิชาการ (</w:t>
      </w:r>
      <w:r w:rsidRPr="0036424A">
        <w:rPr>
          <w:rFonts w:ascii="TH SarabunPSK" w:eastAsia="Sarabun" w:hAnsi="TH SarabunPSK" w:cs="TH SarabunPSK"/>
          <w:sz w:val="32"/>
          <w:szCs w:val="32"/>
        </w:rPr>
        <w:t>Proceedings</w:t>
      </w:r>
      <w:r w:rsidRPr="0036424A">
        <w:rPr>
          <w:rFonts w:ascii="TH SarabunPSK" w:eastAsia="Sarabun" w:hAnsi="TH SarabunPSK" w:cs="TH SarabunPSK"/>
          <w:sz w:val="32"/>
          <w:szCs w:val="32"/>
          <w:cs/>
        </w:rPr>
        <w:t xml:space="preserve">) สำหรับอาจารย์ให้เป็นไปตามเกณฑ์ กพอ.  </w:t>
      </w:r>
      <w:r w:rsidRPr="0036424A">
        <w:rPr>
          <w:rFonts w:ascii="TH SarabunPSK" w:eastAsia="Sarabun" w:hAnsi="TH SarabunPSK" w:cs="TH SarabunPSK"/>
          <w:sz w:val="32"/>
          <w:szCs w:val="32"/>
          <w:cs/>
        </w:rPr>
        <w:lastRenderedPageBreak/>
        <w:t>โดย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มอบหมายให้ศูนย์วิจัยฯ หาแนวทางในการส่งเสริม สนับสนุนให้บุคลากร โดยเฉพาะอาจารย์ผู้รับผิดชอบหลักสูตรมีผลงานตีพิมพ์ ต่อไป ซึ่งศูนย์วิจัยฯ ได้กำหนดแนวทางเบื้องต้น ดังนี้   </w:t>
      </w:r>
    </w:p>
    <w:p w14:paraId="09F7BFC2" w14:textId="77777777" w:rsidR="00D819C0" w:rsidRPr="0036424A" w:rsidRDefault="00D819C0" w:rsidP="00286224">
      <w:pPr>
        <w:numPr>
          <w:ilvl w:val="0"/>
          <w:numId w:val="93"/>
        </w:numPr>
        <w:ind w:left="993" w:hanging="28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u w:val="single"/>
        </w:rPr>
        <w:t>Mentoring System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 สร้างระบบพี่เลี้ยง โดยพี่เลี้ยงทำหน้าที่การเป็นผู้สนับสนุน (</w:t>
      </w:r>
      <w:r w:rsidRPr="0036424A">
        <w:rPr>
          <w:rFonts w:ascii="TH SarabunPSK" w:hAnsi="TH SarabunPSK" w:cs="TH SarabunPSK"/>
          <w:sz w:val="32"/>
          <w:szCs w:val="32"/>
        </w:rPr>
        <w:t>Advocate</w:t>
      </w:r>
      <w:r w:rsidRPr="0036424A">
        <w:rPr>
          <w:rFonts w:ascii="TH SarabunPSK" w:hAnsi="TH SarabunPSK" w:cs="TH SarabunPSK"/>
          <w:sz w:val="32"/>
          <w:szCs w:val="32"/>
          <w:cs/>
        </w:rPr>
        <w:t>) ช่วยเหลือ ดูแล เป็นผู้สอนงาน (</w:t>
      </w:r>
      <w:r w:rsidRPr="0036424A">
        <w:rPr>
          <w:rFonts w:ascii="TH SarabunPSK" w:hAnsi="TH SarabunPSK" w:cs="TH SarabunPSK"/>
          <w:sz w:val="32"/>
          <w:szCs w:val="32"/>
        </w:rPr>
        <w:t>Job Instruction</w:t>
      </w:r>
      <w:r w:rsidRPr="0036424A">
        <w:rPr>
          <w:rFonts w:ascii="TH SarabunPSK" w:hAnsi="TH SarabunPSK" w:cs="TH SarabunPSK"/>
          <w:sz w:val="32"/>
          <w:szCs w:val="32"/>
          <w:cs/>
        </w:rPr>
        <w:t>) และให้คำปรึกษา (</w:t>
      </w:r>
      <w:r w:rsidRPr="0036424A">
        <w:rPr>
          <w:rFonts w:ascii="TH SarabunPSK" w:hAnsi="TH SarabunPSK" w:cs="TH SarabunPSK"/>
          <w:sz w:val="32"/>
          <w:szCs w:val="32"/>
        </w:rPr>
        <w:t>Consultant</w:t>
      </w:r>
      <w:r w:rsidRPr="0036424A">
        <w:rPr>
          <w:rFonts w:ascii="TH SarabunPSK" w:hAnsi="TH SarabunPSK" w:cs="TH SarabunPSK"/>
          <w:sz w:val="32"/>
          <w:szCs w:val="32"/>
          <w:cs/>
        </w:rPr>
        <w:t>) ในการเขียนบทความวิจัย</w:t>
      </w:r>
    </w:p>
    <w:p w14:paraId="00841DCB" w14:textId="77777777" w:rsidR="00D819C0" w:rsidRPr="0036424A" w:rsidRDefault="00D819C0" w:rsidP="00286224">
      <w:pPr>
        <w:numPr>
          <w:ilvl w:val="0"/>
          <w:numId w:val="93"/>
        </w:numPr>
        <w:ind w:left="993" w:hanging="28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u w:val="single"/>
        </w:rPr>
        <w:t>Training system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 การสร้างระบบการฝึกอบรม อยู่ในรูปแบบของการจัดฝึกอบรมระยะสั้นเพื่อขับเคลื่อนการผลิตผลงานวิชาการ</w:t>
      </w:r>
    </w:p>
    <w:p w14:paraId="67779D94" w14:textId="77777777" w:rsidR="00D819C0" w:rsidRPr="0036424A" w:rsidRDefault="00D819C0" w:rsidP="00286224">
      <w:pPr>
        <w:numPr>
          <w:ilvl w:val="0"/>
          <w:numId w:val="93"/>
        </w:numPr>
        <w:ind w:left="993" w:hanging="28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u w:val="single"/>
        </w:rPr>
        <w:t>Knowledge tank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 เป็นศูนย์การรวบรวมฐานข้อมูลองค์ความรู้ด้านการท่องเที่ยวเพื่อสนับสนุนการผลิตผลงานวิชาการ</w:t>
      </w:r>
    </w:p>
    <w:p w14:paraId="72E536BE" w14:textId="77777777" w:rsidR="00D819C0" w:rsidRDefault="00D819C0" w:rsidP="00D819C0">
      <w:pPr>
        <w:tabs>
          <w:tab w:val="left" w:pos="284"/>
        </w:tabs>
        <w:ind w:firstLine="709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>ทั้งนี้ คณะฯ ได้จัดทำแบบสำรวจการตีพิมพ์ผลงานทางวิชาการผ่านระบบ</w:t>
      </w:r>
      <w:r w:rsidRPr="0036424A">
        <w:rPr>
          <w:rFonts w:ascii="TH SarabunPSK" w:hAnsi="TH SarabunPSK" w:cs="TH SarabunPSK"/>
          <w:sz w:val="32"/>
          <w:szCs w:val="32"/>
        </w:rPr>
        <w:t xml:space="preserve"> Google form </w:t>
      </w:r>
      <w:r w:rsidRPr="0036424A">
        <w:rPr>
          <w:rFonts w:ascii="TH SarabunPSK" w:hAnsi="TH SarabunPSK" w:cs="TH SarabunPSK"/>
          <w:sz w:val="32"/>
          <w:szCs w:val="32"/>
          <w:cs/>
        </w:rPr>
        <w:t>และมีการกำกับติดตามตลอดจนสรุปผลการตีพิมพ์เผยแพร่ผลงานทุก 6 เดือน โดยในปี 2566 บุคลากรสายวิชาการของคณะมี</w:t>
      </w:r>
      <w:hyperlink r:id="rId118" w:history="1">
        <w:r w:rsidRPr="008B0757">
          <w:rPr>
            <w:rFonts w:ascii="TH SarabunPSK" w:hAnsi="TH SarabunPSK" w:cs="TH SarabunPSK"/>
            <w:sz w:val="32"/>
            <w:szCs w:val="32"/>
            <w:cs/>
          </w:rPr>
          <w:t>ผลงานตีพิมพ์ 1</w:t>
        </w:r>
        <w:r>
          <w:rPr>
            <w:rFonts w:ascii="TH SarabunPSK" w:hAnsi="TH SarabunPSK" w:cs="TH SarabunPSK" w:hint="cs"/>
            <w:sz w:val="32"/>
            <w:szCs w:val="32"/>
            <w:cs/>
          </w:rPr>
          <w:t>3</w:t>
        </w:r>
        <w:r w:rsidRPr="008B0757">
          <w:rPr>
            <w:rFonts w:ascii="TH SarabunPSK" w:hAnsi="TH SarabunPSK" w:cs="TH SarabunPSK"/>
            <w:sz w:val="32"/>
            <w:szCs w:val="32"/>
            <w:cs/>
          </w:rPr>
          <w:t xml:space="preserve"> บทความ</w:t>
        </w:r>
      </w:hyperlink>
      <w:r w:rsidRPr="0036424A">
        <w:rPr>
          <w:rFonts w:ascii="TH SarabunPSK" w:hAnsi="TH SarabunPSK" w:cs="TH SarabunPSK"/>
          <w:color w:val="0033CC"/>
          <w:sz w:val="32"/>
          <w:szCs w:val="32"/>
          <w:cs/>
        </w:rPr>
        <w:t xml:space="preserve"> 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สรุปฐานข้อมูลการตีพิมพ์ได้ดังนี้ </w:t>
      </w:r>
      <w:r w:rsidRPr="0036424A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</w:p>
    <w:p w14:paraId="5E72059E" w14:textId="77777777" w:rsidR="00D819C0" w:rsidRDefault="00D819C0" w:rsidP="00D819C0">
      <w:pPr>
        <w:tabs>
          <w:tab w:val="left" w:pos="284"/>
        </w:tabs>
        <w:ind w:firstLine="709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74E5C22" w14:textId="77777777" w:rsidR="00D819C0" w:rsidRPr="0036424A" w:rsidRDefault="00D819C0" w:rsidP="00D819C0">
      <w:pPr>
        <w:tabs>
          <w:tab w:val="left" w:pos="1418"/>
        </w:tabs>
        <w:contextualSpacing/>
        <w:jc w:val="thaiDistribute"/>
        <w:rPr>
          <w:rFonts w:ascii="TH SarabunPSK" w:hAnsi="TH SarabunPSK" w:cs="TH SarabunPSK"/>
          <w:sz w:val="16"/>
          <w:szCs w:val="16"/>
        </w:rPr>
      </w:pPr>
    </w:p>
    <w:p w14:paraId="7431671B" w14:textId="77777777" w:rsidR="00D819C0" w:rsidRPr="00541610" w:rsidRDefault="00D819C0" w:rsidP="00D819C0">
      <w:pPr>
        <w:tabs>
          <w:tab w:val="left" w:pos="1418"/>
        </w:tabs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41610">
        <w:rPr>
          <w:rFonts w:ascii="TH SarabunPSK" w:hAnsi="TH SarabunPSK" w:cs="TH SarabunPSK"/>
          <w:sz w:val="32"/>
          <w:szCs w:val="32"/>
          <w:cs/>
        </w:rPr>
        <w:t>ตารางที่ 3.2.2 สรุประดับคุณภาพผลงานตีพิมพ์ คณะพัฒนาการท่องเที่ยว ประจำปีงบประมาณ พ.ศ. 2566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125"/>
      </w:tblGrid>
      <w:tr w:rsidR="00D819C0" w:rsidRPr="00541610" w14:paraId="2399828F" w14:textId="77777777" w:rsidTr="00125D8E">
        <w:tc>
          <w:tcPr>
            <w:tcW w:w="7225" w:type="dxa"/>
            <w:shd w:val="clear" w:color="auto" w:fill="B8CCE4" w:themeFill="accent1" w:themeFillTint="66"/>
          </w:tcPr>
          <w:p w14:paraId="264D6016" w14:textId="77777777" w:rsidR="00D819C0" w:rsidRPr="00541610" w:rsidRDefault="00D819C0" w:rsidP="003E5186">
            <w:pPr>
              <w:tabs>
                <w:tab w:val="left" w:pos="14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41610">
              <w:rPr>
                <w:rFonts w:ascii="TH SarabunPSK" w:hAnsi="TH SarabunPSK" w:cs="TH SarabunPSK"/>
                <w:b/>
                <w:bCs/>
                <w:cs/>
              </w:rPr>
              <w:t>ระดับคุณภาพผลงาน</w:t>
            </w:r>
          </w:p>
        </w:tc>
        <w:tc>
          <w:tcPr>
            <w:tcW w:w="2125" w:type="dxa"/>
            <w:shd w:val="clear" w:color="auto" w:fill="B8CCE4" w:themeFill="accent1" w:themeFillTint="66"/>
          </w:tcPr>
          <w:p w14:paraId="016BE76A" w14:textId="77777777" w:rsidR="00D819C0" w:rsidRPr="00541610" w:rsidRDefault="00D819C0" w:rsidP="003E5186">
            <w:pPr>
              <w:tabs>
                <w:tab w:val="left" w:pos="1418"/>
              </w:tabs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41610">
              <w:rPr>
                <w:rFonts w:ascii="TH SarabunPSK" w:hAnsi="TH SarabunPSK" w:cs="TH SarabunPSK"/>
                <w:b/>
                <w:bCs/>
                <w:cs/>
              </w:rPr>
              <w:t>จำนวนบทความ</w:t>
            </w:r>
          </w:p>
        </w:tc>
      </w:tr>
      <w:tr w:rsidR="00D819C0" w:rsidRPr="00541610" w14:paraId="5BA170E4" w14:textId="77777777" w:rsidTr="00125D8E">
        <w:tc>
          <w:tcPr>
            <w:tcW w:w="7225" w:type="dxa"/>
          </w:tcPr>
          <w:p w14:paraId="53327281" w14:textId="77777777" w:rsidR="00D819C0" w:rsidRPr="00541610" w:rsidRDefault="00D819C0" w:rsidP="003E5186">
            <w:pPr>
              <w:tabs>
                <w:tab w:val="left" w:pos="1418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r w:rsidRPr="00541610">
              <w:rPr>
                <w:rFonts w:ascii="TH SarabunPSK" w:eastAsia="Times New Roman" w:hAnsi="TH SarabunPSK" w:cs="TH SarabunPSK"/>
              </w:rPr>
              <w:t xml:space="preserve">TCI </w:t>
            </w:r>
            <w:r w:rsidRPr="00541610">
              <w:rPr>
                <w:rFonts w:ascii="TH SarabunPSK" w:eastAsia="Times New Roman" w:hAnsi="TH SarabunPSK" w:cs="TH SarabunPSK"/>
                <w:cs/>
              </w:rPr>
              <w:t xml:space="preserve">กลุ่มที่ </w:t>
            </w:r>
            <w:r w:rsidRPr="00541610">
              <w:rPr>
                <w:rFonts w:ascii="TH SarabunPSK" w:eastAsia="Times New Roman" w:hAnsi="TH SarabunPSK" w:cs="TH SarabunPSK"/>
              </w:rPr>
              <w:t>1</w:t>
            </w:r>
            <w:r w:rsidRPr="00541610">
              <w:rPr>
                <w:rFonts w:ascii="TH SarabunPSK" w:eastAsia="Times New Roman" w:hAnsi="TH SarabunPSK" w:cs="TH SarabunPSK"/>
              </w:rPr>
              <w:tab/>
            </w:r>
          </w:p>
        </w:tc>
        <w:tc>
          <w:tcPr>
            <w:tcW w:w="2125" w:type="dxa"/>
          </w:tcPr>
          <w:p w14:paraId="515F99F0" w14:textId="7CAE8F84" w:rsidR="00D819C0" w:rsidRPr="00541610" w:rsidRDefault="00D819C0" w:rsidP="003E5186">
            <w:pPr>
              <w:tabs>
                <w:tab w:val="left" w:pos="1418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541610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 w:rsidRPr="00541610">
              <w:rPr>
                <w:rFonts w:ascii="TH SarabunPSK" w:eastAsia="Times New Roman" w:hAnsi="TH SarabunPSK" w:cs="TH SarabunPSK"/>
              </w:rPr>
              <w:t xml:space="preserve">  6 </w:t>
            </w:r>
            <w:r w:rsidRPr="00541610">
              <w:rPr>
                <w:rFonts w:ascii="TH SarabunPSK" w:eastAsia="Times New Roman" w:hAnsi="TH SarabunPSK" w:cs="TH SarabunPSK"/>
                <w:cs/>
              </w:rPr>
              <w:t>บทความ</w:t>
            </w:r>
          </w:p>
        </w:tc>
      </w:tr>
      <w:tr w:rsidR="00D819C0" w:rsidRPr="00541610" w14:paraId="02081F24" w14:textId="77777777" w:rsidTr="00125D8E">
        <w:tc>
          <w:tcPr>
            <w:tcW w:w="7225" w:type="dxa"/>
          </w:tcPr>
          <w:p w14:paraId="5B74B976" w14:textId="77777777" w:rsidR="00D819C0" w:rsidRPr="00541610" w:rsidRDefault="00D819C0" w:rsidP="003E5186">
            <w:pPr>
              <w:tabs>
                <w:tab w:val="left" w:pos="1418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r w:rsidRPr="00541610">
              <w:rPr>
                <w:rFonts w:ascii="TH SarabunPSK" w:eastAsia="Times New Roman" w:hAnsi="TH SarabunPSK" w:cs="TH SarabunPSK"/>
              </w:rPr>
              <w:t xml:space="preserve">TCI </w:t>
            </w:r>
            <w:r w:rsidRPr="00541610">
              <w:rPr>
                <w:rFonts w:ascii="TH SarabunPSK" w:eastAsia="Times New Roman" w:hAnsi="TH SarabunPSK" w:cs="TH SarabunPSK"/>
                <w:cs/>
              </w:rPr>
              <w:t xml:space="preserve">กลุ่มที่ </w:t>
            </w:r>
            <w:r w:rsidRPr="00541610">
              <w:rPr>
                <w:rFonts w:ascii="TH SarabunPSK" w:eastAsia="Times New Roman" w:hAnsi="TH SarabunPSK" w:cs="TH SarabunPSK"/>
              </w:rPr>
              <w:t xml:space="preserve">2 </w:t>
            </w:r>
            <w:r w:rsidRPr="00541610">
              <w:rPr>
                <w:rFonts w:ascii="TH SarabunPSK" w:eastAsia="Times New Roman" w:hAnsi="TH SarabunPSK" w:cs="TH SarabunPSK"/>
              </w:rPr>
              <w:tab/>
            </w:r>
          </w:p>
        </w:tc>
        <w:tc>
          <w:tcPr>
            <w:tcW w:w="2125" w:type="dxa"/>
          </w:tcPr>
          <w:p w14:paraId="27FBCD85" w14:textId="4FC4C50C" w:rsidR="00D819C0" w:rsidRPr="00541610" w:rsidRDefault="00D819C0" w:rsidP="003E5186">
            <w:pPr>
              <w:tabs>
                <w:tab w:val="left" w:pos="1418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541610">
              <w:rPr>
                <w:rFonts w:ascii="TH SarabunPSK" w:eastAsia="Times New Roman" w:hAnsi="TH SarabunPSK" w:cs="TH SarabunPSK"/>
                <w:cs/>
              </w:rPr>
              <w:t xml:space="preserve">  </w:t>
            </w:r>
            <w:r w:rsidRPr="00541610">
              <w:rPr>
                <w:rFonts w:ascii="TH SarabunPSK" w:eastAsia="Times New Roman" w:hAnsi="TH SarabunPSK" w:cs="TH SarabunPSK"/>
              </w:rPr>
              <w:t>1</w:t>
            </w:r>
            <w:r w:rsidRPr="00541610">
              <w:rPr>
                <w:rFonts w:ascii="TH SarabunPSK" w:eastAsia="Times New Roman" w:hAnsi="TH SarabunPSK" w:cs="TH SarabunPSK"/>
                <w:cs/>
              </w:rPr>
              <w:t xml:space="preserve"> บทความ</w:t>
            </w:r>
          </w:p>
        </w:tc>
      </w:tr>
      <w:tr w:rsidR="00D819C0" w:rsidRPr="00541610" w14:paraId="0DDF9C53" w14:textId="77777777" w:rsidTr="00125D8E">
        <w:tc>
          <w:tcPr>
            <w:tcW w:w="7225" w:type="dxa"/>
          </w:tcPr>
          <w:p w14:paraId="0C9F67EC" w14:textId="77777777" w:rsidR="00D819C0" w:rsidRPr="00541610" w:rsidRDefault="00D819C0" w:rsidP="003E5186">
            <w:pPr>
              <w:tabs>
                <w:tab w:val="left" w:pos="1418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r w:rsidRPr="00541610">
              <w:rPr>
                <w:rFonts w:ascii="TH SarabunPSK" w:eastAsia="Times New Roman" w:hAnsi="TH SarabunPSK" w:cs="TH SarabunPSK"/>
                <w:cs/>
              </w:rPr>
              <w:t>รายงานการประชุมสืบเนื่องจากการประชุมวิชาการระดับชาติ</w:t>
            </w:r>
          </w:p>
        </w:tc>
        <w:tc>
          <w:tcPr>
            <w:tcW w:w="2125" w:type="dxa"/>
          </w:tcPr>
          <w:p w14:paraId="5A6272EC" w14:textId="77777777" w:rsidR="00D819C0" w:rsidRPr="00541610" w:rsidRDefault="00D819C0" w:rsidP="003E5186">
            <w:pPr>
              <w:tabs>
                <w:tab w:val="left" w:pos="1418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541610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 w:rsidRPr="00541610">
              <w:rPr>
                <w:rFonts w:ascii="TH SarabunPSK" w:eastAsia="Times New Roman" w:hAnsi="TH SarabunPSK" w:cs="TH SarabunPSK" w:hint="cs"/>
                <w:cs/>
              </w:rPr>
              <w:t>2</w:t>
            </w:r>
            <w:r w:rsidRPr="00541610">
              <w:rPr>
                <w:rFonts w:ascii="TH SarabunPSK" w:eastAsia="Times New Roman" w:hAnsi="TH SarabunPSK" w:cs="TH SarabunPSK"/>
                <w:cs/>
              </w:rPr>
              <w:t xml:space="preserve"> บทความ</w:t>
            </w:r>
          </w:p>
        </w:tc>
      </w:tr>
      <w:tr w:rsidR="00D819C0" w:rsidRPr="00541610" w14:paraId="014D5B8C" w14:textId="77777777" w:rsidTr="00125D8E">
        <w:tc>
          <w:tcPr>
            <w:tcW w:w="7225" w:type="dxa"/>
          </w:tcPr>
          <w:p w14:paraId="567CC31D" w14:textId="77777777" w:rsidR="00D819C0" w:rsidRPr="00541610" w:rsidRDefault="00D819C0" w:rsidP="003E5186">
            <w:pPr>
              <w:tabs>
                <w:tab w:val="left" w:pos="1418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r w:rsidRPr="00541610">
              <w:rPr>
                <w:rFonts w:ascii="TH SarabunPSK" w:eastAsia="Times New Roman" w:hAnsi="TH SarabunPSK" w:cs="TH SarabunPSK"/>
                <w:cs/>
              </w:rPr>
              <w:t>รายงานการประชุมสืบเนื่องจากการประชุมวิชาการระดับนานาชาติ</w:t>
            </w:r>
          </w:p>
        </w:tc>
        <w:tc>
          <w:tcPr>
            <w:tcW w:w="2125" w:type="dxa"/>
          </w:tcPr>
          <w:p w14:paraId="0B561AC3" w14:textId="77777777" w:rsidR="00D819C0" w:rsidRPr="00541610" w:rsidRDefault="00D819C0" w:rsidP="003E5186">
            <w:pPr>
              <w:tabs>
                <w:tab w:val="left" w:pos="1418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541610">
              <w:rPr>
                <w:rFonts w:ascii="TH SarabunPSK" w:eastAsia="Times New Roman" w:hAnsi="TH SarabunPSK" w:cs="TH SarabunPSK" w:hint="cs"/>
                <w:cs/>
              </w:rPr>
              <w:t xml:space="preserve"> 1</w:t>
            </w:r>
            <w:r w:rsidRPr="00541610">
              <w:rPr>
                <w:rFonts w:ascii="TH SarabunPSK" w:eastAsia="Times New Roman" w:hAnsi="TH SarabunPSK" w:cs="TH SarabunPSK"/>
                <w:cs/>
              </w:rPr>
              <w:t xml:space="preserve"> บทความ</w:t>
            </w:r>
          </w:p>
        </w:tc>
      </w:tr>
      <w:tr w:rsidR="00D819C0" w:rsidRPr="00541610" w14:paraId="5D1ACF2E" w14:textId="77777777" w:rsidTr="00125D8E">
        <w:tc>
          <w:tcPr>
            <w:tcW w:w="7225" w:type="dxa"/>
          </w:tcPr>
          <w:p w14:paraId="0FBDBFE3" w14:textId="77777777" w:rsidR="00D819C0" w:rsidRPr="00541610" w:rsidRDefault="00D819C0" w:rsidP="003E5186">
            <w:pPr>
              <w:tabs>
                <w:tab w:val="left" w:pos="1418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r w:rsidRPr="00541610">
              <w:rPr>
                <w:rFonts w:ascii="TH SarabunPSK" w:eastAsia="Times New Roman" w:hAnsi="TH SarabunPSK" w:cs="TH SarabunPSK"/>
              </w:rPr>
              <w:t xml:space="preserve">Scopus  </w:t>
            </w:r>
          </w:p>
        </w:tc>
        <w:tc>
          <w:tcPr>
            <w:tcW w:w="2125" w:type="dxa"/>
          </w:tcPr>
          <w:p w14:paraId="7D771984" w14:textId="4AC82E35" w:rsidR="00D819C0" w:rsidRPr="00541610" w:rsidRDefault="00D819C0" w:rsidP="003E5186">
            <w:pPr>
              <w:tabs>
                <w:tab w:val="left" w:pos="1418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541610">
              <w:rPr>
                <w:rFonts w:ascii="TH SarabunPSK" w:eastAsia="Times New Roman" w:hAnsi="TH SarabunPSK" w:cs="TH SarabunPSK" w:hint="cs"/>
                <w:cs/>
              </w:rPr>
              <w:t xml:space="preserve"> 2</w:t>
            </w:r>
            <w:r w:rsidRPr="00541610">
              <w:rPr>
                <w:rFonts w:ascii="TH SarabunPSK" w:eastAsia="Times New Roman" w:hAnsi="TH SarabunPSK" w:cs="TH SarabunPSK"/>
                <w:cs/>
              </w:rPr>
              <w:t xml:space="preserve"> บทความ</w:t>
            </w:r>
          </w:p>
        </w:tc>
      </w:tr>
      <w:tr w:rsidR="00D819C0" w:rsidRPr="00541610" w14:paraId="4AC3FE67" w14:textId="77777777" w:rsidTr="00125D8E">
        <w:tc>
          <w:tcPr>
            <w:tcW w:w="7225" w:type="dxa"/>
          </w:tcPr>
          <w:p w14:paraId="688B016F" w14:textId="77777777" w:rsidR="00D819C0" w:rsidRPr="00541610" w:rsidRDefault="00D819C0" w:rsidP="003E5186">
            <w:pPr>
              <w:tabs>
                <w:tab w:val="left" w:pos="1418"/>
              </w:tabs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 w:rsidRPr="00541610">
              <w:rPr>
                <w:rFonts w:ascii="TH SarabunPSK" w:eastAsia="Times New Roman" w:hAnsi="TH SarabunPSK" w:cs="TH SarabunPSK" w:hint="cs"/>
                <w:cs/>
              </w:rPr>
              <w:t>ไม่มีฐาน</w:t>
            </w:r>
          </w:p>
        </w:tc>
        <w:tc>
          <w:tcPr>
            <w:tcW w:w="2125" w:type="dxa"/>
          </w:tcPr>
          <w:p w14:paraId="37C2E47A" w14:textId="77777777" w:rsidR="00D819C0" w:rsidRPr="00541610" w:rsidRDefault="00D819C0" w:rsidP="003E5186">
            <w:pPr>
              <w:tabs>
                <w:tab w:val="left" w:pos="1418"/>
              </w:tabs>
              <w:contextualSpacing/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541610">
              <w:rPr>
                <w:rFonts w:ascii="TH SarabunPSK" w:eastAsia="Times New Roman" w:hAnsi="TH SarabunPSK" w:cs="TH SarabunPSK" w:hint="cs"/>
                <w:cs/>
              </w:rPr>
              <w:t>1 บทความ</w:t>
            </w:r>
          </w:p>
        </w:tc>
      </w:tr>
    </w:tbl>
    <w:p w14:paraId="5C038657" w14:textId="77777777" w:rsidR="00D819C0" w:rsidRPr="0036424A" w:rsidRDefault="00D819C0" w:rsidP="00D819C0">
      <w:pPr>
        <w:tabs>
          <w:tab w:val="left" w:pos="284"/>
        </w:tabs>
        <w:ind w:firstLine="1134"/>
        <w:jc w:val="thaiDistribute"/>
        <w:rPr>
          <w:rFonts w:ascii="TH SarabunPSK" w:hAnsi="TH SarabunPSK" w:cs="TH SarabunPSK"/>
          <w:b/>
          <w:bCs/>
          <w:color w:val="0070C0"/>
          <w:sz w:val="16"/>
          <w:szCs w:val="16"/>
        </w:rPr>
      </w:pPr>
    </w:p>
    <w:p w14:paraId="0E45980B" w14:textId="77777777" w:rsidR="00D819C0" w:rsidRPr="0036424A" w:rsidRDefault="00D819C0" w:rsidP="00D819C0">
      <w:pPr>
        <w:tabs>
          <w:tab w:val="left" w:pos="284"/>
        </w:tabs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>ทั้งนี้ จากการประชุมคณะกรรมการวิจัยฯ ครั้งที่ 2/2567 วาระว่าด้วยแนวมทางการสนับสนุนการตีพิมพ์เผยแพร่ผลงาน คณะกรรมการมีมติให้เพิ่มแรงจูงใจในการตีพิมพ์ด้วยการนำเป็นส่วนหนึ่งในการพิจารณาขั้นเงินเดือน ทั</w:t>
      </w:r>
      <w:r>
        <w:rPr>
          <w:rFonts w:ascii="TH SarabunPSK" w:hAnsi="TH SarabunPSK" w:cs="TH SarabunPSK"/>
          <w:sz w:val="32"/>
          <w:szCs w:val="32"/>
          <w:cs/>
        </w:rPr>
        <w:t>้งนี้ ได้นำมติเสนอต่อ</w:t>
      </w:r>
      <w:hyperlink r:id="rId119" w:history="1">
        <w:r w:rsidRPr="00FA671B">
          <w:rPr>
            <w:rFonts w:ascii="TH SarabunPSK" w:hAnsi="TH SarabunPSK" w:cs="TH SarabunPSK"/>
            <w:sz w:val="32"/>
            <w:szCs w:val="32"/>
            <w:cs/>
          </w:rPr>
          <w:t>คณะกรรมการ</w:t>
        </w:r>
        <w:r w:rsidRPr="00FA671B">
          <w:rPr>
            <w:rFonts w:ascii="TH SarabunPSK" w:hAnsi="TH SarabunPSK" w:cs="TH SarabunPSK" w:hint="cs"/>
            <w:sz w:val="32"/>
            <w:szCs w:val="32"/>
            <w:cs/>
          </w:rPr>
          <w:t>บริหารงานบุคคลและกลั่นกรองภาระงานและการปฏิบัติงานของบุคลากร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(กรรมการ </w:t>
      </w:r>
      <w:r>
        <w:rPr>
          <w:rFonts w:ascii="TH SarabunPSK" w:hAnsi="TH SarabunPSK" w:cs="TH SarabunPSK"/>
          <w:sz w:val="32"/>
          <w:szCs w:val="32"/>
        </w:rPr>
        <w:t>HR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และคณะกรรมการประจำคณะต่อไป </w:t>
      </w:r>
    </w:p>
    <w:p w14:paraId="1EE688B5" w14:textId="77777777" w:rsidR="00D819C0" w:rsidRPr="0036424A" w:rsidRDefault="00D819C0" w:rsidP="00D819C0">
      <w:pPr>
        <w:pStyle w:val="Heading2"/>
        <w:ind w:firstLine="709"/>
        <w:rPr>
          <w:rFonts w:ascii="TH SarabunPSK" w:hAnsi="TH SarabunPSK" w:cs="TH SarabunPSK"/>
          <w:b w:val="0"/>
          <w:bCs/>
          <w:sz w:val="32"/>
          <w:szCs w:val="32"/>
          <w:u w:val="single"/>
        </w:rPr>
      </w:pPr>
      <w:r w:rsidRPr="0036424A">
        <w:rPr>
          <w:rFonts w:ascii="TH SarabunPSK" w:hAnsi="TH SarabunPSK" w:cs="TH SarabunPSK"/>
          <w:bCs/>
          <w:sz w:val="32"/>
          <w:szCs w:val="32"/>
          <w:u w:val="single"/>
          <w:cs/>
        </w:rPr>
        <w:t>ด้านการนำผลงานวิจัยไปใช้ประโยชน์</w:t>
      </w:r>
    </w:p>
    <w:p w14:paraId="0D174FC3" w14:textId="77777777" w:rsidR="00D819C0" w:rsidRDefault="00D819C0" w:rsidP="00D819C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 xml:space="preserve">คณะฯ ส่งเสริมให้มีนำผลงานวิจัยไปใช้ประโยชน์แก่หน่วยงานภายนอกอย่างเป็นรูปธรรม หรือมีการบูรณาการ งานวิจัยกับการเรียนการสอน และ/หรือการบริการวิชาการแก่สังคม </w:t>
      </w:r>
      <w:r w:rsidRPr="0036424A">
        <w:rPr>
          <w:rFonts w:ascii="TH SarabunPSK" w:eastAsia="Sarabun" w:hAnsi="TH SarabunPSK" w:cs="TH SarabunPSK"/>
          <w:sz w:val="32"/>
          <w:szCs w:val="32"/>
          <w:cs/>
        </w:rPr>
        <w:t>โดยคณะกรรมการวิจัยฯ</w:t>
      </w:r>
      <w:r w:rsidRPr="0036424A">
        <w:rPr>
          <w:rFonts w:ascii="TH SarabunPSK" w:eastAsia="Sarabun" w:hAnsi="TH SarabunPSK" w:cs="TH SarabunPSK"/>
          <w:spacing w:val="-4"/>
          <w:sz w:val="32"/>
          <w:szCs w:val="32"/>
          <w:cs/>
        </w:rPr>
        <w:t xml:space="preserve"> ได้กำหนดให้มี</w:t>
      </w:r>
      <w:r w:rsidRPr="00FB7893">
        <w:rPr>
          <w:rFonts w:ascii="TH SarabunPSK" w:eastAsia="Sarabun" w:hAnsi="TH SarabunPSK" w:cs="TH SarabunPSK"/>
          <w:spacing w:val="-4"/>
          <w:sz w:val="32"/>
          <w:szCs w:val="32"/>
          <w:cs/>
        </w:rPr>
        <w:t xml:space="preserve">การสำรวจข้อมูลการนำงานวิจัยไปใช้ประโยชน์ ทุก 6 เดือน </w:t>
      </w:r>
      <w:r w:rsidRPr="00FB7893">
        <w:rPr>
          <w:rFonts w:ascii="TH SarabunPSK" w:eastAsia="Sarabun" w:hAnsi="TH SarabunPSK" w:cs="TH SarabunPSK"/>
          <w:sz w:val="32"/>
          <w:szCs w:val="32"/>
          <w:cs/>
        </w:rPr>
        <w:t xml:space="preserve">และได้รายงานต่อคณะกรรมการประจำคณะฯ </w:t>
      </w:r>
      <w:r w:rsidRPr="00FB7893">
        <w:rPr>
          <w:rFonts w:ascii="TH SarabunPSK" w:hAnsi="TH SarabunPSK" w:cs="TH SarabunPSK"/>
          <w:sz w:val="32"/>
          <w:szCs w:val="32"/>
          <w:cs/>
        </w:rPr>
        <w:t>นอกจากนี้ คณะฯ ยังส่งเสริมและสนับสนุนให้คณาจารย์มีการนำผลงานวิจัยไปใช้ประโยชน์ โดย</w:t>
      </w:r>
      <w:r w:rsidRPr="00FB7893">
        <w:rPr>
          <w:rFonts w:ascii="TH SarabunPSK" w:hAnsi="TH SarabunPSK" w:cs="TH SarabunPSK" w:hint="cs"/>
          <w:sz w:val="32"/>
          <w:szCs w:val="32"/>
          <w:cs/>
        </w:rPr>
        <w:t>การ</w:t>
      </w:r>
      <w:hyperlink r:id="rId120" w:history="1">
        <w:r w:rsidRPr="00FB7893">
          <w:rPr>
            <w:rFonts w:ascii="TH SarabunPSK" w:hAnsi="TH SarabunPSK" w:cs="TH SarabunPSK" w:hint="cs"/>
            <w:sz w:val="32"/>
            <w:szCs w:val="32"/>
            <w:cs/>
          </w:rPr>
          <w:t>เผยแพร่</w:t>
        </w:r>
        <w:r w:rsidRPr="00FB7893">
          <w:rPr>
            <w:rFonts w:ascii="TH SarabunPSK" w:hAnsi="TH SarabunPSK" w:cs="TH SarabunPSK"/>
            <w:sz w:val="32"/>
            <w:szCs w:val="32"/>
            <w:cs/>
          </w:rPr>
          <w:t>เอกสาร</w:t>
        </w:r>
        <w:r w:rsidRPr="00FB7893">
          <w:rPr>
            <w:rFonts w:ascii="TH SarabunPSK" w:hAnsi="TH SarabunPSK" w:cs="TH SarabunPSK" w:hint="cs"/>
            <w:sz w:val="32"/>
            <w:szCs w:val="32"/>
            <w:cs/>
          </w:rPr>
          <w:t>ที่เกี่ยวข้องกับ</w:t>
        </w:r>
        <w:r w:rsidRPr="00FB7893">
          <w:rPr>
            <w:rFonts w:ascii="TH SarabunPSK" w:hAnsi="TH SarabunPSK" w:cs="TH SarabunPSK"/>
            <w:sz w:val="32"/>
            <w:szCs w:val="32"/>
            <w:cs/>
          </w:rPr>
          <w:t>การนำผลงานวิจัยไปใช้ประโยชน์</w:t>
        </w:r>
      </w:hyperlink>
      <w:r w:rsidRPr="00FB7893">
        <w:rPr>
          <w:rFonts w:ascii="TH SarabunPSK" w:hAnsi="TH SarabunPSK" w:cs="TH SarabunPSK"/>
          <w:sz w:val="32"/>
          <w:szCs w:val="32"/>
          <w:cs/>
        </w:rPr>
        <w:t>ให้คณาจารย์ทราบ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25BB4AB" w14:textId="77777777" w:rsidR="00D819C0" w:rsidRDefault="00D819C0" w:rsidP="00D819C0">
      <w:pPr>
        <w:ind w:firstLine="70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37D8311" wp14:editId="5119ED94">
            <wp:extent cx="3220684" cy="2801507"/>
            <wp:effectExtent l="0" t="0" r="0" b="0"/>
            <wp:docPr id="127488738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21" cy="2828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06544A" w14:textId="77777777" w:rsidR="005B6A3A" w:rsidRDefault="005B6A3A" w:rsidP="00D819C0">
      <w:pPr>
        <w:ind w:firstLine="538"/>
        <w:jc w:val="thaiDistribute"/>
        <w:rPr>
          <w:rFonts w:ascii="TH SarabunPSK" w:hAnsi="TH SarabunPSK" w:cs="TH SarabunPSK"/>
          <w:sz w:val="32"/>
          <w:szCs w:val="32"/>
        </w:rPr>
      </w:pPr>
    </w:p>
    <w:p w14:paraId="232EF33E" w14:textId="2D2BACA3" w:rsidR="00D819C0" w:rsidRDefault="00D819C0" w:rsidP="00D819C0">
      <w:pPr>
        <w:ind w:firstLine="538"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 xml:space="preserve">นอกจากนี้คณะฯ “การนำผลงานวิจัยไปใช้ประโยชน์” ให้เป็นหนึ่งในหลักเกณฑ์การพิจารณานักวิจัยที่มีผลงานดีเด่นคณะพัฒนาการท่องเที่ยว ด้านทุนวิจัย โดยในปีงบประมาณ 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 w:rsidRPr="0036424A">
        <w:rPr>
          <w:rFonts w:ascii="TH SarabunPSK" w:hAnsi="TH SarabunPSK" w:cs="TH SarabunPSK"/>
          <w:sz w:val="32"/>
          <w:szCs w:val="32"/>
          <w:cs/>
        </w:rPr>
        <w:t>2566 คณะ ฯ มีผลงานผลงานวิจัยไปใช้ประโยชน์แก่หน่วยงานภายนอก จำนวน 3 โครงการ ได้แก่</w:t>
      </w:r>
    </w:p>
    <w:p w14:paraId="7F8AA647" w14:textId="77777777" w:rsidR="003C738D" w:rsidRPr="003C738D" w:rsidRDefault="003C738D" w:rsidP="00D819C0">
      <w:pPr>
        <w:ind w:firstLine="538"/>
        <w:jc w:val="thaiDistribute"/>
        <w:rPr>
          <w:rFonts w:ascii="TH SarabunPSK" w:hAnsi="TH SarabunPSK" w:cs="TH SarabunPSK"/>
          <w:sz w:val="16"/>
          <w:szCs w:val="16"/>
        </w:rPr>
      </w:pPr>
    </w:p>
    <w:p w14:paraId="5B36534F" w14:textId="77777777" w:rsidR="00D819C0" w:rsidRPr="0036424A" w:rsidRDefault="00D819C0" w:rsidP="00D819C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>ตารางที่ 3.2.3 แสดงข้อมูลการนำผลงานวิจัยไปใช้ประโยชน์ ประจำปีงบประมาณ พ.ศ.2566</w:t>
      </w:r>
    </w:p>
    <w:tbl>
      <w:tblPr>
        <w:tblW w:w="9488" w:type="dxa"/>
        <w:tblInd w:w="5" w:type="dxa"/>
        <w:tblLook w:val="04A0" w:firstRow="1" w:lastRow="0" w:firstColumn="1" w:lastColumn="0" w:noHBand="0" w:noVBand="1"/>
      </w:tblPr>
      <w:tblGrid>
        <w:gridCol w:w="2260"/>
        <w:gridCol w:w="1690"/>
        <w:gridCol w:w="1701"/>
        <w:gridCol w:w="3837"/>
      </w:tblGrid>
      <w:tr w:rsidR="00D819C0" w:rsidRPr="0036424A" w14:paraId="1391C123" w14:textId="77777777" w:rsidTr="003E5186">
        <w:trPr>
          <w:trHeight w:val="360"/>
          <w:tblHeader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hideMark/>
          </w:tcPr>
          <w:p w14:paraId="4E26E9F8" w14:textId="77777777" w:rsidR="00D819C0" w:rsidRPr="0036424A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36424A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 xml:space="preserve"> ชื่อโครงการ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hideMark/>
          </w:tcPr>
          <w:p w14:paraId="45EABAFE" w14:textId="77777777" w:rsidR="00D819C0" w:rsidRPr="0036424A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36424A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นักวิจัยภายในคณะ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hideMark/>
          </w:tcPr>
          <w:p w14:paraId="59146B54" w14:textId="77777777" w:rsidR="00D819C0" w:rsidRPr="0036424A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36424A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หน่วยงานที่นำไปใช้ประโยชน์</w:t>
            </w:r>
          </w:p>
        </w:tc>
        <w:tc>
          <w:tcPr>
            <w:tcW w:w="3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hideMark/>
          </w:tcPr>
          <w:p w14:paraId="7F66532C" w14:textId="77777777" w:rsidR="00D819C0" w:rsidRPr="0036424A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36424A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การนำไปใช้ประโยชน์</w:t>
            </w:r>
          </w:p>
        </w:tc>
      </w:tr>
      <w:tr w:rsidR="00D819C0" w:rsidRPr="0036424A" w14:paraId="0754D762" w14:textId="77777777" w:rsidTr="003E5186">
        <w:trPr>
          <w:trHeight w:val="9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B22D2" w14:textId="77777777" w:rsidR="00D819C0" w:rsidRPr="0036424A" w:rsidRDefault="00C14311" w:rsidP="00286224">
            <w:pPr>
              <w:numPr>
                <w:ilvl w:val="0"/>
                <w:numId w:val="88"/>
              </w:numPr>
              <w:ind w:left="313" w:hanging="313"/>
              <w:contextualSpacing/>
              <w:rPr>
                <w:rFonts w:ascii="TH SarabunPSK" w:eastAsia="Times New Roman" w:hAnsi="TH SarabunPSK" w:cs="TH SarabunPSK"/>
                <w:color w:val="31849B" w:themeColor="accent5" w:themeShade="BF"/>
                <w:sz w:val="26"/>
                <w:szCs w:val="26"/>
                <w:cs/>
              </w:rPr>
            </w:pPr>
            <w:hyperlink r:id="rId122" w:history="1">
              <w:r w:rsidR="00D819C0" w:rsidRPr="0036424A">
                <w:rPr>
                  <w:rFonts w:ascii="TH SarabunPSK" w:hAnsi="TH SarabunPSK" w:cs="TH SarabunPSK"/>
                  <w:sz w:val="26"/>
                  <w:szCs w:val="26"/>
                  <w:cs/>
                </w:rPr>
                <w:t>รูปแบบการบริหารจัดการธุรกิจชุมชน “บ่อน้ำร้อนบ้านแม่ตะมาน” เพื่อส่งเสริมการท่องเที่ยวเชิงสุขภาพ ในพื้นที่อำเภอแม่แตง จังหวัดเชียงใหม่</w:t>
              </w:r>
            </w:hyperlink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3BA98" w14:textId="77777777" w:rsidR="00D819C0" w:rsidRPr="0036424A" w:rsidRDefault="00D819C0" w:rsidP="003E5186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36424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ดร.สวิชญา ศุภอุดมฤกษ์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A06B4" w14:textId="77777777" w:rsidR="00D819C0" w:rsidRPr="0036424A" w:rsidRDefault="00D819C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36424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ชุมชนแม่ตะมาน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FE4AE" w14:textId="77777777" w:rsidR="00D819C0" w:rsidRPr="0036424A" w:rsidRDefault="00D819C0" w:rsidP="003E5186">
            <w:pPr>
              <w:pStyle w:val="Header"/>
              <w:ind w:left="40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36424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ชุมชนนำรูปแบบการบริหารจัดการจากงานวิจัย เรื่อง รูปแบบการบริหารจัดการธุรกิจชุมชน “บ่อน้ำร้อนบ้านแม่ตะมาน” เพื่อการจัดการแหล่งท่องเที่ยวเชิงสุขภาพ ในพื้นที่อำเภอแม่แตง จังหวัดเชียงใหม่ มาประยุกต์ใช้กับรูปแบบการจัดการธุรกิจชุมชนที่สามารถนำไปปฏิบัติได้ มีโครงสร้างองค์กรและการบ่งบทบาทหน้าที่ที่ชัดเจนเป็นรูปธรรม</w:t>
            </w:r>
          </w:p>
        </w:tc>
      </w:tr>
      <w:tr w:rsidR="00D819C0" w:rsidRPr="0036424A" w14:paraId="3618F387" w14:textId="77777777" w:rsidTr="003E5186">
        <w:trPr>
          <w:trHeight w:val="9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7AEE" w14:textId="77777777" w:rsidR="00D819C0" w:rsidRPr="0036424A" w:rsidRDefault="00C14311" w:rsidP="00286224">
            <w:pPr>
              <w:pStyle w:val="Header"/>
              <w:numPr>
                <w:ilvl w:val="0"/>
                <w:numId w:val="88"/>
              </w:numPr>
              <w:ind w:left="313" w:hanging="284"/>
              <w:rPr>
                <w:rFonts w:ascii="TH SarabunPSK" w:eastAsia="Times New Roman" w:hAnsi="TH SarabunPSK" w:cs="TH SarabunPSK"/>
                <w:color w:val="31849B" w:themeColor="accent5" w:themeShade="BF"/>
                <w:sz w:val="26"/>
                <w:szCs w:val="26"/>
                <w:cs/>
              </w:rPr>
            </w:pPr>
            <w:hyperlink r:id="rId123" w:history="1">
              <w:r w:rsidR="00D819C0" w:rsidRPr="0036424A">
                <w:rPr>
                  <w:rFonts w:ascii="TH SarabunPSK" w:eastAsia="Times New Roman" w:hAnsi="TH SarabunPSK" w:cs="TH SarabunPSK"/>
                  <w:sz w:val="26"/>
                  <w:szCs w:val="26"/>
                  <w:cs/>
                </w:rPr>
                <w:t>การเสริมสร้างความเข้มแข็งของบุคลากรชุมชนด้านการให้บริการทางการท่องเที่ยวเพื่อส่งเสริมการท่องเที่ยวเชิงสุขภาพ “บ่อน้ำร้อนบ้านแม่ตะมาน” ในพื้นที่อำเภอแม่แตง จังหวัดเชียงใหม่</w:t>
              </w:r>
            </w:hyperlink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3DC5E" w14:textId="77777777" w:rsidR="00D819C0" w:rsidRPr="0036424A" w:rsidRDefault="00D819C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36424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</w:t>
            </w:r>
            <w:r w:rsidRPr="0036424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br/>
              <w:t xml:space="preserve">ปานแพร </w:t>
            </w:r>
            <w:r w:rsidRPr="0036424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br/>
              <w:t xml:space="preserve">เชาวน์ประยูร </w:t>
            </w:r>
            <w:r w:rsidRPr="0036424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br/>
              <w:t>อุดมรักษาทรัพย์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9EF2C" w14:textId="77777777" w:rsidR="00D819C0" w:rsidRPr="0036424A" w:rsidRDefault="00D819C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36424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ชุมชนแม่ตะมาน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2979" w14:textId="77777777" w:rsidR="00D819C0" w:rsidRPr="0036424A" w:rsidRDefault="00D819C0" w:rsidP="003E5186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36424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ชาวบ้านเกิดรายได้จากการให้บริการสุขภาพ (การให้บริการนวดแผนไทย การให้บริการสปา) ซึ่งมีทั้งที่รับงานให้บริการเองและให้บริการผ่านรีสอร์ตและโรงพยาบาล รพ. สต. ของหมู่บ้าน นอกจากนี้แล้วหากชาวบ้านได้รับงานในนามของกลุ่มวิสาหกิจชุมชนท่องเที่ยวบ้านแม่ตะมาน จะมีการหักรายได้ส่วนหนุ่งเข้ากลุ่มวิสาหกิจชุมชนท่องเที่ยวฯ</w:t>
            </w:r>
          </w:p>
        </w:tc>
      </w:tr>
      <w:tr w:rsidR="00D819C0" w:rsidRPr="0036424A" w14:paraId="7045A25D" w14:textId="77777777" w:rsidTr="003E5186">
        <w:trPr>
          <w:trHeight w:val="9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36372" w14:textId="77777777" w:rsidR="00D819C0" w:rsidRPr="00296E2A" w:rsidRDefault="00C14311" w:rsidP="00286224">
            <w:pPr>
              <w:pStyle w:val="Header"/>
              <w:numPr>
                <w:ilvl w:val="0"/>
                <w:numId w:val="88"/>
              </w:numPr>
              <w:ind w:left="313" w:hanging="219"/>
              <w:rPr>
                <w:rFonts w:ascii="TH SarabunPSK" w:eastAsia="Times New Roman" w:hAnsi="TH SarabunPSK" w:cs="TH SarabunPSK"/>
                <w:color w:val="31849B" w:themeColor="accent5" w:themeShade="BF"/>
                <w:sz w:val="32"/>
                <w:szCs w:val="32"/>
                <w:cs/>
              </w:rPr>
            </w:pPr>
            <w:hyperlink r:id="rId124" w:history="1">
              <w:r w:rsidR="00D819C0" w:rsidRPr="00296E2A">
                <w:rPr>
                  <w:rFonts w:ascii="TH SarabunPSK" w:eastAsia="Times New Roman" w:hAnsi="TH SarabunPSK" w:cs="TH SarabunPSK"/>
                  <w:cs/>
                </w:rPr>
                <w:t>จากงานวิจัย เรื่อง ผลกระทบจากการจัดการการท่องเที่ยว</w:t>
              </w:r>
              <w:r w:rsidR="00D819C0" w:rsidRPr="00296E2A">
                <w:rPr>
                  <w:rFonts w:ascii="TH SarabunPSK" w:eastAsia="Times New Roman" w:hAnsi="TH SarabunPSK" w:cs="TH SarabunPSK"/>
                  <w:cs/>
                </w:rPr>
                <w:lastRenderedPageBreak/>
                <w:t>อย่างรับผิดชอบต่อธุรกิจ ชุมชน และผู้เยี่ยมเยือน</w:t>
              </w:r>
            </w:hyperlink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B11B7" w14:textId="77777777" w:rsidR="00D819C0" w:rsidRPr="0036424A" w:rsidRDefault="00D819C0" w:rsidP="003E5186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36424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lastRenderedPageBreak/>
              <w:t xml:space="preserve">รศ.ดร.อัครพงศ์ </w:t>
            </w:r>
            <w:r w:rsidRPr="0036424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br/>
              <w:t>อั้นทอง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35259" w14:textId="77777777" w:rsidR="00D819C0" w:rsidRPr="0036424A" w:rsidRDefault="00D819C0" w:rsidP="003E5186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36424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ชุมชนออนใต้ฟาร์ม</w:t>
            </w:r>
          </w:p>
        </w:tc>
        <w:tc>
          <w:tcPr>
            <w:tcW w:w="3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B1B5D" w14:textId="77777777" w:rsidR="00D819C0" w:rsidRPr="0036424A" w:rsidRDefault="00D819C0" w:rsidP="003E5186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36424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ผู้ประกอบการได้นำผลการศึกษากรณีตัวอย่างธุรกิจร้านอาหารอินทรีย์ ที่เป็นการศึกษาต้นทุน -ผลตอบแทนของกิจกรรมต่าง ๆ ของร้านอาหารอินทรีย์ไปใช้ประกอบการวางแนวทางการพัฒนาและ</w:t>
            </w:r>
            <w:r w:rsidRPr="0036424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lastRenderedPageBreak/>
              <w:t>ปรับปรุงธุรกิจของตนเอง เพื่อให้มีรายได้เพิ่มขั้น รวมถึงการดำเนินงานที่มีประสิทธิผลเพิ่มมากขึ้น</w:t>
            </w:r>
          </w:p>
        </w:tc>
      </w:tr>
    </w:tbl>
    <w:p w14:paraId="0B3BA74C" w14:textId="77777777" w:rsidR="00D819C0" w:rsidRPr="0036424A" w:rsidRDefault="00D819C0" w:rsidP="00D819C0">
      <w:pPr>
        <w:pStyle w:val="Heading2"/>
        <w:ind w:firstLine="709"/>
        <w:rPr>
          <w:rFonts w:ascii="TH SarabunPSK" w:hAnsi="TH SarabunPSK" w:cs="TH SarabunPSK"/>
          <w:b w:val="0"/>
          <w:bCs/>
          <w:cs/>
        </w:rPr>
      </w:pPr>
      <w:r w:rsidRPr="0036424A">
        <w:rPr>
          <w:rFonts w:ascii="TH SarabunPSK" w:hAnsi="TH SarabunPSK" w:cs="TH SarabunPSK"/>
          <w:bCs/>
          <w:cs/>
        </w:rPr>
        <w:t>การบูรณาการระหว่างพันธกิจด้านวิจัยกับพันธกิจอื่น</w:t>
      </w:r>
    </w:p>
    <w:p w14:paraId="0A8DBAF8" w14:textId="77777777" w:rsidR="00D819C0" w:rsidRPr="0036424A" w:rsidRDefault="00D819C0" w:rsidP="00D819C0">
      <w:pPr>
        <w:tabs>
          <w:tab w:val="left" w:pos="709"/>
        </w:tabs>
        <w:contextualSpacing/>
        <w:rPr>
          <w:rFonts w:ascii="TH SarabunPSK" w:hAnsi="TH SarabunPSK" w:cs="TH SarabunPSK"/>
          <w:spacing w:val="-2"/>
          <w:sz w:val="32"/>
          <w:szCs w:val="32"/>
        </w:rPr>
      </w:pPr>
      <w:r w:rsidRPr="0036424A">
        <w:rPr>
          <w:rFonts w:ascii="TH SarabunPSK" w:hAnsi="TH SarabunPSK" w:cs="TH SarabunPSK"/>
          <w:spacing w:val="-2"/>
          <w:sz w:val="32"/>
          <w:szCs w:val="32"/>
          <w:cs/>
        </w:rPr>
        <w:tab/>
        <w:t xml:space="preserve">คณะฯ ได้ขอความร่วมมือจากทุกหลักสูตรผ่านตัวแทนหลักสูตรที่ได้รับการแต่งตั้งให้เป็นคณะกรรมการวิจัยฯ และได้วางแนวทางการบูรณาการระหว่างพันธกิจร่วมกันดังนี้ </w:t>
      </w:r>
    </w:p>
    <w:p w14:paraId="7A4A83F2" w14:textId="77777777" w:rsidR="00D819C0" w:rsidRPr="0036424A" w:rsidRDefault="00D819C0" w:rsidP="00D819C0">
      <w:pPr>
        <w:tabs>
          <w:tab w:val="left" w:pos="1134"/>
        </w:tabs>
        <w:contextualSpacing/>
        <w:rPr>
          <w:rFonts w:ascii="TH SarabunPSK" w:hAnsi="TH SarabunPSK" w:cs="TH SarabunPSK"/>
          <w:spacing w:val="-2"/>
          <w:sz w:val="32"/>
          <w:szCs w:val="32"/>
        </w:rPr>
      </w:pPr>
      <w:r w:rsidRPr="0036424A">
        <w:rPr>
          <w:rFonts w:ascii="TH SarabunPSK" w:hAnsi="TH SarabunPSK" w:cs="TH SarabunPSK"/>
          <w:noProof/>
          <w:spacing w:val="-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4112" behindDoc="0" locked="0" layoutInCell="1" allowOverlap="1" wp14:anchorId="6ABC2EC4" wp14:editId="505AF38A">
                <wp:simplePos x="0" y="0"/>
                <wp:positionH relativeFrom="column">
                  <wp:posOffset>154379</wp:posOffset>
                </wp:positionH>
                <wp:positionV relativeFrom="paragraph">
                  <wp:posOffset>3159</wp:posOffset>
                </wp:positionV>
                <wp:extent cx="5848598" cy="3811765"/>
                <wp:effectExtent l="0" t="0" r="19050" b="17780"/>
                <wp:wrapNone/>
                <wp:docPr id="1037145329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598" cy="3811765"/>
                          <a:chOff x="0" y="0"/>
                          <a:chExt cx="6313236" cy="4117356"/>
                        </a:xfrm>
                      </wpg:grpSpPr>
                      <wps:wsp>
                        <wps:cNvPr id="1037145330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2852" y="0"/>
                            <a:ext cx="2881984" cy="492826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60B5D5" w14:textId="77777777" w:rsidR="00D819C0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 xml:space="preserve">คณะฯ </w:t>
                              </w:r>
                              <w:r w:rsidRPr="00EE7B4C"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  <w:t>ประชุม</w:t>
                              </w: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จัดทำแผนฯ</w:t>
                              </w:r>
                            </w:p>
                            <w:p w14:paraId="642C78BB" w14:textId="77777777" w:rsidR="00D819C0" w:rsidRPr="00EE7B4C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พร้อมทั้ง</w:t>
                              </w:r>
                              <w:r w:rsidRPr="00EE7B4C"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  <w:t>วางแผนการบูรณาการ</w:t>
                              </w: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 xml:space="preserve">ระหว่างพันธกิจ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7145331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2852" y="659081"/>
                            <a:ext cx="2881985" cy="32047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26D287" w14:textId="77777777" w:rsidR="00D819C0" w:rsidRPr="00EE7B4C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ผู้สอน / หลักสูตร / ส่วนงานเสนอโครงร่างกิจกรรม</w:t>
                              </w:r>
                            </w:p>
                            <w:p w14:paraId="02673633" w14:textId="77777777" w:rsidR="00D819C0" w:rsidRPr="00827AE6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7145332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754083" y="1223158"/>
                            <a:ext cx="1042924" cy="265532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4E4BB1" w14:textId="77777777" w:rsidR="00D819C0" w:rsidRPr="00EE7B4C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การเรียนการสอน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7145333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1013" y="1223158"/>
                            <a:ext cx="1149977" cy="265532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6F5A24" w14:textId="77777777" w:rsidR="00D819C0" w:rsidRPr="00EE7B4C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บริการวิชาการ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7145334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4013859" y="1211283"/>
                            <a:ext cx="1359012" cy="265532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F06691" w14:textId="77777777" w:rsidR="00D819C0" w:rsidRPr="00EE7B4C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ทำนุบำรุงศิลปะ วัฒนธรรม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7145335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754083" y="1692234"/>
                            <a:ext cx="3818419" cy="302158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9140D1" w14:textId="77777777" w:rsidR="00D819C0" w:rsidRPr="00EE7B4C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พิจารณารายวิชา / โครงการ ที่สามารถนำมาบูรณาการระหว่างพันธกิจได้</w:t>
                              </w:r>
                            </w:p>
                            <w:p w14:paraId="5B7069AA" w14:textId="77777777" w:rsidR="00D819C0" w:rsidRPr="00827AE6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7145336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80655"/>
                            <a:ext cx="571500" cy="751348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148D3" w14:textId="77777777" w:rsidR="00D819C0" w:rsidRPr="003E7112" w:rsidRDefault="00D819C0" w:rsidP="00D819C0">
                              <w:pPr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  <w:t>ระบุใน มคอ.3 / มคอ.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7145337" name="ลูกศรเชื่อมต่อแบบตรง 204"/>
                        <wps:cNvCnPr/>
                        <wps:spPr>
                          <a:xfrm flipH="1">
                            <a:off x="510639" y="1383475"/>
                            <a:ext cx="194386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037145338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2852" y="2232561"/>
                            <a:ext cx="2881985" cy="311314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60AE63" w14:textId="77777777" w:rsidR="00D819C0" w:rsidRPr="00EE7B4C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ขออนุมัติจัดโครงการ/กิจกรรม</w:t>
                              </w:r>
                            </w:p>
                            <w:p w14:paraId="2F0ED060" w14:textId="77777777" w:rsidR="00D819C0" w:rsidRPr="00827AE6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7145339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2852" y="2755075"/>
                            <a:ext cx="2881985" cy="311314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37C4E4" w14:textId="77777777" w:rsidR="00D819C0" w:rsidRPr="00EE7B4C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 xml:space="preserve">ดำเนินกิจกรรม / </w:t>
                              </w: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จัด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โ</w:t>
                              </w: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ครงการ</w:t>
                              </w:r>
                            </w:p>
                            <w:p w14:paraId="46890EA2" w14:textId="77777777" w:rsidR="00D819C0" w:rsidRPr="00827AE6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7145340" name="ลูกศรเชื่อมต่อแบบตรง 208"/>
                        <wps:cNvCnPr/>
                        <wps:spPr>
                          <a:xfrm>
                            <a:off x="2778826" y="492826"/>
                            <a:ext cx="0" cy="15479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037145341" name="ตัวเชื่อมต่อตรง 210"/>
                        <wps:cNvCnPr/>
                        <wps:spPr>
                          <a:xfrm>
                            <a:off x="1353787" y="1080655"/>
                            <a:ext cx="2809454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037145342" name="ลูกศรเชื่อมต่อแบบตรง 211"/>
                        <wps:cNvCnPr/>
                        <wps:spPr>
                          <a:xfrm>
                            <a:off x="1353787" y="1080655"/>
                            <a:ext cx="0" cy="13071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037145343" name="ลูกศรเชื่อมต่อแบบตรง 214"/>
                        <wps:cNvCnPr/>
                        <wps:spPr>
                          <a:xfrm>
                            <a:off x="4168239" y="1080655"/>
                            <a:ext cx="0" cy="13014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274887360" name="ตัวเชื่อมต่อตรง 215"/>
                        <wps:cNvCnPr/>
                        <wps:spPr>
                          <a:xfrm>
                            <a:off x="1353787" y="1579418"/>
                            <a:ext cx="2809454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274887361" name="ตัวเชื่อมต่อตรง 220"/>
                        <wps:cNvCnPr/>
                        <wps:spPr>
                          <a:xfrm flipV="1">
                            <a:off x="4168239" y="1490353"/>
                            <a:ext cx="4458" cy="91764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274887362" name="ลูกศรเชื่อมต่อแบบตรง 223"/>
                        <wps:cNvCnPr/>
                        <wps:spPr>
                          <a:xfrm>
                            <a:off x="2766950" y="2012868"/>
                            <a:ext cx="0" cy="1953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274887363" name="ลูกศรเชื่อมต่อแบบตรง 416"/>
                        <wps:cNvCnPr/>
                        <wps:spPr>
                          <a:xfrm>
                            <a:off x="2778826" y="2571008"/>
                            <a:ext cx="0" cy="1613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274887364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4809066" y="3081248"/>
                            <a:ext cx="1504170" cy="1016349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AF3D78" w14:textId="77777777" w:rsidR="00D819C0" w:rsidRPr="00EE7B4C" w:rsidRDefault="00D819C0" w:rsidP="00286224">
                              <w:pPr>
                                <w:pStyle w:val="Header"/>
                                <w:numPr>
                                  <w:ilvl w:val="0"/>
                                  <w:numId w:val="89"/>
                                </w:numPr>
                                <w:spacing w:line="259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การเรียนการสอน</w:t>
                              </w:r>
                            </w:p>
                            <w:p w14:paraId="69D62D30" w14:textId="77777777" w:rsidR="00D819C0" w:rsidRDefault="00D819C0" w:rsidP="00D819C0">
                              <w:pPr>
                                <w:ind w:left="142" w:hanging="142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 xml:space="preserve">   ให้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  <w:t xml:space="preserve">ระบุใน มคอ.5 </w:t>
                              </w:r>
                            </w:p>
                            <w:p w14:paraId="5890695F" w14:textId="77777777" w:rsidR="00D819C0" w:rsidRPr="00EE7B4C" w:rsidRDefault="00D819C0" w:rsidP="00286224">
                              <w:pPr>
                                <w:pStyle w:val="Header"/>
                                <w:numPr>
                                  <w:ilvl w:val="0"/>
                                  <w:numId w:val="89"/>
                                </w:numPr>
                                <w:spacing w:line="259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การจัด</w:t>
                              </w: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โครงการให้ระบุในรายงานผลโครงการ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4887365" name="ลูกศรเชื่อมต่อแบบตรง 417"/>
                        <wps:cNvCnPr/>
                        <wps:spPr>
                          <a:xfrm>
                            <a:off x="2778826" y="3081647"/>
                            <a:ext cx="0" cy="2028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274887366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1846613" y="1217221"/>
                            <a:ext cx="855837" cy="265532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E8D42F" w14:textId="77777777" w:rsidR="00D819C0" w:rsidRPr="00EE7B4C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วิจัย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4887367" name="ลูกศรเชื่อมต่อแบบตรง 5"/>
                        <wps:cNvCnPr/>
                        <wps:spPr>
                          <a:xfrm>
                            <a:off x="2766950" y="1579418"/>
                            <a:ext cx="0" cy="10844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274887368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2852" y="3283527"/>
                            <a:ext cx="2881985" cy="311314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A7F2C2" w14:textId="77777777" w:rsidR="00D819C0" w:rsidRPr="00EE7B4C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กำกับติดตามผลการดำเนินงานตามที่ระบุไว้ในแผนโครงการ</w:t>
                              </w:r>
                            </w:p>
                            <w:p w14:paraId="4F18B45F" w14:textId="77777777" w:rsidR="00D819C0" w:rsidRPr="00827AE6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4887369" name="ลูกศรเชื่อมต่อแบบตรง 418"/>
                        <wps:cNvCnPr/>
                        <wps:spPr>
                          <a:xfrm>
                            <a:off x="2778826" y="3651662"/>
                            <a:ext cx="0" cy="1613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274887370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2852" y="3806042"/>
                            <a:ext cx="2881985" cy="311314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643F01" w14:textId="77777777" w:rsidR="00D819C0" w:rsidRPr="00EE7B4C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สรุปผลการดำเนินงาน / ประเมินผล</w:t>
                              </w:r>
                            </w:p>
                            <w:p w14:paraId="63D1C754" w14:textId="77777777" w:rsidR="00D819C0" w:rsidRPr="00827AE6" w:rsidRDefault="00D819C0" w:rsidP="00D819C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4887371" name="ลูกศรเชื่อมต่อแบบตรง 419"/>
                        <wps:cNvCnPr/>
                        <wps:spPr>
                          <a:xfrm>
                            <a:off x="4328556" y="3972296"/>
                            <a:ext cx="478231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274887372" name="ตัวเชื่อมต่อตรง 3"/>
                        <wps:cNvCnPr/>
                        <wps:spPr>
                          <a:xfrm flipV="1">
                            <a:off x="1353787" y="1490353"/>
                            <a:ext cx="0" cy="9156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4887373" name="ตัวเชื่อมต่อตรง 8"/>
                        <wps:cNvCnPr/>
                        <wps:spPr>
                          <a:xfrm flipH="1" flipV="1">
                            <a:off x="6038602" y="249382"/>
                            <a:ext cx="0" cy="283494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4887374" name="ลูกศรเชื่อมต่อแบบตรง 9"/>
                        <wps:cNvCnPr/>
                        <wps:spPr>
                          <a:xfrm flipH="1">
                            <a:off x="4328556" y="249382"/>
                            <a:ext cx="1711646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4887375" name="ตัวเชื่อมต่อตรง 11"/>
                        <wps:cNvCnPr/>
                        <wps:spPr>
                          <a:xfrm>
                            <a:off x="2766950" y="973777"/>
                            <a:ext cx="0" cy="1007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4887376" name="ลูกศรเชื่อมต่อแบบตรง 12"/>
                        <wps:cNvCnPr/>
                        <wps:spPr>
                          <a:xfrm flipH="1">
                            <a:off x="2244436" y="1074717"/>
                            <a:ext cx="5024" cy="14859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4887377" name="ลูกศรเชื่อมต่อแบบตรง 13"/>
                        <wps:cNvCnPr/>
                        <wps:spPr>
                          <a:xfrm>
                            <a:off x="3402280" y="1074717"/>
                            <a:ext cx="5024" cy="14859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BC2EC4" id="กลุ่ม 14" o:spid="_x0000_s1123" style="position:absolute;margin-left:12.15pt;margin-top:.25pt;width:460.5pt;height:300.15pt;z-index:251994112;mso-width-relative:margin;mso-height-relative:margin" coordsize="63132,41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LqkmggAANxeAAAOAAAAZHJzL2Uyb0RvYy54bWzsXEuP21QU3iPxHyzvaXxffkTNVGVaClKB&#10;igJ7T+I8VMc2tqfJsAKEVGDfDbsKIdiwgA2Zf5OfwrkPP5LJayYz48xwpSpNxrmO77nn8Z3vnHsf&#10;PpqOQ+N1kGajOOqY6IFlGkHUjXujaNAxv/ryow9c08hyP+r5YRwFHfMsyMxHR++/93CStAMcD+Ow&#10;F6QG3CTK2pOkYw7zPGm3Wll3GIz97EGcBBFc7Mfp2M/hYzpo9VJ/Ancfhy1sWXZrEqe9JI27QZbB&#10;X5/Ii+aRuH+/H3Tzz/v9LMiNsGPCs+XiNRWvJ/y1dfTQbw9SPxmOuuox/Cs8xdgfRfCj5a2e+Llv&#10;nKajC7caj7ppnMX9/EE3Hrfifn/UDcQcYDbIWprNszQ+TcRcBu3JICnFBKJdktOVb9v97PWL1Bj1&#10;YO0s4iDKCPZMI/LHsFbz2ffz2e/z2Wx+/tN89s5AlItrkgzaMOpZmrxMXqTqDwP5iUtg2k/H/H+Y&#10;mzEVgj4rBR1Mc6MLf2QudZkHqtGFa8RFyLGZXIruENbrwrju8KkaaRNEMLHlSAoDCbP5yFbxwy3+&#10;fOXjTBJQq6ySXLaf5F4O/SQQC5JxGSxJjoCCLUiOi+2v+ezNfPbD/Pxn8f7H+eyP+ewfLk4spSnu&#10;xEVp5NMPYxAOEoqUJc/j7qvMiOLjoR8NgsdpGk+Ggd+DKSAxYz43eAg+lK9K1s74TU4mn8Y9WDz/&#10;NI/FjZbWA1GKXYZN4+KqYNdFnkuVbD3s4kXR+u0kzfJnQTw2+JuOmYJ5id/wXz/PcrkKxVe4CoQR&#10;f+UP/TTqwWW/nfujUL6HBeOXYbnkg6sp5GdhIId+EfRBL0EeWMqDe4TgOEyN1z7Ycu+VFAK/C3yT&#10;D+mPwrAcpIS4OCjMi0Hqu3xYILxEOdDa/Gvlt8UvxlFeDhyPojjdPLgvv1/MWs6VCyCfnkyFEUpl&#10;5n86iXtnsJxpLF0WuFh4M4zTb01jAu6qY2bfnPppYBrhJxGohAfryv2b+ECZg+FDWr9yUr/iR124&#10;VcfMTUO+Pc6FT+STiuLHoDr9kVjP6knUQ4MxyZW6PatCd8yqbOZZrlA0UC7ltqRpMeXwsEUdEXpK&#10;r6VNq2aIN2RaTuFvtWmpUE8gDBx8wHIYtVwi4hXCmCDm8nWsTAtZFHtYRS1sM0AwIjwWgECb1s2b&#10;lliSKlboqEUIaOzBmxZ2bGShTbaFqOc5jgxb2rZW4s+bRoSeDlvLeRY4+4O3LQqGBTmuilsIYYhh&#10;i3GLAE5EEIF5DqxtqwnbsgUI13GrV7E/BHKUg7etOiS0PQCFgpiqICEwSi5FYHuCXrKwwow626rR&#10;JjcctmyRAGvTqpsWsJYHb1pAG0E4QpZrQSa1GLCYg5gF17lROQwRKlC/NqpbNKqSMtYURkFhQHJS&#10;GBWUKs5FzeLP+ey3+fl389kv89m/ongBLPy7+eyten8OdY1fxb+3/JuzNwYwcgXMBkr9OFKFjYKa&#10;llyC0Q9HyccFQa/qGwxZNlEwj7iEOktWgzxKXFWv2ML5ZXnqjwbD/DiOImDW41SS2BvJdUWoG/lZ&#10;AqR/no6gVhAGfC6aYM8qgl3aC5cKD0kNkNhQ6yrUVBTVDr00BKAKMxnEK1y1yGIjRGRFUIeAWwwB&#10;IovUuKqOq5YL1gdvWw5j1nKc0LYFpd5mi692iQE0vFLwiteUi7i1F7wqKwTr4RUv6ihQhR3H5d0H&#10;PBehZSNCFYhUFoIYdbyipF/0ORQNCKpHQYMqCM83k+w3DaporTMAgPzfvLVmA+oH+K/APip5v520&#10;ERFGHBcSjXWZMXYtjzJVgtwC8sNRxDuI/PZaWF+gVN7O87/uimlcv2rl8X2cHyq5sOtRt8L7EcuB&#10;+oFM9bT3a4ue0VUdYvfU+9UqzHtpZ4l6dtJOimwXF4THKpqw0k5ERcvN+vRQx+b7F5uxQ13XIVBa&#10;K4Hj5WKz4M94gruTOi7EZuZ4FC21B+nYXPS3XmtbXWOxudCvq2I/aIyFiLlZvwTR+/US0bvg+Khn&#10;ASjkd6qSEkqhNU1URzzoZxdedb3r0zBwuY97bXN046p2TTAQl9TdTp4NmrNsj4EbhawD9oZg117y&#10;bEWg9RjxNAxsij1qXDuvBwaCd9vuF9cwNBgqw5a1RjttiNDi0npfqGHg/YWBd6JVD+gby5ZsI4Gt&#10;G1h2NlSRHfoeKIIdGyK4Q8esTajoylyv0npn1HXvjJIbBHXhixe+Cgxc69XbgwEA1b6y6+fmYss0&#10;vzIXZSjYgh2EW9hQ7frvr+u/C+1u0CdqA0KR1D5GDsZLG/dcxlyiN0BAmnvL9Gq5JRYCs0rYJdT+&#10;P28uKhz/9TS9XY5pq+ejaBXTVuIjl26DR9rt31+3f9c63QjszGFYQKAKwuhunKb4lMrvl6hU+/3C&#10;79c63fYC/IKQ2cyBr+F6iM2QbQu6sbKWwvNrrkcdWdJIH1vTTCQnSIpesTvR40xgkwscHrBYxdGe&#10;v3nPX7on7fmV53dq5c69PH+5m3ynGhQFcMTgTCJegyIeZMeeSMYqz08daAaBZ+N7wjTV05TlNO75&#10;axXSyzR77FAQXVmKX2j6WFWKV4DEQ2y/OvwOp5OtPGhs2+lkW/DBbZ5Olk+LBuqDLcA7tRLnZdSr&#10;DCPrfV21pW+lotkW7N2zQLt5DZ56xF0CC0rPIIOk0ADMgcT6ktDmjg+taVVph4uRf7rFbXpFmK2V&#10;K/cIszsE2UrxaolWPdyuUjfkIKi2QDg+4HCr/SE/yPZmzhkttLRW97uMP7xkH3qd8PUc4sA5UAv9&#10;bkXWb1n8tEnt+wD9rT0D9C5E2Vq9bg/fJ3ckbOaWVjo/jCml/GRfiLXIcqgjy9JVrsGs4pQ/xE8P&#10;3qJyTZUYtP+7ef93PeUvKPuC09qsqbXgTKiFoZlc6+fFI5gPP18BPCmOUBcAXR33zs9or38WqLM6&#10;lP7oPwAAAP//AwBQSwMEFAAGAAgAAAAhAMs/QD3dAAAABwEAAA8AAABkcnMvZG93bnJldi54bWxM&#10;jsFqwkAURfeF/sPwCt3VSdSIxryISNuVFKqF0t0z80yCmZmQGZP4952u6vJyL+eebDPqRvTcudoa&#10;hHgSgWBTWFWbEuHr+PayBOE8GUWNNYxwYweb/PEho1TZwXxyf/ClCBDjUkKovG9TKV1RsSY3sS2b&#10;0J1tp8mH2JVSdTQEuG7kNIoWUlNtwkNFLe8qLi6Hq0Z4H2jYzuLXfn85724/x+Tjex8z4vPTuF2D&#10;8Dz6/zH86Qd1yIPTyV6NcqJBmM5nYYmQgAjtap6EeEJYRNESZJ7Je//8FwAA//8DAFBLAQItABQA&#10;BgAIAAAAIQC2gziS/gAAAOEBAAATAAAAAAAAAAAAAAAAAAAAAABbQ29udGVudF9UeXBlc10ueG1s&#10;UEsBAi0AFAAGAAgAAAAhADj9If/WAAAAlAEAAAsAAAAAAAAAAAAAAAAALwEAAF9yZWxzLy5yZWxz&#10;UEsBAi0AFAAGAAgAAAAhAMikuqSaCAAA3F4AAA4AAAAAAAAAAAAAAAAALgIAAGRycy9lMm9Eb2Mu&#10;eG1sUEsBAi0AFAAGAAgAAAAhAMs/QD3dAAAABwEAAA8AAAAAAAAAAAAAAAAA9AoAAGRycy9kb3du&#10;cmV2LnhtbFBLBQYAAAAABAAEAPMAAAD+CwAAAAA=&#10;">
                <v:shape id="_x0000_s1124" type="#_x0000_t202" style="position:absolute;left:14428;width:28820;height:4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jBazQAAAOMAAAAPAAAAZHJzL2Rvd25yZXYueG1sRI9BS8NA&#10;EIXvgv9hGcGLtJuaqiXttpRCQaFFbEU8TrPTbDA7G7JrG/vrnYPgcWbevPe+2aL3jTpRF+vABkbD&#10;DBRxGWzNlYH3/XowARUTssUmMBn4oQiL+fXVDAsbzvxGp12qlJhwLNCAS6kttI6lI49xGFpiuR1D&#10;5zHJ2FXadngWc9/o+yx71B5rlgSHLa0clV+7b28AX92hjpdtc1l98nL9Mt7gx93GmNubfjkFlahP&#10;/+K/72cr9bP8aTR+yHOhECZZgJ7/AgAA//8DAFBLAQItABQABgAIAAAAIQDb4fbL7gAAAIUBAAAT&#10;AAAAAAAAAAAAAAAAAAAAAABbQ29udGVudF9UeXBlc10ueG1sUEsBAi0AFAAGAAgAAAAhAFr0LFu/&#10;AAAAFQEAAAsAAAAAAAAAAAAAAAAAHwEAAF9yZWxzLy5yZWxzUEsBAi0AFAAGAAgAAAAhAAbSMFrN&#10;AAAA4wAAAA8AAAAAAAAAAAAAAAAABwIAAGRycy9kb3ducmV2LnhtbFBLBQYAAAAAAwADALcAAAAB&#10;AwAAAAA=&#10;" fillcolor="white [3201]" strokecolor="black [3200]" strokeweight="2pt">
                  <v:textbox>
                    <w:txbxContent>
                      <w:p w14:paraId="4760B5D5" w14:textId="77777777" w:rsidR="00D819C0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 xml:space="preserve">คณะฯ </w:t>
                        </w:r>
                        <w:r w:rsidRPr="00EE7B4C"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  <w:t>ประชุม</w:t>
                        </w: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จัดทำแผนฯ</w:t>
                        </w:r>
                      </w:p>
                      <w:p w14:paraId="642C78BB" w14:textId="77777777" w:rsidR="00D819C0" w:rsidRPr="00EE7B4C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พร้อมทั้ง</w:t>
                        </w:r>
                        <w:r w:rsidRPr="00EE7B4C"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  <w:t>วางแผนการบูรณาการ</w:t>
                        </w: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 xml:space="preserve">ระหว่างพันธกิจ </w:t>
                        </w:r>
                      </w:p>
                    </w:txbxContent>
                  </v:textbox>
                </v:shape>
                <v:shape id="_x0000_s1125" type="#_x0000_t202" style="position:absolute;left:14428;top:6590;width:28820;height:3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pXByQAAAOMAAAAPAAAAZHJzL2Rvd25yZXYueG1sRE9fa8Iw&#10;EH8X9h3CDfYyZtrVbVKNIoKgoMjcGD6eza0pay6lybT66Rdh4OP9/t942tlaHKn1lWMFaT8BQVw4&#10;XXGp4PNj8TQE4QOyxtoxKTiTh+nkrjfGXLsTv9NxF0oRQ9jnqMCE0ORS+sKQRd93DXHkvl1rMcSz&#10;LaVu8RTDbS2fk+RVWqw4NhhsaG6o+Nn9WgW4NYfKXzb1Zb7n2WI1WOPX41qph/tuNgIRqAs38b97&#10;qeP8JHtLBy9ZlsL1pwiAnPwBAAD//wMAUEsBAi0AFAAGAAgAAAAhANvh9svuAAAAhQEAABMAAAAA&#10;AAAAAAAAAAAAAAAAAFtDb250ZW50X1R5cGVzXS54bWxQSwECLQAUAAYACAAAACEAWvQsW78AAAAV&#10;AQAACwAAAAAAAAAAAAAAAAAfAQAAX3JlbHMvLnJlbHNQSwECLQAUAAYACAAAACEAaZ6VwckAAADj&#10;AAAADwAAAAAAAAAAAAAAAAAHAgAAZHJzL2Rvd25yZXYueG1sUEsFBgAAAAADAAMAtwAAAP0CAAAA&#10;AA==&#10;" fillcolor="white [3201]" strokecolor="black [3200]" strokeweight="2pt">
                  <v:textbox>
                    <w:txbxContent>
                      <w:p w14:paraId="0E26D287" w14:textId="77777777" w:rsidR="00D819C0" w:rsidRPr="00EE7B4C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ผู้สอน / หลักสูตร / ส่วนงานเสนอโครงร่างกิจกรรม</w:t>
                        </w:r>
                      </w:p>
                      <w:p w14:paraId="02673633" w14:textId="77777777" w:rsidR="00D819C0" w:rsidRPr="00827AE6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26" type="#_x0000_t202" style="position:absolute;left:7540;top:12231;width:10430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Au2yQAAAOMAAAAPAAAAZHJzL2Rvd25yZXYueG1sRE/da8Iw&#10;EH8f+D+EE/YiM9W6D6pRRBAUlDE3xMdbczZlzaU0UTv/ejMQ9ni/75vMWluJMzW+dKxg0E9AEOdO&#10;l1wo+PpcPr2B8AFZY+WYFPySh9m08zDBTLsLf9B5FwoRQ9hnqMCEUGdS+tyQRd93NXHkjq6xGOLZ&#10;FFI3eInhtpLDJHmRFkuODQZrWhjKf3YnqwDfzXfpr9vqujjwfLkebXDf2yj12G3nYxCB2vAvvrtX&#10;Os5P0tfB6DlNh/D3UwRATm8AAAD//wMAUEsBAi0AFAAGAAgAAAAhANvh9svuAAAAhQEAABMAAAAA&#10;AAAAAAAAAAAAAAAAAFtDb250ZW50X1R5cGVzXS54bWxQSwECLQAUAAYACAAAACEAWvQsW78AAAAV&#10;AQAACwAAAAAAAAAAAAAAAAAfAQAAX3JlbHMvLnJlbHNQSwECLQAUAAYACAAAACEAmUwLtskAAADj&#10;AAAADwAAAAAAAAAAAAAAAAAHAgAAZHJzL2Rvd25yZXYueG1sUEsFBgAAAAADAAMAtwAAAP0CAAAA&#10;AA==&#10;" fillcolor="white [3201]" strokecolor="black [3200]" strokeweight="2pt">
                  <v:textbox>
                    <w:txbxContent>
                      <w:p w14:paraId="574E4BB1" w14:textId="77777777" w:rsidR="00D819C0" w:rsidRPr="00EE7B4C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การเรียนการสอน</w:t>
                        </w:r>
                      </w:p>
                    </w:txbxContent>
                  </v:textbox>
                </v:shape>
                <v:shape id="_x0000_s1127" type="#_x0000_t202" style="position:absolute;left:27610;top:12231;width:11499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K4tyQAAAOMAAAAPAAAAZHJzL2Rvd25yZXYueG1sRE9LawIx&#10;EL4L/Q9hCr0Uzdr1xdYoIggtWIoPxON0M90s3UyWTdStv94UCh7ne8903tpKnKnxpWMF/V4Cgjh3&#10;uuRCwX636k5A+ICssXJMCn7Jw3z20Jlipt2FN3TehkLEEPYZKjAh1JmUPjdk0fdcTRy5b9dYDPFs&#10;CqkbvMRwW8mXJBlJiyXHBoM1LQ3lP9uTVYCf5qv014/qujzyYvU+WOPhea3U02O7eAURqA138b/7&#10;Tcf5STruD4ZpmsLfTxEAObsBAAD//wMAUEsBAi0AFAAGAAgAAAAhANvh9svuAAAAhQEAABMAAAAA&#10;AAAAAAAAAAAAAAAAAFtDb250ZW50X1R5cGVzXS54bWxQSwECLQAUAAYACAAAACEAWvQsW78AAAAV&#10;AQAACwAAAAAAAAAAAAAAAAAfAQAAX3JlbHMvLnJlbHNQSwECLQAUAAYACAAAACEA9gCuLckAAADj&#10;AAAADwAAAAAAAAAAAAAAAAAHAgAAZHJzL2Rvd25yZXYueG1sUEsFBgAAAAADAAMAtwAAAP0CAAAA&#10;AA==&#10;" fillcolor="white [3201]" strokecolor="black [3200]" strokeweight="2pt">
                  <v:textbox>
                    <w:txbxContent>
                      <w:p w14:paraId="1F6F5A24" w14:textId="77777777" w:rsidR="00D819C0" w:rsidRPr="00EE7B4C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บริการวิชาการ</w:t>
                        </w:r>
                      </w:p>
                    </w:txbxContent>
                  </v:textbox>
                </v:shape>
                <v:shape id="_x0000_s1128" type="#_x0000_t202" style="position:absolute;left:40138;top:12112;width:13590;height:2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TZZyQAAAOMAAAAPAAAAZHJzL2Rvd25yZXYueG1sRE9fa8Iw&#10;EH8X9h3CDXwZM9V2m1SjiCAoOMbcGD6eza0pay6lybT66Rdh4OP9/t903tlaHKn1lWMFw0ECgrhw&#10;uuJSwefH6nEMwgdkjbVjUnAmD/PZXW+KuXYnfqfjLpQihrDPUYEJocml9IUhi37gGuLIfbvWYohn&#10;W0rd4imG21qOkuRZWqw4NhhsaGmo+Nn9WgX4Zg6Vv7zWl+WeF6tNtsWvh61S/ftuMQERqAs38b97&#10;reP8JH0ZZk9pmsH1pwiAnP0BAAD//wMAUEsBAi0AFAAGAAgAAAAhANvh9svuAAAAhQEAABMAAAAA&#10;AAAAAAAAAAAAAAAAAFtDb250ZW50X1R5cGVzXS54bWxQSwECLQAUAAYACAAAACEAWvQsW78AAAAV&#10;AQAACwAAAAAAAAAAAAAAAAAfAQAAX3JlbHMvLnJlbHNQSwECLQAUAAYACAAAACEAeek2WckAAADj&#10;AAAADwAAAAAAAAAAAAAAAAAHAgAAZHJzL2Rvd25yZXYueG1sUEsFBgAAAAADAAMAtwAAAP0CAAAA&#10;AA==&#10;" fillcolor="white [3201]" strokecolor="black [3200]" strokeweight="2pt">
                  <v:textbox>
                    <w:txbxContent>
                      <w:p w14:paraId="2BF06691" w14:textId="77777777" w:rsidR="00D819C0" w:rsidRPr="00EE7B4C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ทำนุบำรุงศิลปะ วัฒนธรรม</w:t>
                        </w:r>
                      </w:p>
                    </w:txbxContent>
                  </v:textbox>
                </v:shape>
                <v:shape id="_x0000_s1129" type="#_x0000_t202" style="position:absolute;left:7540;top:16922;width:38185;height:3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ZPCyQAAAOMAAAAPAAAAZHJzL2Rvd25yZXYueG1sRE9fa8Iw&#10;EH8f7DuEG+xFZuqq26hGEUFQUGRuiI+35mzKmktpolY//SIIe7zf/xtNWluJEzW+dKyg101AEOdO&#10;l1wo+P6av3yA8AFZY+WYFFzIw2T8+DDCTLszf9JpGwoRQ9hnqMCEUGdS+tyQRd91NXHkDq6xGOLZ&#10;FFI3eI7htpKvSfImLZYcGwzWNDOU/26PVgFuzE/pr+vqOtvzdL7sr3DXWSn1/NROhyACteFffHcv&#10;dJyfpO+9/iBNB3D7KQIgx38AAAD//wMAUEsBAi0AFAAGAAgAAAAhANvh9svuAAAAhQEAABMAAAAA&#10;AAAAAAAAAAAAAAAAAFtDb250ZW50X1R5cGVzXS54bWxQSwECLQAUAAYACAAAACEAWvQsW78AAAAV&#10;AQAACwAAAAAAAAAAAAAAAAAfAQAAX3JlbHMvLnJlbHNQSwECLQAUAAYACAAAACEAFqWTwskAAADj&#10;AAAADwAAAAAAAAAAAAAAAAAHAgAAZHJzL2Rvd25yZXYueG1sUEsFBgAAAAADAAMAtwAAAP0CAAAA&#10;AA==&#10;" fillcolor="white [3201]" strokecolor="black [3200]" strokeweight="2pt">
                  <v:textbox>
                    <w:txbxContent>
                      <w:p w14:paraId="2C9140D1" w14:textId="77777777" w:rsidR="00D819C0" w:rsidRPr="00EE7B4C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พิจารณารายวิชา / โครงการ ที่สามารถนำมาบูรณาการระหว่างพันธกิจได้</w:t>
                        </w:r>
                      </w:p>
                      <w:p w14:paraId="5B7069AA" w14:textId="77777777" w:rsidR="00D819C0" w:rsidRPr="00827AE6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30" type="#_x0000_t202" style="position:absolute;top:10806;width:5715;height:7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w21yQAAAOMAAAAPAAAAZHJzL2Rvd25yZXYueG1sRE9fa8Iw&#10;EH8X9h3CDfYiM3VVN6pRRBAUFJkb4uOtOZuy5lKaqJ2ffhEGe7zf/5vMWluJCzW+dKyg30tAEOdO&#10;l1wo+PxYPr+B8AFZY+WYFPyQh9n0oTPBTLsrv9NlHwoRQ9hnqMCEUGdS+tyQRd9zNXHkTq6xGOLZ&#10;FFI3eI3htpIvSTKSFkuODQZrWhjKv/dnqwB35qv0t211Wxx5vlwPNnjobpR6emznYxCB2vAv/nOv&#10;dJyfpK/9wTBNR3D/KQIgp78AAAD//wMAUEsBAi0AFAAGAAgAAAAhANvh9svuAAAAhQEAABMAAAAA&#10;AAAAAAAAAAAAAAAAAFtDb250ZW50X1R5cGVzXS54bWxQSwECLQAUAAYACAAAACEAWvQsW78AAAAV&#10;AQAACwAAAAAAAAAAAAAAAAAfAQAAX3JlbHMvLnJlbHNQSwECLQAUAAYACAAAACEA5ncNtckAAADj&#10;AAAADwAAAAAAAAAAAAAAAAAHAgAAZHJzL2Rvd25yZXYueG1sUEsFBgAAAAADAAMAtwAAAP0CAAAA&#10;AA==&#10;" fillcolor="white [3201]" strokecolor="black [3200]" strokeweight="2pt">
                  <v:textbox>
                    <w:txbxContent>
                      <w:p w14:paraId="4C3148D3" w14:textId="77777777" w:rsidR="00D819C0" w:rsidRPr="003E7112" w:rsidRDefault="00D819C0" w:rsidP="00D819C0">
                        <w:pPr>
                          <w:rPr>
                            <w:rFonts w:ascii="TH SarabunPSK" w:hAnsi="TH SarabunPSK" w:cs="TH SarabunPSK"/>
                            <w:sz w:val="20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  <w:t>ระบุใน มคอ.3 / มคอ.</w:t>
                        </w:r>
                        <w:r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5</w:t>
                        </w:r>
                      </w:p>
                    </w:txbxContent>
                  </v:textbox>
                </v:shape>
                <v:shape id="ลูกศรเชื่อมต่อแบบตรง 204" o:spid="_x0000_s1131" type="#_x0000_t32" style="position:absolute;left:5106;top:13834;width:194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eIXxgAAAOMAAAAPAAAAZHJzL2Rvd25yZXYueG1sRE9fT8Iw&#10;EH834Ts0Z+KbtFBlZlIIwRgNb6K8n+u5Tdfr0tYxvr0lMeHxfv9vuR5dJwYKsfVsYDZVIIgrb1uu&#10;DXy8P98+gIgJ2WLnmQycKMJ6NblaYmn9kd9o2Kda5BCOJRpoUupLKWPVkMM49T1x5r58cJjyGWpp&#10;Ax5zuOvkXKmFdNhybmiwp21D1c/+1xnQh+8T68PTdq6KofgMdvESq50xN9fj5hFEojFdxP/uV5vn&#10;K13M7u61LuD8UwZArv4AAAD//wMAUEsBAi0AFAAGAAgAAAAhANvh9svuAAAAhQEAABMAAAAAAAAA&#10;AAAAAAAAAAAAAFtDb250ZW50X1R5cGVzXS54bWxQSwECLQAUAAYACAAAACEAWvQsW78AAAAVAQAA&#10;CwAAAAAAAAAAAAAAAAAfAQAAX3JlbHMvLnJlbHNQSwECLQAUAAYACAAAACEA9MHiF8YAAADjAAAA&#10;DwAAAAAAAAAAAAAAAAAHAgAAZHJzL2Rvd25yZXYueG1sUEsFBgAAAAADAAMAtwAAAPoCAAAAAA==&#10;" filled="t" fillcolor="white [3201]" strokecolor="black [3200]" strokeweight="2pt">
                  <v:stroke endarrow="block"/>
                </v:shape>
                <v:shape id="_x0000_s1132" type="#_x0000_t202" style="position:absolute;left:14428;top:22325;width:28820;height:3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DxczQAAAOMAAAAPAAAAZHJzL2Rvd25yZXYueG1sRI9BS8NA&#10;EIXvgv9hGcGLtJuaqiXttpRCQaFFbEU8TrPTbDA7G7JrG/vrnYPgcea9ee+b2aL3jTpRF+vABkbD&#10;DBRxGWzNlYH3/XowARUTssUmMBn4oQiL+fXVDAsbzvxGp12qlIRwLNCAS6kttI6lI49xGFpi0Y6h&#10;85hk7CptOzxLuG/0fZY9ao81S4PDllaOyq/dtzeAr+5Qx8u2uaw+ebl+GW/w425jzO1Nv5yCStSn&#10;f/Pf9bMV/Cx/Go0f8lyg5SdZgJ7/AgAA//8DAFBLAQItABQABgAIAAAAIQDb4fbL7gAAAIUBAAAT&#10;AAAAAAAAAAAAAAAAAAAAAABbQ29udGVudF9UeXBlc10ueG1sUEsBAi0AFAAGAAgAAAAhAFr0LFu/&#10;AAAAFQEAAAsAAAAAAAAAAAAAAAAAHwEAAF9yZWxzLy5yZWxzUEsBAi0AFAAGAAgAAAAhAPikPFzN&#10;AAAA4wAAAA8AAAAAAAAAAAAAAAAABwIAAGRycy9kb3ducmV2LnhtbFBLBQYAAAAAAwADALcAAAAB&#10;AwAAAAA=&#10;" fillcolor="white [3201]" strokecolor="black [3200]" strokeweight="2pt">
                  <v:textbox>
                    <w:txbxContent>
                      <w:p w14:paraId="0360AE63" w14:textId="77777777" w:rsidR="00D819C0" w:rsidRPr="00EE7B4C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ขออนุมัติจัดโครงการ/กิจกรรม</w:t>
                        </w:r>
                      </w:p>
                      <w:p w14:paraId="2F0ED060" w14:textId="77777777" w:rsidR="00D819C0" w:rsidRPr="00827AE6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33" type="#_x0000_t202" style="position:absolute;left:14428;top:27550;width:28820;height:3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JnHyQAAAOMAAAAPAAAAZHJzL2Rvd25yZXYueG1sRE9fa8Iw&#10;EH8f+B3CCXsZM3V1U6tRRBA2cIg6ho9nczZlzaU0mXZ+ejMY7PF+/286b20lztT40rGCfi8BQZw7&#10;XXKh4GO/ehyB8AFZY+WYFPyQh/msczfFTLsLb+m8C4WIIewzVGBCqDMpfW7Iou+5mjhyJ9dYDPFs&#10;CqkbvMRwW8mnJHmRFkuODQZrWhrKv3bfVgFuzLH01/fqujzwYvU2WOPnw1qp+267mIAI1IZ/8Z/7&#10;Vcf5STrsD57TdAy/P0UA5OwGAAD//wMAUEsBAi0AFAAGAAgAAAAhANvh9svuAAAAhQEAABMAAAAA&#10;AAAAAAAAAAAAAAAAAFtDb250ZW50X1R5cGVzXS54bWxQSwECLQAUAAYACAAAACEAWvQsW78AAAAV&#10;AQAACwAAAAAAAAAAAAAAAAAfAQAAX3JlbHMvLnJlbHNQSwECLQAUAAYACAAAACEAl+iZx8kAAADj&#10;AAAADwAAAAAAAAAAAAAAAAAHAgAAZHJzL2Rvd25yZXYueG1sUEsFBgAAAAADAAMAtwAAAP0CAAAA&#10;AA==&#10;" fillcolor="white [3201]" strokecolor="black [3200]" strokeweight="2pt">
                  <v:textbox>
                    <w:txbxContent>
                      <w:p w14:paraId="1037C4E4" w14:textId="77777777" w:rsidR="00D819C0" w:rsidRPr="00EE7B4C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 xml:space="preserve">ดำเนินกิจกรรม / </w:t>
                        </w: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จัด</w:t>
                        </w:r>
                        <w:r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โ</w:t>
                        </w: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ครงการ</w:t>
                        </w:r>
                      </w:p>
                      <w:p w14:paraId="46890EA2" w14:textId="77777777" w:rsidR="00D819C0" w:rsidRPr="00827AE6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ลูกศรเชื่อมต่อแบบตรง 208" o:spid="_x0000_s1134" type="#_x0000_t32" style="position:absolute;left:27788;top:4928;width:0;height:15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+HEzAAAAOMAAAAPAAAAZHJzL2Rvd25yZXYueG1sRI9BT8JA&#10;EIXvJPyHzZh4ky20ICkshJgY9aIRufQ26Y5tQ3e26S6l+uudgwnHmXnz3vu2+9G1aqA+NJ4NzGcJ&#10;KOLS24YrA6ev54c1qBCRLbaeycAPBdjvppMt5tZf+ZOGY6yUmHDI0UAdY5drHcqaHIaZ74jl9u17&#10;h1HGvtK2x6uYu1YvkmSlHTYsCTV29FRTeT5enIH1e3Z2i+J3CMPSFqtLl368FS/G3N+Nhw2oSGO8&#10;if+/X63UT9LHebZMM6EQJlmA3v0BAAD//wMAUEsBAi0AFAAGAAgAAAAhANvh9svuAAAAhQEAABMA&#10;AAAAAAAAAAAAAAAAAAAAAFtDb250ZW50X1R5cGVzXS54bWxQSwECLQAUAAYACAAAACEAWvQsW78A&#10;AAAVAQAACwAAAAAAAAAAAAAAAAAfAQAAX3JlbHMvLnJlbHNQSwECLQAUAAYACAAAACEAOVPhxMwA&#10;AADjAAAADwAAAAAAAAAAAAAAAAAHAgAAZHJzL2Rvd25yZXYueG1sUEsFBgAAAAADAAMAtwAAAAAD&#10;AAAAAA==&#10;" filled="t" fillcolor="white [3201]" strokecolor="black [3200]" strokeweight="2pt">
                  <v:stroke endarrow="block"/>
                </v:shape>
                <v:line id="ตัวเชื่อมต่อตรง 210" o:spid="_x0000_s1135" style="position:absolute;visibility:visible;mso-wrap-style:square" from="13537,10806" to="41632,10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LADxwAAAOMAAAAPAAAAZHJzL2Rvd25yZXYueG1sRE/dSsMw&#10;FL4f+A7hCLvbkrr/umzIUNjGQNz2AMfm2Babk9DErr69EQQvz/d/1tveNqKjNtSONWRjBYK4cKbm&#10;UsP18jJagggR2WDjmDR8U4Dt5m6wxty4G79Rd46lSCEcctRQxehzKUNRkcUwdp44cR+utRjT2ZbS&#10;tHhL4baRD0rNpcWaU0OFnnYVFZ/nL6vhea+8Oh3Id3XzfnWrbH58PR21Ht73T48gIvXxX/zn3ps0&#10;X00W2XQ2mWbw+1MCQG5+AAAA//8DAFBLAQItABQABgAIAAAAIQDb4fbL7gAAAIUBAAATAAAAAAAA&#10;AAAAAAAAAAAAAABbQ29udGVudF9UeXBlc10ueG1sUEsBAi0AFAAGAAgAAAAhAFr0LFu/AAAAFQEA&#10;AAsAAAAAAAAAAAAAAAAAHwEAAF9yZWxzLy5yZWxzUEsBAi0AFAAGAAgAAAAhAHiIsAPHAAAA4wAA&#10;AA8AAAAAAAAAAAAAAAAABwIAAGRycy9kb3ducmV2LnhtbFBLBQYAAAAAAwADALcAAAD7AgAAAAA=&#10;" filled="t" fillcolor="white [3201]" strokecolor="black [3200]" strokeweight="2pt"/>
                <v:shape id="ลูกศรเชื่อมต่อแบบตรง 211" o:spid="_x0000_s1136" type="#_x0000_t32" style="position:absolute;left:13537;top:10806;width:0;height:13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dooyAAAAOMAAAAPAAAAZHJzL2Rvd25yZXYueG1sRE/NasJA&#10;EL4XfIdlhN50YxKtRFcphWJ7qai95DZkxySYnQ3ZNcY+fbcg9Djf/6y3g2lET52rLSuYTSMQxIXV&#10;NZcKvk/vkyUI55E1NpZJwZ0cbDejpzVm2t74QP3RlyKEsMtQQeV9m0npiooMuqltiQN3tp1BH86u&#10;lLrDWwg3jYyjaCEN1hwaKmzpraLicrwaBcuv9GLi/Kd3/Vzni2ub7D/znVLP4+F1BcLT4P/FD/eH&#10;DvOj5GWWzpM0hr+fAgBy8wsAAP//AwBQSwECLQAUAAYACAAAACEA2+H2y+4AAACFAQAAEwAAAAAA&#10;AAAAAAAAAAAAAAAAW0NvbnRlbnRfVHlwZXNdLnhtbFBLAQItABQABgAIAAAAIQBa9CxbvwAAABUB&#10;AAALAAAAAAAAAAAAAAAAAB8BAABfcmVscy8ucmVsc1BLAQItABQABgAIAAAAIQCmzdooyAAAAOMA&#10;AAAPAAAAAAAAAAAAAAAAAAcCAABkcnMvZG93bnJldi54bWxQSwUGAAAAAAMAAwC3AAAA/AIAAAAA&#10;" filled="t" fillcolor="white [3201]" strokecolor="black [3200]" strokeweight="2pt">
                  <v:stroke endarrow="block"/>
                </v:shape>
                <v:shape id="ลูกศรเชื่อมต่อแบบตรง 214" o:spid="_x0000_s1137" type="#_x0000_t32" style="position:absolute;left:41682;top:10806;width:0;height:13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X+zyAAAAOMAAAAPAAAAZHJzL2Rvd25yZXYueG1sRE/NasJA&#10;EL4XfIdlBG91o4lWUlcRQbQXpbaX3IbsNAlmZ0N2jdGn7wqFHuf7n+W6N7XoqHWVZQWTcQSCOLe6&#10;4kLB99fudQHCeWSNtWVScCcH69XgZYmptjf+pO7sCxFC2KWooPS+SaV0eUkG3dg2xIH7sa1BH862&#10;kLrFWwg3tZxG0VwarDg0lNjQtqT8cr4aBYtjcjHT7NG5bqaz+bWJTx/ZXqnRsN+8g/DU+3/xn/ug&#10;w/wofpsksziJ4flTAECufgEAAP//AwBQSwECLQAUAAYACAAAACEA2+H2y+4AAACFAQAAEwAAAAAA&#10;AAAAAAAAAAAAAAAAW0NvbnRlbnRfVHlwZXNdLnhtbFBLAQItABQABgAIAAAAIQBa9CxbvwAAABUB&#10;AAALAAAAAAAAAAAAAAAAAB8BAABfcmVscy8ucmVsc1BLAQItABQABgAIAAAAIQDJgX+zyAAAAOMA&#10;AAAPAAAAAAAAAAAAAAAAAAcCAABkcnMvZG93bnJldi54bWxQSwUGAAAAAAMAAwC3AAAA/AIAAAAA&#10;" filled="t" fillcolor="white [3201]" strokecolor="black [3200]" strokeweight="2pt">
                  <v:stroke endarrow="block"/>
                </v:shape>
                <v:line id="ตัวเชื่อมต่อตรง 215" o:spid="_x0000_s1138" style="position:absolute;visibility:visible;mso-wrap-style:square" from="13537,15794" to="41632,15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XtfywAAAOMAAAAPAAAAZHJzL2Rvd25yZXYueG1sRI/RTsMw&#10;DEXfkfiHyEi8sWQDdaUsmxACaUyTEGMfYBrTVjRO1ISu/D1+QNqj7et771ltJt+rkYbUBbYwnxlQ&#10;xHVwHTcWjh8vNyWolJEd9oHJwi8l2KwvL1ZYuXDidxoPuVFiwqlCC23OsdI61S15TLMQieX2FQaP&#10;Wcah0W7Ak5j7Xi+MKbTHjiWhxUhPLdXfhx9v4Xlrotm/Uhy7/vMY7ufF7m2/s/b6anp8AJVpymfx&#10;//fWSf3F8q4sl7eFUAiTLECv/wAAAP//AwBQSwECLQAUAAYACAAAACEA2+H2y+4AAACFAQAAEwAA&#10;AAAAAAAAAAAAAAAAAAAAW0NvbnRlbnRfVHlwZXNdLnhtbFBLAQItABQABgAIAAAAIQBa9CxbvwAA&#10;ABUBAAALAAAAAAAAAAAAAAAAAB8BAABfcmVscy8ucmVsc1BLAQItABQABgAIAAAAIQDUMXtfywAA&#10;AOMAAAAPAAAAAAAAAAAAAAAAAAcCAABkcnMvZG93bnJldi54bWxQSwUGAAAAAAMAAwC3AAAA/wIA&#10;AAAA&#10;" filled="t" fillcolor="white [3201]" strokecolor="black [3200]" strokeweight="2pt"/>
                <v:line id="ตัวเชื่อมต่อตรง 220" o:spid="_x0000_s1139" style="position:absolute;flip:y;visibility:visible;mso-wrap-style:square" from="41682,14903" to="41726,15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4CZyAAAAOMAAAAPAAAAZHJzL2Rvd25yZXYueG1sRE9La8JA&#10;EL4L/Q/LCN5044MkRFdpK6XFg6DtxduQnWZTs7MhuzXpv+8WCh7ne89mN9hG3KjztWMF81kCgrh0&#10;uuZKwcf7yzQH4QOyxsYxKfghD7vtw2iDhXY9n+h2DpWIIewLVGBCaAspfWnIop+5ljhyn66zGOLZ&#10;VVJ32Mdw28hFkqTSYs2xwWBLz4bK6/nbKtCr06He96/H7JBm5slfvlwr90pNxsPjGkSgIdzF/+43&#10;HecvslWeZ8t0Dn8/RQDk9hcAAP//AwBQSwECLQAUAAYACAAAACEA2+H2y+4AAACFAQAAEwAAAAAA&#10;AAAAAAAAAAAAAAAAW0NvbnRlbnRfVHlwZXNdLnhtbFBLAQItABQABgAIAAAAIQBa9CxbvwAAABUB&#10;AAALAAAAAAAAAAAAAAAAAB8BAABfcmVscy8ucmVsc1BLAQItABQABgAIAAAAIQA+E4CZyAAAAOMA&#10;AAAPAAAAAAAAAAAAAAAAAAcCAABkcnMvZG93bnJldi54bWxQSwUGAAAAAAMAAwC3AAAA/AIAAAAA&#10;" filled="t" fillcolor="white [3201]" strokecolor="black [3200]" strokeweight="2pt"/>
                <v:shape id="ลูกศรเชื่อมต่อแบบตรง 223" o:spid="_x0000_s1140" type="#_x0000_t32" style="position:absolute;left:27669;top:20128;width:0;height:19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LTvyQAAAOMAAAAPAAAAZHJzL2Rvd25yZXYueG1sRE/NasJA&#10;EL4LvsMyQm91Y9QYUleRQml7UUx7yW3ITpNgdjZk15j26buFgsf5/me7H00rBupdY1nBYh6BIC6t&#10;brhS8Pnx8piCcB5ZY2uZFHyTg/1uOtlipu2NzzTkvhIhhF2GCmrvu0xKV9Zk0M1tRxy4L9sb9OHs&#10;K6l7vIVw08o4ihJpsOHQUGNHzzWVl/xqFKTH1cXExc/ghrUukmu3PL0Xr0o9zMbDEwhPo7+L/91v&#10;OsyPN6s03SyTGP5+CgDI3S8AAAD//wMAUEsBAi0AFAAGAAgAAAAhANvh9svuAAAAhQEAABMAAAAA&#10;AAAAAAAAAAAAAAAAAFtDb250ZW50X1R5cGVzXS54bWxQSwECLQAUAAYACAAAACEAWvQsW78AAAAV&#10;AQAACwAAAAAAAAAAAAAAAAAfAQAAX3JlbHMvLnJlbHNQSwECLQAUAAYACAAAACEAZTi078kAAADj&#10;AAAADwAAAAAAAAAAAAAAAAAHAgAAZHJzL2Rvd25yZXYueG1sUEsFBgAAAAADAAMAtwAAAP0CAAAA&#10;AA==&#10;" filled="t" fillcolor="white [3201]" strokecolor="black [3200]" strokeweight="2pt">
                  <v:stroke endarrow="block"/>
                </v:shape>
                <v:shape id="ลูกศรเชื่อมต่อแบบตรง 416" o:spid="_x0000_s1141" type="#_x0000_t32" style="position:absolute;left:27788;top:25710;width:0;height:16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BF0yQAAAOMAAAAPAAAAZHJzL2Rvd25yZXYueG1sRE/NasJA&#10;EL4X+g7LFHrTTRMbQ3SVUijVS0ttL7kN2TEJZmdDdo3Rp3cFocf5/me5Hk0rBupdY1nByzQCQVxa&#10;3XCl4O/3Y5KBcB5ZY2uZFJzJwXr1+LDEXNsT/9Cw85UIIexyVFB73+VSurImg25qO+LA7W1v0Iez&#10;r6Tu8RTCTSvjKEqlwYZDQ40dvddUHnZHoyD7mh1MXFwGN7zqIj12yfe2+FTq+Wl8W4DwNPp/8d29&#10;0WF+PJ9l2TxJE7j9FACQqysAAAD//wMAUEsBAi0AFAAGAAgAAAAhANvh9svuAAAAhQEAABMAAAAA&#10;AAAAAAAAAAAAAAAAAFtDb250ZW50X1R5cGVzXS54bWxQSwECLQAUAAYACAAAACEAWvQsW78AAAAV&#10;AQAACwAAAAAAAAAAAAAAAAAfAQAAX3JlbHMvLnJlbHNQSwECLQAUAAYACAAAACEACnQRdMkAAADj&#10;AAAADwAAAAAAAAAAAAAAAAAHAgAAZHJzL2Rvd25yZXYueG1sUEsFBgAAAAADAAMAtwAAAP0CAAAA&#10;AA==&#10;" filled="t" fillcolor="white [3201]" strokecolor="black [3200]" strokeweight="2pt">
                  <v:stroke endarrow="block"/>
                </v:shape>
                <v:shape id="_x0000_s1142" type="#_x0000_t202" style="position:absolute;left:48090;top:30812;width:15042;height:10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ivjyQAAAOMAAAAPAAAAZHJzL2Rvd25yZXYueG1sRE9fa8Iw&#10;EH8f7DuEG+xlaKorWjqjiCBsoMhUxMezuTXF5lKaTDs//TIQ9ni//zeZdbYWF2p95VjBoJ+AIC6c&#10;rrhUsN8texkIH5A11o5JwQ95mE0fHyaYa3flT7psQyliCPscFZgQmlxKXxiy6PuuIY7cl2sthni2&#10;pdQtXmO4reUwSUbSYsWxwWBDC0PFefttFeDGnCp/W9e3xZHny490hYeXlVLPT938DUSgLvyL7+53&#10;HecPx2mWjV9HKfz9FAGQ018AAAD//wMAUEsBAi0AFAAGAAgAAAAhANvh9svuAAAAhQEAABMAAAAA&#10;AAAAAAAAAAAAAAAAAFtDb250ZW50X1R5cGVzXS54bWxQSwECLQAUAAYACAAAACEAWvQsW78AAAAV&#10;AQAACwAAAAAAAAAAAAAAAAAfAQAAX3JlbHMvLnJlbHNQSwECLQAUAAYACAAAACEA4hor48kAAADj&#10;AAAADwAAAAAAAAAAAAAAAAAHAgAAZHJzL2Rvd25yZXYueG1sUEsFBgAAAAADAAMAtwAAAP0CAAAA&#10;AA==&#10;" fillcolor="white [3201]" strokecolor="black [3200]" strokeweight="2pt">
                  <v:textbox>
                    <w:txbxContent>
                      <w:p w14:paraId="7CAF3D78" w14:textId="77777777" w:rsidR="00D819C0" w:rsidRPr="00EE7B4C" w:rsidRDefault="00D819C0" w:rsidP="00286224">
                        <w:pPr>
                          <w:pStyle w:val="Header"/>
                          <w:numPr>
                            <w:ilvl w:val="0"/>
                            <w:numId w:val="89"/>
                          </w:numPr>
                          <w:spacing w:line="259" w:lineRule="auto"/>
                          <w:ind w:left="142" w:hanging="142"/>
                          <w:rPr>
                            <w:rFonts w:ascii="TH SarabunPSK" w:hAnsi="TH SarabunPSK" w:cs="TH SarabunPSK"/>
                            <w:sz w:val="20"/>
                            <w:szCs w:val="24"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การเรียนการสอน</w:t>
                        </w:r>
                      </w:p>
                      <w:p w14:paraId="69D62D30" w14:textId="77777777" w:rsidR="00D819C0" w:rsidRDefault="00D819C0" w:rsidP="00D819C0">
                        <w:pPr>
                          <w:ind w:left="142" w:hanging="142"/>
                          <w:rPr>
                            <w:rFonts w:ascii="TH SarabunPSK" w:hAnsi="TH SarabunPSK" w:cs="TH SarabunPSK"/>
                            <w:sz w:val="20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 xml:space="preserve">   ให้</w:t>
                        </w:r>
                        <w:r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  <w:t xml:space="preserve">ระบุใน มคอ.5 </w:t>
                        </w:r>
                      </w:p>
                      <w:p w14:paraId="5890695F" w14:textId="77777777" w:rsidR="00D819C0" w:rsidRPr="00EE7B4C" w:rsidRDefault="00D819C0" w:rsidP="00286224">
                        <w:pPr>
                          <w:pStyle w:val="Header"/>
                          <w:numPr>
                            <w:ilvl w:val="0"/>
                            <w:numId w:val="89"/>
                          </w:numPr>
                          <w:spacing w:line="259" w:lineRule="auto"/>
                          <w:ind w:left="142" w:hanging="142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การจัด</w:t>
                        </w: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โครงการให้ระบุในรายงานผลโครงการ</w:t>
                        </w:r>
                      </w:p>
                    </w:txbxContent>
                  </v:textbox>
                </v:shape>
                <v:shape id="ลูกศรเชื่อมต่อแบบตรง 417" o:spid="_x0000_s1143" type="#_x0000_t32" style="position:absolute;left:27788;top:30816;width:0;height:20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SybyAAAAOMAAAAPAAAAZHJzL2Rvd25yZXYueG1sRE/NasJA&#10;EL4LfYdlCr3VjVFjiK5SCsX2otR6yW3IjkkwOxuya4x9+q5Q8Djf/6w2g2lET52rLSuYjCMQxIXV&#10;NZcKjj8frykI55E1NpZJwY0cbNZPoxVm2l75m/qDL0UIYZehgsr7NpPSFRUZdGPbEgfuZDuDPpxd&#10;KXWH1xBuGhlHUSIN1hwaKmzpvaLifLgYBeludjZx/tu7fq7z5NJO91/5VqmX5+FtCcLT4B/if/en&#10;DvPjxSxNF9NkDvefAgBy/QcAAP//AwBQSwECLQAUAAYACAAAACEA2+H2y+4AAACFAQAAEwAAAAAA&#10;AAAAAAAAAAAAAAAAW0NvbnRlbnRfVHlwZXNdLnhtbFBLAQItABQABgAIAAAAIQBa9CxbvwAAABUB&#10;AAALAAAAAAAAAAAAAAAAAB8BAABfcmVscy8ucmVsc1BLAQItABQABgAIAAAAIQDq0SybyAAAAOMA&#10;AAAPAAAAAAAAAAAAAAAAAAcCAABkcnMvZG93bnJldi54bWxQSwUGAAAAAAMAAwC3AAAA/AIAAAAA&#10;" filled="t" fillcolor="white [3201]" strokecolor="black [3200]" strokeweight="2pt">
                  <v:stroke endarrow="block"/>
                </v:shape>
                <v:shape id="_x0000_s1144" type="#_x0000_t202" style="position:absolute;left:18466;top:12172;width:8558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BAPyQAAAOMAAAAPAAAAZHJzL2Rvd25yZXYueG1sRE9fa8Iw&#10;EH8f7DuEG+xlaKqTWjqjiCBsoMhUxMezuTXF5lKaTDs//TIQ9ni//zeZdbYWF2p95VjBoJ+AIC6c&#10;rrhUsN8texkIH5A11o5JwQ95mE0fHyaYa3flT7psQyliCPscFZgQmlxKXxiy6PuuIY7cl2sthni2&#10;pdQtXmO4reUwSVJpseLYYLChhaHivP22CnBjTpW/revb4sjz5cdohYeXlVLPT938DUSgLvyL7+53&#10;HecPx6MsG7+mKfz9FAGQ018AAAD//wMAUEsBAi0AFAAGAAgAAAAhANvh9svuAAAAhQEAABMAAAAA&#10;AAAAAAAAAAAAAAAAAFtDb250ZW50X1R5cGVzXS54bWxQSwECLQAUAAYACAAAACEAWvQsW78AAAAV&#10;AQAACwAAAAAAAAAAAAAAAAAfAQAAX3JlbHMvLnJlbHNQSwECLQAUAAYACAAAACEAfYQQD8kAAADj&#10;AAAADwAAAAAAAAAAAAAAAAAHAgAAZHJzL2Rvd25yZXYueG1sUEsFBgAAAAADAAMAtwAAAP0CAAAA&#10;AA==&#10;" fillcolor="white [3201]" strokecolor="black [3200]" strokeweight="2pt">
                  <v:textbox>
                    <w:txbxContent>
                      <w:p w14:paraId="77E8D42F" w14:textId="77777777" w:rsidR="00D819C0" w:rsidRPr="00EE7B4C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วิจัย</w:t>
                        </w:r>
                      </w:p>
                    </w:txbxContent>
                  </v:textbox>
                </v:shape>
                <v:shape id="ลูกศรเชื่อมต่อแบบตรง 5" o:spid="_x0000_s1145" type="#_x0000_t32" style="position:absolute;left:27669;top:15794;width:0;height:10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xd3yQAAAOMAAAAPAAAAZHJzL2Rvd25yZXYueG1sRE/NasJA&#10;EL4LfYdlCr3VTaMmIbpKEaTtRdH2ktuQHZNgdjZk15j26buFgsf5/me1GU0rBupdY1nByzQCQVxa&#10;3XCl4Otz95yBcB5ZY2uZFHyTg836YbLCXNsbH2k4+UqEEHY5Kqi973IpXVmTQTe1HXHgzrY36MPZ&#10;V1L3eAvhppVxFCXSYMOhocaOtjWVl9PVKMj284uJi5/BDQtdJNdudvgo3pR6ehxflyA8jf4u/ne/&#10;6zA/TudZls6SFP5+CgDI9S8AAAD//wMAUEsBAi0AFAAGAAgAAAAhANvh9svuAAAAhQEAABMAAAAA&#10;AAAAAAAAAAAAAAAAAFtDb250ZW50X1R5cGVzXS54bWxQSwECLQAUAAYACAAAACEAWvQsW78AAAAV&#10;AQAACwAAAAAAAAAAAAAAAAAfAQAAX3JlbHMvLnJlbHNQSwECLQAUAAYACAAAACEAdU8Xd8kAAADj&#10;AAAADwAAAAAAAAAAAAAAAAAHAgAAZHJzL2Rvd25yZXYueG1sUEsFBgAAAAADAAMAtwAAAP0CAAAA&#10;AA==&#10;" filled="t" fillcolor="white [3201]" strokecolor="black [3200]" strokeweight="2pt">
                  <v:stroke endarrow="block"/>
                </v:shape>
                <v:shape id="_x0000_s1146" type="#_x0000_t202" style="position:absolute;left:14428;top:32835;width:28820;height:3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yHmzQAAAOMAAAAPAAAAZHJzL2Rvd25yZXYueG1sRI9Ba8JA&#10;EIXvBf/DMoVeSt3UiobUVUQQWrAUtYjHaXaaDWZnQ3arqb++cyj0OPPevPfNbNH7Rp2pi3VgA4/D&#10;DBRxGWzNlYGP/fohBxUTssUmMBn4oQiL+eBmhoUNF97SeZcqJSEcCzTgUmoLrWPpyGMchpZYtK/Q&#10;eUwydpW2HV4k3Dd6lGUT7bFmaXDY0spRedp9ewP47j7reH1rrqsjL9ev4w0e7jfG3N32y2dQifr0&#10;b/67frGCP5qO83z6NBFo+UkWoOe/AAAA//8DAFBLAQItABQABgAIAAAAIQDb4fbL7gAAAIUBAAAT&#10;AAAAAAAAAAAAAAAAAAAAAABbQ29udGVudF9UeXBlc10ueG1sUEsBAi0AFAAGAAgAAAAhAFr0LFu/&#10;AAAAFQEAAAsAAAAAAAAAAAAAAAAAHwEAAF9yZWxzLy5yZWxzUEsBAi0AFAAGAAgAAAAhAGNXIebN&#10;AAAA4wAAAA8AAAAAAAAAAAAAAAAABwIAAGRycy9kb3ducmV2LnhtbFBLBQYAAAAAAwADALcAAAAB&#10;AwAAAAA=&#10;" fillcolor="white [3201]" strokecolor="black [3200]" strokeweight="2pt">
                  <v:textbox>
                    <w:txbxContent>
                      <w:p w14:paraId="1DA7F2C2" w14:textId="77777777" w:rsidR="00D819C0" w:rsidRPr="00EE7B4C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กำกับติดตามผลการดำเนินงานตามที่ระบุไว้ในแผนโครงการ</w:t>
                        </w:r>
                      </w:p>
                      <w:p w14:paraId="4F18B45F" w14:textId="77777777" w:rsidR="00D819C0" w:rsidRPr="00827AE6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ลูกศรเชื่อมต่อแบบตรง 418" o:spid="_x0000_s1147" type="#_x0000_t32" style="position:absolute;left:27788;top:36516;width:0;height:1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aeyQAAAOMAAAAPAAAAZHJzL2Rvd25yZXYueG1sRE9La8JA&#10;EL4X+h+WKfRWN40aY+oqpSDai8XHJbchO02C2dmQXWPaX+8WhB7ne89iNZhG9NS52rKC11EEgriw&#10;uuZSwem4fklBOI+ssbFMCn7IwWr5+LDATNsr76k/+FKEEHYZKqi8bzMpXVGRQTeyLXHgvm1n0Iez&#10;K6Xu8BrCTSPjKEqkwZpDQ4UtfVRUnA8XoyDdTc4mzn971091nlza8ddnvlHq+Wl4fwPhafD/4rt7&#10;q8P8eDZJ09k4mcPfTwEAubwBAAD//wMAUEsBAi0AFAAGAAgAAAAhANvh9svuAAAAhQEAABMAAAAA&#10;AAAAAAAAAAAAAAAAAFtDb250ZW50X1R5cGVzXS54bWxQSwECLQAUAAYACAAAACEAWvQsW78AAAAV&#10;AQAACwAAAAAAAAAAAAAAAAAfAQAAX3JlbHMvLnJlbHNQSwECLQAUAAYACAAAACEAa5wmnskAAADj&#10;AAAADwAAAAAAAAAAAAAAAAAHAgAAZHJzL2Rvd25yZXYueG1sUEsFBgAAAAADAAMAtwAAAP0CAAAA&#10;AA==&#10;" filled="t" fillcolor="white [3201]" strokecolor="black [3200]" strokeweight="2pt">
                  <v:stroke endarrow="block"/>
                </v:shape>
                <v:shape id="_x0000_s1148" type="#_x0000_t202" style="position:absolute;left:14428;top:38060;width:28820;height:3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Ls9zQAAAOMAAAAPAAAAZHJzL2Rvd25yZXYueG1sRI9BS8NA&#10;EIXvQv/DMgUvYjfW0oTYbSmFgkKltIp4HLNjNpidDdm1jf31zkHwODNv3nvfYjX4Vp2oj01gA3eT&#10;DBRxFWzDtYHXl+1tASomZIttYDLwQxFWy9HVAksbznyg0zHVSkw4lmjApdSVWsfKkcc4CR2x3D5D&#10;7zHJ2Nfa9ngWc9/qaZbNtceGJcFhRxtH1dfx2xvAvfto4uW5vWzeeb19mu3w7WZnzPV4WD+ASjSk&#10;f/Hf96OV+tN8VhT5fS4UwiQL0MtfAAAA//8DAFBLAQItABQABgAIAAAAIQDb4fbL7gAAAIUBAAAT&#10;AAAAAAAAAAAAAAAAAAAAAABbQ29udGVudF9UeXBlc10ueG1sUEsBAi0AFAAGAAgAAAAhAFr0LFu/&#10;AAAAFQEAAAsAAAAAAAAAAAAAAAAAHwEAAF9yZWxzLy5yZWxzUEsBAi0AFAAGAAgAAAAhABj4uz3N&#10;AAAA4wAAAA8AAAAAAAAAAAAAAAAABwIAAGRycy9kb3ducmV2LnhtbFBLBQYAAAAAAwADALcAAAAB&#10;AwAAAAA=&#10;" fillcolor="white [3201]" strokecolor="black [3200]" strokeweight="2pt">
                  <v:textbox>
                    <w:txbxContent>
                      <w:p w14:paraId="1F643F01" w14:textId="77777777" w:rsidR="00D819C0" w:rsidRPr="00EE7B4C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สรุปผลการดำเนินงาน / ประเมินผล</w:t>
                        </w:r>
                      </w:p>
                      <w:p w14:paraId="63D1C754" w14:textId="77777777" w:rsidR="00D819C0" w:rsidRPr="00827AE6" w:rsidRDefault="00D819C0" w:rsidP="00D819C0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ลูกศรเชื่อมต่อแบบตรง 419" o:spid="_x0000_s1149" type="#_x0000_t32" style="position:absolute;left:43285;top:39722;width:47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7xFyAAAAOMAAAAPAAAAZHJzL2Rvd25yZXYueG1sRE/NasJA&#10;EL4X+g7LCL3pxmhNSF2lFEr1UqntJbchOybB7GzIrjH69K4g9Djf/yzXg2lET52rLSuYTiIQxIXV&#10;NZcK/n4/xykI55E1NpZJwYUcrFfPT0vMtD3zD/V7X4oQwi5DBZX3bSalKyoy6Ca2JQ7cwXYGfTi7&#10;UuoOzyHcNDKOooU0WHNoqLClj4qK4/5kFKTf86OJ82vv+ledL07tbLfNv5R6GQ3vbyA8Df5f/HBv&#10;dJgfJ/M0TWbJFO4/BQDk6gYAAP//AwBQSwECLQAUAAYACAAAACEA2+H2y+4AAACFAQAAEwAAAAAA&#10;AAAAAAAAAAAAAAAAW0NvbnRlbnRfVHlwZXNdLnhtbFBLAQItABQABgAIAAAAIQBa9CxbvwAAABUB&#10;AAALAAAAAAAAAAAAAAAAAB8BAABfcmVscy8ucmVsc1BLAQItABQABgAIAAAAIQAQM7xFyAAAAOMA&#10;AAAPAAAAAAAAAAAAAAAAAAcCAABkcnMvZG93bnJldi54bWxQSwUGAAAAAAMAAwC3AAAA/AIAAAAA&#10;" filled="t" fillcolor="white [3201]" strokecolor="black [3200]" strokeweight="2pt">
                  <v:stroke endarrow="block"/>
                </v:shape>
                <v:line id="ตัวเชื่อมต่อตรง 3" o:spid="_x0000_s1150" style="position:absolute;flip:y;visibility:visible;mso-wrap-style:square" from="13537,14903" to="13537,15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hHfyAAAAOMAAAAPAAAAZHJzL2Rvd25yZXYueG1sRE9La8JA&#10;EL4X+h+WKfRWN02LCdFVRBBKi8X4OHgbspMHzc6G7GrSf98tCB7ne898OZpWXKl3jWUFr5MIBHFh&#10;dcOVguNh85KCcB5ZY2uZFPySg+Xi8WGOmbYD53Td+0qEEHYZKqi97zIpXVGTQTexHXHgStsb9OHs&#10;K6l7HEK4aWUcRVNpsOHQUGNH65qKn/3FKCjdpVufT9qXyec235Zf1TcOO6Wen8bVDISn0d/FN/eH&#10;DvPj5D1Nk7ckhv+fAgBy8QcAAP//AwBQSwECLQAUAAYACAAAACEA2+H2y+4AAACFAQAAEwAAAAAA&#10;AAAAAAAAAAAAAAAAW0NvbnRlbnRfVHlwZXNdLnhtbFBLAQItABQABgAIAAAAIQBa9CxbvwAAABUB&#10;AAALAAAAAAAAAAAAAAAAAB8BAABfcmVscy8ucmVsc1BLAQItABQABgAIAAAAIQBjOhHfyAAAAOMA&#10;AAAPAAAAAAAAAAAAAAAAAAcCAABkcnMvZG93bnJldi54bWxQSwUGAAAAAAMAAwC3AAAA/AIAAAAA&#10;" strokecolor="black [3040]"/>
                <v:line id="ตัวเชื่อมต่อตรง 8" o:spid="_x0000_s1151" style="position:absolute;flip:x y;visibility:visible;mso-wrap-style:square" from="60386,2493" to="60386,30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znwyQAAAOMAAAAPAAAAZHJzL2Rvd25yZXYueG1sRE/NTsJA&#10;EL6b8A6bIfFiYCsY2lQWYkQSPKlAD9wm3bFt7M6W3aXUt3dNTDzO9z/L9WBa0ZPzjWUF99MEBHFp&#10;dcOVguNhO8lA+ICssbVMCr7Jw3o1ulliru2VP6jfh0rEEPY5KqhD6HIpfVmTQT+1HXHkPq0zGOLp&#10;KqkdXmO4aeUsSRbSYMOxocaOnmsqv/YXo6DLKrd4O78nL8WmP73eUeEKs1Xqdjw8PYIINIR/8Z97&#10;p+P8WfqQZek8ncPvTxEAufoBAAD//wMAUEsBAi0AFAAGAAgAAAAhANvh9svuAAAAhQEAABMAAAAA&#10;AAAAAAAAAAAAAAAAAFtDb250ZW50X1R5cGVzXS54bWxQSwECLQAUAAYACAAAACEAWvQsW78AAAAV&#10;AQAACwAAAAAAAAAAAAAAAAAfAQAAX3JlbHMvLnJlbHNQSwECLQAUAAYACAAAACEA2qs58MkAAADj&#10;AAAADwAAAAAAAAAAAAAAAAAHAgAAZHJzL2Rvd25yZXYueG1sUEsFBgAAAAADAAMAtwAAAP0CAAAA&#10;AA==&#10;" strokecolor="black [3040]"/>
                <v:shape id="ลูกศรเชื่อมต่อแบบตรง 9" o:spid="_x0000_s1152" type="#_x0000_t32" style="position:absolute;left:43285;top:2493;width:1711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LvyAAAAOMAAAAPAAAAZHJzL2Rvd25yZXYueG1sRE9La8JA&#10;EL4X+h+WKXirGx+YEF2lFATRgzQK7XHIjklsdjZkt7r+e1coeJzvPYtVMK24UO8aywpGwwQEcWl1&#10;w5WC42H9noFwHllja5kU3MjBavn6ssBc2yt/0aXwlYgh7HJUUHvf5VK6siaDbmg74sidbG/Qx7Ov&#10;pO7xGsNNK8dJMpMGG44NNXb0WVP5W/wZBdvv8+kgj01AU4TZdpes9+3PSKnBW/iYg/AU/FP8797o&#10;OH+cTrMsnaRTePwUAZDLOwAAAP//AwBQSwECLQAUAAYACAAAACEA2+H2y+4AAACFAQAAEwAAAAAA&#10;AAAAAAAAAAAAAAAAW0NvbnRlbnRfVHlwZXNdLnhtbFBLAQItABQABgAIAAAAIQBa9CxbvwAAABUB&#10;AAALAAAAAAAAAAAAAAAAAB8BAABfcmVscy8ucmVsc1BLAQItABQABgAIAAAAIQBnDyLvyAAAAOMA&#10;AAAPAAAAAAAAAAAAAAAAAAcCAABkcnMvZG93bnJldi54bWxQSwUGAAAAAAMAAwC3AAAA/AIAAAAA&#10;" strokecolor="black [3040]">
                  <v:stroke endarrow="block"/>
                </v:shape>
                <v:line id="ตัวเชื่อมต่อตรง 11" o:spid="_x0000_s1153" style="position:absolute;visibility:visible;mso-wrap-style:square" from="27669,9737" to="27669,10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FqdygAAAOMAAAAPAAAAZHJzL2Rvd25yZXYueG1sRI/NbsIw&#10;EITvSH0Hayv1Bg5QSEgxqKqoWrWn8nNfxUsSEa+DbcB9+7pSpR53Z+bb2eU6mk5cyfnWsoLxKANB&#10;XFndcq1gv3sdFiB8QNbYWSYF3+RhvbobLLHU9sZfdN2GWiQI+xIVNCH0pZS+asigH9meOGlH6wyG&#10;NLpaaoe3BDednGTZXBpsOV1osKeXhqrT9mISZXw4G/l2WuDhw326zXQeZ/Gs1MN9fH4CESiGf/Nf&#10;+l2n+pP8sSjyaT6D35/SAuTqBwAA//8DAFBLAQItABQABgAIAAAAIQDb4fbL7gAAAIUBAAATAAAA&#10;AAAAAAAAAAAAAAAAAABbQ29udGVudF9UeXBlc10ueG1sUEsBAi0AFAAGAAgAAAAhAFr0LFu/AAAA&#10;FQEAAAsAAAAAAAAAAAAAAAAAHwEAAF9yZWxzLy5yZWxzUEsBAi0AFAAGAAgAAAAhAMfkWp3KAAAA&#10;4wAAAA8AAAAAAAAAAAAAAAAABwIAAGRycy9kb3ducmV2LnhtbFBLBQYAAAAAAwADALcAAAD+AgAA&#10;AAA=&#10;" strokecolor="black [3040]"/>
                <v:shape id="ลูกศรเชื่อมต่อแบบตรง 12" o:spid="_x0000_s1154" type="#_x0000_t32" style="position:absolute;left:22444;top:10747;width:50;height:14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RkDyAAAAOMAAAAPAAAAZHJzL2Rvd25yZXYueG1sRE9fa8Iw&#10;EH8f7DuEG+xtpjppS2eUMRCGexBbYXs8mrOtNpfSZJp9eyMIe7zf/1usgunFmUbXWVYwnSQgiGur&#10;O24U7Kv1Sw7CeWSNvWVS8EcOVsvHhwUW2l54R+fSNyKGsCtQQev9UEjp6pYMuokdiCN3sKNBH8+x&#10;kXrESww3vZwlSSoNdhwbWhzoo6X6VP4aBZvv46GS+y6gKUO6+UrW2/5nqtTzU3h/A+Ep+H/x3f2p&#10;4/xZNs/z7DVL4fZTBEAurwAAAP//AwBQSwECLQAUAAYACAAAACEA2+H2y+4AAACFAQAAEwAAAAAA&#10;AAAAAAAAAAAAAAAAW0NvbnRlbnRfVHlwZXNdLnhtbFBLAQItABQABgAIAAAAIQBa9CxbvwAAABUB&#10;AAALAAAAAAAAAAAAAAAAAB8BAABfcmVscy8ucmVsc1BLAQItABQABgAIAAAAIQD4kRkDyAAAAOMA&#10;AAAPAAAAAAAAAAAAAAAAAAcCAABkcnMvZG93bnJldi54bWxQSwUGAAAAAAMAAwC3AAAA/AIAAAAA&#10;" strokecolor="black [3040]">
                  <v:stroke endarrow="block"/>
                </v:shape>
                <v:shape id="ลูกศรเชื่อมต่อแบบตรง 13" o:spid="_x0000_s1155" type="#_x0000_t32" style="position:absolute;left:34022;top:10747;width:51;height:14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tZ9xQAAAOMAAAAPAAAAZHJzL2Rvd25yZXYueG1sRE/dasIw&#10;FL4f7B3CEbwZM52TtVSjiDDoLqd7gENz1hSbk5KkP3t7Iwi7PN//2R1m24mRfGgdK3hbZSCIa6db&#10;bhT8XD5fCxAhImvsHJOCPwpw2D8/7bDUbuJvGs+xESmEQ4kKTIx9KWWoDVkMK9cTJ+7XeYsxnb6R&#10;2uOUwm0n11n2IS22nBoM9nQyVF/Pg1XgRjZfmxcbr3KoL0ccqtPkK6WWi/m4BRFpjv/ih7vSaf46&#10;3xRF/p7ncP8pASD3NwAAAP//AwBQSwECLQAUAAYACAAAACEA2+H2y+4AAACFAQAAEwAAAAAAAAAA&#10;AAAAAAAAAAAAW0NvbnRlbnRfVHlwZXNdLnhtbFBLAQItABQABgAIAAAAIQBa9CxbvwAAABUBAAAL&#10;AAAAAAAAAAAAAAAAAB8BAABfcmVscy8ucmVsc1BLAQItABQABgAIAAAAIQDA/tZ9xQAAAOMAAAAP&#10;AAAAAAAAAAAAAAAAAAcCAABkcnMvZG93bnJldi54bWxQSwUGAAAAAAMAAwC3AAAA+QIAAAAA&#10;" strokecolor="black [3040]">
                  <v:stroke endarrow="block"/>
                </v:shape>
              </v:group>
            </w:pict>
          </mc:Fallback>
        </mc:AlternateContent>
      </w:r>
    </w:p>
    <w:p w14:paraId="17B4E289" w14:textId="77777777" w:rsidR="00D819C0" w:rsidRPr="0036424A" w:rsidRDefault="00D819C0" w:rsidP="00D819C0">
      <w:pPr>
        <w:tabs>
          <w:tab w:val="left" w:pos="1134"/>
        </w:tabs>
        <w:contextualSpacing/>
        <w:rPr>
          <w:rFonts w:ascii="TH SarabunPSK" w:hAnsi="TH SarabunPSK" w:cs="TH SarabunPSK"/>
          <w:spacing w:val="-2"/>
          <w:sz w:val="32"/>
          <w:szCs w:val="32"/>
        </w:rPr>
      </w:pPr>
    </w:p>
    <w:p w14:paraId="116372EC" w14:textId="77777777" w:rsidR="00D819C0" w:rsidRPr="0036424A" w:rsidRDefault="00D819C0" w:rsidP="00D819C0">
      <w:pPr>
        <w:tabs>
          <w:tab w:val="left" w:pos="1134"/>
        </w:tabs>
        <w:contextualSpacing/>
        <w:rPr>
          <w:rFonts w:ascii="TH SarabunPSK" w:hAnsi="TH SarabunPSK" w:cs="TH SarabunPSK"/>
          <w:spacing w:val="-2"/>
          <w:sz w:val="32"/>
          <w:szCs w:val="32"/>
        </w:rPr>
      </w:pPr>
    </w:p>
    <w:p w14:paraId="2F3C7059" w14:textId="77777777" w:rsidR="00D819C0" w:rsidRPr="0036424A" w:rsidRDefault="00D819C0" w:rsidP="00D819C0">
      <w:pPr>
        <w:tabs>
          <w:tab w:val="left" w:pos="1134"/>
        </w:tabs>
        <w:contextualSpacing/>
        <w:rPr>
          <w:rFonts w:ascii="TH SarabunPSK" w:hAnsi="TH SarabunPSK" w:cs="TH SarabunPSK"/>
          <w:spacing w:val="-2"/>
          <w:sz w:val="32"/>
          <w:szCs w:val="32"/>
        </w:rPr>
      </w:pPr>
    </w:p>
    <w:p w14:paraId="3CAECB0B" w14:textId="77777777" w:rsidR="00D819C0" w:rsidRPr="0036424A" w:rsidRDefault="00D819C0" w:rsidP="00D819C0">
      <w:pPr>
        <w:tabs>
          <w:tab w:val="left" w:pos="1134"/>
        </w:tabs>
        <w:contextualSpacing/>
        <w:rPr>
          <w:rFonts w:ascii="TH SarabunPSK" w:hAnsi="TH SarabunPSK" w:cs="TH SarabunPSK"/>
          <w:spacing w:val="-2"/>
          <w:sz w:val="32"/>
          <w:szCs w:val="32"/>
        </w:rPr>
      </w:pPr>
    </w:p>
    <w:p w14:paraId="18B02E21" w14:textId="77777777" w:rsidR="00D819C0" w:rsidRPr="0036424A" w:rsidRDefault="00D819C0" w:rsidP="00D819C0">
      <w:pPr>
        <w:tabs>
          <w:tab w:val="left" w:pos="1134"/>
        </w:tabs>
        <w:contextualSpacing/>
        <w:rPr>
          <w:rFonts w:ascii="TH SarabunPSK" w:hAnsi="TH SarabunPSK" w:cs="TH SarabunPSK"/>
          <w:spacing w:val="-2"/>
          <w:sz w:val="32"/>
          <w:szCs w:val="32"/>
        </w:rPr>
      </w:pPr>
    </w:p>
    <w:p w14:paraId="39E66641" w14:textId="77777777" w:rsidR="00D819C0" w:rsidRPr="0036424A" w:rsidRDefault="00D819C0" w:rsidP="00D819C0">
      <w:pPr>
        <w:tabs>
          <w:tab w:val="left" w:pos="1134"/>
        </w:tabs>
        <w:contextualSpacing/>
        <w:rPr>
          <w:rFonts w:ascii="TH SarabunPSK" w:hAnsi="TH SarabunPSK" w:cs="TH SarabunPSK"/>
          <w:spacing w:val="-2"/>
          <w:sz w:val="32"/>
          <w:szCs w:val="32"/>
        </w:rPr>
      </w:pPr>
    </w:p>
    <w:p w14:paraId="56EDA347" w14:textId="77777777" w:rsidR="00D819C0" w:rsidRPr="0036424A" w:rsidRDefault="00D819C0" w:rsidP="00D819C0">
      <w:pPr>
        <w:tabs>
          <w:tab w:val="left" w:pos="1134"/>
        </w:tabs>
        <w:contextualSpacing/>
        <w:rPr>
          <w:rFonts w:ascii="TH SarabunPSK" w:hAnsi="TH SarabunPSK" w:cs="TH SarabunPSK"/>
          <w:spacing w:val="-2"/>
          <w:sz w:val="32"/>
          <w:szCs w:val="32"/>
        </w:rPr>
      </w:pPr>
    </w:p>
    <w:p w14:paraId="759DC88F" w14:textId="77777777" w:rsidR="00D819C0" w:rsidRPr="0036424A" w:rsidRDefault="00D819C0" w:rsidP="00D819C0">
      <w:pPr>
        <w:tabs>
          <w:tab w:val="left" w:pos="1134"/>
        </w:tabs>
        <w:contextualSpacing/>
        <w:rPr>
          <w:rFonts w:ascii="TH SarabunPSK" w:hAnsi="TH SarabunPSK" w:cs="TH SarabunPSK"/>
          <w:spacing w:val="-2"/>
          <w:sz w:val="32"/>
          <w:szCs w:val="32"/>
        </w:rPr>
      </w:pPr>
    </w:p>
    <w:p w14:paraId="41241A1F" w14:textId="77777777" w:rsidR="00D819C0" w:rsidRPr="0036424A" w:rsidRDefault="00D819C0" w:rsidP="00D819C0">
      <w:pPr>
        <w:tabs>
          <w:tab w:val="left" w:pos="1134"/>
        </w:tabs>
        <w:contextualSpacing/>
        <w:rPr>
          <w:rFonts w:ascii="TH SarabunPSK" w:hAnsi="TH SarabunPSK" w:cs="TH SarabunPSK"/>
          <w:spacing w:val="-2"/>
          <w:sz w:val="32"/>
          <w:szCs w:val="32"/>
          <w:cs/>
        </w:rPr>
      </w:pPr>
    </w:p>
    <w:p w14:paraId="210B00FD" w14:textId="77777777" w:rsidR="00D819C0" w:rsidRDefault="00D819C0" w:rsidP="00D819C0">
      <w:pPr>
        <w:contextualSpacing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3E31A8B3" w14:textId="77777777" w:rsidR="00D819C0" w:rsidRDefault="00D819C0" w:rsidP="00D819C0">
      <w:pPr>
        <w:contextualSpacing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1221BD1D" w14:textId="77777777" w:rsidR="00D819C0" w:rsidRDefault="00D819C0" w:rsidP="00D819C0">
      <w:pPr>
        <w:contextualSpacing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3360AC18" w14:textId="365D6CC1" w:rsidR="00D819C0" w:rsidRDefault="00D819C0" w:rsidP="00D819C0">
      <w:pPr>
        <w:contextualSpacing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3921F537" w14:textId="66C9154C" w:rsidR="003C738D" w:rsidRDefault="003C738D" w:rsidP="00D819C0">
      <w:pPr>
        <w:contextualSpacing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4B42E80A" w14:textId="60CCA2E5" w:rsidR="003C738D" w:rsidRDefault="003C738D" w:rsidP="00D819C0">
      <w:pPr>
        <w:contextualSpacing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25920E2C" w14:textId="6F3685CC" w:rsidR="003C738D" w:rsidRDefault="003C738D" w:rsidP="00D819C0">
      <w:pPr>
        <w:contextualSpacing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19B7DED2" w14:textId="77777777" w:rsidR="003C738D" w:rsidRPr="0036424A" w:rsidRDefault="003C738D" w:rsidP="00D819C0">
      <w:pPr>
        <w:contextualSpacing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1EB6F527" w14:textId="77777777" w:rsidR="00D819C0" w:rsidRPr="00835274" w:rsidRDefault="00D819C0" w:rsidP="00D819C0">
      <w:pPr>
        <w:rPr>
          <w:rFonts w:ascii="TH SarabunPSK" w:hAnsi="TH SarabunPSK" w:cs="TH SarabunPSK"/>
          <w:sz w:val="32"/>
          <w:szCs w:val="32"/>
        </w:rPr>
      </w:pPr>
      <w:r w:rsidRPr="00835274">
        <w:rPr>
          <w:rFonts w:ascii="TH SarabunPSK" w:hAnsi="TH SarabunPSK" w:cs="TH SarabunPSK"/>
          <w:sz w:val="32"/>
          <w:szCs w:val="32"/>
          <w:cs/>
        </w:rPr>
        <w:t>ตารางที่ 3.2.4 ข้อมูลการบูรณาการระหว่างพันธกิจ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3470"/>
        <w:gridCol w:w="3544"/>
      </w:tblGrid>
      <w:tr w:rsidR="00D819C0" w:rsidRPr="0036424A" w14:paraId="165582CA" w14:textId="77777777" w:rsidTr="00720D27">
        <w:trPr>
          <w:tblHeader/>
        </w:trPr>
        <w:tc>
          <w:tcPr>
            <w:tcW w:w="2337" w:type="dxa"/>
            <w:shd w:val="clear" w:color="auto" w:fill="8DB3E2" w:themeFill="text2" w:themeFillTint="66"/>
          </w:tcPr>
          <w:p w14:paraId="6BE7AA3D" w14:textId="77777777" w:rsidR="00D819C0" w:rsidRPr="0036424A" w:rsidRDefault="00D819C0" w:rsidP="003E518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6424A">
              <w:rPr>
                <w:rFonts w:ascii="TH SarabunPSK" w:hAnsi="TH SarabunPSK" w:cs="TH SarabunPSK"/>
                <w:b/>
                <w:bCs/>
                <w:cs/>
              </w:rPr>
              <w:t>รายวิชา / อาจารย์ผู้สอน</w:t>
            </w:r>
          </w:p>
        </w:tc>
        <w:tc>
          <w:tcPr>
            <w:tcW w:w="3470" w:type="dxa"/>
            <w:shd w:val="clear" w:color="auto" w:fill="8DB3E2" w:themeFill="text2" w:themeFillTint="66"/>
          </w:tcPr>
          <w:p w14:paraId="317AD488" w14:textId="77777777" w:rsidR="00D819C0" w:rsidRPr="0036424A" w:rsidRDefault="00D819C0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6424A">
              <w:rPr>
                <w:rFonts w:ascii="TH SarabunPSK" w:hAnsi="TH SarabunPSK" w:cs="TH SarabunPSK"/>
                <w:b/>
                <w:bCs/>
                <w:cs/>
              </w:rPr>
              <w:t>ชื่อโครงการวิจัยที่นำมาบูรณาการ</w:t>
            </w:r>
          </w:p>
        </w:tc>
        <w:tc>
          <w:tcPr>
            <w:tcW w:w="3544" w:type="dxa"/>
            <w:shd w:val="clear" w:color="auto" w:fill="8DB3E2" w:themeFill="text2" w:themeFillTint="66"/>
          </w:tcPr>
          <w:p w14:paraId="50382E50" w14:textId="77777777" w:rsidR="00D819C0" w:rsidRPr="0036424A" w:rsidRDefault="00D819C0" w:rsidP="003E518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6424A">
              <w:rPr>
                <w:rFonts w:ascii="TH SarabunPSK" w:hAnsi="TH SarabunPSK" w:cs="TH SarabunPSK"/>
                <w:b/>
                <w:bCs/>
                <w:cs/>
              </w:rPr>
              <w:t>สรุปผลการบูรณาการ</w:t>
            </w:r>
          </w:p>
        </w:tc>
      </w:tr>
      <w:tr w:rsidR="00D819C0" w:rsidRPr="0036424A" w14:paraId="1C1DC27E" w14:textId="77777777" w:rsidTr="00835274">
        <w:tc>
          <w:tcPr>
            <w:tcW w:w="2337" w:type="dxa"/>
          </w:tcPr>
          <w:p w14:paraId="69873D0C" w14:textId="77777777" w:rsidR="00D819C0" w:rsidRPr="0036424A" w:rsidRDefault="00C14311" w:rsidP="003E5186">
            <w:pPr>
              <w:rPr>
                <w:rFonts w:ascii="TH SarabunPSK" w:hAnsi="TH SarabunPSK" w:cs="TH SarabunPSK"/>
              </w:rPr>
            </w:pPr>
            <w:hyperlink r:id="rId125" w:history="1">
              <w:r w:rsidR="00D819C0" w:rsidRPr="0036424A">
                <w:rPr>
                  <w:rFonts w:ascii="TH SarabunPSK" w:hAnsi="TH SarabunPSK" w:cs="TH SarabunPSK"/>
                  <w:cs/>
                </w:rPr>
                <w:t>รายวิชา พท 330 ประวัติศาสตร์เพื่อการท่อเที่ยว</w:t>
              </w:r>
            </w:hyperlink>
            <w:r w:rsidR="00D819C0" w:rsidRPr="0036424A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043DE202" w14:textId="77777777" w:rsidR="00D819C0" w:rsidRPr="0036424A" w:rsidRDefault="00D819C0" w:rsidP="003E5186">
            <w:pPr>
              <w:rPr>
                <w:rFonts w:ascii="TH SarabunPSK" w:hAnsi="TH SarabunPSK" w:cs="TH SarabunPSK"/>
              </w:rPr>
            </w:pPr>
            <w:r w:rsidRPr="0036424A">
              <w:rPr>
                <w:rFonts w:ascii="TH SarabunPSK" w:hAnsi="TH SarabunPSK" w:cs="TH SarabunPSK"/>
                <w:cs/>
              </w:rPr>
              <w:t xml:space="preserve">(อาจารย์ ดร.ปานแพร เชาวน์ประยูร อุดมรักษาทรัพย์) </w:t>
            </w:r>
          </w:p>
        </w:tc>
        <w:tc>
          <w:tcPr>
            <w:tcW w:w="3470" w:type="dxa"/>
          </w:tcPr>
          <w:p w14:paraId="551428BD" w14:textId="77777777" w:rsidR="00D819C0" w:rsidRPr="0036424A" w:rsidRDefault="00D819C0" w:rsidP="003E5186">
            <w:pPr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การประยุกต์ใช้กิจกรรมการเรียนการสอนแบบเรียงลำดับเหตุการ์ (</w:t>
            </w:r>
            <w:r w:rsidRPr="0036424A">
              <w:rPr>
                <w:rFonts w:ascii="TH SarabunPSK" w:hAnsi="TH SarabunPSK" w:cs="TH SarabunPSK"/>
              </w:rPr>
              <w:t>Timeline Activity</w:t>
            </w:r>
            <w:r w:rsidRPr="0036424A">
              <w:rPr>
                <w:rFonts w:ascii="TH SarabunPSK" w:hAnsi="TH SarabunPSK" w:cs="TH SarabunPSK"/>
                <w:cs/>
              </w:rPr>
              <w:t>) ในรายวิชา พท330 ประวัติศาสตร์เพื่อการท่องเที่ยว</w:t>
            </w:r>
          </w:p>
        </w:tc>
        <w:tc>
          <w:tcPr>
            <w:tcW w:w="3544" w:type="dxa"/>
          </w:tcPr>
          <w:p w14:paraId="016BB57A" w14:textId="77777777" w:rsidR="00D819C0" w:rsidRPr="0036424A" w:rsidRDefault="00D819C0" w:rsidP="003E5186">
            <w:pPr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นักศึกษามีความรู้ความเข้าใจในการเรียงลำดับความสำคัญของเหตุการณ์ในประวัติศาสตร์ที่เกิดขึ้น พร้อมทั้งยังสามารถประยุกต์ใช้ในกิจกรรมการเรียนอื่น ๆ และสามารถจดจำเนื้อหาและเรื่องราวที่เกิดขึ้นในยุคสมัยต่าง ๆ ได้เป็นอย่างดี</w:t>
            </w:r>
          </w:p>
        </w:tc>
      </w:tr>
      <w:tr w:rsidR="00D819C0" w:rsidRPr="0036424A" w14:paraId="49F2B6D3" w14:textId="77777777" w:rsidTr="00835274">
        <w:tc>
          <w:tcPr>
            <w:tcW w:w="2337" w:type="dxa"/>
          </w:tcPr>
          <w:p w14:paraId="3CBB25F4" w14:textId="77777777" w:rsidR="00D819C0" w:rsidRPr="0036424A" w:rsidRDefault="00C14311" w:rsidP="003E5186">
            <w:pPr>
              <w:rPr>
                <w:rFonts w:ascii="TH SarabunPSK" w:hAnsi="TH SarabunPSK" w:cs="TH SarabunPSK"/>
              </w:rPr>
            </w:pPr>
            <w:hyperlink r:id="rId126" w:history="1">
              <w:r w:rsidR="00D819C0" w:rsidRPr="0036424A">
                <w:rPr>
                  <w:rFonts w:ascii="TH SarabunPSK" w:hAnsi="TH SarabunPSK" w:cs="TH SarabunPSK"/>
                  <w:cs/>
                </w:rPr>
                <w:t xml:space="preserve">รายวิชา </w:t>
              </w:r>
              <w:r w:rsidR="00D819C0" w:rsidRPr="0036424A">
                <w:rPr>
                  <w:rFonts w:ascii="TH SarabunPSK" w:hAnsi="TH SarabunPSK" w:cs="TH SarabunPSK"/>
                </w:rPr>
                <w:t xml:space="preserve">10603380 </w:t>
              </w:r>
              <w:r w:rsidR="00D819C0" w:rsidRPr="0036424A">
                <w:rPr>
                  <w:rFonts w:ascii="TH SarabunPSK" w:hAnsi="TH SarabunPSK" w:cs="TH SarabunPSK"/>
                  <w:cs/>
                </w:rPr>
                <w:t>การวิจัยเพื่อธุรกิจท่องเที่ยวและบริการ</w:t>
              </w:r>
            </w:hyperlink>
          </w:p>
          <w:p w14:paraId="72ABE03C" w14:textId="77777777" w:rsidR="00D819C0" w:rsidRPr="0036424A" w:rsidRDefault="00D819C0" w:rsidP="003E5186">
            <w:pPr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(อาจารย์ ดร.เกวลิน หนูสุทธิ์)</w:t>
            </w:r>
          </w:p>
        </w:tc>
        <w:tc>
          <w:tcPr>
            <w:tcW w:w="3470" w:type="dxa"/>
          </w:tcPr>
          <w:p w14:paraId="46C6572E" w14:textId="77777777" w:rsidR="00D819C0" w:rsidRPr="0036424A" w:rsidRDefault="00D819C0" w:rsidP="003E5186">
            <w:pPr>
              <w:rPr>
                <w:rFonts w:ascii="TH SarabunPSK" w:hAnsi="TH SarabunPSK" w:cs="TH SarabunPSK"/>
              </w:rPr>
            </w:pPr>
            <w:r w:rsidRPr="0036424A">
              <w:rPr>
                <w:rFonts w:ascii="TH SarabunPSK" w:hAnsi="TH SarabunPSK" w:cs="TH SarabunPSK"/>
                <w:cs/>
              </w:rPr>
              <w:t>การจัดการผลกระทบจากการท่องเที่ยวโดยชุมชนในหมู่บ้านแม่กลางหลวง ตำบลบ้านหลวง อำเภอจอมทอง จังหวัดเชียงใหม่</w:t>
            </w:r>
          </w:p>
        </w:tc>
        <w:tc>
          <w:tcPr>
            <w:tcW w:w="3544" w:type="dxa"/>
          </w:tcPr>
          <w:p w14:paraId="420B6371" w14:textId="77777777" w:rsidR="00D819C0" w:rsidRPr="0036424A" w:rsidRDefault="00D819C0" w:rsidP="003E5186">
            <w:pPr>
              <w:rPr>
                <w:rFonts w:ascii="TH SarabunPSK" w:hAnsi="TH SarabunPSK" w:cs="TH SarabunPSK"/>
              </w:rPr>
            </w:pPr>
            <w:r w:rsidRPr="0036424A">
              <w:rPr>
                <w:rFonts w:ascii="TH SarabunPSK" w:hAnsi="TH SarabunPSK" w:cs="TH SarabunPSK"/>
                <w:cs/>
              </w:rPr>
              <w:t>นักศึกษามีความเข้าใจเกี่ยวกับระเบียบวิธีวิจัย และการเขียนรายงานวิจัยที่ถูกต้อง</w:t>
            </w:r>
          </w:p>
        </w:tc>
      </w:tr>
      <w:tr w:rsidR="00D819C0" w:rsidRPr="0036424A" w14:paraId="30A56B68" w14:textId="77777777" w:rsidTr="00835274">
        <w:tc>
          <w:tcPr>
            <w:tcW w:w="2337" w:type="dxa"/>
          </w:tcPr>
          <w:p w14:paraId="7F5C8F25" w14:textId="77777777" w:rsidR="00D819C0" w:rsidRPr="0036424A" w:rsidRDefault="00C14311" w:rsidP="003E5186">
            <w:pPr>
              <w:rPr>
                <w:rFonts w:ascii="TH SarabunPSK" w:hAnsi="TH SarabunPSK" w:cs="TH SarabunPSK"/>
              </w:rPr>
            </w:pPr>
            <w:hyperlink r:id="rId127" w:history="1">
              <w:r w:rsidR="00D819C0" w:rsidRPr="0036424A">
                <w:rPr>
                  <w:rFonts w:ascii="TH SarabunPSK" w:hAnsi="TH SarabunPSK" w:cs="TH SarabunPSK"/>
                  <w:cs/>
                </w:rPr>
                <w:t>รายวิชา 20601625 การประเมินผลโครงการด้านการท่องเที่ยว และรายวิชา 20601502-6501 การพัฒนาการท่องเที่ยวอย่างยั่งยืนเชิงบูรณาการ</w:t>
              </w:r>
            </w:hyperlink>
          </w:p>
          <w:p w14:paraId="1CEC7E1F" w14:textId="77777777" w:rsidR="00D819C0" w:rsidRPr="0036424A" w:rsidRDefault="00D819C0" w:rsidP="003E5186">
            <w:pPr>
              <w:rPr>
                <w:rFonts w:ascii="TH SarabunPSK" w:hAnsi="TH SarabunPSK" w:cs="TH SarabunPSK"/>
              </w:rPr>
            </w:pPr>
            <w:r w:rsidRPr="0036424A">
              <w:rPr>
                <w:rFonts w:ascii="TH SarabunPSK" w:hAnsi="TH SarabunPSK" w:cs="TH SarabunPSK"/>
                <w:cs/>
              </w:rPr>
              <w:t>ผู้รับผิดชอบหลัก อาจารย์ ดร.กวินรัตน์ อัฐวงศ์ชยากร</w:t>
            </w:r>
          </w:p>
        </w:tc>
        <w:tc>
          <w:tcPr>
            <w:tcW w:w="3470" w:type="dxa"/>
          </w:tcPr>
          <w:p w14:paraId="37AF3285" w14:textId="77777777" w:rsidR="00D819C0" w:rsidRPr="0036424A" w:rsidRDefault="00D819C0" w:rsidP="003E5186">
            <w:pPr>
              <w:rPr>
                <w:rFonts w:ascii="TH SarabunPSK" w:hAnsi="TH SarabunPSK" w:cs="TH SarabunPSK"/>
              </w:rPr>
            </w:pPr>
            <w:r w:rsidRPr="0036424A">
              <w:rPr>
                <w:rFonts w:ascii="TH SarabunPSK" w:hAnsi="TH SarabunPSK" w:cs="TH SarabunPSK"/>
                <w:cs/>
              </w:rPr>
              <w:t>โครงการภายใต้แผนงานวิจัย แผนงาน : นวัตกรรมการพัฒนาเศรษฐกิจใหม่ภายใต้วิกฤตการเปลี่ยนแปลงเพื่อเสริมสร้างความเข้มแข็งของเศรษฐกิจและสังคม</w:t>
            </w:r>
          </w:p>
        </w:tc>
        <w:tc>
          <w:tcPr>
            <w:tcW w:w="3544" w:type="dxa"/>
          </w:tcPr>
          <w:p w14:paraId="5731E830" w14:textId="77777777" w:rsidR="00D819C0" w:rsidRPr="0036424A" w:rsidRDefault="00D819C0" w:rsidP="003E5186">
            <w:pPr>
              <w:rPr>
                <w:rFonts w:ascii="TH SarabunPSK" w:hAnsi="TH SarabunPSK" w:cs="TH SarabunPSK"/>
                <w:cs/>
              </w:rPr>
            </w:pPr>
            <w:r w:rsidRPr="0036424A">
              <w:rPr>
                <w:rFonts w:ascii="TH SarabunPSK" w:hAnsi="TH SarabunPSK" w:cs="TH SarabunPSK"/>
                <w:cs/>
              </w:rPr>
              <w:t>นักศึกษาเข้าร่วมปฏิบัติการในฐานะผู้ช่วยวิจัยในการจัดประชุมสัมมนาเชิงปฏิบัติการ “การคิดเชิงออกแบบ (</w:t>
            </w:r>
            <w:r w:rsidRPr="0036424A">
              <w:rPr>
                <w:rFonts w:ascii="TH SarabunPSK" w:hAnsi="TH SarabunPSK" w:cs="TH SarabunPSK"/>
              </w:rPr>
              <w:t>Design Thinking</w:t>
            </w:r>
            <w:r w:rsidRPr="0036424A">
              <w:rPr>
                <w:rFonts w:ascii="TH SarabunPSK" w:hAnsi="TH SarabunPSK" w:cs="TH SarabunPSK"/>
                <w:cs/>
              </w:rPr>
              <w:t>) สำหรับผลิตภัณฑ์และบริการชุมชน” ภายใต้โครงการ นวัตกรรมบริการและการออกแบบบริการเพื่อยกระดับการตลาดผลิตภัณฑ์และบริการชุมชนสู่การเพิ่มศักยภาพการแข่งขันและเสริมสร้างความเข้มแข็งของเศรษฐกิจชุมชน ในพื้นที่ตำบลสันกลาง</w:t>
            </w:r>
          </w:p>
        </w:tc>
      </w:tr>
    </w:tbl>
    <w:p w14:paraId="4FA88B6A" w14:textId="77777777" w:rsidR="00D819C0" w:rsidRPr="0036424A" w:rsidRDefault="00D819C0" w:rsidP="00D819C0">
      <w:pPr>
        <w:pStyle w:val="Heading2"/>
        <w:ind w:firstLine="709"/>
        <w:rPr>
          <w:rFonts w:ascii="TH SarabunPSK" w:hAnsi="TH SarabunPSK" w:cs="TH SarabunPSK"/>
          <w:b w:val="0"/>
          <w:bCs/>
          <w:sz w:val="24"/>
          <w:szCs w:val="32"/>
          <w:cs/>
        </w:rPr>
      </w:pPr>
      <w:r w:rsidRPr="0036424A">
        <w:rPr>
          <w:rFonts w:ascii="TH SarabunPSK" w:hAnsi="TH SarabunPSK" w:cs="TH SarabunPSK"/>
          <w:bCs/>
          <w:sz w:val="24"/>
          <w:szCs w:val="32"/>
          <w:cs/>
        </w:rPr>
        <w:t>การสร้างขวัญกำลังใจแก่บุคลากรที่มีผลงานดีเด่น</w:t>
      </w:r>
    </w:p>
    <w:p w14:paraId="0FF93548" w14:textId="77777777" w:rsidR="00D819C0" w:rsidRPr="0036424A" w:rsidRDefault="00D819C0" w:rsidP="00D819C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 xml:space="preserve">ในปีงบประมาณ พ.ศ.2566 คณะได้มอบรางวัลนักวิจัยที่มีผลงานดีเด่นจากผลการดำเนินงานในปีงบประมาณ </w:t>
      </w:r>
      <w:r w:rsidRPr="0036424A">
        <w:rPr>
          <w:rFonts w:ascii="TH SarabunPSK" w:hAnsi="TH SarabunPSK" w:cs="TH SarabunPSK"/>
          <w:sz w:val="32"/>
          <w:szCs w:val="32"/>
        </w:rPr>
        <w:t xml:space="preserve">2565 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จำนวน 2 รางวัล ได้แก่ </w:t>
      </w:r>
    </w:p>
    <w:p w14:paraId="667DC17A" w14:textId="77777777" w:rsidR="00D819C0" w:rsidRPr="0036424A" w:rsidRDefault="00D819C0" w:rsidP="00D819C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>1) อาจารย์ ดร.ปานแพร เชาวน์ประยูร อุดมรักษาทรัพย์ เป็นผู้มีผลงานดีเด่นด้าน</w:t>
      </w:r>
      <w:r w:rsidRPr="0036424A">
        <w:rPr>
          <w:rFonts w:ascii="TH SarabunPSK" w:hAnsi="TH SarabunPSK" w:cs="TH SarabunPSK"/>
          <w:b/>
          <w:bCs/>
          <w:sz w:val="32"/>
          <w:szCs w:val="32"/>
          <w:cs/>
        </w:rPr>
        <w:t xml:space="preserve">“ด้านทุนวิจัย </w:t>
      </w:r>
    </w:p>
    <w:p w14:paraId="0174599D" w14:textId="3DEBCD92" w:rsidR="00D819C0" w:rsidRDefault="00D819C0" w:rsidP="00D819C0">
      <w:pPr>
        <w:ind w:firstLine="709"/>
        <w:jc w:val="thaiDistribute"/>
        <w:rPr>
          <w:rFonts w:ascii="TH SarabunPSK" w:hAnsi="TH SarabunPSK" w:cs="TH SarabunPSK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>2) รศ.ดร.อัครพงศ์ อั้นทอง เป็นผู้มีผลงานดีเด่น</w:t>
      </w:r>
      <w:r w:rsidRPr="0036424A">
        <w:rPr>
          <w:rFonts w:ascii="TH SarabunPSK" w:hAnsi="TH SarabunPSK" w:cs="TH SarabunPSK"/>
          <w:b/>
          <w:bCs/>
          <w:sz w:val="32"/>
          <w:szCs w:val="32"/>
          <w:cs/>
        </w:rPr>
        <w:t>“ด้านการตีพิมพ์”</w:t>
      </w:r>
      <w:r w:rsidRPr="0036424A">
        <w:rPr>
          <w:rFonts w:ascii="TH SarabunPSK" w:hAnsi="TH SarabunPSK" w:cs="TH SarabunPSK"/>
          <w:cs/>
        </w:rPr>
        <w:t xml:space="preserve"> </w:t>
      </w:r>
    </w:p>
    <w:p w14:paraId="1A3A251F" w14:textId="77777777" w:rsidR="003C738D" w:rsidRPr="003C738D" w:rsidRDefault="003C738D" w:rsidP="00D819C0">
      <w:pPr>
        <w:ind w:firstLine="709"/>
        <w:jc w:val="thaiDistribute"/>
        <w:rPr>
          <w:rFonts w:ascii="TH SarabunPSK" w:hAnsi="TH SarabunPSK" w:cs="TH SarabunPSK"/>
          <w:sz w:val="16"/>
          <w:szCs w:val="16"/>
        </w:rPr>
      </w:pPr>
    </w:p>
    <w:p w14:paraId="679E8BEA" w14:textId="77777777" w:rsidR="00D819C0" w:rsidRPr="0036424A" w:rsidRDefault="00D819C0" w:rsidP="00D819C0">
      <w:pPr>
        <w:jc w:val="center"/>
        <w:rPr>
          <w:rFonts w:ascii="TH SarabunPSK" w:hAnsi="TH SarabunPSK" w:cs="TH SarabunPSK"/>
        </w:rPr>
      </w:pPr>
      <w:r w:rsidRPr="0036424A">
        <w:rPr>
          <w:rFonts w:ascii="TH SarabunPSK" w:hAnsi="TH SarabunPSK" w:cs="TH SarabunPSK"/>
          <w:noProof/>
          <w:cs/>
        </w:rPr>
        <w:drawing>
          <wp:inline distT="0" distB="0" distL="0" distR="0" wp14:anchorId="4C3DC2E8" wp14:editId="786B2CF2">
            <wp:extent cx="2501661" cy="1876246"/>
            <wp:effectExtent l="0" t="0" r="0" b="0"/>
            <wp:docPr id="1274887383" name="รูปภาพ 21" descr="C:\Users\Acer\OneDrive - Maejo university\1.งานวิจัย\16.ยกย่องเชิดชูเกียรตื\1.มอบปี 66_ผลงานงบ65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OneDrive - Maejo university\1.งานวิจัย\16.ยกย่องเชิดชูเกียรตื\1.มอบปี 66_ผลงานงบ65\2.pn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905" cy="188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424A">
        <w:rPr>
          <w:rFonts w:ascii="TH SarabunPSK" w:eastAsia="Times New Roman" w:hAnsi="TH SarabunPSK" w:cs="TH SarabunPSK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cs/>
          <w:lang w:val="x-none" w:eastAsia="x-none"/>
        </w:rPr>
        <w:t xml:space="preserve"> </w:t>
      </w:r>
      <w:r w:rsidRPr="0036424A">
        <w:rPr>
          <w:rFonts w:ascii="TH SarabunPSK" w:eastAsia="Times New Roman" w:hAnsi="TH SarabunPSK" w:cs="TH SarabunPSK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cs/>
          <w:lang w:eastAsia="x-none"/>
        </w:rPr>
        <w:t xml:space="preserve">      </w:t>
      </w:r>
      <w:r>
        <w:rPr>
          <w:rFonts w:ascii="TH SarabunPSK" w:eastAsia="Times New Roman" w:hAnsi="TH SarabunPSK" w:cs="TH SarabunPSK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cs/>
          <w:lang w:eastAsia="x-none"/>
        </w:rPr>
        <w:t xml:space="preserve">   </w:t>
      </w:r>
      <w:r w:rsidRPr="0036424A">
        <w:rPr>
          <w:rFonts w:ascii="TH SarabunPSK" w:hAnsi="TH SarabunPSK" w:cs="TH SarabunPSK"/>
          <w:noProof/>
        </w:rPr>
        <w:drawing>
          <wp:inline distT="0" distB="0" distL="0" distR="0" wp14:anchorId="42A84AFB" wp14:editId="4D515DD1">
            <wp:extent cx="2493034" cy="1869776"/>
            <wp:effectExtent l="0" t="0" r="2540" b="0"/>
            <wp:docPr id="1274887384" name="รูปภาพ 26" descr="C:\Users\Acer\OneDrive - Maejo university\1.งานวิจัย\16.ยกย่องเชิดชูเกียรตื\1.มอบปี 66_ผลงานงบ65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OneDrive - Maejo university\1.งานวิจัย\16.ยกย่องเชิดชูเกียรตื\1.มอบปี 66_ผลงานงบ65\3.pn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01" cy="188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A6C78" w14:textId="77777777" w:rsidR="00D819C0" w:rsidRPr="0036424A" w:rsidRDefault="00D819C0" w:rsidP="00D819C0">
      <w:pPr>
        <w:jc w:val="center"/>
        <w:rPr>
          <w:rFonts w:ascii="TH SarabunPSK" w:hAnsi="TH SarabunPSK" w:cs="TH SarabunPSK"/>
        </w:rPr>
      </w:pPr>
      <w:r w:rsidRPr="0036424A">
        <w:rPr>
          <w:rFonts w:ascii="TH SarabunPSK" w:hAnsi="TH SarabunPSK" w:cs="TH SarabunPSK"/>
          <w:noProof/>
        </w:rPr>
        <w:drawing>
          <wp:inline distT="0" distB="0" distL="0" distR="0" wp14:anchorId="45890493" wp14:editId="34815997">
            <wp:extent cx="3555548" cy="1668049"/>
            <wp:effectExtent l="0" t="0" r="6985" b="8890"/>
            <wp:docPr id="1274887385" name="รูปภาพ 30" descr="C:\Users\Acer\OneDrive - Maejo university\1.งานวิจัย\16.ยกย่องเชิดชูเกียรตื\1.มอบปี 66_ผลงานงบ65\372837288_859293982296890_873381229495185769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OneDrive - Maejo university\1.งานวิจัย\16.ยกย่องเชิดชูเกียรตื\1.มอบปี 66_ผลงานงบ65\372837288_859293982296890_8733812294951857694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46" b="15261"/>
                    <a:stretch/>
                  </pic:blipFill>
                  <pic:spPr bwMode="auto">
                    <a:xfrm>
                      <a:off x="0" y="0"/>
                      <a:ext cx="3584478" cy="168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9274B2" w14:textId="77777777" w:rsidR="003C738D" w:rsidRDefault="003C738D" w:rsidP="00D819C0">
      <w:pPr>
        <w:ind w:firstLine="709"/>
        <w:contextualSpacing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35D02271" w14:textId="16914F0D" w:rsidR="00D819C0" w:rsidRPr="0036424A" w:rsidRDefault="00D819C0" w:rsidP="00D819C0">
      <w:pPr>
        <w:ind w:firstLine="709"/>
        <w:contextualSpacing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36424A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lastRenderedPageBreak/>
        <w:t xml:space="preserve">การพัฒนาระบบบริหารจัดการการดำเนินงาน </w:t>
      </w:r>
    </w:p>
    <w:p w14:paraId="0CC623A4" w14:textId="77777777" w:rsidR="00D819C0" w:rsidRDefault="00D819C0" w:rsidP="00D819C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sz w:val="32"/>
          <w:szCs w:val="32"/>
          <w:cs/>
        </w:rPr>
        <w:t>คณะได้ปรับปรุงการสนับสนุนพันธกิจด้านการวิจัย อาทิ ปรับปรุงสิ่งอำนวยความสะดวก อุปกรณ์ เครื่องมือ รวมถึงการจัดตั้งศูนย์วิจัยฯ เพื่อสนับสนุนภารกิจด้านการวิจัยและบริการของคณะ ทั้งนี้ เพื่อเป็นการปรับปรุง / พัฒนาการดำเนินงานด้านการสนับสนุนพันธกิจด้านการวิจัย คณะฯ ได้ทำแบบประเมินการสนับสนุนพันธกิจด้านวิจัย ประจำปีงบประมาณ 2566 และมีผลการประเมิน ดังนี้</w:t>
      </w:r>
    </w:p>
    <w:p w14:paraId="28521535" w14:textId="77777777" w:rsidR="00D819C0" w:rsidRDefault="00D819C0" w:rsidP="00D819C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614" w:type="dxa"/>
        <w:tblLook w:val="04A0" w:firstRow="1" w:lastRow="0" w:firstColumn="1" w:lastColumn="0" w:noHBand="0" w:noVBand="1"/>
      </w:tblPr>
      <w:tblGrid>
        <w:gridCol w:w="566"/>
        <w:gridCol w:w="298"/>
        <w:gridCol w:w="5602"/>
        <w:gridCol w:w="1907"/>
        <w:gridCol w:w="1241"/>
      </w:tblGrid>
      <w:tr w:rsidR="00D819C0" w:rsidRPr="00777C6A" w14:paraId="74352C14" w14:textId="77777777" w:rsidTr="003E5186">
        <w:trPr>
          <w:trHeight w:val="450"/>
        </w:trPr>
        <w:tc>
          <w:tcPr>
            <w:tcW w:w="96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68CB" w14:textId="77777777" w:rsidR="00D819C0" w:rsidRPr="00777C6A" w:rsidRDefault="00D819C0" w:rsidP="003E5186">
            <w:pPr>
              <w:ind w:left="-10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77C6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ตารางที่ 3.2.5 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สรุปผลการประเมินการสนับสนุนพันธกิจด้านวิจัยคณะพัฒนาการท่องเที่ยว ประจำปีงบประมาณ </w:t>
            </w:r>
            <w:r w:rsidRPr="00777C6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พ.ศ.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2566</w:t>
            </w:r>
          </w:p>
        </w:tc>
      </w:tr>
      <w:tr w:rsidR="00D819C0" w:rsidRPr="00777C6A" w14:paraId="647131A2" w14:textId="77777777" w:rsidTr="003E5186">
        <w:trPr>
          <w:trHeight w:val="450"/>
        </w:trPr>
        <w:tc>
          <w:tcPr>
            <w:tcW w:w="64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8F0AE" w14:textId="77777777" w:rsidR="00D819C0" w:rsidRPr="00777C6A" w:rsidRDefault="00D819C0" w:rsidP="003E5186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จำนวนผู้ตอบแบบสอบถาม 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16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0EF7" w14:textId="77777777" w:rsidR="00D819C0" w:rsidRPr="00777C6A" w:rsidRDefault="00D819C0" w:rsidP="003E5186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E5B5" w14:textId="77777777" w:rsidR="00D819C0" w:rsidRPr="00777C6A" w:rsidRDefault="00D819C0" w:rsidP="003E5186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D819C0" w:rsidRPr="009F63EB" w14:paraId="76EA51A0" w14:textId="77777777" w:rsidTr="003E5186">
        <w:trPr>
          <w:trHeight w:val="369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58A0EBB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9F63EB">
              <w:rPr>
                <w:rFonts w:ascii="TH SarabunPSK" w:eastAsia="Times New Roman" w:hAnsi="TH SarabunPSK" w:cs="TH SarabunPSK"/>
                <w:b/>
                <w:bCs/>
                <w:cs/>
              </w:rPr>
              <w:t>ข้อมูลทั่วไป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C6417F0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F63EB">
              <w:rPr>
                <w:rFonts w:ascii="TH SarabunPSK" w:eastAsia="Times New Roman" w:hAnsi="TH SarabunPSK" w:cs="TH SarabunPSK"/>
                <w:b/>
                <w:bCs/>
                <w:cs/>
              </w:rPr>
              <w:t>จำนวน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6F743A1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F63EB">
              <w:rPr>
                <w:rFonts w:ascii="TH SarabunPSK" w:eastAsia="Times New Roman" w:hAnsi="TH SarabunPSK" w:cs="TH SarabunPSK"/>
                <w:b/>
                <w:bCs/>
                <w:cs/>
              </w:rPr>
              <w:t>ร้อยละ</w:t>
            </w:r>
          </w:p>
        </w:tc>
      </w:tr>
      <w:tr w:rsidR="00D819C0" w:rsidRPr="009F63EB" w14:paraId="4B4C9BCD" w14:textId="77777777" w:rsidTr="003E5186">
        <w:trPr>
          <w:trHeight w:val="369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14:paraId="164A54AC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1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14:paraId="3C9F138A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  <w:cs/>
              </w:rPr>
              <w:t>สถานะ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14:paraId="3DBD72CB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7E9B189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D819C0" w:rsidRPr="009F63EB" w14:paraId="315891E9" w14:textId="77777777" w:rsidTr="003E5186">
        <w:trPr>
          <w:trHeight w:val="369"/>
        </w:trPr>
        <w:tc>
          <w:tcPr>
            <w:tcW w:w="8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1E8CE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1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2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FECD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  <w:cs/>
              </w:rPr>
              <w:t>บุคลากรสายวิชาการ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7E1C1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12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C7671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75</w:t>
            </w:r>
          </w:p>
        </w:tc>
      </w:tr>
      <w:tr w:rsidR="00D819C0" w:rsidRPr="009F63EB" w14:paraId="4A1CB847" w14:textId="77777777" w:rsidTr="003E5186">
        <w:trPr>
          <w:trHeight w:val="369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6EB6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1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2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1881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  <w:cs/>
              </w:rPr>
              <w:t>บุคลากรสายสนับสนุน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EE548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EBB86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25</w:t>
            </w:r>
          </w:p>
        </w:tc>
      </w:tr>
      <w:tr w:rsidR="00D819C0" w:rsidRPr="009F63EB" w14:paraId="73A0D0A1" w14:textId="77777777" w:rsidTr="003E5186">
        <w:trPr>
          <w:trHeight w:val="369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14:paraId="4AD66943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1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5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14:paraId="1E9117A4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  <w:cs/>
              </w:rPr>
              <w:t>สังกัดหลักสูตร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</w:tcPr>
          <w:p w14:paraId="3F44C26C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14:paraId="4BE38CE3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</w:p>
        </w:tc>
      </w:tr>
      <w:tr w:rsidR="00D819C0" w:rsidRPr="009F63EB" w14:paraId="164E033A" w14:textId="77777777" w:rsidTr="003E5186">
        <w:trPr>
          <w:trHeight w:val="369"/>
        </w:trPr>
        <w:tc>
          <w:tcPr>
            <w:tcW w:w="8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0AD77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1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3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AD89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  <w:cs/>
              </w:rPr>
              <w:t>การจัดการธุรกิจท่องเที่ยวและบริการ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2BA0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F5E36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18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8</w:t>
            </w:r>
          </w:p>
        </w:tc>
      </w:tr>
      <w:tr w:rsidR="00D819C0" w:rsidRPr="009F63EB" w14:paraId="2792C753" w14:textId="77777777" w:rsidTr="003E5186">
        <w:trPr>
          <w:trHeight w:val="369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E9818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1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3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AA41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  <w:cs/>
              </w:rPr>
              <w:t xml:space="preserve">หลักสูตรพัฒนาการท่องเที่ยว (ป.ตรี)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98224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262BD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43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8</w:t>
            </w:r>
          </w:p>
        </w:tc>
      </w:tr>
      <w:tr w:rsidR="00D819C0" w:rsidRPr="009F63EB" w14:paraId="5168997A" w14:textId="77777777" w:rsidTr="003E5186">
        <w:trPr>
          <w:trHeight w:val="369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8CC0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1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3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5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742C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  <w:cs/>
              </w:rPr>
              <w:t xml:space="preserve">หลักสูตรพัฒนาการท่องเที่ยว (บัณฑิตศึกษา) 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68E56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F1E41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6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3</w:t>
            </w:r>
          </w:p>
        </w:tc>
      </w:tr>
      <w:tr w:rsidR="00D819C0" w:rsidRPr="009F63EB" w14:paraId="75770867" w14:textId="77777777" w:rsidTr="003E5186">
        <w:trPr>
          <w:trHeight w:val="369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AC72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1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3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5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640F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  <w:cs/>
              </w:rPr>
              <w:t>ไม่สังกัดหลักสูตร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7AB4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70A68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6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3</w:t>
            </w:r>
          </w:p>
        </w:tc>
      </w:tr>
      <w:tr w:rsidR="00D819C0" w:rsidRPr="009F63EB" w14:paraId="0F0A9DCF" w14:textId="77777777" w:rsidTr="003E5186">
        <w:trPr>
          <w:trHeight w:val="369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8A4256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1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3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5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FE53D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  <w:cs/>
              </w:rPr>
            </w:pPr>
            <w:r w:rsidRPr="009F63EB">
              <w:rPr>
                <w:rFonts w:ascii="TH SarabunPSK" w:eastAsia="Times New Roman" w:hAnsi="TH SarabunPSK" w:cs="TH SarabunPSK"/>
                <w:cs/>
              </w:rPr>
              <w:t>บุคลากรสังกัดสำนักงานคณบดี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A22B7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279E2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25</w:t>
            </w:r>
          </w:p>
        </w:tc>
      </w:tr>
      <w:tr w:rsidR="00D819C0" w:rsidRPr="009F63EB" w14:paraId="3D5C4104" w14:textId="77777777" w:rsidTr="003E5186">
        <w:trPr>
          <w:trHeight w:val="240"/>
        </w:trPr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C559" w14:textId="77777777" w:rsidR="00D819C0" w:rsidRPr="009F63EB" w:rsidRDefault="00D819C0" w:rsidP="003E5186">
            <w:pPr>
              <w:jc w:val="right"/>
              <w:rPr>
                <w:rFonts w:ascii="TH SarabunPSK" w:eastAsia="Times New Roman" w:hAnsi="TH SarabunPSK" w:cs="TH SarabunPSK"/>
                <w:color w:val="FF0000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B52F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  <w:color w:val="FF000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9B59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  <w:color w:val="FF000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85EB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  <w:color w:val="FF0000"/>
              </w:rPr>
            </w:pPr>
          </w:p>
        </w:tc>
      </w:tr>
      <w:tr w:rsidR="00D819C0" w:rsidRPr="00777C6A" w14:paraId="7B288CD3" w14:textId="77777777" w:rsidTr="003E5186">
        <w:trPr>
          <w:trHeight w:val="450"/>
        </w:trPr>
        <w:tc>
          <w:tcPr>
            <w:tcW w:w="83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1C95" w14:textId="77777777" w:rsidR="00D819C0" w:rsidRPr="00777C6A" w:rsidRDefault="00D819C0" w:rsidP="003E5186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77C6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ตอนที่ </w:t>
            </w:r>
            <w:r w:rsidRPr="00777C6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2  </w:t>
            </w:r>
            <w:r w:rsidRPr="00777C6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ความพึงพอใจของบุคลากรหรือผู้รับบริการต่อการสนับสนุนพันธกิจด้านการวิจัย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49B6" w14:textId="77777777" w:rsidR="00D819C0" w:rsidRPr="00777C6A" w:rsidRDefault="00D819C0" w:rsidP="003E5186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819C0" w:rsidRPr="009F63EB" w14:paraId="7E066FF2" w14:textId="77777777" w:rsidTr="003E5186">
        <w:trPr>
          <w:trHeight w:val="369"/>
        </w:trPr>
        <w:tc>
          <w:tcPr>
            <w:tcW w:w="64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5DAF8651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F63EB">
              <w:rPr>
                <w:rFonts w:ascii="TH SarabunPSK" w:eastAsia="Times New Roman" w:hAnsi="TH SarabunPSK" w:cs="TH SarabunPSK"/>
                <w:b/>
                <w:bCs/>
                <w:cs/>
              </w:rPr>
              <w:t>รายการประเมิน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1C0C172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F63EB">
              <w:rPr>
                <w:rFonts w:ascii="TH SarabunPSK" w:eastAsia="Times New Roman" w:hAnsi="TH SarabunPSK" w:cs="TH SarabunPSK"/>
                <w:b/>
                <w:bCs/>
                <w:cs/>
              </w:rPr>
              <w:t>จำนวนผู้ให้ข้อมูล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AC9FB18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F63EB">
              <w:rPr>
                <w:rFonts w:ascii="TH SarabunPSK" w:eastAsia="Times New Roman" w:hAnsi="TH SarabunPSK" w:cs="TH SarabunPSK"/>
                <w:b/>
                <w:bCs/>
                <w:cs/>
              </w:rPr>
              <w:t>แปรผล</w:t>
            </w:r>
          </w:p>
          <w:p w14:paraId="41B2A8E7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F63EB">
              <w:rPr>
                <w:rFonts w:ascii="TH SarabunPSK" w:eastAsia="Times New Roman" w:hAnsi="TH SarabunPSK" w:cs="TH SarabunPSK"/>
                <w:b/>
                <w:bCs/>
              </w:rPr>
              <w:t> </w:t>
            </w:r>
          </w:p>
        </w:tc>
      </w:tr>
      <w:tr w:rsidR="00D819C0" w:rsidRPr="009F63EB" w14:paraId="21FE911E" w14:textId="77777777" w:rsidTr="003E5186">
        <w:trPr>
          <w:trHeight w:val="369"/>
        </w:trPr>
        <w:tc>
          <w:tcPr>
            <w:tcW w:w="64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801826F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CF5CF57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F63EB">
              <w:rPr>
                <w:rFonts w:ascii="TH SarabunPSK" w:eastAsia="Times New Roman" w:hAnsi="TH SarabunPSK" w:cs="TH SarabunPSK"/>
                <w:b/>
                <w:bCs/>
                <w:cs/>
              </w:rPr>
              <w:t>คะแนนเฉลี่ย</w:t>
            </w:r>
          </w:p>
        </w:tc>
        <w:tc>
          <w:tcPr>
            <w:tcW w:w="12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D200F7B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</w:tr>
      <w:tr w:rsidR="00D819C0" w:rsidRPr="009F63EB" w14:paraId="50E20B03" w14:textId="77777777" w:rsidTr="003E5186">
        <w:trPr>
          <w:trHeight w:val="36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11DE8D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2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398F8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  <w:cs/>
              </w:rPr>
              <w:t>การจัดสรรงบประมาณ เพื่อเป็นทุนวิจัยหรือผลิตงานสร้างสรรค์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04274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 w:hint="cs"/>
                <w:cs/>
              </w:rPr>
              <w:t>3.88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2263E" w14:textId="77777777" w:rsidR="00D819C0" w:rsidRPr="00B741B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B741B9">
              <w:rPr>
                <w:rFonts w:ascii="TH SarabunPSK" w:eastAsia="Times New Roman" w:hAnsi="TH SarabunPSK" w:cs="TH SarabunPSK" w:hint="cs"/>
                <w:cs/>
              </w:rPr>
              <w:t>มาก</w:t>
            </w:r>
          </w:p>
        </w:tc>
      </w:tr>
      <w:tr w:rsidR="00D819C0" w:rsidRPr="009F63EB" w14:paraId="10279D53" w14:textId="77777777" w:rsidTr="003E5186">
        <w:trPr>
          <w:trHeight w:val="36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CD60EA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2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B96ED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5B7C71">
              <w:rPr>
                <w:rFonts w:ascii="TH SarabunPSK" w:eastAsia="Times New Roman" w:hAnsi="TH SarabunPSK" w:cs="TH SarabunPSK"/>
                <w:cs/>
              </w:rPr>
              <w:t>การสนับสนุนการเผยแพร่ผลงานวิจัยหรืองานสร้างสรรค์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9B220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 w:hint="cs"/>
                <w:cs/>
              </w:rPr>
              <w:t>3.88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36006" w14:textId="77777777" w:rsidR="00D819C0" w:rsidRPr="00B741B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B741B9">
              <w:rPr>
                <w:rFonts w:ascii="TH SarabunPSK" w:eastAsia="Times New Roman" w:hAnsi="TH SarabunPSK" w:cs="TH SarabunPSK" w:hint="cs"/>
                <w:cs/>
              </w:rPr>
              <w:t>มาก</w:t>
            </w:r>
          </w:p>
        </w:tc>
      </w:tr>
      <w:tr w:rsidR="00D819C0" w:rsidRPr="009F63EB" w14:paraId="45935D00" w14:textId="77777777" w:rsidTr="003E5186">
        <w:trPr>
          <w:trHeight w:val="36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CB3625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2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8FDBC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5B7C71">
              <w:rPr>
                <w:rFonts w:ascii="TH SarabunPSK" w:eastAsia="Times New Roman" w:hAnsi="TH SarabunPSK" w:cs="TH SarabunPSK"/>
                <w:cs/>
              </w:rPr>
              <w:t>การประชาสัมพันธ์ข้อมูลข่าวสารด้านการวิจัย</w:t>
            </w:r>
            <w:r w:rsidRPr="009F63EB">
              <w:rPr>
                <w:rFonts w:ascii="TH SarabunPSK" w:eastAsia="Times New Roman" w:hAnsi="TH SarabunPSK" w:cs="TH SarabunPSK"/>
                <w:cs/>
              </w:rPr>
              <w:t>งานสร้างสรรค์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AFC66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 w:hint="cs"/>
                <w:cs/>
              </w:rPr>
              <w:t>4.50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1AC7F" w14:textId="77777777" w:rsidR="00D819C0" w:rsidRPr="00B741B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B741B9">
              <w:rPr>
                <w:rFonts w:ascii="TH SarabunPSK" w:eastAsia="Times New Roman" w:hAnsi="TH SarabunPSK" w:cs="TH SarabunPSK" w:hint="cs"/>
                <w:cs/>
              </w:rPr>
              <w:t>มากที่สุด</w:t>
            </w:r>
          </w:p>
        </w:tc>
      </w:tr>
      <w:tr w:rsidR="00D819C0" w:rsidRPr="009F63EB" w14:paraId="2C8827AB" w14:textId="77777777" w:rsidTr="003E5186">
        <w:trPr>
          <w:trHeight w:val="36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63B32C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2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D8796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5B7C71">
              <w:rPr>
                <w:rFonts w:ascii="TH SarabunPSK" w:eastAsia="Times New Roman" w:hAnsi="TH SarabunPSK" w:cs="TH SarabunPSK"/>
                <w:cs/>
              </w:rPr>
              <w:t>สิ่งอำนวยความสะดวก สิ่งสนับสนุนการทำวิจัย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74ED9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 w:hint="cs"/>
                <w:cs/>
              </w:rPr>
              <w:t>3.81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8AE01" w14:textId="77777777" w:rsidR="00D819C0" w:rsidRPr="00B741B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B741B9">
              <w:rPr>
                <w:rFonts w:ascii="TH SarabunPSK" w:eastAsia="Times New Roman" w:hAnsi="TH SarabunPSK" w:cs="TH SarabunPSK" w:hint="cs"/>
                <w:cs/>
              </w:rPr>
              <w:t>มาก</w:t>
            </w:r>
          </w:p>
        </w:tc>
      </w:tr>
      <w:tr w:rsidR="00D819C0" w:rsidRPr="009F63EB" w14:paraId="3B640930" w14:textId="77777777" w:rsidTr="003E5186">
        <w:trPr>
          <w:trHeight w:val="36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6693A6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2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B40EA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5B7C71">
              <w:rPr>
                <w:rFonts w:ascii="TH SarabunPSK" w:eastAsia="Times New Roman" w:hAnsi="TH SarabunPSK" w:cs="TH SarabunPSK"/>
                <w:cs/>
              </w:rPr>
              <w:t>การจัดกิจกรรม โครงการ เพิ่มพูนทักษะด้านการวิจัย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6235B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 w:hint="cs"/>
                <w:cs/>
              </w:rPr>
              <w:t>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72571" w14:textId="77777777" w:rsidR="00D819C0" w:rsidRPr="00B741B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B741B9">
              <w:rPr>
                <w:rFonts w:ascii="TH SarabunPSK" w:eastAsia="Times New Roman" w:hAnsi="TH SarabunPSK" w:cs="TH SarabunPSK" w:hint="cs"/>
                <w:cs/>
              </w:rPr>
              <w:t>มาก</w:t>
            </w:r>
          </w:p>
        </w:tc>
      </w:tr>
      <w:tr w:rsidR="00D819C0" w:rsidRPr="009F63EB" w14:paraId="5CFB1BE5" w14:textId="77777777" w:rsidTr="003E5186">
        <w:trPr>
          <w:trHeight w:val="36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C14591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2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6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677F6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1B6033">
              <w:rPr>
                <w:rFonts w:ascii="TH SarabunPSK" w:eastAsia="Times New Roman" w:hAnsi="TH SarabunPSK" w:cs="TH SarabunPSK"/>
                <w:cs/>
              </w:rPr>
              <w:t>การสร้างขวัญและกำลังใจแก่นักวิจัย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4D941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 w:hint="cs"/>
                <w:cs/>
              </w:rPr>
              <w:t>3.81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F77FE" w14:textId="77777777" w:rsidR="00D819C0" w:rsidRPr="00B741B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B741B9">
              <w:rPr>
                <w:rFonts w:ascii="TH SarabunPSK" w:eastAsia="Times New Roman" w:hAnsi="TH SarabunPSK" w:cs="TH SarabunPSK" w:hint="cs"/>
                <w:cs/>
              </w:rPr>
              <w:t>มาก</w:t>
            </w:r>
          </w:p>
        </w:tc>
      </w:tr>
      <w:tr w:rsidR="00D819C0" w:rsidRPr="009F63EB" w14:paraId="2EB2775D" w14:textId="77777777" w:rsidTr="003E5186">
        <w:trPr>
          <w:trHeight w:val="36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6A0B1E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2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7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3918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1B6033">
              <w:rPr>
                <w:rFonts w:ascii="TH SarabunPSK" w:eastAsia="Times New Roman" w:hAnsi="TH SarabunPSK" w:cs="TH SarabunPSK"/>
                <w:cs/>
              </w:rPr>
              <w:t xml:space="preserve">ระบบสารสนเทศที่ใช้บริหารจัดการงานวิจัย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0143A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 w:hint="cs"/>
                <w:cs/>
              </w:rPr>
              <w:t>4.25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4CBFD" w14:textId="77777777" w:rsidR="00D819C0" w:rsidRPr="00B741B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B741B9">
              <w:rPr>
                <w:rFonts w:ascii="TH SarabunPSK" w:eastAsia="Times New Roman" w:hAnsi="TH SarabunPSK" w:cs="TH SarabunPSK" w:hint="cs"/>
                <w:cs/>
              </w:rPr>
              <w:t>มากที่สุด</w:t>
            </w:r>
          </w:p>
        </w:tc>
      </w:tr>
      <w:tr w:rsidR="00D819C0" w:rsidRPr="009F63EB" w14:paraId="526C46FA" w14:textId="77777777" w:rsidTr="003E5186">
        <w:trPr>
          <w:trHeight w:val="36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99E515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2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8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6163F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5B7C71">
              <w:rPr>
                <w:rFonts w:ascii="TH SarabunPSK" w:eastAsia="Times New Roman" w:hAnsi="TH SarabunPSK" w:cs="TH SarabunPSK"/>
                <w:cs/>
              </w:rPr>
              <w:t>การให้บริการของศูนย์วิจัยเพื่อการพัฒนาและจัดการการท่องเที่ยวอย่างยั่งยืน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02A89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 w:hint="cs"/>
                <w:cs/>
              </w:rPr>
              <w:t>4.06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C6D5C" w14:textId="77777777" w:rsidR="00D819C0" w:rsidRPr="00B741B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B741B9">
              <w:rPr>
                <w:rFonts w:ascii="TH SarabunPSK" w:eastAsia="Times New Roman" w:hAnsi="TH SarabunPSK" w:cs="TH SarabunPSK" w:hint="cs"/>
                <w:cs/>
              </w:rPr>
              <w:t>มาก</w:t>
            </w:r>
          </w:p>
        </w:tc>
      </w:tr>
      <w:tr w:rsidR="00D819C0" w:rsidRPr="009F63EB" w14:paraId="117A52A8" w14:textId="77777777" w:rsidTr="003E5186">
        <w:trPr>
          <w:trHeight w:val="36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EBB585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2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9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F7AD8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  <w:cs/>
              </w:rPr>
              <w:t>การให้บริการของเจ้าหน้าที่งานบริการวิชาการและวิจัย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88DE8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 w:hint="cs"/>
                <w:cs/>
              </w:rPr>
              <w:t>4.81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8C42A" w14:textId="77777777" w:rsidR="00D819C0" w:rsidRPr="00B741B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B741B9">
              <w:rPr>
                <w:rFonts w:ascii="TH SarabunPSK" w:eastAsia="Times New Roman" w:hAnsi="TH SarabunPSK" w:cs="TH SarabunPSK" w:hint="cs"/>
                <w:cs/>
              </w:rPr>
              <w:t>มากที่สุด</w:t>
            </w:r>
          </w:p>
        </w:tc>
      </w:tr>
      <w:tr w:rsidR="00D819C0" w:rsidRPr="009F63EB" w14:paraId="7AB25331" w14:textId="77777777" w:rsidTr="003E5186">
        <w:trPr>
          <w:trHeight w:val="36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C1B0E1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</w:rPr>
              <w:t>2</w:t>
            </w:r>
            <w:r w:rsidRPr="009F63EB">
              <w:rPr>
                <w:rFonts w:ascii="TH SarabunPSK" w:eastAsia="Times New Roman" w:hAnsi="TH SarabunPSK" w:cs="TH SarabunPSK"/>
                <w:cs/>
              </w:rPr>
              <w:t>.</w:t>
            </w:r>
            <w:r w:rsidRPr="009F63EB">
              <w:rPr>
                <w:rFonts w:ascii="TH SarabunPSK" w:eastAsia="Times New Roman" w:hAnsi="TH SarabunPSK" w:cs="TH SarabunPSK"/>
              </w:rPr>
              <w:t>10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B63E8" w14:textId="77777777" w:rsidR="00D819C0" w:rsidRPr="009F63EB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/>
                <w:cs/>
              </w:rPr>
              <w:t>การประเมินภาพรวมของพันธกิจด้านวิจัย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48FA7" w14:textId="77777777" w:rsidR="00D819C0" w:rsidRPr="009F63EB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F63EB">
              <w:rPr>
                <w:rFonts w:ascii="TH SarabunPSK" w:eastAsia="Times New Roman" w:hAnsi="TH SarabunPSK" w:cs="TH SarabunPSK" w:hint="cs"/>
                <w:cs/>
              </w:rPr>
              <w:t>4.13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7C15F" w14:textId="77777777" w:rsidR="00D819C0" w:rsidRPr="00B741B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B741B9">
              <w:rPr>
                <w:rFonts w:ascii="TH SarabunPSK" w:eastAsia="Times New Roman" w:hAnsi="TH SarabunPSK" w:cs="TH SarabunPSK" w:hint="cs"/>
                <w:cs/>
              </w:rPr>
              <w:t>มาก</w:t>
            </w:r>
          </w:p>
        </w:tc>
      </w:tr>
    </w:tbl>
    <w:p w14:paraId="45DD0341" w14:textId="6F13AC62" w:rsidR="00D819C0" w:rsidRDefault="00D819C0" w:rsidP="00D819C0">
      <w:pPr>
        <w:pStyle w:val="Header"/>
        <w:ind w:left="1287" w:hanging="1287"/>
        <w:jc w:val="thaiDistribute"/>
        <w:rPr>
          <w:rFonts w:ascii="TH SarabunPSK" w:hAnsi="TH SarabunPSK" w:cs="TH SarabunPSK"/>
          <w:b/>
          <w:bCs/>
          <w:spacing w:val="3"/>
          <w:sz w:val="24"/>
          <w:szCs w:val="32"/>
          <w:shd w:val="clear" w:color="auto" w:fill="FFFFFF"/>
        </w:rPr>
      </w:pPr>
    </w:p>
    <w:p w14:paraId="60C92C8D" w14:textId="20BF0E4B" w:rsidR="003C738D" w:rsidRDefault="003C738D" w:rsidP="00D819C0">
      <w:pPr>
        <w:pStyle w:val="Header"/>
        <w:ind w:left="1287" w:hanging="1287"/>
        <w:jc w:val="thaiDistribute"/>
        <w:rPr>
          <w:rFonts w:ascii="TH SarabunPSK" w:hAnsi="TH SarabunPSK" w:cs="TH SarabunPSK"/>
          <w:b/>
          <w:bCs/>
          <w:spacing w:val="3"/>
          <w:sz w:val="24"/>
          <w:szCs w:val="32"/>
          <w:shd w:val="clear" w:color="auto" w:fill="FFFFFF"/>
        </w:rPr>
      </w:pPr>
    </w:p>
    <w:p w14:paraId="5C940A64" w14:textId="365F928B" w:rsidR="003C738D" w:rsidRDefault="003C738D" w:rsidP="00D819C0">
      <w:pPr>
        <w:pStyle w:val="Header"/>
        <w:ind w:left="1287" w:hanging="1287"/>
        <w:jc w:val="thaiDistribute"/>
        <w:rPr>
          <w:rFonts w:ascii="TH SarabunPSK" w:hAnsi="TH SarabunPSK" w:cs="TH SarabunPSK"/>
          <w:b/>
          <w:bCs/>
          <w:spacing w:val="3"/>
          <w:sz w:val="24"/>
          <w:szCs w:val="32"/>
          <w:shd w:val="clear" w:color="auto" w:fill="FFFFFF"/>
        </w:rPr>
      </w:pPr>
    </w:p>
    <w:tbl>
      <w:tblPr>
        <w:tblW w:w="9614" w:type="dxa"/>
        <w:tblLook w:val="04A0" w:firstRow="1" w:lastRow="0" w:firstColumn="1" w:lastColumn="0" w:noHBand="0" w:noVBand="1"/>
      </w:tblPr>
      <w:tblGrid>
        <w:gridCol w:w="9614"/>
      </w:tblGrid>
      <w:tr w:rsidR="003C738D" w:rsidRPr="00777C6A" w14:paraId="144B73D1" w14:textId="77777777" w:rsidTr="003E5186">
        <w:trPr>
          <w:trHeight w:val="450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000000" w:fill="FFE1CC"/>
            <w:noWrap/>
            <w:vAlign w:val="bottom"/>
            <w:hideMark/>
          </w:tcPr>
          <w:p w14:paraId="22683F27" w14:textId="77777777" w:rsidR="003C738D" w:rsidRPr="00777C6A" w:rsidRDefault="003C738D" w:rsidP="003E5186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ช่วงคะแนน           ระดับความสำเร็จ</w:t>
            </w:r>
          </w:p>
        </w:tc>
      </w:tr>
      <w:tr w:rsidR="003C738D" w:rsidRPr="00777C6A" w14:paraId="74D3C7E1" w14:textId="77777777" w:rsidTr="003E5186">
        <w:trPr>
          <w:trHeight w:val="450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D8B1" w14:textId="77777777" w:rsidR="003C738D" w:rsidRPr="00777C6A" w:rsidRDefault="003C738D" w:rsidP="003E5186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20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00            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มากที่สุด</w:t>
            </w:r>
          </w:p>
        </w:tc>
      </w:tr>
      <w:tr w:rsidR="003C738D" w:rsidRPr="00777C6A" w14:paraId="73E812F0" w14:textId="77777777" w:rsidTr="003E5186">
        <w:trPr>
          <w:trHeight w:val="450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EACF" w14:textId="77777777" w:rsidR="003C738D" w:rsidRPr="00777C6A" w:rsidRDefault="003C738D" w:rsidP="003E5186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40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19            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มาก</w:t>
            </w:r>
          </w:p>
        </w:tc>
      </w:tr>
      <w:tr w:rsidR="003C738D" w:rsidRPr="00777C6A" w14:paraId="03B0FADB" w14:textId="77777777" w:rsidTr="003E5186">
        <w:trPr>
          <w:trHeight w:val="450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7840" w14:textId="77777777" w:rsidR="003C738D" w:rsidRPr="00777C6A" w:rsidRDefault="003C738D" w:rsidP="003E5186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60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39           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3C738D" w:rsidRPr="00777C6A" w14:paraId="527113B5" w14:textId="77777777" w:rsidTr="003E5186">
        <w:trPr>
          <w:trHeight w:val="450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619A" w14:textId="77777777" w:rsidR="003C738D" w:rsidRPr="00777C6A" w:rsidRDefault="003C738D" w:rsidP="003E5186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80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59            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น้อย</w:t>
            </w:r>
          </w:p>
        </w:tc>
      </w:tr>
      <w:tr w:rsidR="003C738D" w:rsidRPr="00777C6A" w14:paraId="4985235E" w14:textId="77777777" w:rsidTr="003E5186">
        <w:trPr>
          <w:trHeight w:val="450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DA86" w14:textId="77777777" w:rsidR="003C738D" w:rsidRPr="00777C6A" w:rsidRDefault="003C738D" w:rsidP="003E5186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00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79            </w:t>
            </w:r>
            <w:r w:rsidRPr="00777C6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น้อยที่สุด</w:t>
            </w:r>
          </w:p>
        </w:tc>
      </w:tr>
    </w:tbl>
    <w:p w14:paraId="0B85ADC6" w14:textId="77777777" w:rsidR="003C738D" w:rsidRDefault="003C738D" w:rsidP="00D819C0">
      <w:pPr>
        <w:pStyle w:val="Header"/>
        <w:ind w:left="1287" w:hanging="1287"/>
        <w:jc w:val="thaiDistribute"/>
        <w:rPr>
          <w:rFonts w:ascii="TH SarabunPSK" w:hAnsi="TH SarabunPSK" w:cs="TH SarabunPSK"/>
          <w:b/>
          <w:bCs/>
          <w:spacing w:val="3"/>
          <w:sz w:val="24"/>
          <w:szCs w:val="32"/>
          <w:shd w:val="clear" w:color="auto" w:fill="FFFFFF"/>
        </w:rPr>
      </w:pPr>
    </w:p>
    <w:p w14:paraId="4AD2C0A9" w14:textId="77777777" w:rsidR="00D819C0" w:rsidRPr="00E8200E" w:rsidRDefault="00D819C0" w:rsidP="00D819C0">
      <w:pPr>
        <w:pStyle w:val="Header"/>
        <w:ind w:left="1287" w:hanging="128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8200E">
        <w:rPr>
          <w:rFonts w:ascii="TH SarabunPSK" w:hAnsi="TH SarabunPSK" w:cs="TH SarabunPSK"/>
          <w:b/>
          <w:bCs/>
          <w:spacing w:val="3"/>
          <w:sz w:val="24"/>
          <w:szCs w:val="32"/>
          <w:shd w:val="clear" w:color="auto" w:fill="FFFFFF"/>
          <w:cs/>
        </w:rPr>
        <w:t>ประเด็นที่ท่านประสงค์จะได้รับการสนับสนุนเพิ่มเติมจากคณะฯ</w:t>
      </w:r>
      <w:r w:rsidRPr="00E8200E">
        <w:rPr>
          <w:rFonts w:ascii="TH SarabunPSK" w:hAnsi="TH SarabunPSK" w:cs="TH SarabunPSK"/>
          <w:b/>
          <w:bCs/>
          <w:spacing w:val="3"/>
          <w:sz w:val="24"/>
          <w:szCs w:val="32"/>
          <w:shd w:val="clear" w:color="auto" w:fill="FFFFFF"/>
        </w:rPr>
        <w:t>  </w:t>
      </w:r>
      <w:r w:rsidRPr="00E8200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1235EA64" w14:textId="77777777" w:rsidR="00D819C0" w:rsidRPr="00E8200E" w:rsidRDefault="00D819C0" w:rsidP="00286224">
      <w:pPr>
        <w:pStyle w:val="Header"/>
        <w:numPr>
          <w:ilvl w:val="0"/>
          <w:numId w:val="9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8200E">
        <w:rPr>
          <w:rFonts w:ascii="TH SarabunPSK" w:hAnsi="TH SarabunPSK" w:cs="TH SarabunPSK"/>
          <w:sz w:val="32"/>
          <w:szCs w:val="32"/>
          <w:cs/>
        </w:rPr>
        <w:t>การจัดสรรงบประมาณในด้านวิจัยและการเผยแพร่ผลงานวิจัยหรืองานสร้างสรรค์</w:t>
      </w:r>
    </w:p>
    <w:p w14:paraId="396DAD62" w14:textId="77777777" w:rsidR="00D819C0" w:rsidRPr="00E8200E" w:rsidRDefault="00D819C0" w:rsidP="00286224">
      <w:pPr>
        <w:pStyle w:val="Header"/>
        <w:numPr>
          <w:ilvl w:val="0"/>
          <w:numId w:val="9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8200E">
        <w:rPr>
          <w:rFonts w:ascii="TH SarabunPSK" w:hAnsi="TH SarabunPSK" w:cs="TH SarabunPSK"/>
          <w:sz w:val="32"/>
          <w:szCs w:val="32"/>
          <w:cs/>
        </w:rPr>
        <w:t>เครือข่ายที่อยู่ในแหล่งทุนต่าง ๆ ที่พร้อมจะให้เราทำงานร่วม</w:t>
      </w:r>
    </w:p>
    <w:p w14:paraId="3FA16523" w14:textId="77777777" w:rsidR="00D819C0" w:rsidRPr="00E8200E" w:rsidRDefault="00D819C0" w:rsidP="00286224">
      <w:pPr>
        <w:pStyle w:val="Header"/>
        <w:numPr>
          <w:ilvl w:val="0"/>
          <w:numId w:val="9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8200E">
        <w:rPr>
          <w:rFonts w:ascii="TH SarabunPSK" w:hAnsi="TH SarabunPSK" w:cs="TH SarabunPSK"/>
          <w:sz w:val="32"/>
          <w:szCs w:val="32"/>
          <w:cs/>
        </w:rPr>
        <w:t>การต่อยอดการใช้ประโยชน์จากงานวิจัยเพื่อขอกำหนดตำแหน่งทางวิชาการ</w:t>
      </w:r>
    </w:p>
    <w:p w14:paraId="2DB1D611" w14:textId="77777777" w:rsidR="00D819C0" w:rsidRPr="00E8200E" w:rsidRDefault="00D819C0" w:rsidP="00286224">
      <w:pPr>
        <w:pStyle w:val="Header"/>
        <w:numPr>
          <w:ilvl w:val="0"/>
          <w:numId w:val="9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8200E">
        <w:rPr>
          <w:rFonts w:ascii="TH SarabunPSK" w:hAnsi="TH SarabunPSK" w:cs="TH SarabunPSK"/>
          <w:sz w:val="32"/>
          <w:szCs w:val="32"/>
          <w:cs/>
        </w:rPr>
        <w:t>งบประมาณการอบรมที่เพิ่มขึ้น</w:t>
      </w:r>
    </w:p>
    <w:p w14:paraId="1A6E28AA" w14:textId="77777777" w:rsidR="00D819C0" w:rsidRDefault="00D819C0" w:rsidP="00286224">
      <w:pPr>
        <w:pStyle w:val="Header"/>
        <w:numPr>
          <w:ilvl w:val="0"/>
          <w:numId w:val="9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8200E">
        <w:rPr>
          <w:rFonts w:ascii="TH SarabunPSK" w:hAnsi="TH SarabunPSK" w:cs="TH SarabunPSK"/>
          <w:sz w:val="32"/>
          <w:szCs w:val="32"/>
          <w:cs/>
        </w:rPr>
        <w:t>การเผยแพร่งานวิจัย</w:t>
      </w:r>
    </w:p>
    <w:p w14:paraId="0F1AB71C" w14:textId="77777777" w:rsidR="00D819C0" w:rsidRPr="00E8200E" w:rsidRDefault="00D819C0" w:rsidP="00286224">
      <w:pPr>
        <w:pStyle w:val="Header"/>
        <w:numPr>
          <w:ilvl w:val="0"/>
          <w:numId w:val="9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ทุนสนับสนุนการตีพิมพ์</w:t>
      </w:r>
    </w:p>
    <w:p w14:paraId="0EEF6D3D" w14:textId="77777777" w:rsidR="00D819C0" w:rsidRDefault="00D819C0" w:rsidP="00D819C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3E7C41" w14:textId="77777777" w:rsidR="00D819C0" w:rsidRPr="00E8200E" w:rsidRDefault="00D819C0" w:rsidP="00D819C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200E">
        <w:rPr>
          <w:rFonts w:ascii="TH SarabunPSK" w:hAnsi="TH SarabunPSK" w:cs="TH SarabunPSK"/>
          <w:b/>
          <w:bCs/>
          <w:sz w:val="32"/>
          <w:szCs w:val="32"/>
          <w:cs/>
        </w:rPr>
        <w:t>หัวข้อกิจกรรมที่ท่านประสงค์เข้าร่วมเพื่อพัฒนาศักยภาพบุคลากรด้านการวิจัย</w:t>
      </w:r>
    </w:p>
    <w:p w14:paraId="02317AD8" w14:textId="77777777" w:rsidR="00D819C0" w:rsidRPr="00E8200E" w:rsidRDefault="00D819C0" w:rsidP="00286224">
      <w:pPr>
        <w:pStyle w:val="Header"/>
        <w:numPr>
          <w:ilvl w:val="0"/>
          <w:numId w:val="9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8200E">
        <w:rPr>
          <w:rFonts w:ascii="TH SarabunPSK" w:hAnsi="TH SarabunPSK" w:cs="TH SarabunPSK"/>
          <w:sz w:val="32"/>
          <w:szCs w:val="32"/>
          <w:cs/>
        </w:rPr>
        <w:t>การนำผลงานวิจัยไปใช้สำหรับการขอตำแหน่งทางวิชาการ</w:t>
      </w:r>
    </w:p>
    <w:p w14:paraId="3F4270E8" w14:textId="77777777" w:rsidR="00D819C0" w:rsidRPr="00E8200E" w:rsidRDefault="00D819C0" w:rsidP="00286224">
      <w:pPr>
        <w:pStyle w:val="Header"/>
        <w:numPr>
          <w:ilvl w:val="0"/>
          <w:numId w:val="9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8200E">
        <w:rPr>
          <w:rFonts w:ascii="TH SarabunPSK" w:hAnsi="TH SarabunPSK" w:cs="TH SarabunPSK"/>
          <w:sz w:val="32"/>
          <w:szCs w:val="32"/>
          <w:cs/>
        </w:rPr>
        <w:t>ระบบสารสนเทศที่ใช้บริหารจัดการงานวิจัย และฐานข้อมูลสำหรับการตีพิมพ์</w:t>
      </w:r>
    </w:p>
    <w:p w14:paraId="72F25636" w14:textId="77777777" w:rsidR="00D819C0" w:rsidRPr="00E8200E" w:rsidRDefault="00D819C0" w:rsidP="00286224">
      <w:pPr>
        <w:pStyle w:val="Header"/>
        <w:numPr>
          <w:ilvl w:val="0"/>
          <w:numId w:val="9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8200E">
        <w:rPr>
          <w:rFonts w:ascii="TH SarabunPSK" w:hAnsi="TH SarabunPSK" w:cs="TH SarabunPSK"/>
          <w:sz w:val="32"/>
          <w:szCs w:val="32"/>
          <w:cs/>
        </w:rPr>
        <w:t>เทคนิคการใช้สถิติกับงานวิจัยท้องถิ่นที่มีคุณภาพสามารถตีพิมพ์ได้</w:t>
      </w:r>
    </w:p>
    <w:p w14:paraId="55E255F8" w14:textId="77777777" w:rsidR="00D819C0" w:rsidRPr="00E8200E" w:rsidRDefault="00D819C0" w:rsidP="00286224">
      <w:pPr>
        <w:pStyle w:val="Header"/>
        <w:numPr>
          <w:ilvl w:val="0"/>
          <w:numId w:val="9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8200E">
        <w:rPr>
          <w:rFonts w:ascii="TH SarabunPSK" w:hAnsi="TH SarabunPSK" w:cs="TH SarabunPSK"/>
          <w:sz w:val="32"/>
          <w:szCs w:val="32"/>
          <w:cs/>
        </w:rPr>
        <w:t>การพัฒนาโจทย์การวิจัยร่วมกับผู้ประกอบการในพื้นที่</w:t>
      </w:r>
    </w:p>
    <w:p w14:paraId="6708EAC6" w14:textId="77777777" w:rsidR="00D819C0" w:rsidRPr="00E8200E" w:rsidRDefault="00D819C0" w:rsidP="00286224">
      <w:pPr>
        <w:pStyle w:val="Header"/>
        <w:numPr>
          <w:ilvl w:val="0"/>
          <w:numId w:val="9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8200E">
        <w:rPr>
          <w:rFonts w:ascii="TH SarabunPSK" w:hAnsi="TH SarabunPSK" w:cs="TH SarabunPSK"/>
          <w:sz w:val="32"/>
          <w:szCs w:val="32"/>
        </w:rPr>
        <w:t>SROI</w:t>
      </w:r>
    </w:p>
    <w:p w14:paraId="5C23AC68" w14:textId="77777777" w:rsidR="00D819C0" w:rsidRPr="00E8200E" w:rsidRDefault="00D819C0" w:rsidP="00286224">
      <w:pPr>
        <w:pStyle w:val="Header"/>
        <w:numPr>
          <w:ilvl w:val="0"/>
          <w:numId w:val="9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8200E">
        <w:rPr>
          <w:rFonts w:ascii="TH SarabunPSK" w:hAnsi="TH SarabunPSK" w:cs="TH SarabunPSK"/>
          <w:sz w:val="32"/>
          <w:szCs w:val="32"/>
          <w:cs/>
        </w:rPr>
        <w:t>การเผยแพร่งานวิจัย</w:t>
      </w:r>
    </w:p>
    <w:p w14:paraId="5F9A02FF" w14:textId="77777777" w:rsidR="00D819C0" w:rsidRDefault="00D819C0" w:rsidP="00D819C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71DC16" w14:textId="77777777" w:rsidR="00D819C0" w:rsidRPr="00E8200E" w:rsidRDefault="00D819C0" w:rsidP="00D819C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200E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ข้อเสนอแนะอื่น ๆ</w:t>
      </w:r>
    </w:p>
    <w:p w14:paraId="5514FD9A" w14:textId="77777777" w:rsidR="00D819C0" w:rsidRDefault="00D819C0" w:rsidP="00286224">
      <w:pPr>
        <w:pStyle w:val="Header"/>
        <w:numPr>
          <w:ilvl w:val="0"/>
          <w:numId w:val="99"/>
        </w:num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8200E">
        <w:rPr>
          <w:rFonts w:ascii="TH SarabunPSK" w:hAnsi="TH SarabunPSK" w:cs="TH SarabunPSK"/>
          <w:sz w:val="32"/>
          <w:szCs w:val="32"/>
          <w:cs/>
        </w:rPr>
        <w:t>การให้บริการและการสนับสนุนของเจ้าหน้าที่งานบริการวิชาการและวิจัยของศูนย์วิจัยเพื่อการพัฒนาและจัดการการท่องเที่ยวอย่างยั่งยืนดีมาก</w:t>
      </w:r>
    </w:p>
    <w:p w14:paraId="2151CCF9" w14:textId="77777777" w:rsidR="00D819C0" w:rsidRPr="00E8200E" w:rsidRDefault="00D819C0" w:rsidP="00286224">
      <w:pPr>
        <w:pStyle w:val="Header"/>
        <w:numPr>
          <w:ilvl w:val="0"/>
          <w:numId w:val="99"/>
        </w:num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การสนับสนุนงบจากคณะฯ</w:t>
      </w:r>
    </w:p>
    <w:p w14:paraId="5A311FA2" w14:textId="77777777" w:rsidR="00D819C0" w:rsidRDefault="00D819C0" w:rsidP="00D819C0"/>
    <w:p w14:paraId="6DFE03E2" w14:textId="77777777" w:rsidR="00C27C9B" w:rsidRDefault="00C27C9B" w:rsidP="00D819C0">
      <w:pPr>
        <w:jc w:val="thaiDistribute"/>
        <w:rPr>
          <w:rFonts w:ascii="TH SarabunPSK" w:hAnsi="TH SarabunPSK" w:cs="TH SarabunPSK"/>
          <w:sz w:val="32"/>
          <w:szCs w:val="32"/>
          <w:cs/>
        </w:rPr>
        <w:sectPr w:rsidR="00C27C9B" w:rsidSect="00720D27">
          <w:footerReference w:type="default" r:id="rId131"/>
          <w:pgSz w:w="12240" w:h="15840"/>
          <w:pgMar w:top="1440" w:right="1440" w:bottom="1440" w:left="1440" w:header="720" w:footer="720" w:gutter="0"/>
          <w:pgNumType w:start="100"/>
          <w:cols w:space="720"/>
          <w:docGrid w:linePitch="360"/>
        </w:sectPr>
      </w:pPr>
    </w:p>
    <w:p w14:paraId="49252C58" w14:textId="77777777" w:rsidR="00D819C0" w:rsidRPr="009A2327" w:rsidRDefault="00D819C0" w:rsidP="00D819C0">
      <w:pPr>
        <w:pStyle w:val="Header"/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232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ตารางที่ 3.2.6 ผลการดำเนินงานตามตัวชี้วัด ประจำปีงบประมาณ พ.ศ.2566</w:t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2714"/>
        <w:gridCol w:w="1265"/>
        <w:gridCol w:w="1265"/>
        <w:gridCol w:w="1020"/>
        <w:gridCol w:w="3854"/>
      </w:tblGrid>
      <w:tr w:rsidR="00D819C0" w:rsidRPr="008E0359" w14:paraId="11C0B8C8" w14:textId="77777777" w:rsidTr="003E5186">
        <w:trPr>
          <w:trHeight w:val="1305"/>
          <w:tblHeader/>
        </w:trPr>
        <w:tc>
          <w:tcPr>
            <w:tcW w:w="3060" w:type="dxa"/>
            <w:shd w:val="clear" w:color="93C47D" w:fill="8EA9DB"/>
            <w:noWrap/>
            <w:vAlign w:val="center"/>
            <w:hideMark/>
          </w:tcPr>
          <w:p w14:paraId="3222FDB7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8E0359">
              <w:rPr>
                <w:rFonts w:ascii="TH SarabunPSK" w:eastAsia="Times New Roman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714" w:type="dxa"/>
            <w:shd w:val="clear" w:color="93C47D" w:fill="8EA9DB"/>
            <w:vAlign w:val="center"/>
            <w:hideMark/>
          </w:tcPr>
          <w:p w14:paraId="036C35D8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8E0359">
              <w:rPr>
                <w:rFonts w:ascii="TH SarabunPSK" w:eastAsia="Times New Roman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1265" w:type="dxa"/>
            <w:shd w:val="clear" w:color="93C47D" w:fill="8EA9DB"/>
            <w:vAlign w:val="center"/>
            <w:hideMark/>
          </w:tcPr>
          <w:p w14:paraId="695A4335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8E0359">
              <w:rPr>
                <w:rFonts w:ascii="TH SarabunPSK" w:eastAsia="Times New Roman" w:hAnsi="TH SarabunPSK" w:cs="TH SarabunPSK"/>
                <w:b/>
                <w:bCs/>
                <w:cs/>
              </w:rPr>
              <w:t>เป้าหมาย</w:t>
            </w:r>
            <w:r w:rsidRPr="008E0359">
              <w:rPr>
                <w:rFonts w:ascii="TH SarabunPSK" w:eastAsia="Times New Roman" w:hAnsi="TH SarabunPSK" w:cs="TH SarabunPSK"/>
                <w:b/>
                <w:bCs/>
              </w:rPr>
              <w:br/>
            </w:r>
            <w:r w:rsidRPr="008E0359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ปี </w:t>
            </w:r>
            <w:r>
              <w:rPr>
                <w:rFonts w:ascii="TH SarabunPSK" w:eastAsia="Times New Roman" w:hAnsi="TH SarabunPSK" w:cs="TH SarabunPSK"/>
                <w:b/>
                <w:bCs/>
              </w:rPr>
              <w:t>25</w:t>
            </w:r>
            <w:r w:rsidRPr="008E0359">
              <w:rPr>
                <w:rFonts w:ascii="TH SarabunPSK" w:eastAsia="Times New Roman" w:hAnsi="TH SarabunPSK" w:cs="TH SarabunPSK"/>
                <w:b/>
                <w:bCs/>
              </w:rPr>
              <w:t>66</w:t>
            </w:r>
          </w:p>
        </w:tc>
        <w:tc>
          <w:tcPr>
            <w:tcW w:w="1265" w:type="dxa"/>
            <w:shd w:val="clear" w:color="93C47D" w:fill="8EA9DB"/>
            <w:vAlign w:val="center"/>
            <w:hideMark/>
          </w:tcPr>
          <w:p w14:paraId="46D13ABF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8E0359">
              <w:rPr>
                <w:rFonts w:ascii="TH SarabunPSK" w:eastAsia="Times New Roman" w:hAnsi="TH SarabunPSK" w:cs="TH SarabunPSK"/>
                <w:b/>
                <w:bCs/>
                <w:cs/>
              </w:rPr>
              <w:t>ผล</w:t>
            </w:r>
            <w:r w:rsidRPr="008E0359">
              <w:rPr>
                <w:rFonts w:ascii="TH SarabunPSK" w:eastAsia="Times New Roman" w:hAnsi="TH SarabunPSK" w:cs="TH SarabunPSK"/>
                <w:b/>
                <w:bCs/>
              </w:rPr>
              <w:br/>
            </w:r>
            <w:r w:rsidRPr="008E0359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ปี </w:t>
            </w:r>
            <w:r>
              <w:rPr>
                <w:rFonts w:ascii="TH SarabunPSK" w:eastAsia="Times New Roman" w:hAnsi="TH SarabunPSK" w:cs="TH SarabunPSK"/>
                <w:b/>
                <w:bCs/>
              </w:rPr>
              <w:t>25</w:t>
            </w:r>
            <w:r w:rsidRPr="008E0359">
              <w:rPr>
                <w:rFonts w:ascii="TH SarabunPSK" w:eastAsia="Times New Roman" w:hAnsi="TH SarabunPSK" w:cs="TH SarabunPSK"/>
                <w:b/>
                <w:bCs/>
              </w:rPr>
              <w:t>66</w:t>
            </w:r>
          </w:p>
        </w:tc>
        <w:tc>
          <w:tcPr>
            <w:tcW w:w="1020" w:type="dxa"/>
            <w:shd w:val="clear" w:color="93C47D" w:fill="8EA9DB"/>
            <w:vAlign w:val="center"/>
            <w:hideMark/>
          </w:tcPr>
          <w:p w14:paraId="63C779D7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8E0359">
              <w:rPr>
                <w:rFonts w:ascii="TH SarabunPSK" w:eastAsia="Times New Roman" w:hAnsi="TH SarabunPSK" w:cs="TH SarabunPSK"/>
                <w:b/>
                <w:bCs/>
                <w:cs/>
              </w:rPr>
              <w:t>ผลการบรรลุตัวชี้วัด</w:t>
            </w:r>
          </w:p>
        </w:tc>
        <w:tc>
          <w:tcPr>
            <w:tcW w:w="3854" w:type="dxa"/>
            <w:shd w:val="clear" w:color="93C47D" w:fill="8EA9DB"/>
            <w:vAlign w:val="center"/>
            <w:hideMark/>
          </w:tcPr>
          <w:p w14:paraId="769A1FBE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8E0359">
              <w:rPr>
                <w:rFonts w:ascii="TH SarabunPSK" w:eastAsia="Times New Roman" w:hAnsi="TH SarabunPSK" w:cs="TH SarabunPSK"/>
                <w:b/>
                <w:bCs/>
                <w:cs/>
              </w:rPr>
              <w:t>โครงการ / กิจกรรม</w:t>
            </w:r>
          </w:p>
        </w:tc>
      </w:tr>
      <w:tr w:rsidR="00D819C0" w:rsidRPr="008E0359" w14:paraId="51C10150" w14:textId="77777777" w:rsidTr="003E5186">
        <w:trPr>
          <w:trHeight w:val="450"/>
        </w:trPr>
        <w:tc>
          <w:tcPr>
            <w:tcW w:w="13178" w:type="dxa"/>
            <w:gridSpan w:val="6"/>
            <w:shd w:val="clear" w:color="000000" w:fill="FFC000"/>
            <w:hideMark/>
          </w:tcPr>
          <w:p w14:paraId="297D94C5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ประเด็นยุทธศาสตร์ที่ </w:t>
            </w:r>
            <w:r w:rsidRPr="008E0359">
              <w:rPr>
                <w:rFonts w:ascii="TH SarabunPSK" w:eastAsia="Times New Roman" w:hAnsi="TH SarabunPSK" w:cs="TH SarabunPSK"/>
                <w:b/>
                <w:bCs/>
              </w:rPr>
              <w:t xml:space="preserve">2 </w:t>
            </w:r>
            <w:r w:rsidRPr="008E0359">
              <w:rPr>
                <w:rFonts w:ascii="TH SarabunPSK" w:eastAsia="Times New Roman" w:hAnsi="TH SarabunPSK" w:cs="TH SarabunPSK"/>
                <w:b/>
                <w:bCs/>
                <w:cs/>
              </w:rPr>
              <w:t>การขับเคลื่อนผลการดำเนินงานตามพันธกิจหลัก (</w:t>
            </w:r>
            <w:r w:rsidRPr="008E0359">
              <w:rPr>
                <w:rFonts w:ascii="TH SarabunPSK" w:eastAsia="Times New Roman" w:hAnsi="TH SarabunPSK" w:cs="TH SarabunPSK"/>
                <w:b/>
                <w:bCs/>
              </w:rPr>
              <w:t>MOC</w:t>
            </w:r>
            <w:r w:rsidRPr="008E0359">
              <w:rPr>
                <w:rFonts w:ascii="TH SarabunPSK" w:eastAsia="Times New Roman" w:hAnsi="TH SarabunPSK" w:cs="TH SarabunPSK"/>
                <w:b/>
                <w:bCs/>
                <w:cs/>
              </w:rPr>
              <w:t>)</w:t>
            </w:r>
          </w:p>
        </w:tc>
      </w:tr>
      <w:tr w:rsidR="00D819C0" w:rsidRPr="008E0359" w14:paraId="291A83AA" w14:textId="77777777" w:rsidTr="003E5186">
        <w:trPr>
          <w:trHeight w:val="341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5C394B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  <w:r w:rsidRPr="008E0359">
              <w:rPr>
                <w:rFonts w:ascii="TH SarabunPSK" w:eastAsia="Times New Roman" w:hAnsi="TH SarabunPSK" w:cs="TH SarabunPSK"/>
                <w:b/>
                <w:bCs/>
              </w:rPr>
              <w:t xml:space="preserve">TDS65 </w:t>
            </w:r>
            <w:r w:rsidRPr="008E0359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เป้าประสงค์ที่ </w:t>
            </w:r>
            <w:r w:rsidRPr="008E0359">
              <w:rPr>
                <w:rFonts w:ascii="TH SarabunPSK" w:eastAsia="Times New Roman" w:hAnsi="TH SarabunPSK" w:cs="TH SarabunPSK"/>
                <w:b/>
                <w:bCs/>
              </w:rPr>
              <w:t>2</w:t>
            </w:r>
            <w:r w:rsidRPr="008E0359">
              <w:rPr>
                <w:rFonts w:ascii="TH SarabunPSK" w:eastAsia="Times New Roman" w:hAnsi="TH SarabunPSK" w:cs="TH SarabunPSK"/>
                <w:b/>
                <w:bCs/>
                <w:cs/>
              </w:rPr>
              <w:t>.</w:t>
            </w:r>
            <w:r w:rsidRPr="008E0359">
              <w:rPr>
                <w:rFonts w:ascii="TH SarabunPSK" w:eastAsia="Times New Roman" w:hAnsi="TH SarabunPSK" w:cs="TH SarabunPSK"/>
                <w:b/>
                <w:bCs/>
              </w:rPr>
              <w:t xml:space="preserve">2 </w:t>
            </w:r>
            <w:r w:rsidRPr="008E0359">
              <w:rPr>
                <w:rFonts w:ascii="TH SarabunPSK" w:eastAsia="Times New Roman" w:hAnsi="TH SarabunPSK" w:cs="TH SarabunPSK"/>
                <w:b/>
                <w:bCs/>
              </w:rPr>
              <w:br/>
            </w:r>
            <w:r w:rsidRPr="008E0359">
              <w:rPr>
                <w:rFonts w:ascii="TH SarabunPSK" w:eastAsia="Times New Roman" w:hAnsi="TH SarabunPSK" w:cs="TH SarabunPSK"/>
                <w:b/>
                <w:bCs/>
                <w:cs/>
              </w:rPr>
              <w:t>มีผลงานวิจัยและนวัตกรรม ที่ใช้เกษตรเป็นรากฐาน และได้รับการยอมรับในระดับชาติและนานาชาติ</w:t>
            </w:r>
          </w:p>
        </w:tc>
        <w:tc>
          <w:tcPr>
            <w:tcW w:w="2714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110EED48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  <w:cs/>
              </w:rPr>
              <w:t xml:space="preserve">จำนวนเงินวิจัยด้านสังคมศาสตร์ 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14:paraId="04B1A087" w14:textId="77777777" w:rsidR="00D819C0" w:rsidRPr="008E0359" w:rsidRDefault="00D819C0" w:rsidP="003E5186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  <w:cs/>
              </w:rPr>
              <w:t>2</w:t>
            </w:r>
            <w:r w:rsidRPr="008E0359">
              <w:rPr>
                <w:rFonts w:ascii="TH SarabunPSK" w:eastAsia="Times New Roman" w:hAnsi="TH SarabunPSK" w:cs="TH SarabunPSK"/>
              </w:rPr>
              <w:t>,</w:t>
            </w:r>
            <w:r w:rsidRPr="008E0359">
              <w:rPr>
                <w:rFonts w:ascii="TH SarabunPSK" w:eastAsia="Times New Roman" w:hAnsi="TH SarabunPSK" w:cs="TH SarabunPSK"/>
                <w:cs/>
              </w:rPr>
              <w:t>000</w:t>
            </w:r>
            <w:r w:rsidRPr="008E0359">
              <w:rPr>
                <w:rFonts w:ascii="TH SarabunPSK" w:eastAsia="Times New Roman" w:hAnsi="TH SarabunPSK" w:cs="TH SarabunPSK"/>
              </w:rPr>
              <w:t>,</w:t>
            </w:r>
            <w:r w:rsidRPr="008E0359">
              <w:rPr>
                <w:rFonts w:ascii="TH SarabunPSK" w:eastAsia="Times New Roman" w:hAnsi="TH SarabunPSK" w:cs="TH SarabunPSK"/>
                <w:cs/>
              </w:rPr>
              <w:t>000.00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14:paraId="2D680574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  <w:cs/>
              </w:rPr>
              <w:t>3</w:t>
            </w:r>
            <w:r w:rsidRPr="008E0359">
              <w:rPr>
                <w:rFonts w:ascii="TH SarabunPSK" w:eastAsia="Times New Roman" w:hAnsi="TH SarabunPSK" w:cs="TH SarabunPSK"/>
              </w:rPr>
              <w:t>,</w:t>
            </w:r>
            <w:r w:rsidRPr="008E0359">
              <w:rPr>
                <w:rFonts w:ascii="TH SarabunPSK" w:eastAsia="Times New Roman" w:hAnsi="TH SarabunPSK" w:cs="TH SarabunPSK"/>
                <w:cs/>
              </w:rPr>
              <w:t>537</w:t>
            </w:r>
            <w:r w:rsidRPr="008E0359">
              <w:rPr>
                <w:rFonts w:ascii="TH SarabunPSK" w:eastAsia="Times New Roman" w:hAnsi="TH SarabunPSK" w:cs="TH SarabunPSK"/>
              </w:rPr>
              <w:t>,</w:t>
            </w:r>
            <w:r w:rsidRPr="008E0359">
              <w:rPr>
                <w:rFonts w:ascii="TH SarabunPSK" w:eastAsia="Times New Roman" w:hAnsi="TH SarabunPSK" w:cs="TH SarabunPSK"/>
                <w:cs/>
              </w:rPr>
              <w:t>307.00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0AA605A4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  <w:tc>
          <w:tcPr>
            <w:tcW w:w="3854" w:type="dxa"/>
            <w:shd w:val="clear" w:color="auto" w:fill="auto"/>
            <w:hideMark/>
          </w:tcPr>
          <w:p w14:paraId="1E331788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  <w:cs/>
              </w:rPr>
            </w:pPr>
            <w:r w:rsidRPr="008E0359">
              <w:rPr>
                <w:rFonts w:ascii="TH SarabunPSK" w:eastAsia="Times New Roman" w:hAnsi="TH SarabunPSK" w:cs="TH SarabunPSK"/>
              </w:rPr>
              <w:t>1</w:t>
            </w:r>
            <w:r w:rsidRPr="008E0359">
              <w:rPr>
                <w:rFonts w:ascii="TH SarabunPSK" w:eastAsia="Times New Roman" w:hAnsi="TH SarabunPSK" w:cs="TH SarabunPSK"/>
                <w:cs/>
              </w:rPr>
              <w:t>) สนับสนุนให้คณาจารย์ทำวิจัย ด้วยการสนับสนุนทุนวิจัยให้แก่บุคลากรคณะพัฒนาการท่องเที่ยว</w:t>
            </w:r>
            <w:r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s/>
              </w:rPr>
              <w:t>ตลอดจนส่งเสริมการสร้างทีมวิจัย</w:t>
            </w:r>
            <w:r w:rsidRPr="008E0359">
              <w:rPr>
                <w:rFonts w:ascii="TH SarabunPSK" w:eastAsia="Times New Roman" w:hAnsi="TH SarabunPSK" w:cs="TH SarabunPSK"/>
              </w:rPr>
              <w:br/>
              <w:t>2</w:t>
            </w:r>
            <w:r w:rsidRPr="008E0359">
              <w:rPr>
                <w:rFonts w:ascii="TH SarabunPSK" w:eastAsia="Times New Roman" w:hAnsi="TH SarabunPSK" w:cs="TH SarabunPSK"/>
                <w:cs/>
              </w:rPr>
              <w:t xml:space="preserve">) ประชาสัมพันธ์แหล่งทุนผ่านช่องทางต่าง ๆ </w:t>
            </w:r>
            <w:r w:rsidRPr="008E0359">
              <w:rPr>
                <w:rFonts w:ascii="TH SarabunPSK" w:eastAsia="Times New Roman" w:hAnsi="TH SarabunPSK" w:cs="TH SarabunPSK"/>
              </w:rPr>
              <w:br/>
              <w:t>3</w:t>
            </w:r>
            <w:r w:rsidRPr="008E0359">
              <w:rPr>
                <w:rFonts w:ascii="TH SarabunPSK" w:eastAsia="Times New Roman" w:hAnsi="TH SarabunPSK" w:cs="TH SarabunPSK"/>
                <w:cs/>
              </w:rPr>
              <w:t>) สนับสนุนการสร้างทีมวิจัย และการสร้างเครือข่ายด้านวิจัย</w:t>
            </w:r>
            <w:r w:rsidRPr="008E0359">
              <w:rPr>
                <w:rFonts w:ascii="TH SarabunPSK" w:eastAsia="Times New Roman" w:hAnsi="TH SarabunPSK" w:cs="TH SarabunPSK"/>
              </w:rPr>
              <w:br/>
              <w:t>4</w:t>
            </w:r>
            <w:r>
              <w:rPr>
                <w:rFonts w:ascii="TH SarabunPSK" w:eastAsia="Times New Roman" w:hAnsi="TH SarabunPSK" w:cs="TH SarabunPSK"/>
                <w:cs/>
              </w:rPr>
              <w:t>) การให้บริการให้คำปรึกษ</w:t>
            </w:r>
            <w:r>
              <w:rPr>
                <w:rFonts w:ascii="TH SarabunPSK" w:eastAsia="Times New Roman" w:hAnsi="TH SarabunPSK" w:cs="TH SarabunPSK" w:hint="cs"/>
                <w:cs/>
              </w:rPr>
              <w:t>า และกิจกรรมพัฒนาสมรรถนะนักวิจัย</w:t>
            </w:r>
            <w:r w:rsidRPr="008E0359">
              <w:rPr>
                <w:rFonts w:ascii="TH SarabunPSK" w:eastAsia="Times New Roman" w:hAnsi="TH SarabunPSK" w:cs="TH SarabunPSK"/>
              </w:rPr>
              <w:br/>
            </w:r>
            <w:r>
              <w:rPr>
                <w:rFonts w:ascii="TH SarabunPSK" w:eastAsia="Times New Roman" w:hAnsi="TH SarabunPSK" w:cs="TH SarabunPSK"/>
              </w:rPr>
              <w:t>5</w:t>
            </w:r>
            <w:r>
              <w:rPr>
                <w:rFonts w:ascii="TH SarabunPSK" w:eastAsia="Times New Roman" w:hAnsi="TH SarabunPSK" w:cs="TH SarabunPSK" w:hint="cs"/>
                <w:cs/>
              </w:rPr>
              <w:t>) ส่งเสริมการสร้างเครือข่ายด้านการวิจัยและบริการวิชาการ</w:t>
            </w:r>
          </w:p>
        </w:tc>
      </w:tr>
      <w:tr w:rsidR="00D819C0" w:rsidRPr="008E0359" w14:paraId="75251039" w14:textId="77777777" w:rsidTr="003E5186">
        <w:trPr>
          <w:trHeight w:val="803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9E0A1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2714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3C6B7274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  <w:cs/>
              </w:rPr>
              <w:t>ร้อยละของอาจารย์และนักวิจัยประจำที่มีผลงานวิจัย</w:t>
            </w:r>
          </w:p>
        </w:tc>
        <w:tc>
          <w:tcPr>
            <w:tcW w:w="1265" w:type="dxa"/>
            <w:shd w:val="clear" w:color="auto" w:fill="auto"/>
            <w:noWrap/>
          </w:tcPr>
          <w:p w14:paraId="0112B0A0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 w:hint="cs"/>
                <w:cs/>
              </w:rPr>
              <w:t>ร้อยละ 50</w:t>
            </w:r>
          </w:p>
        </w:tc>
        <w:tc>
          <w:tcPr>
            <w:tcW w:w="1265" w:type="dxa"/>
            <w:shd w:val="clear" w:color="auto" w:fill="auto"/>
          </w:tcPr>
          <w:p w14:paraId="450E8D7E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 w:hint="cs"/>
                <w:cs/>
              </w:rPr>
              <w:t>ร้อยละ 76.47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5A56EA6C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  <w:tc>
          <w:tcPr>
            <w:tcW w:w="3854" w:type="dxa"/>
            <w:shd w:val="clear" w:color="auto" w:fill="auto"/>
            <w:hideMark/>
          </w:tcPr>
          <w:p w14:paraId="536C19C2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</w:rPr>
              <w:t>1</w:t>
            </w:r>
            <w:r w:rsidRPr="008E0359">
              <w:rPr>
                <w:rFonts w:ascii="TH SarabunPSK" w:eastAsia="Times New Roman" w:hAnsi="TH SarabunPSK" w:cs="TH SarabunPSK"/>
                <w:cs/>
              </w:rPr>
              <w:t>) สนับสนุนให้คณาจารย์ทำวิจัย ด้วยการสนับสนุนทุนวิจัยให้แก่บุคลากรคณะพัฒนาการท่องเที่ยว</w:t>
            </w:r>
            <w:r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s/>
              </w:rPr>
              <w:t>ตลอดจนส่งเสริมการสร้างทีมวิจัย</w:t>
            </w:r>
            <w:r w:rsidRPr="008E0359">
              <w:rPr>
                <w:rFonts w:ascii="TH SarabunPSK" w:eastAsia="Times New Roman" w:hAnsi="TH SarabunPSK" w:cs="TH SarabunPSK"/>
              </w:rPr>
              <w:br/>
              <w:t>2</w:t>
            </w:r>
            <w:r w:rsidRPr="008E0359">
              <w:rPr>
                <w:rFonts w:ascii="TH SarabunPSK" w:eastAsia="Times New Roman" w:hAnsi="TH SarabunPSK" w:cs="TH SarabunPSK"/>
                <w:cs/>
              </w:rPr>
              <w:t xml:space="preserve">) ประชาสัมพันธ์แหล่งทุนผ่านช่องทางต่าง ๆ </w:t>
            </w:r>
            <w:r w:rsidRPr="008E0359">
              <w:rPr>
                <w:rFonts w:ascii="TH SarabunPSK" w:eastAsia="Times New Roman" w:hAnsi="TH SarabunPSK" w:cs="TH SarabunPSK"/>
              </w:rPr>
              <w:br/>
              <w:t>3</w:t>
            </w:r>
            <w:r w:rsidRPr="008E0359">
              <w:rPr>
                <w:rFonts w:ascii="TH SarabunPSK" w:eastAsia="Times New Roman" w:hAnsi="TH SarabunPSK" w:cs="TH SarabunPSK"/>
                <w:cs/>
              </w:rPr>
              <w:t>) สนับสนุนการสร้างทีมวิจัย และการสร้างเครือข่ายด้านวิจัย</w:t>
            </w:r>
            <w:r w:rsidRPr="008E0359">
              <w:rPr>
                <w:rFonts w:ascii="TH SarabunPSK" w:eastAsia="Times New Roman" w:hAnsi="TH SarabunPSK" w:cs="TH SarabunPSK"/>
              </w:rPr>
              <w:br/>
              <w:t>4</w:t>
            </w:r>
            <w:r>
              <w:rPr>
                <w:rFonts w:ascii="TH SarabunPSK" w:eastAsia="Times New Roman" w:hAnsi="TH SarabunPSK" w:cs="TH SarabunPSK"/>
                <w:cs/>
              </w:rPr>
              <w:t>) การให้บริการให้คำปรึกษ</w:t>
            </w:r>
            <w:r>
              <w:rPr>
                <w:rFonts w:ascii="TH SarabunPSK" w:eastAsia="Times New Roman" w:hAnsi="TH SarabunPSK" w:cs="TH SarabunPSK" w:hint="cs"/>
                <w:cs/>
              </w:rPr>
              <w:t>า และกิจกรรมพัฒนาสมรรถนะนักวิจัย</w:t>
            </w:r>
            <w:r w:rsidRPr="008E0359">
              <w:rPr>
                <w:rFonts w:ascii="TH SarabunPSK" w:eastAsia="Times New Roman" w:hAnsi="TH SarabunPSK" w:cs="TH SarabunPSK"/>
              </w:rPr>
              <w:br/>
            </w:r>
            <w:r>
              <w:rPr>
                <w:rFonts w:ascii="TH SarabunPSK" w:eastAsia="Times New Roman" w:hAnsi="TH SarabunPSK" w:cs="TH SarabunPSK"/>
              </w:rPr>
              <w:t>5</w:t>
            </w:r>
            <w:r>
              <w:rPr>
                <w:rFonts w:ascii="TH SarabunPSK" w:eastAsia="Times New Roman" w:hAnsi="TH SarabunPSK" w:cs="TH SarabunPSK" w:hint="cs"/>
                <w:cs/>
              </w:rPr>
              <w:t>) ส่งเสริมการสร้างเครือข่ายด้านการวิจัยและบริการวิชาการ</w:t>
            </w:r>
          </w:p>
        </w:tc>
      </w:tr>
      <w:tr w:rsidR="00D819C0" w:rsidRPr="008E0359" w14:paraId="062DA27F" w14:textId="77777777" w:rsidTr="003E5186">
        <w:trPr>
          <w:trHeight w:val="112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C585D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</w:rPr>
              <w:lastRenderedPageBreak/>
              <w:t> </w:t>
            </w:r>
          </w:p>
        </w:tc>
        <w:tc>
          <w:tcPr>
            <w:tcW w:w="2714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6B06B2C9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  <w:cs/>
              </w:rPr>
              <w:t>ร้อยละผลงานวิจัยหรืองานสร้างสรรค์ที่นำไปใช้ประโยชน์</w:t>
            </w:r>
          </w:p>
        </w:tc>
        <w:tc>
          <w:tcPr>
            <w:tcW w:w="1265" w:type="dxa"/>
            <w:shd w:val="clear" w:color="auto" w:fill="auto"/>
            <w:noWrap/>
          </w:tcPr>
          <w:p w14:paraId="7B05C266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 w:hint="cs"/>
                <w:cs/>
              </w:rPr>
              <w:t>ร้อยละ 17</w:t>
            </w:r>
          </w:p>
        </w:tc>
        <w:tc>
          <w:tcPr>
            <w:tcW w:w="1265" w:type="dxa"/>
            <w:shd w:val="clear" w:color="auto" w:fill="auto"/>
          </w:tcPr>
          <w:p w14:paraId="26FFCD26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 w:hint="cs"/>
                <w:cs/>
              </w:rPr>
              <w:t>ร้อยละ 17.65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3E6DFBA7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  <w:tc>
          <w:tcPr>
            <w:tcW w:w="3854" w:type="dxa"/>
            <w:shd w:val="clear" w:color="auto" w:fill="auto"/>
            <w:hideMark/>
          </w:tcPr>
          <w:p w14:paraId="1C5C0F23" w14:textId="77777777" w:rsidR="00D819C0" w:rsidRPr="00B51AAA" w:rsidRDefault="00D819C0" w:rsidP="00286224">
            <w:pPr>
              <w:pStyle w:val="Header"/>
              <w:numPr>
                <w:ilvl w:val="0"/>
                <w:numId w:val="102"/>
              </w:numPr>
              <w:ind w:left="196" w:hanging="218"/>
              <w:rPr>
                <w:rFonts w:ascii="TH SarabunPSK" w:eastAsia="Times New Roman" w:hAnsi="TH SarabunPSK" w:cs="TH SarabunPSK"/>
              </w:rPr>
            </w:pPr>
            <w:r w:rsidRPr="00B51AAA">
              <w:rPr>
                <w:rFonts w:ascii="TH SarabunPSK" w:eastAsia="Times New Roman" w:hAnsi="TH SarabunPSK" w:cs="TH SarabunPSK"/>
                <w:cs/>
              </w:rPr>
              <w:t xml:space="preserve">สนับสนุนให้คณาจารย์ทำวิจัย ด้วยการสนับสนุนทุนวิจัยให้แก่บุคลากรคณะพัฒนาการท่องเที่ยว </w:t>
            </w:r>
            <w:r w:rsidRPr="00B51AAA">
              <w:rPr>
                <w:rFonts w:ascii="TH SarabunPSK" w:eastAsia="Times New Roman" w:hAnsi="TH SarabunPSK" w:cs="TH SarabunPSK" w:hint="cs"/>
                <w:cs/>
              </w:rPr>
              <w:t>ตลอดจนส่งเสริมการสร้างทีมวิจัย</w:t>
            </w:r>
            <w:r w:rsidRPr="00B51AAA">
              <w:rPr>
                <w:rFonts w:ascii="TH SarabunPSK" w:eastAsia="Times New Roman" w:hAnsi="TH SarabunPSK" w:cs="TH SarabunPSK"/>
              </w:rPr>
              <w:br/>
              <w:t>2</w:t>
            </w:r>
            <w:r w:rsidRPr="00B51AAA">
              <w:rPr>
                <w:rFonts w:ascii="TH SarabunPSK" w:eastAsia="Times New Roman" w:hAnsi="TH SarabunPSK" w:cs="TH SarabunPSK"/>
                <w:cs/>
              </w:rPr>
              <w:t xml:space="preserve">) ประชาสัมพันธ์แหล่งทุนผ่านช่องทางต่าง ๆ </w:t>
            </w:r>
            <w:r w:rsidRPr="00B51AAA">
              <w:rPr>
                <w:rFonts w:ascii="TH SarabunPSK" w:eastAsia="Times New Roman" w:hAnsi="TH SarabunPSK" w:cs="TH SarabunPSK"/>
              </w:rPr>
              <w:br/>
              <w:t>3</w:t>
            </w:r>
            <w:r w:rsidRPr="00B51AAA">
              <w:rPr>
                <w:rFonts w:ascii="TH SarabunPSK" w:eastAsia="Times New Roman" w:hAnsi="TH SarabunPSK" w:cs="TH SarabunPSK"/>
                <w:cs/>
              </w:rPr>
              <w:t>) สนับสนุนการสร้างทีมวิจัย และการสร้างเครือข่ายด้านวิจัย</w:t>
            </w:r>
            <w:r w:rsidRPr="00B51AAA">
              <w:rPr>
                <w:rFonts w:ascii="TH SarabunPSK" w:eastAsia="Times New Roman" w:hAnsi="TH SarabunPSK" w:cs="TH SarabunPSK"/>
              </w:rPr>
              <w:br/>
              <w:t>4</w:t>
            </w:r>
            <w:r w:rsidRPr="00B51AAA">
              <w:rPr>
                <w:rFonts w:ascii="TH SarabunPSK" w:eastAsia="Times New Roman" w:hAnsi="TH SarabunPSK" w:cs="TH SarabunPSK"/>
                <w:cs/>
              </w:rPr>
              <w:t>) การให้บริการให้คำปรึกษ</w:t>
            </w:r>
            <w:r w:rsidRPr="00B51AAA">
              <w:rPr>
                <w:rFonts w:ascii="TH SarabunPSK" w:eastAsia="Times New Roman" w:hAnsi="TH SarabunPSK" w:cs="TH SarabunPSK" w:hint="cs"/>
                <w:cs/>
              </w:rPr>
              <w:t>า และกิจกรรมพัฒนาสมรรถนะนักวิจัย</w:t>
            </w:r>
            <w:r w:rsidRPr="00B51AAA">
              <w:rPr>
                <w:rFonts w:ascii="TH SarabunPSK" w:eastAsia="Times New Roman" w:hAnsi="TH SarabunPSK" w:cs="TH SarabunPSK"/>
              </w:rPr>
              <w:br/>
              <w:t>5</w:t>
            </w:r>
            <w:r w:rsidRPr="00B51AAA">
              <w:rPr>
                <w:rFonts w:ascii="TH SarabunPSK" w:eastAsia="Times New Roman" w:hAnsi="TH SarabunPSK" w:cs="TH SarabunPSK" w:hint="cs"/>
                <w:cs/>
              </w:rPr>
              <w:t>) ส่งเสริมการสร้างเครือข่ายด้านการวิจัยและบริการวิชาการ</w:t>
            </w:r>
          </w:p>
          <w:p w14:paraId="12BD608C" w14:textId="77777777" w:rsidR="00D819C0" w:rsidRPr="00B51AAA" w:rsidRDefault="00D819C0" w:rsidP="00286224">
            <w:pPr>
              <w:pStyle w:val="Header"/>
              <w:numPr>
                <w:ilvl w:val="0"/>
                <w:numId w:val="102"/>
              </w:numPr>
              <w:ind w:left="196" w:hanging="218"/>
              <w:rPr>
                <w:rFonts w:ascii="TH SarabunPSK" w:eastAsia="Times New Roman" w:hAnsi="TH SarabunPSK" w:cs="TH SarabunPSK"/>
              </w:rPr>
            </w:pPr>
            <w:r w:rsidRPr="00B51AAA">
              <w:rPr>
                <w:rFonts w:ascii="TH SarabunPSK" w:eastAsia="Times New Roman" w:hAnsi="TH SarabunPSK" w:cs="TH SarabunPSK"/>
                <w:cs/>
              </w:rPr>
              <w:t>กิจกรรมยกย่องนักวิจัยดีเด่น</w:t>
            </w:r>
          </w:p>
        </w:tc>
      </w:tr>
      <w:tr w:rsidR="00D819C0" w:rsidRPr="008E0359" w14:paraId="3B14F8A6" w14:textId="77777777" w:rsidTr="003E5186">
        <w:trPr>
          <w:trHeight w:val="234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F8821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2714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11D610FD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  <w:cs/>
              </w:rPr>
              <w:t>ร้อยละของผลงานวิจัยที่ได้รับการตีพิมพ์เผยแพร่ตามเกณฑ์การเผยแพร่ผลงานวิชาการของ กพอ.</w:t>
            </w:r>
          </w:p>
        </w:tc>
        <w:tc>
          <w:tcPr>
            <w:tcW w:w="1265" w:type="dxa"/>
            <w:shd w:val="clear" w:color="auto" w:fill="auto"/>
            <w:noWrap/>
          </w:tcPr>
          <w:p w14:paraId="5C5679D3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 w:hint="cs"/>
                <w:cs/>
              </w:rPr>
              <w:t>ร้อยละ 40</w:t>
            </w:r>
          </w:p>
        </w:tc>
        <w:tc>
          <w:tcPr>
            <w:tcW w:w="1265" w:type="dxa"/>
            <w:shd w:val="clear" w:color="auto" w:fill="auto"/>
          </w:tcPr>
          <w:p w14:paraId="7C8C6B2A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 w:hint="cs"/>
                <w:cs/>
              </w:rPr>
              <w:t>ร้อยละ 58.82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31F83075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  <w:tc>
          <w:tcPr>
            <w:tcW w:w="3854" w:type="dxa"/>
            <w:shd w:val="clear" w:color="auto" w:fill="auto"/>
            <w:hideMark/>
          </w:tcPr>
          <w:p w14:paraId="1967B845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  <w:u w:val="single"/>
                <w:cs/>
              </w:rPr>
              <w:t>ศูนย์วิจัยดำเนินการ</w:t>
            </w:r>
            <w:r w:rsidRPr="008E0359">
              <w:rPr>
                <w:rFonts w:ascii="TH SarabunPSK" w:eastAsia="Times New Roman" w:hAnsi="TH SarabunPSK" w:cs="TH SarabunPSK"/>
              </w:rPr>
              <w:br/>
            </w:r>
            <w:r w:rsidRPr="008E0359">
              <w:rPr>
                <w:rFonts w:ascii="TH SarabunPSK" w:eastAsia="Times New Roman" w:hAnsi="TH SarabunPSK" w:cs="TH SarabunPSK"/>
                <w:cs/>
              </w:rPr>
              <w:t xml:space="preserve"> - </w:t>
            </w:r>
            <w:r w:rsidRPr="008E0359">
              <w:rPr>
                <w:rFonts w:ascii="TH SarabunPSK" w:eastAsia="Times New Roman" w:hAnsi="TH SarabunPSK" w:cs="TH SarabunPSK"/>
              </w:rPr>
              <w:t xml:space="preserve">Mentoring System </w:t>
            </w:r>
            <w:r w:rsidRPr="008E0359">
              <w:rPr>
                <w:rFonts w:ascii="TH SarabunPSK" w:eastAsia="Times New Roman" w:hAnsi="TH SarabunPSK" w:cs="TH SarabunPSK"/>
                <w:cs/>
              </w:rPr>
              <w:t xml:space="preserve">สร้างระบบพี่เลี้ยง  </w:t>
            </w:r>
            <w:r w:rsidRPr="008E0359">
              <w:rPr>
                <w:rFonts w:ascii="TH SarabunPSK" w:eastAsia="Times New Roman" w:hAnsi="TH SarabunPSK" w:cs="TH SarabunPSK"/>
              </w:rPr>
              <w:br/>
            </w:r>
            <w:r w:rsidRPr="008E0359">
              <w:rPr>
                <w:rFonts w:ascii="TH SarabunPSK" w:eastAsia="Times New Roman" w:hAnsi="TH SarabunPSK" w:cs="TH SarabunPSK"/>
                <w:cs/>
              </w:rPr>
              <w:t xml:space="preserve">- </w:t>
            </w:r>
            <w:r w:rsidRPr="008E0359">
              <w:rPr>
                <w:rFonts w:ascii="TH SarabunPSK" w:eastAsia="Times New Roman" w:hAnsi="TH SarabunPSK" w:cs="TH SarabunPSK"/>
              </w:rPr>
              <w:t xml:space="preserve">Training system </w:t>
            </w:r>
            <w:r w:rsidRPr="008E0359">
              <w:rPr>
                <w:rFonts w:ascii="TH SarabunPSK" w:eastAsia="Times New Roman" w:hAnsi="TH SarabunPSK" w:cs="TH SarabunPSK"/>
                <w:cs/>
              </w:rPr>
              <w:t xml:space="preserve">การสร้างระบบการฝึกอบรม  </w:t>
            </w:r>
            <w:r w:rsidRPr="008E0359">
              <w:rPr>
                <w:rFonts w:ascii="TH SarabunPSK" w:eastAsia="Times New Roman" w:hAnsi="TH SarabunPSK" w:cs="TH SarabunPSK"/>
              </w:rPr>
              <w:br/>
            </w:r>
            <w:r w:rsidRPr="008E0359">
              <w:rPr>
                <w:rFonts w:ascii="TH SarabunPSK" w:eastAsia="Times New Roman" w:hAnsi="TH SarabunPSK" w:cs="TH SarabunPSK"/>
                <w:cs/>
              </w:rPr>
              <w:t xml:space="preserve">- </w:t>
            </w:r>
            <w:r w:rsidRPr="008E0359">
              <w:rPr>
                <w:rFonts w:ascii="TH SarabunPSK" w:eastAsia="Times New Roman" w:hAnsi="TH SarabunPSK" w:cs="TH SarabunPSK"/>
              </w:rPr>
              <w:t xml:space="preserve">Knowledge tank </w:t>
            </w:r>
            <w:r w:rsidRPr="008E0359">
              <w:rPr>
                <w:rFonts w:ascii="TH SarabunPSK" w:eastAsia="Times New Roman" w:hAnsi="TH SarabunPSK" w:cs="TH SarabunPSK"/>
                <w:cs/>
              </w:rPr>
              <w:t>เป็นศูนย์การรวบรวมฐานข้อมูลองค์ความรู้ด้านการท่องเที่ยวเพื่อสนับสนุนการผลิตผลงานวิชาการ</w:t>
            </w:r>
          </w:p>
        </w:tc>
      </w:tr>
      <w:tr w:rsidR="00D819C0" w:rsidRPr="008E0359" w14:paraId="2F6C3C54" w14:textId="77777777" w:rsidTr="003E5186">
        <w:trPr>
          <w:trHeight w:val="236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3BA05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</w:rPr>
              <w:lastRenderedPageBreak/>
              <w:t> </w:t>
            </w:r>
          </w:p>
        </w:tc>
        <w:tc>
          <w:tcPr>
            <w:tcW w:w="2714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745410C1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  <w:cs/>
              </w:rPr>
              <w:t>ร้อยละของบทความวิจัยที่ได้รับการอ้างอิง (</w:t>
            </w:r>
            <w:r w:rsidRPr="008E0359">
              <w:rPr>
                <w:rFonts w:ascii="TH SarabunPSK" w:eastAsia="Times New Roman" w:hAnsi="TH SarabunPSK" w:cs="TH SarabunPSK"/>
              </w:rPr>
              <w:t>Citation</w:t>
            </w:r>
            <w:r w:rsidRPr="008E0359">
              <w:rPr>
                <w:rFonts w:ascii="TH SarabunPSK" w:eastAsia="Times New Roman" w:hAnsi="TH SarabunPSK" w:cs="TH SarabunPSK"/>
                <w:cs/>
              </w:rPr>
              <w:t>)</w:t>
            </w:r>
          </w:p>
        </w:tc>
        <w:tc>
          <w:tcPr>
            <w:tcW w:w="1265" w:type="dxa"/>
            <w:shd w:val="clear" w:color="auto" w:fill="auto"/>
            <w:noWrap/>
          </w:tcPr>
          <w:p w14:paraId="5813AC21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 w:hint="cs"/>
                <w:cs/>
              </w:rPr>
              <w:t>ร้อยละ 12</w:t>
            </w:r>
          </w:p>
        </w:tc>
        <w:tc>
          <w:tcPr>
            <w:tcW w:w="1265" w:type="dxa"/>
            <w:shd w:val="clear" w:color="auto" w:fill="auto"/>
            <w:noWrap/>
          </w:tcPr>
          <w:p w14:paraId="05BF5D1C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 w:hint="cs"/>
                <w:cs/>
              </w:rPr>
              <w:t>ร้อยละ 156.25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1963BCF6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  <w:cs/>
              </w:rPr>
              <w:t>บรรลุ</w:t>
            </w:r>
            <w:r w:rsidRPr="008E0359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3854" w:type="dxa"/>
            <w:shd w:val="clear" w:color="auto" w:fill="auto"/>
            <w:hideMark/>
          </w:tcPr>
          <w:p w14:paraId="2254EF47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8E0359">
              <w:rPr>
                <w:rFonts w:ascii="TH SarabunPSK" w:eastAsia="Times New Roman" w:hAnsi="TH SarabunPSK" w:cs="TH SarabunPSK"/>
                <w:cs/>
              </w:rPr>
              <w:t xml:space="preserve"> ศูนย์วิจัยดำเนินการ</w:t>
            </w:r>
            <w:r w:rsidRPr="008E0359">
              <w:rPr>
                <w:rFonts w:ascii="TH SarabunPSK" w:eastAsia="Times New Roman" w:hAnsi="TH SarabunPSK" w:cs="TH SarabunPSK"/>
              </w:rPr>
              <w:br/>
            </w:r>
            <w:r w:rsidRPr="008E0359">
              <w:rPr>
                <w:rFonts w:ascii="TH SarabunPSK" w:eastAsia="Times New Roman" w:hAnsi="TH SarabunPSK" w:cs="TH SarabunPSK"/>
                <w:cs/>
              </w:rPr>
              <w:t xml:space="preserve"> - </w:t>
            </w:r>
            <w:r w:rsidRPr="008E0359">
              <w:rPr>
                <w:rFonts w:ascii="TH SarabunPSK" w:eastAsia="Times New Roman" w:hAnsi="TH SarabunPSK" w:cs="TH SarabunPSK"/>
              </w:rPr>
              <w:t xml:space="preserve">Mentoring System </w:t>
            </w:r>
            <w:r w:rsidRPr="008E0359">
              <w:rPr>
                <w:rFonts w:ascii="TH SarabunPSK" w:eastAsia="Times New Roman" w:hAnsi="TH SarabunPSK" w:cs="TH SarabunPSK"/>
                <w:cs/>
              </w:rPr>
              <w:t xml:space="preserve">สร้างระบบพี่เลี้ยง  </w:t>
            </w:r>
            <w:r w:rsidRPr="008E0359">
              <w:rPr>
                <w:rFonts w:ascii="TH SarabunPSK" w:eastAsia="Times New Roman" w:hAnsi="TH SarabunPSK" w:cs="TH SarabunPSK"/>
              </w:rPr>
              <w:br/>
            </w:r>
            <w:r w:rsidRPr="008E0359">
              <w:rPr>
                <w:rFonts w:ascii="TH SarabunPSK" w:eastAsia="Times New Roman" w:hAnsi="TH SarabunPSK" w:cs="TH SarabunPSK"/>
                <w:cs/>
              </w:rPr>
              <w:t xml:space="preserve">- </w:t>
            </w:r>
            <w:r w:rsidRPr="008E0359">
              <w:rPr>
                <w:rFonts w:ascii="TH SarabunPSK" w:eastAsia="Times New Roman" w:hAnsi="TH SarabunPSK" w:cs="TH SarabunPSK"/>
              </w:rPr>
              <w:t xml:space="preserve">Training system </w:t>
            </w:r>
            <w:r w:rsidRPr="008E0359">
              <w:rPr>
                <w:rFonts w:ascii="TH SarabunPSK" w:eastAsia="Times New Roman" w:hAnsi="TH SarabunPSK" w:cs="TH SarabunPSK"/>
                <w:cs/>
              </w:rPr>
              <w:t xml:space="preserve">การสร้างระบบการฝึกอบรม  </w:t>
            </w:r>
            <w:r w:rsidRPr="008E0359">
              <w:rPr>
                <w:rFonts w:ascii="TH SarabunPSK" w:eastAsia="Times New Roman" w:hAnsi="TH SarabunPSK" w:cs="TH SarabunPSK"/>
              </w:rPr>
              <w:br/>
            </w:r>
            <w:r w:rsidRPr="008E0359">
              <w:rPr>
                <w:rFonts w:ascii="TH SarabunPSK" w:eastAsia="Times New Roman" w:hAnsi="TH SarabunPSK" w:cs="TH SarabunPSK"/>
                <w:cs/>
              </w:rPr>
              <w:t xml:space="preserve">- </w:t>
            </w:r>
            <w:r w:rsidRPr="008E0359">
              <w:rPr>
                <w:rFonts w:ascii="TH SarabunPSK" w:eastAsia="Times New Roman" w:hAnsi="TH SarabunPSK" w:cs="TH SarabunPSK"/>
              </w:rPr>
              <w:t xml:space="preserve">Knowledge tank </w:t>
            </w:r>
            <w:r w:rsidRPr="008E0359">
              <w:rPr>
                <w:rFonts w:ascii="TH SarabunPSK" w:eastAsia="Times New Roman" w:hAnsi="TH SarabunPSK" w:cs="TH SarabunPSK"/>
                <w:cs/>
              </w:rPr>
              <w:t>เป็นศูนย์การรวบรวมฐานข้อมูลองค์ความรู้ด้านการท่องเที่ยวเพื่อสนับสนุนการผลิตผลงานวิชาการ</w:t>
            </w:r>
          </w:p>
        </w:tc>
      </w:tr>
      <w:tr w:rsidR="00D819C0" w:rsidRPr="008E0359" w14:paraId="1FBB5DB4" w14:textId="77777777" w:rsidTr="003E5186">
        <w:trPr>
          <w:trHeight w:val="459"/>
        </w:trPr>
        <w:tc>
          <w:tcPr>
            <w:tcW w:w="13178" w:type="dxa"/>
            <w:gridSpan w:val="6"/>
            <w:shd w:val="clear" w:color="000000" w:fill="FFC000"/>
            <w:vAlign w:val="center"/>
            <w:hideMark/>
          </w:tcPr>
          <w:p w14:paraId="66532B92" w14:textId="77777777" w:rsidR="00D819C0" w:rsidRPr="003F2F48" w:rsidRDefault="00D819C0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s/>
              </w:rPr>
              <w:t>ตัวชี้วัด</w:t>
            </w:r>
            <w:r w:rsidRPr="003F2F48">
              <w:rPr>
                <w:rFonts w:ascii="TH SarabunPSK" w:eastAsia="Times New Roman" w:hAnsi="TH SarabunPSK" w:cs="TH SarabunPSK" w:hint="cs"/>
                <w:b/>
                <w:bCs/>
                <w:cs/>
              </w:rPr>
              <w:t xml:space="preserve">ที่คณะพัฒนาการท่องเที่ยวกำหนดขึ้น เพื่อตอบสนองทิศทางการดำเนินงานของคณะฯ </w:t>
            </w:r>
          </w:p>
        </w:tc>
      </w:tr>
      <w:tr w:rsidR="00D819C0" w:rsidRPr="008E0359" w14:paraId="583A891A" w14:textId="77777777" w:rsidTr="003E5186">
        <w:trPr>
          <w:trHeight w:val="130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77D0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C2953">
              <w:rPr>
                <w:rFonts w:ascii="TH SarabunPSK" w:eastAsia="Times New Roman" w:hAnsi="TH SarabunPSK" w:cs="TH SarabunPSK"/>
                <w:cs/>
              </w:rPr>
              <w:t>การค้นคว้าวิจัยองค์ความรู้ในการพัฒนาวิชาการและวิชาชีพด้านการท่องเที่ยวให้เป็นที่ยอมรับระดับชาติและนานาชาติ</w:t>
            </w:r>
          </w:p>
        </w:tc>
        <w:tc>
          <w:tcPr>
            <w:tcW w:w="2714" w:type="dxa"/>
            <w:tcBorders>
              <w:left w:val="single" w:sz="4" w:space="0" w:color="auto"/>
            </w:tcBorders>
            <w:shd w:val="clear" w:color="auto" w:fill="auto"/>
          </w:tcPr>
          <w:p w14:paraId="7D2F53F4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952F23">
              <w:rPr>
                <w:rFonts w:ascii="TH SarabunPSK" w:hAnsi="TH SarabunPSK" w:cs="TH SarabunPSK" w:hint="cs"/>
                <w:cs/>
              </w:rPr>
              <w:t>จำนวนชุดโครงการวิจัย / แผนงานวิจัย ที่เกิดจากการสร้างทีมวิจัยตามความเชี่ยวชาญเฉพาะ</w:t>
            </w:r>
          </w:p>
        </w:tc>
        <w:tc>
          <w:tcPr>
            <w:tcW w:w="1265" w:type="dxa"/>
            <w:shd w:val="clear" w:color="auto" w:fill="auto"/>
            <w:noWrap/>
          </w:tcPr>
          <w:p w14:paraId="1BB4BF57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 xml:space="preserve">1 </w:t>
            </w:r>
            <w:r>
              <w:rPr>
                <w:rFonts w:ascii="TH SarabunPSK" w:eastAsia="Times New Roman" w:hAnsi="TH SarabunPSK" w:cs="TH SarabunPSK" w:hint="cs"/>
                <w:cs/>
              </w:rPr>
              <w:t>ชุดโครงการ</w:t>
            </w:r>
          </w:p>
        </w:tc>
        <w:tc>
          <w:tcPr>
            <w:tcW w:w="1265" w:type="dxa"/>
            <w:shd w:val="clear" w:color="auto" w:fill="auto"/>
            <w:noWrap/>
          </w:tcPr>
          <w:p w14:paraId="001D1E4A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2 ชุดโครงการ</w:t>
            </w:r>
          </w:p>
        </w:tc>
        <w:tc>
          <w:tcPr>
            <w:tcW w:w="1020" w:type="dxa"/>
            <w:shd w:val="clear" w:color="auto" w:fill="auto"/>
            <w:noWrap/>
          </w:tcPr>
          <w:p w14:paraId="781F9A67" w14:textId="77777777" w:rsidR="00D819C0" w:rsidRPr="008E0359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บรรลุ</w:t>
            </w:r>
          </w:p>
        </w:tc>
        <w:tc>
          <w:tcPr>
            <w:tcW w:w="3854" w:type="dxa"/>
            <w:shd w:val="clear" w:color="auto" w:fill="auto"/>
          </w:tcPr>
          <w:p w14:paraId="6F7350FC" w14:textId="77777777" w:rsidR="00D819C0" w:rsidRPr="002F2587" w:rsidRDefault="00D819C0" w:rsidP="00286224">
            <w:pPr>
              <w:pStyle w:val="Header"/>
              <w:numPr>
                <w:ilvl w:val="0"/>
                <w:numId w:val="101"/>
              </w:numPr>
              <w:ind w:left="347" w:hanging="283"/>
              <w:rPr>
                <w:rFonts w:ascii="TH SarabunPSK" w:eastAsia="Times New Roman" w:hAnsi="TH SarabunPSK" w:cs="TH SarabunPSK"/>
              </w:rPr>
            </w:pPr>
            <w:r w:rsidRPr="002F2587">
              <w:rPr>
                <w:rFonts w:ascii="TH SarabunPSK" w:eastAsia="Times New Roman" w:hAnsi="TH SarabunPSK" w:cs="TH SarabunPSK" w:hint="cs"/>
                <w:cs/>
              </w:rPr>
              <w:t xml:space="preserve">แผนงาน </w:t>
            </w:r>
            <w:r w:rsidRPr="002F2587">
              <w:rPr>
                <w:rFonts w:ascii="TH SarabunPSK" w:eastAsia="Times New Roman" w:hAnsi="TH SarabunPSK" w:cs="TH SarabunPSK"/>
                <w:cs/>
              </w:rPr>
              <w:t xml:space="preserve">: </w:t>
            </w:r>
            <w:r w:rsidRPr="002F2587">
              <w:rPr>
                <w:rFonts w:ascii="TH SarabunPSK" w:eastAsia="Times New Roman" w:hAnsi="TH SarabunPSK" w:cs="TH SarabunPSK" w:hint="cs"/>
                <w:cs/>
              </w:rPr>
              <w:t>นวัตกรรมการพัฒนาเศรษฐกิจใหม่ภายใต้วิกฤตการเปลี่ยนแปลงเพื่อเสริมสร้างความเข้มแข็งของเศรษฐกิจและสังคม</w:t>
            </w:r>
          </w:p>
          <w:p w14:paraId="35F6CD9B" w14:textId="77777777" w:rsidR="00D819C0" w:rsidRPr="00120C87" w:rsidRDefault="00D819C0" w:rsidP="00286224">
            <w:pPr>
              <w:pStyle w:val="Header"/>
              <w:numPr>
                <w:ilvl w:val="0"/>
                <w:numId w:val="100"/>
              </w:numPr>
              <w:ind w:left="347" w:hanging="283"/>
              <w:rPr>
                <w:rFonts w:ascii="TH SarabunPSK" w:eastAsia="Times New Roman" w:hAnsi="TH SarabunPSK" w:cs="TH SarabunPSK"/>
                <w:cs/>
              </w:rPr>
            </w:pPr>
            <w:r w:rsidRPr="002F2587">
              <w:rPr>
                <w:rFonts w:ascii="TH SarabunPSK" w:hAnsi="TH SarabunPSK" w:cs="TH SarabunPSK" w:hint="cs"/>
                <w:cs/>
              </w:rPr>
              <w:t xml:space="preserve">แผนงาน </w:t>
            </w:r>
            <w:r w:rsidRPr="002F2587">
              <w:rPr>
                <w:rFonts w:ascii="TH SarabunPSK" w:hAnsi="TH SarabunPSK" w:cs="TH SarabunPSK"/>
                <w:cs/>
              </w:rPr>
              <w:t>: การสานพลังการพัฒนาระหว่างองค์กรปกครองส่วนท้องถิ่นกับชุมชนเพื่อฟื้นฟูทรัพยากรการท่องเที่ยวและยกระดับการจัดการสุขภาวะชุมชนในการป้องกันและแก้ไขปัญหาโควิด</w:t>
            </w:r>
            <w:r w:rsidRPr="002F2587">
              <w:rPr>
                <w:rFonts w:ascii="TH SarabunPSK" w:hAnsi="TH SarabunPSK" w:cs="TH SarabunPSK"/>
              </w:rPr>
              <w:t>19</w:t>
            </w:r>
            <w:r w:rsidRPr="002F2587">
              <w:rPr>
                <w:rFonts w:ascii="TH SarabunPSK" w:hAnsi="TH SarabunPSK" w:cs="TH SarabunPSK"/>
                <w:cs/>
              </w:rPr>
              <w:t xml:space="preserve"> เพื่อหนุนเสริมการท่องเที่ยวชุมชนในวิถีปกติใหม่</w:t>
            </w:r>
          </w:p>
        </w:tc>
      </w:tr>
      <w:tr w:rsidR="00D819C0" w:rsidRPr="008E0359" w14:paraId="7BFE01AC" w14:textId="77777777" w:rsidTr="003E5186">
        <w:trPr>
          <w:trHeight w:val="90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A8375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714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2082179E" w14:textId="77777777" w:rsidR="00D819C0" w:rsidRPr="007F45D2" w:rsidRDefault="00D819C0" w:rsidP="003E5186">
            <w:pPr>
              <w:rPr>
                <w:rFonts w:ascii="TH SarabunPSK" w:eastAsia="Times New Roman" w:hAnsi="TH SarabunPSK" w:cs="TH SarabunPSK"/>
              </w:rPr>
            </w:pPr>
            <w:r w:rsidRPr="007F45D2">
              <w:rPr>
                <w:rFonts w:ascii="TH SarabunPSK" w:eastAsia="Times New Roman" w:hAnsi="TH SarabunPSK" w:cs="TH SarabunPSK"/>
                <w:cs/>
              </w:rPr>
              <w:t>องค์ความรู้ / งานวิจัยที่สามารถขับเคลื่อน พัฒนา และเปลี่ยนแปลงในระดับประเทศ</w:t>
            </w:r>
          </w:p>
        </w:tc>
        <w:tc>
          <w:tcPr>
            <w:tcW w:w="1265" w:type="dxa"/>
            <w:shd w:val="clear" w:color="auto" w:fill="auto"/>
            <w:noWrap/>
          </w:tcPr>
          <w:p w14:paraId="39D0C265" w14:textId="77777777" w:rsidR="00D819C0" w:rsidRPr="007F45D2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F45D2">
              <w:rPr>
                <w:rFonts w:ascii="TH SarabunPSK" w:eastAsia="Times New Roman" w:hAnsi="TH SarabunPSK" w:cs="TH SarabunPSK" w:hint="cs"/>
                <w:cs/>
              </w:rPr>
              <w:t>ร้อยละ 20</w:t>
            </w:r>
          </w:p>
        </w:tc>
        <w:tc>
          <w:tcPr>
            <w:tcW w:w="1265" w:type="dxa"/>
            <w:shd w:val="clear" w:color="auto" w:fill="auto"/>
            <w:noWrap/>
          </w:tcPr>
          <w:p w14:paraId="18BE66CC" w14:textId="77777777" w:rsidR="00D819C0" w:rsidRPr="007F45D2" w:rsidRDefault="00D819C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F45D2">
              <w:rPr>
                <w:rFonts w:ascii="TH SarabunPSK" w:eastAsia="Times New Roman" w:hAnsi="TH SarabunPSK" w:cs="TH SarabunPSK" w:hint="cs"/>
                <w:cs/>
              </w:rPr>
              <w:t>ร้อยละ</w:t>
            </w:r>
            <w:r w:rsidRPr="007F45D2">
              <w:rPr>
                <w:rFonts w:ascii="TH SarabunPSK" w:eastAsia="Times New Roman" w:hAnsi="TH SarabunPSK" w:cs="TH SarabunPSK"/>
              </w:rPr>
              <w:t xml:space="preserve"> 50</w:t>
            </w:r>
          </w:p>
        </w:tc>
        <w:tc>
          <w:tcPr>
            <w:tcW w:w="1020" w:type="dxa"/>
            <w:shd w:val="clear" w:color="auto" w:fill="auto"/>
            <w:noWrap/>
          </w:tcPr>
          <w:p w14:paraId="5B7A6C3C" w14:textId="77777777" w:rsidR="00D819C0" w:rsidRPr="007F45D2" w:rsidRDefault="00D819C0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7F45D2">
              <w:rPr>
                <w:rFonts w:ascii="TH SarabunPSK" w:eastAsia="Times New Roman" w:hAnsi="TH SarabunPSK" w:cs="TH SarabunPSK" w:hint="cs"/>
                <w:cs/>
              </w:rPr>
              <w:t>บรรลุ</w:t>
            </w:r>
          </w:p>
        </w:tc>
        <w:tc>
          <w:tcPr>
            <w:tcW w:w="3854" w:type="dxa"/>
            <w:shd w:val="clear" w:color="auto" w:fill="auto"/>
          </w:tcPr>
          <w:p w14:paraId="0297289F" w14:textId="77777777" w:rsidR="00D819C0" w:rsidRPr="007F45D2" w:rsidRDefault="00D819C0" w:rsidP="003E5186">
            <w:pPr>
              <w:rPr>
                <w:rFonts w:ascii="TH SarabunPSK" w:eastAsia="Times New Roman" w:hAnsi="TH SarabunPSK" w:cs="TH SarabunPSK"/>
                <w:cs/>
              </w:rPr>
            </w:pPr>
            <w:r w:rsidRPr="007F45D2">
              <w:rPr>
                <w:rFonts w:ascii="TH SarabunPSK" w:eastAsia="Times New Roman" w:hAnsi="TH SarabunPSK" w:cs="TH SarabunPSK" w:hint="cs"/>
                <w:cs/>
              </w:rPr>
              <w:t xml:space="preserve">แผนงานวิจัยที่ได้รับทุนสนับสนุน </w:t>
            </w:r>
            <w:r w:rsidRPr="00A402DC">
              <w:rPr>
                <w:rFonts w:ascii="TH SarabunPSK" w:eastAsia="Times New Roman" w:hAnsi="TH SarabunPSK" w:cs="TH SarabunPSK"/>
                <w:cs/>
              </w:rPr>
              <w:t>ทุนสนับสนุนงานมูลฐาน (</w:t>
            </w:r>
            <w:r w:rsidRPr="00A402DC">
              <w:rPr>
                <w:rFonts w:ascii="TH SarabunPSK" w:eastAsia="Times New Roman" w:hAnsi="TH SarabunPSK" w:cs="TH SarabunPSK"/>
              </w:rPr>
              <w:t>Fundamental Fund</w:t>
            </w:r>
            <w:r w:rsidRPr="00A402DC">
              <w:rPr>
                <w:rFonts w:ascii="TH SarabunPSK" w:eastAsia="Times New Roman" w:hAnsi="TH SarabunPSK" w:cs="TH SarabunPSK"/>
                <w:cs/>
              </w:rPr>
              <w:t>)</w:t>
            </w:r>
            <w:r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s/>
              </w:rPr>
              <w:t>จำนวน 2 แผนงาน</w:t>
            </w:r>
          </w:p>
        </w:tc>
      </w:tr>
      <w:tr w:rsidR="00D819C0" w:rsidRPr="008E0359" w14:paraId="65FBCACD" w14:textId="77777777" w:rsidTr="003E5186">
        <w:trPr>
          <w:trHeight w:val="90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3203E" w14:textId="77777777" w:rsidR="00D819C0" w:rsidRPr="008E0359" w:rsidRDefault="00D819C0" w:rsidP="003E518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714" w:type="dxa"/>
            <w:tcBorders>
              <w:left w:val="single" w:sz="4" w:space="0" w:color="auto"/>
            </w:tcBorders>
            <w:shd w:val="clear" w:color="auto" w:fill="auto"/>
          </w:tcPr>
          <w:p w14:paraId="5948C58F" w14:textId="77777777" w:rsidR="00D819C0" w:rsidRPr="007F45D2" w:rsidRDefault="00D819C0" w:rsidP="003E5186">
            <w:pPr>
              <w:rPr>
                <w:rFonts w:ascii="TH SarabunPSK" w:eastAsia="Times New Roman" w:hAnsi="TH SarabunPSK" w:cs="TH SarabunPSK"/>
                <w:cs/>
              </w:rPr>
            </w:pPr>
            <w:r w:rsidRPr="007F45D2">
              <w:rPr>
                <w:rFonts w:ascii="TH SarabunPSK" w:eastAsia="Times New Roman" w:hAnsi="TH SarabunPSK" w:cs="TH SarabunPSK"/>
                <w:cs/>
              </w:rPr>
              <w:t xml:space="preserve">จำนวนเครือข่ายความร่วมมือด้านการวิจัย ระดับชุมชน ระดับชาติ และระดับนานาชาติ </w:t>
            </w:r>
            <w:r w:rsidRPr="007F45D2">
              <w:rPr>
                <w:rFonts w:ascii="TH SarabunPSK" w:eastAsia="Times New Roman" w:hAnsi="TH SarabunPSK" w:cs="TH SarabunPSK" w:hint="cs"/>
                <w:cs/>
              </w:rPr>
              <w:t xml:space="preserve"> </w:t>
            </w:r>
          </w:p>
        </w:tc>
        <w:tc>
          <w:tcPr>
            <w:tcW w:w="1265" w:type="dxa"/>
            <w:shd w:val="clear" w:color="auto" w:fill="auto"/>
            <w:noWrap/>
          </w:tcPr>
          <w:p w14:paraId="57CFF363" w14:textId="77777777" w:rsidR="00D819C0" w:rsidRPr="007F45D2" w:rsidRDefault="00D819C0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7F45D2">
              <w:rPr>
                <w:rFonts w:ascii="TH SarabunPSK" w:eastAsia="Times New Roman" w:hAnsi="TH SarabunPSK" w:cs="TH SarabunPSK"/>
              </w:rPr>
              <w:t>2</w:t>
            </w:r>
            <w:r w:rsidRPr="007F45D2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 w:rsidRPr="007F45D2">
              <w:rPr>
                <w:rFonts w:ascii="TH SarabunPSK" w:eastAsia="Times New Roman" w:hAnsi="TH SarabunPSK" w:cs="TH SarabunPSK" w:hint="cs"/>
                <w:cs/>
              </w:rPr>
              <w:t>หน่วยงาน</w:t>
            </w:r>
          </w:p>
        </w:tc>
        <w:tc>
          <w:tcPr>
            <w:tcW w:w="1265" w:type="dxa"/>
            <w:shd w:val="clear" w:color="auto" w:fill="auto"/>
            <w:noWrap/>
          </w:tcPr>
          <w:p w14:paraId="5FB90124" w14:textId="77777777" w:rsidR="00D819C0" w:rsidRPr="007F45D2" w:rsidRDefault="00D819C0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7F45D2">
              <w:rPr>
                <w:rFonts w:ascii="TH SarabunPSK" w:eastAsia="Times New Roman" w:hAnsi="TH SarabunPSK" w:cs="TH SarabunPSK"/>
              </w:rPr>
              <w:t xml:space="preserve">2 </w:t>
            </w:r>
            <w:r w:rsidRPr="007F45D2">
              <w:rPr>
                <w:rFonts w:ascii="TH SarabunPSK" w:eastAsia="Times New Roman" w:hAnsi="TH SarabunPSK" w:cs="TH SarabunPSK" w:hint="cs"/>
                <w:cs/>
              </w:rPr>
              <w:t>หน่วยงาน</w:t>
            </w:r>
          </w:p>
        </w:tc>
        <w:tc>
          <w:tcPr>
            <w:tcW w:w="1020" w:type="dxa"/>
            <w:shd w:val="clear" w:color="auto" w:fill="auto"/>
            <w:noWrap/>
          </w:tcPr>
          <w:p w14:paraId="576DBCA9" w14:textId="77777777" w:rsidR="00D819C0" w:rsidRPr="007F45D2" w:rsidRDefault="00D819C0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7F45D2">
              <w:rPr>
                <w:rFonts w:ascii="TH SarabunPSK" w:eastAsia="Times New Roman" w:hAnsi="TH SarabunPSK" w:cs="TH SarabunPSK" w:hint="cs"/>
                <w:cs/>
              </w:rPr>
              <w:t xml:space="preserve"> บรรลุ</w:t>
            </w:r>
          </w:p>
        </w:tc>
        <w:tc>
          <w:tcPr>
            <w:tcW w:w="3854" w:type="dxa"/>
            <w:shd w:val="clear" w:color="auto" w:fill="auto"/>
          </w:tcPr>
          <w:p w14:paraId="27EB7F88" w14:textId="77777777" w:rsidR="00D819C0" w:rsidRPr="007F45D2" w:rsidRDefault="00D819C0" w:rsidP="003E5186">
            <w:pPr>
              <w:pStyle w:val="Header"/>
              <w:ind w:left="347" w:hanging="283"/>
              <w:rPr>
                <w:rFonts w:ascii="TH SarabunPSK" w:eastAsia="Times New Roman" w:hAnsi="TH SarabunPSK" w:cs="TH SarabunPSK"/>
              </w:rPr>
            </w:pPr>
            <w:r w:rsidRPr="007F45D2">
              <w:rPr>
                <w:rFonts w:ascii="TH SarabunPSK" w:eastAsia="Times New Roman" w:hAnsi="TH SarabunPSK" w:cs="TH SarabunPSK" w:hint="cs"/>
                <w:cs/>
              </w:rPr>
              <w:t>บันทึกความร่วมมือทางวิชาการ (</w:t>
            </w:r>
            <w:r w:rsidRPr="007F45D2">
              <w:rPr>
                <w:rFonts w:ascii="TH SarabunPSK" w:eastAsia="Times New Roman" w:hAnsi="TH SarabunPSK" w:cs="TH SarabunPSK"/>
              </w:rPr>
              <w:t>MOU</w:t>
            </w:r>
            <w:r w:rsidRPr="007F45D2">
              <w:rPr>
                <w:rFonts w:ascii="TH SarabunPSK" w:eastAsia="Times New Roman" w:hAnsi="TH SarabunPSK" w:cs="TH SarabunPSK"/>
                <w:cs/>
              </w:rPr>
              <w:t>)</w:t>
            </w:r>
          </w:p>
          <w:p w14:paraId="1088399C" w14:textId="77777777" w:rsidR="00D819C0" w:rsidRPr="007F45D2" w:rsidRDefault="00D819C0" w:rsidP="00286224">
            <w:pPr>
              <w:pStyle w:val="Header"/>
              <w:numPr>
                <w:ilvl w:val="0"/>
                <w:numId w:val="100"/>
              </w:numPr>
              <w:ind w:left="347" w:hanging="283"/>
              <w:rPr>
                <w:rFonts w:ascii="TH SarabunPSK" w:eastAsia="Times New Roman" w:hAnsi="TH SarabunPSK" w:cs="TH SarabunPSK"/>
              </w:rPr>
            </w:pPr>
            <w:r w:rsidRPr="007F45D2">
              <w:rPr>
                <w:rFonts w:ascii="TH SarabunPSK" w:eastAsia="Times New Roman" w:hAnsi="TH SarabunPSK" w:cs="TH SarabunPSK" w:hint="cs"/>
                <w:cs/>
              </w:rPr>
              <w:t>กรมการท่องเที่ยว</w:t>
            </w:r>
          </w:p>
          <w:p w14:paraId="5516C7CC" w14:textId="77777777" w:rsidR="00D819C0" w:rsidRPr="007F45D2" w:rsidRDefault="00D819C0" w:rsidP="00286224">
            <w:pPr>
              <w:pStyle w:val="Header"/>
              <w:numPr>
                <w:ilvl w:val="0"/>
                <w:numId w:val="100"/>
              </w:numPr>
              <w:ind w:left="347" w:hanging="283"/>
              <w:rPr>
                <w:rFonts w:ascii="TH SarabunPSK" w:eastAsia="Times New Roman" w:hAnsi="TH SarabunPSK" w:cs="TH SarabunPSK"/>
                <w:cs/>
              </w:rPr>
            </w:pPr>
            <w:r w:rsidRPr="007F45D2">
              <w:rPr>
                <w:rFonts w:ascii="TH SarabunPSK" w:eastAsia="Times New Roman" w:hAnsi="TH SarabunPSK" w:cs="TH SarabunPSK" w:hint="cs"/>
                <w:cs/>
              </w:rPr>
              <w:t>จิตรลดา</w:t>
            </w:r>
          </w:p>
        </w:tc>
      </w:tr>
    </w:tbl>
    <w:p w14:paraId="07A017AE" w14:textId="77777777" w:rsidR="00D819C0" w:rsidRDefault="00D819C0" w:rsidP="00D819C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3B935B2" w14:textId="77777777" w:rsidR="00D819C0" w:rsidRPr="0036424A" w:rsidRDefault="00D819C0" w:rsidP="00D819C0">
      <w:pPr>
        <w:pStyle w:val="Heading2"/>
        <w:rPr>
          <w:rFonts w:ascii="TH SarabunPSK" w:hAnsi="TH SarabunPSK" w:cs="TH SarabunPSK"/>
          <w:b w:val="0"/>
          <w:bCs/>
          <w:sz w:val="32"/>
          <w:szCs w:val="32"/>
        </w:rPr>
      </w:pPr>
      <w:r w:rsidRPr="0036424A">
        <w:rPr>
          <w:rFonts w:ascii="TH SarabunPSK" w:hAnsi="TH SarabunPSK" w:cs="TH SarabunPSK"/>
          <w:bCs/>
          <w:sz w:val="32"/>
          <w:szCs w:val="32"/>
          <w:cs/>
        </w:rPr>
        <w:t>การวิเคราะห์ช่องว่างการดำเนินงานด้านการวิจัย (</w:t>
      </w:r>
      <w:r w:rsidRPr="0036424A">
        <w:rPr>
          <w:rFonts w:ascii="TH SarabunPSK" w:hAnsi="TH SarabunPSK" w:cs="TH SarabunPSK"/>
          <w:bCs/>
          <w:sz w:val="32"/>
          <w:szCs w:val="32"/>
        </w:rPr>
        <w:t>Gab Analysis</w:t>
      </w:r>
      <w:r w:rsidRPr="0036424A">
        <w:rPr>
          <w:rFonts w:ascii="TH SarabunPSK" w:hAnsi="TH SarabunPSK" w:cs="TH SarabunPSK"/>
          <w:bCs/>
          <w:sz w:val="32"/>
          <w:szCs w:val="32"/>
          <w:cs/>
        </w:rPr>
        <w:t>)</w:t>
      </w: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7229"/>
      </w:tblGrid>
      <w:tr w:rsidR="00D819C0" w:rsidRPr="002E62F0" w14:paraId="1FC40A2E" w14:textId="77777777" w:rsidTr="009A2327">
        <w:trPr>
          <w:tblHeader/>
        </w:trPr>
        <w:tc>
          <w:tcPr>
            <w:tcW w:w="5807" w:type="dxa"/>
            <w:shd w:val="clear" w:color="auto" w:fill="B6DDE8" w:themeFill="accent5" w:themeFillTint="66"/>
          </w:tcPr>
          <w:p w14:paraId="134DAC15" w14:textId="77777777" w:rsidR="00D819C0" w:rsidRPr="002E62F0" w:rsidRDefault="00D819C0" w:rsidP="003E5186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E62F0">
              <w:rPr>
                <w:rFonts w:ascii="TH SarabunPSK" w:hAnsi="TH SarabunPSK" w:cs="TH SarabunPSK"/>
                <w:b/>
                <w:bCs/>
                <w:cs/>
              </w:rPr>
              <w:t>การดำเนินงานปัจจุบัน</w:t>
            </w:r>
          </w:p>
        </w:tc>
        <w:tc>
          <w:tcPr>
            <w:tcW w:w="7229" w:type="dxa"/>
            <w:shd w:val="clear" w:color="auto" w:fill="B6DDE8" w:themeFill="accent5" w:themeFillTint="66"/>
          </w:tcPr>
          <w:p w14:paraId="25CF60DF" w14:textId="77777777" w:rsidR="00D819C0" w:rsidRPr="002E62F0" w:rsidRDefault="00D819C0" w:rsidP="003E5186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E62F0">
              <w:rPr>
                <w:rFonts w:ascii="TH SarabunPSK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D819C0" w:rsidRPr="002E62F0" w14:paraId="471C6FEF" w14:textId="77777777" w:rsidTr="009A2327">
        <w:tc>
          <w:tcPr>
            <w:tcW w:w="5807" w:type="dxa"/>
          </w:tcPr>
          <w:p w14:paraId="3EC73EE8" w14:textId="77777777" w:rsidR="00D819C0" w:rsidRPr="002E62F0" w:rsidRDefault="00D819C0" w:rsidP="00286224">
            <w:pPr>
              <w:pStyle w:val="Header"/>
              <w:numPr>
                <w:ilvl w:val="0"/>
                <w:numId w:val="96"/>
              </w:numPr>
              <w:tabs>
                <w:tab w:val="clear" w:pos="4680"/>
                <w:tab w:val="clear" w:pos="9360"/>
              </w:tabs>
              <w:ind w:left="450"/>
              <w:jc w:val="thaiDistribute"/>
              <w:rPr>
                <w:rFonts w:ascii="TH SarabunPSK" w:hAnsi="TH SarabunPSK" w:cs="TH SarabunPSK"/>
              </w:rPr>
            </w:pPr>
            <w:r w:rsidRPr="002E62F0">
              <w:rPr>
                <w:rFonts w:ascii="TH SarabunPSK" w:hAnsi="TH SarabunPSK" w:cs="TH SarabunPSK"/>
                <w:cs/>
              </w:rPr>
              <w:t>มีศูนย์วิจัยเพื่อการพัฒนาและจัดการการท่องเที่ยวอย่างยั่งยืน</w:t>
            </w:r>
          </w:p>
          <w:p w14:paraId="7CC52CF5" w14:textId="77777777" w:rsidR="00D819C0" w:rsidRPr="002E62F0" w:rsidRDefault="00D819C0" w:rsidP="00286224">
            <w:pPr>
              <w:pStyle w:val="Header"/>
              <w:numPr>
                <w:ilvl w:val="0"/>
                <w:numId w:val="96"/>
              </w:numPr>
              <w:tabs>
                <w:tab w:val="clear" w:pos="4680"/>
                <w:tab w:val="clear" w:pos="9360"/>
              </w:tabs>
              <w:ind w:left="450"/>
              <w:jc w:val="thaiDistribute"/>
              <w:rPr>
                <w:rFonts w:ascii="TH SarabunPSK" w:hAnsi="TH SarabunPSK" w:cs="TH SarabunPSK"/>
              </w:rPr>
            </w:pPr>
            <w:r w:rsidRPr="002E62F0">
              <w:rPr>
                <w:rFonts w:ascii="TH SarabunPSK" w:hAnsi="TH SarabunPSK" w:cs="TH SarabunPSK"/>
                <w:cs/>
              </w:rPr>
              <w:t>นักวิจัยมีความเชี่ยวชาญ ได้รับการยอมรับในวงวิชาการ</w:t>
            </w:r>
          </w:p>
          <w:p w14:paraId="335ABBAD" w14:textId="77777777" w:rsidR="00D819C0" w:rsidRPr="002E62F0" w:rsidRDefault="00D819C0" w:rsidP="00286224">
            <w:pPr>
              <w:pStyle w:val="Header"/>
              <w:numPr>
                <w:ilvl w:val="0"/>
                <w:numId w:val="96"/>
              </w:numPr>
              <w:tabs>
                <w:tab w:val="clear" w:pos="4680"/>
                <w:tab w:val="clear" w:pos="9360"/>
              </w:tabs>
              <w:ind w:left="450"/>
              <w:jc w:val="thaiDistribute"/>
              <w:rPr>
                <w:rFonts w:ascii="TH SarabunPSK" w:hAnsi="TH SarabunPSK" w:cs="TH SarabunPSK"/>
              </w:rPr>
            </w:pPr>
            <w:r w:rsidRPr="002E62F0">
              <w:rPr>
                <w:rFonts w:ascii="TH SarabunPSK" w:hAnsi="TH SarabunPSK" w:cs="TH SarabunPSK"/>
                <w:cs/>
              </w:rPr>
              <w:t>คณะมีการจัดสรรทุนวิจัยแก่บุคลากร</w:t>
            </w:r>
          </w:p>
        </w:tc>
        <w:tc>
          <w:tcPr>
            <w:tcW w:w="7229" w:type="dxa"/>
          </w:tcPr>
          <w:p w14:paraId="3ADE9B50" w14:textId="77777777" w:rsidR="00D819C0" w:rsidRPr="002E62F0" w:rsidRDefault="00D819C0" w:rsidP="00286224">
            <w:pPr>
              <w:pStyle w:val="Header"/>
              <w:numPr>
                <w:ilvl w:val="0"/>
                <w:numId w:val="97"/>
              </w:numPr>
              <w:tabs>
                <w:tab w:val="clear" w:pos="4680"/>
                <w:tab w:val="clear" w:pos="9360"/>
              </w:tabs>
              <w:ind w:left="462"/>
              <w:jc w:val="thaiDistribute"/>
              <w:rPr>
                <w:rFonts w:ascii="TH SarabunPSK" w:hAnsi="TH SarabunPSK" w:cs="TH SarabunPSK"/>
              </w:rPr>
            </w:pPr>
            <w:r w:rsidRPr="002E62F0">
              <w:rPr>
                <w:rFonts w:ascii="TH SarabunPSK" w:hAnsi="TH SarabunPSK" w:cs="TH SarabunPSK"/>
                <w:cs/>
              </w:rPr>
              <w:t>ส่งเสริมให้บุคลากรขอรับการสนับสนุนทุนวิจัยจากแหล่งทุนภายนอก</w:t>
            </w:r>
          </w:p>
          <w:p w14:paraId="08F92023" w14:textId="77777777" w:rsidR="00D819C0" w:rsidRPr="002E62F0" w:rsidRDefault="00D819C0" w:rsidP="00286224">
            <w:pPr>
              <w:pStyle w:val="Header"/>
              <w:numPr>
                <w:ilvl w:val="0"/>
                <w:numId w:val="97"/>
              </w:numPr>
              <w:tabs>
                <w:tab w:val="clear" w:pos="4680"/>
                <w:tab w:val="clear" w:pos="9360"/>
              </w:tabs>
              <w:ind w:left="462"/>
              <w:jc w:val="thaiDistribute"/>
              <w:rPr>
                <w:rFonts w:ascii="TH SarabunPSK" w:hAnsi="TH SarabunPSK" w:cs="TH SarabunPSK"/>
              </w:rPr>
            </w:pPr>
            <w:r w:rsidRPr="002E62F0">
              <w:rPr>
                <w:rFonts w:ascii="TH SarabunPSK" w:hAnsi="TH SarabunPSK" w:cs="TH SarabunPSK"/>
                <w:cs/>
              </w:rPr>
              <w:t>ส่งเสริมการจัดกิจกรรมในการพัฒนาข้อเสนอโครงการวิจัย</w:t>
            </w:r>
          </w:p>
          <w:p w14:paraId="61968F95" w14:textId="77777777" w:rsidR="009A2327" w:rsidRDefault="00D819C0" w:rsidP="00286224">
            <w:pPr>
              <w:pStyle w:val="Header"/>
              <w:numPr>
                <w:ilvl w:val="0"/>
                <w:numId w:val="97"/>
              </w:numPr>
              <w:tabs>
                <w:tab w:val="clear" w:pos="4680"/>
                <w:tab w:val="clear" w:pos="9360"/>
              </w:tabs>
              <w:ind w:left="462"/>
              <w:jc w:val="thaiDistribute"/>
              <w:rPr>
                <w:rFonts w:ascii="TH SarabunPSK" w:hAnsi="TH SarabunPSK" w:cs="TH SarabunPSK"/>
              </w:rPr>
            </w:pPr>
            <w:r w:rsidRPr="002E62F0">
              <w:rPr>
                <w:rFonts w:ascii="TH SarabunPSK" w:hAnsi="TH SarabunPSK" w:cs="TH SarabunPSK"/>
                <w:cs/>
              </w:rPr>
              <w:t xml:space="preserve">จำแนกความเชี่ยวชาญของบุคลากรตามภารกิจหลัก ได้แก่ การวิจัย การบริการวิชาการ </w:t>
            </w:r>
          </w:p>
          <w:p w14:paraId="58528A8C" w14:textId="72FCA6C4" w:rsidR="00D819C0" w:rsidRPr="002E62F0" w:rsidRDefault="00D819C0" w:rsidP="009A2327">
            <w:pPr>
              <w:pStyle w:val="Header"/>
              <w:tabs>
                <w:tab w:val="clear" w:pos="4680"/>
                <w:tab w:val="clear" w:pos="9360"/>
              </w:tabs>
              <w:ind w:left="462"/>
              <w:jc w:val="thaiDistribute"/>
              <w:rPr>
                <w:rFonts w:ascii="TH SarabunPSK" w:hAnsi="TH SarabunPSK" w:cs="TH SarabunPSK"/>
                <w:cs/>
              </w:rPr>
            </w:pPr>
            <w:r w:rsidRPr="002E62F0">
              <w:rPr>
                <w:rFonts w:ascii="TH SarabunPSK" w:hAnsi="TH SarabunPSK" w:cs="TH SarabunPSK"/>
                <w:cs/>
              </w:rPr>
              <w:t>การเรียนการสอน เพื่อวางแผนการพัฒนาสมรรถนะได้ถูกต้อง</w:t>
            </w:r>
          </w:p>
          <w:p w14:paraId="719A00A9" w14:textId="77777777" w:rsidR="00D819C0" w:rsidRPr="002E62F0" w:rsidRDefault="00D819C0" w:rsidP="00286224">
            <w:pPr>
              <w:pStyle w:val="Header"/>
              <w:numPr>
                <w:ilvl w:val="0"/>
                <w:numId w:val="97"/>
              </w:numPr>
              <w:tabs>
                <w:tab w:val="clear" w:pos="4680"/>
                <w:tab w:val="clear" w:pos="9360"/>
              </w:tabs>
              <w:ind w:left="462"/>
              <w:jc w:val="thaiDistribute"/>
              <w:rPr>
                <w:rFonts w:ascii="TH SarabunPSK" w:hAnsi="TH SarabunPSK" w:cs="TH SarabunPSK"/>
              </w:rPr>
            </w:pPr>
            <w:r w:rsidRPr="002E62F0">
              <w:rPr>
                <w:rFonts w:ascii="TH SarabunPSK" w:hAnsi="TH SarabunPSK" w:cs="TH SarabunPSK"/>
                <w:cs/>
              </w:rPr>
              <w:t>สนับสนุนทุนสำหรับการพัฒนาตนเอง ให้เพิ่มขึ้นจากเดิมท่านละ 7,500 บาท</w:t>
            </w:r>
          </w:p>
          <w:p w14:paraId="3C185180" w14:textId="77777777" w:rsidR="00D819C0" w:rsidRPr="002E62F0" w:rsidRDefault="00D819C0" w:rsidP="00286224">
            <w:pPr>
              <w:pStyle w:val="Header"/>
              <w:numPr>
                <w:ilvl w:val="0"/>
                <w:numId w:val="97"/>
              </w:numPr>
              <w:tabs>
                <w:tab w:val="clear" w:pos="4680"/>
                <w:tab w:val="clear" w:pos="9360"/>
              </w:tabs>
              <w:ind w:left="462"/>
              <w:jc w:val="thaiDistribute"/>
              <w:rPr>
                <w:rFonts w:ascii="TH SarabunPSK" w:hAnsi="TH SarabunPSK" w:cs="TH SarabunPSK"/>
              </w:rPr>
            </w:pPr>
            <w:r w:rsidRPr="002E62F0">
              <w:rPr>
                <w:rFonts w:ascii="TH SarabunPSK" w:hAnsi="TH SarabunPSK" w:cs="TH SarabunPSK"/>
                <w:cs/>
              </w:rPr>
              <w:t>การตีพิมพ์ในฐานข้อมูลระดับนานาชาติมีค่อนข้างน้อย</w:t>
            </w:r>
          </w:p>
          <w:p w14:paraId="0BFB69F4" w14:textId="77777777" w:rsidR="00D819C0" w:rsidRPr="002E62F0" w:rsidRDefault="00D819C0" w:rsidP="00286224">
            <w:pPr>
              <w:pStyle w:val="Header"/>
              <w:numPr>
                <w:ilvl w:val="0"/>
                <w:numId w:val="97"/>
              </w:numPr>
              <w:tabs>
                <w:tab w:val="clear" w:pos="4680"/>
                <w:tab w:val="clear" w:pos="9360"/>
              </w:tabs>
              <w:ind w:left="462"/>
              <w:jc w:val="thaiDistribute"/>
              <w:rPr>
                <w:rFonts w:ascii="TH SarabunPSK" w:hAnsi="TH SarabunPSK" w:cs="TH SarabunPSK"/>
                <w:cs/>
              </w:rPr>
            </w:pPr>
            <w:r w:rsidRPr="002E62F0">
              <w:rPr>
                <w:rFonts w:ascii="TH SarabunPSK" w:hAnsi="TH SarabunPSK" w:cs="TH SarabunPSK"/>
                <w:cs/>
              </w:rPr>
              <w:t>การนำผลงานวิจัยไปใช้ประโยชน์และการบูรณาการงานวิจัยสู่พันธกิจอื่นมีค่อนข้างน้อย</w:t>
            </w:r>
          </w:p>
        </w:tc>
      </w:tr>
    </w:tbl>
    <w:p w14:paraId="28FF09CE" w14:textId="77777777" w:rsidR="00D819C0" w:rsidRPr="0036424A" w:rsidRDefault="00D819C0" w:rsidP="00D819C0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B27DF7A" w14:textId="77777777" w:rsidR="00D819C0" w:rsidRPr="0036424A" w:rsidRDefault="00D819C0" w:rsidP="00D819C0">
      <w:pPr>
        <w:shd w:val="clear" w:color="auto" w:fill="CCC0D9" w:themeFill="accent4" w:themeFillTint="66"/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6424A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ผลการประเมินตนเอง</w:t>
      </w:r>
      <w:r w:rsidRPr="0036424A">
        <w:rPr>
          <w:rFonts w:ascii="TH SarabunPSK" w:hAnsi="TH SarabunPSK" w:cs="TH SarabunPSK"/>
          <w:b/>
          <w:bCs/>
          <w:sz w:val="32"/>
          <w:szCs w:val="32"/>
        </w:rPr>
        <w:t xml:space="preserve"> Sub</w:t>
      </w:r>
      <w:r w:rsidRPr="0036424A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36424A">
        <w:rPr>
          <w:rFonts w:ascii="TH SarabunPSK" w:hAnsi="TH SarabunPSK" w:cs="TH SarabunPSK"/>
          <w:b/>
          <w:bCs/>
          <w:sz w:val="32"/>
          <w:szCs w:val="32"/>
        </w:rPr>
        <w:t>Criteria 3</w:t>
      </w:r>
      <w:r w:rsidRPr="0036424A">
        <w:rPr>
          <w:rFonts w:ascii="TH SarabunPSK" w:hAnsi="TH SarabunPSK" w:cs="TH SarabunPSK"/>
          <w:b/>
          <w:bCs/>
          <w:sz w:val="32"/>
          <w:szCs w:val="32"/>
          <w:cs/>
        </w:rPr>
        <w:t xml:space="preserve">.2 </w:t>
      </w:r>
    </w:p>
    <w:p w14:paraId="23B53BA4" w14:textId="77777777" w:rsidR="00D819C0" w:rsidRPr="002E62F0" w:rsidRDefault="00D819C0" w:rsidP="00D819C0">
      <w:pPr>
        <w:shd w:val="clear" w:color="auto" w:fill="CCC0D9" w:themeFill="accent4" w:themeFillTint="66"/>
        <w:jc w:val="center"/>
        <w:rPr>
          <w:rFonts w:ascii="TH SarabunPSK" w:hAnsi="TH SarabunPSK" w:cs="TH SarabunPSK"/>
          <w:sz w:val="32"/>
          <w:szCs w:val="32"/>
        </w:rPr>
      </w:pPr>
      <w:r w:rsidRPr="0036424A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3 </w:t>
      </w:r>
      <w:r w:rsidRPr="0036424A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36424A">
        <w:rPr>
          <w:rFonts w:ascii="TH SarabunPSK" w:hAnsi="TH SarabunPSK" w:cs="TH SarabunPSK"/>
          <w:sz w:val="32"/>
          <w:szCs w:val="32"/>
        </w:rPr>
        <w:t>Inadequate but Minor Improvement Will Make It Adequate</w:t>
      </w:r>
    </w:p>
    <w:p w14:paraId="1E35EFAD" w14:textId="77777777" w:rsidR="00A07220" w:rsidRDefault="00A07220" w:rsidP="00B81E66">
      <w:pPr>
        <w:rPr>
          <w:rFonts w:ascii="TH SarabunPSK" w:hAnsi="TH SarabunPSK" w:cs="TH SarabunPSK"/>
          <w:sz w:val="32"/>
          <w:szCs w:val="32"/>
          <w:cs/>
        </w:rPr>
        <w:sectPr w:rsidR="00A07220" w:rsidSect="00720D27">
          <w:pgSz w:w="15840" w:h="12240" w:orient="landscape"/>
          <w:pgMar w:top="1440" w:right="1440" w:bottom="1440" w:left="1440" w:header="720" w:footer="720" w:gutter="0"/>
          <w:pgNumType w:start="113"/>
          <w:cols w:space="720"/>
          <w:docGrid w:linePitch="381"/>
        </w:sectPr>
      </w:pPr>
    </w:p>
    <w:p w14:paraId="609C17EE" w14:textId="77777777" w:rsidR="00B81E66" w:rsidRPr="0044337C" w:rsidRDefault="00B81E66" w:rsidP="00B81E66">
      <w:pPr>
        <w:shd w:val="clear" w:color="auto" w:fill="92D05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4 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ผลและกระบวนการบริการวิชาการ ตามทิศทางการพัฒนาด้านบริการวิชาการแก่ชุมชน</w:t>
      </w:r>
    </w:p>
    <w:p w14:paraId="5F4EFDF2" w14:textId="77777777" w:rsidR="00B81E66" w:rsidRPr="0044337C" w:rsidRDefault="00B81E66" w:rsidP="00B81E66">
      <w:pPr>
        <w:shd w:val="clear" w:color="auto" w:fill="92D05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และเพื่อผู้เรียน</w:t>
      </w:r>
    </w:p>
    <w:p w14:paraId="747109BF" w14:textId="77777777" w:rsidR="00B81E66" w:rsidRPr="0044337C" w:rsidRDefault="00B81E66" w:rsidP="00B81E66">
      <w:pPr>
        <w:shd w:val="clear" w:color="auto" w:fill="92D05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ใช้ข้อมูล: ปีงบประมาณ 2566 (1 ตุลาคม 2565 – 30 กันยายน 2566)</w:t>
      </w:r>
    </w:p>
    <w:p w14:paraId="2F8FE69D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.4.1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</w:t>
      </w:r>
    </w:p>
    <w:p w14:paraId="3E8EE330" w14:textId="77777777" w:rsidR="00B81E66" w:rsidRPr="0044337C" w:rsidRDefault="00B81E66" w:rsidP="00B81E66">
      <w:pPr>
        <w:ind w:left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ทิศทางการบริการวิชาการแก่ชุมชนและพัฒนาผู้เรียนของคณะ/สถาบัน ตามวิสัยทัศน์ ปณิธาน และ/หรือยุทธศาสตร์ของคณะ/สถาบันที่สอดคล้องกับยุทธศาสตร์ชาติ</w:t>
      </w:r>
    </w:p>
    <w:p w14:paraId="0AAE6D3A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.4.2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มีการกำกับติดตามและประเมินผลการบริการวิชาการและกระบวนการบริการวิชาการให้</w:t>
      </w:r>
    </w:p>
    <w:p w14:paraId="60A0F3CE" w14:textId="77777777" w:rsidR="00B81E66" w:rsidRPr="0044337C" w:rsidRDefault="00B81E66" w:rsidP="00B81E66">
      <w:pPr>
        <w:ind w:left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</w:r>
    </w:p>
    <w:p w14:paraId="19B60659" w14:textId="77777777" w:rsidR="00B81E66" w:rsidRPr="0044337C" w:rsidRDefault="00B81E66" w:rsidP="00B81E66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771E3602" w14:textId="77777777" w:rsidR="00B81E66" w:rsidRPr="0044337C" w:rsidRDefault="00B81E66" w:rsidP="001B5C09">
      <w:pPr>
        <w:shd w:val="clear" w:color="auto" w:fill="BFBFBF" w:themeFill="background1" w:themeFillShade="BF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.4.1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 ปณิธาน และ/หรือยุทธศาสตร์ของคณะ/สถาบันที่สอดคล้องกับยุทธศาสตร์ชาติ</w:t>
      </w:r>
    </w:p>
    <w:p w14:paraId="2A0960EC" w14:textId="77777777" w:rsidR="00A07220" w:rsidRPr="00A07220" w:rsidRDefault="00A07220" w:rsidP="00574809">
      <w:pPr>
        <w:pStyle w:val="Heading2"/>
        <w:shd w:val="clear" w:color="auto" w:fill="D9D9D9" w:themeFill="background1" w:themeFillShade="D9"/>
        <w:rPr>
          <w:rFonts w:ascii="TH SarabunPSK" w:hAnsi="TH SarabunPSK" w:cs="TH SarabunPSK"/>
          <w:b w:val="0"/>
          <w:bCs/>
          <w:cs/>
        </w:rPr>
      </w:pPr>
      <w:r w:rsidRPr="00A07220">
        <w:rPr>
          <w:rFonts w:ascii="TH SarabunPSK" w:hAnsi="TH SarabunPSK" w:cs="TH SarabunPSK"/>
          <w:b w:val="0"/>
          <w:bCs/>
          <w:cs/>
        </w:rPr>
        <w:t xml:space="preserve">4.1.1 ข้อมูลจากภายในคณะ </w:t>
      </w:r>
    </w:p>
    <w:p w14:paraId="44D7FEC6" w14:textId="4E06DB6F" w:rsidR="00A07220" w:rsidRDefault="00A07220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A07220">
        <w:rPr>
          <w:rFonts w:ascii="TH SarabunPSK" w:hAnsi="TH SarabunPSK" w:cs="TH SarabunPSK"/>
          <w:sz w:val="32"/>
          <w:szCs w:val="32"/>
          <w:cs/>
        </w:rPr>
        <w:t xml:space="preserve">คณะพัฒนาการท่องเที่ยวได้กำหนดทิศทางการดำเนินงานด้านการวิจัยเพื่อให้บรรลุวิสัยทัศน์ของคณะฯ ที่ว่า  </w:t>
      </w:r>
      <w:r w:rsidRPr="00A07220">
        <w:rPr>
          <w:rFonts w:ascii="TH SarabunPSK" w:hAnsi="TH SarabunPSK" w:cs="TH SarabunPSK"/>
          <w:b/>
          <w:bCs/>
          <w:sz w:val="32"/>
          <w:szCs w:val="32"/>
          <w:cs/>
        </w:rPr>
        <w:t>“คณะพัฒนาการท่องเที่ยว สร้างสรรค์องค์ความรู้และนวัตกรรมการท่องเที่ยวอย่างยั่งยืน”</w:t>
      </w:r>
      <w:r w:rsidRPr="00A07220">
        <w:rPr>
          <w:rFonts w:ascii="TH SarabunPSK" w:hAnsi="TH SarabunPSK" w:cs="TH SarabunPSK"/>
          <w:sz w:val="32"/>
          <w:szCs w:val="32"/>
          <w:cs/>
        </w:rPr>
        <w:t xml:space="preserve"> โดยได้วางระบบกลไกการดำเนินงานด้านการบริการวิชาการแก่สังคมผ่าน </w:t>
      </w:r>
      <w:hyperlink r:id="rId132" w:history="1">
        <w:r w:rsidRPr="00A07220">
          <w:rPr>
            <w:rStyle w:val="Hyperlink"/>
            <w:rFonts w:ascii="TH SarabunPSK" w:hAnsi="TH SarabunPSK" w:cs="TH SarabunPSK"/>
            <w:sz w:val="32"/>
            <w:szCs w:val="32"/>
            <w:cs/>
          </w:rPr>
          <w:t>คณะกรรมการวิจัยและบริการวิชาการแก่สังคม</w:t>
        </w:r>
      </w:hyperlink>
      <w:r w:rsidRPr="00A07220">
        <w:rPr>
          <w:rFonts w:ascii="TH SarabunPSK" w:hAnsi="TH SarabunPSK" w:cs="TH SarabunPSK"/>
          <w:sz w:val="32"/>
          <w:szCs w:val="32"/>
          <w:cs/>
        </w:rPr>
        <w:t xml:space="preserve"> ซึ่งประกอบด้วยตัวแทนแต่ละหลักสูตร ทั้งหลักสูตรระดับปริญญาตรี หลักสูตรระดับบัณฑิตศึกษา อีกทั้งมีคณบดีและรองคณบดีเป็นที่ปรึกษา ซึ่งคณะฯกรรมการชุดดังกล่าวทำหน้าที่หลักในการกำหนดทิศทาง นโยบายการดำเนินงานด้านวิจัยและบริการวิชาการของคณะให้สอดคล้องกับแผนยุทธศาสตร์มหาวิทยาวิทยาลัย แผนกลยุทธ์และแผนปฏิบัติการประจำปีของคณะ รวมถึงกำกับติดตามการเนินงานตามกระบวนการ</w:t>
      </w:r>
      <w:r w:rsidRPr="00A07220">
        <w:rPr>
          <w:rFonts w:ascii="TH SarabunPSK" w:hAnsi="TH SarabunPSK" w:cs="TH SarabunPSK"/>
          <w:sz w:val="32"/>
          <w:szCs w:val="32"/>
        </w:rPr>
        <w:t xml:space="preserve"> PDCA </w:t>
      </w:r>
      <w:r w:rsidRPr="00A07220">
        <w:rPr>
          <w:rFonts w:ascii="TH SarabunPSK" w:hAnsi="TH SarabunPSK" w:cs="TH SarabunPSK"/>
          <w:sz w:val="32"/>
          <w:szCs w:val="32"/>
          <w:cs/>
        </w:rPr>
        <w:t>ให้เป็นไปด้วยความเรียบร้อย</w:t>
      </w:r>
      <w:r w:rsidRPr="00A07220">
        <w:rPr>
          <w:rFonts w:ascii="TH SarabunPSK" w:hAnsi="TH SarabunPSK" w:cs="TH SarabunPSK"/>
          <w:spacing w:val="-2"/>
          <w:sz w:val="32"/>
          <w:szCs w:val="32"/>
          <w:cs/>
        </w:rPr>
        <w:t xml:space="preserve"> นอกจากนี้ คณะฯ ยังมีโครงการจัดตั้ง</w:t>
      </w:r>
      <w:hyperlink r:id="rId133" w:history="1">
        <w:r w:rsidRPr="00A07220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ศูนย์การศึกษาด้านการท่องเที่ยวเชิงศิลปวิทยากรอาหารนานาชาติ (</w:t>
        </w:r>
        <w:r w:rsidRPr="00A07220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iGTC</w:t>
        </w:r>
        <w:r w:rsidRPr="00A07220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)</w:t>
        </w:r>
      </w:hyperlink>
      <w:r w:rsidRPr="00A07220">
        <w:rPr>
          <w:rFonts w:ascii="TH SarabunPSK" w:hAnsi="TH SarabunPSK" w:cs="TH SarabunPSK"/>
          <w:spacing w:val="-2"/>
          <w:sz w:val="32"/>
          <w:szCs w:val="32"/>
          <w:cs/>
        </w:rPr>
        <w:t xml:space="preserve">  เพื่อบูรณาการของหน่วยงานภายในมหาวิทยาลัยแม่โจ้ ร่วมพัฒนาฐานปฏิบัติการทางการศึกษา (ในลักษณะความร่วมมือทางวิชาการของผู้เชี่ยวชาญจากสหสาขาวิชา ภายใต้โครงข่ายความร่วมมือด้านการท่องเที่ยวเชิงศิลป-วิทยาการอาหาร และภาคีขับเคลื่อนสังคมอาหารเพื่อความยั่งยืน</w:t>
      </w:r>
    </w:p>
    <w:p w14:paraId="781D0311" w14:textId="0C0BA9E6" w:rsidR="00FF6E64" w:rsidRDefault="00FF6E64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3681A6CF" w14:textId="26E92D44" w:rsidR="00FF6E64" w:rsidRDefault="00FF6E64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5A7A49EA" w14:textId="20728966" w:rsidR="00FF6E64" w:rsidRDefault="00FF6E64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650DDD67" w14:textId="5FF39FF8" w:rsidR="00FF6E64" w:rsidRDefault="00FF6E64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204CC7FC" w14:textId="3CA0CEB0" w:rsidR="00FF6E64" w:rsidRDefault="00FF6E64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0025FC00" w14:textId="4C41391B" w:rsidR="00FF6E64" w:rsidRDefault="00FF6E64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7D38A7FC" w14:textId="01915B59" w:rsidR="00FF6E64" w:rsidRDefault="00FF6E64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406A0EEB" w14:textId="3FCB1FF2" w:rsidR="00FF6E64" w:rsidRDefault="00FF6E64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6E954C4C" w14:textId="709CE117" w:rsidR="00FF6E64" w:rsidRDefault="00FF6E64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4D741555" w14:textId="77777777" w:rsidR="00FF6E64" w:rsidRPr="00A07220" w:rsidRDefault="00FF6E64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2D55BEE2" w14:textId="77777777" w:rsidR="00A07220" w:rsidRDefault="00A07220" w:rsidP="00A07220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CD2449">
        <w:rPr>
          <w:rFonts w:ascii="TH SarabunPSK" w:hAnsi="TH SarabunPSK" w:cs="TH SarabunPSK"/>
          <w:noProof/>
          <w:spacing w:val="-2"/>
          <w:sz w:val="32"/>
          <w:szCs w:val="32"/>
        </w:rPr>
        <w:drawing>
          <wp:anchor distT="0" distB="0" distL="114300" distR="114300" simplePos="0" relativeHeight="252005376" behindDoc="1" locked="0" layoutInCell="1" allowOverlap="1" wp14:anchorId="61C3A1AB" wp14:editId="291E0247">
            <wp:simplePos x="0" y="0"/>
            <wp:positionH relativeFrom="column">
              <wp:posOffset>685800</wp:posOffset>
            </wp:positionH>
            <wp:positionV relativeFrom="paragraph">
              <wp:posOffset>3886</wp:posOffset>
            </wp:positionV>
            <wp:extent cx="4694664" cy="3286125"/>
            <wp:effectExtent l="0" t="0" r="0" b="0"/>
            <wp:wrapNone/>
            <wp:docPr id="12748874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9" r="2115"/>
                    <a:stretch/>
                  </pic:blipFill>
                  <pic:spPr bwMode="auto">
                    <a:xfrm>
                      <a:off x="0" y="0"/>
                      <a:ext cx="4694664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8AC7B" w14:textId="77777777" w:rsidR="00A07220" w:rsidRDefault="00A07220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0F4DD65C" w14:textId="77777777" w:rsidR="00A07220" w:rsidRDefault="00A07220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38253B93" w14:textId="77777777" w:rsidR="00A07220" w:rsidRDefault="00A07220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076B3A11" w14:textId="77777777" w:rsidR="00A07220" w:rsidRDefault="00A07220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379F527A" w14:textId="77777777" w:rsidR="00A07220" w:rsidRDefault="00A07220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762BE3EA" w14:textId="77777777" w:rsidR="00A07220" w:rsidRDefault="00A07220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0CD380CC" w14:textId="77777777" w:rsidR="00A07220" w:rsidRDefault="00A07220" w:rsidP="00A07220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2900BE18" w14:textId="79633FF5" w:rsidR="00A07220" w:rsidRDefault="00A07220" w:rsidP="00A07220">
      <w:pPr>
        <w:ind w:firstLine="720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14:paraId="6F99914A" w14:textId="7167A450" w:rsidR="00FF6E64" w:rsidRDefault="00FF6E64" w:rsidP="00A07220">
      <w:pPr>
        <w:ind w:firstLine="720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14:paraId="30178893" w14:textId="11DF3E74" w:rsidR="00FF6E64" w:rsidRDefault="00FF6E64" w:rsidP="00A07220">
      <w:pPr>
        <w:ind w:firstLine="720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14:paraId="3C6BB3D2" w14:textId="0ADE444D" w:rsidR="00FF6E64" w:rsidRDefault="00FF6E64" w:rsidP="00A07220">
      <w:pPr>
        <w:ind w:firstLine="720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14:paraId="0BEEFC9E" w14:textId="6A5DE72D" w:rsidR="00FF6E64" w:rsidRDefault="00FF6E64" w:rsidP="00A07220">
      <w:pPr>
        <w:ind w:firstLine="720"/>
        <w:jc w:val="center"/>
        <w:rPr>
          <w:rFonts w:ascii="TH SarabunPSK" w:hAnsi="TH SarabunPSK" w:cs="TH SarabunPSK"/>
          <w:spacing w:val="-2"/>
          <w:sz w:val="32"/>
          <w:szCs w:val="32"/>
        </w:rPr>
      </w:pPr>
    </w:p>
    <w:p w14:paraId="2F7AA8E0" w14:textId="77777777" w:rsidR="00FF6E64" w:rsidRDefault="00FF6E64" w:rsidP="00A07220">
      <w:pPr>
        <w:ind w:firstLine="720"/>
        <w:jc w:val="center"/>
        <w:rPr>
          <w:rFonts w:ascii="TH SarabunPSK" w:hAnsi="TH SarabunPSK" w:cs="TH SarabunPSK"/>
          <w:spacing w:val="-2"/>
          <w:sz w:val="32"/>
          <w:szCs w:val="32"/>
          <w:cs/>
        </w:rPr>
      </w:pPr>
    </w:p>
    <w:p w14:paraId="1C896A19" w14:textId="77777777" w:rsidR="00A07220" w:rsidRPr="00FF6E64" w:rsidRDefault="00A07220" w:rsidP="00A07220">
      <w:pPr>
        <w:pStyle w:val="Heading3"/>
        <w:ind w:firstLine="709"/>
        <w:rPr>
          <w:rFonts w:ascii="TH SarabunPSK" w:hAnsi="TH SarabunPSK" w:cs="TH SarabunPSK"/>
          <w:b w:val="0"/>
          <w:bCs/>
          <w:sz w:val="32"/>
          <w:szCs w:val="32"/>
        </w:rPr>
      </w:pPr>
      <w:r w:rsidRPr="00FF6E64">
        <w:rPr>
          <w:rFonts w:ascii="TH SarabunPSK" w:hAnsi="TH SarabunPSK" w:cs="TH SarabunPSK"/>
          <w:sz w:val="32"/>
          <w:szCs w:val="32"/>
        </w:rPr>
        <w:t>4</w:t>
      </w:r>
      <w:r w:rsidRPr="00FF6E64">
        <w:rPr>
          <w:rFonts w:ascii="TH SarabunPSK" w:hAnsi="TH SarabunPSK" w:cs="TH SarabunPSK"/>
          <w:sz w:val="32"/>
          <w:szCs w:val="32"/>
          <w:cs/>
        </w:rPr>
        <w:t>.</w:t>
      </w:r>
      <w:r w:rsidRPr="00FF6E64">
        <w:rPr>
          <w:rFonts w:ascii="TH SarabunPSK" w:hAnsi="TH SarabunPSK" w:cs="TH SarabunPSK"/>
          <w:sz w:val="32"/>
          <w:szCs w:val="32"/>
        </w:rPr>
        <w:t>1</w:t>
      </w:r>
      <w:r w:rsidRPr="00FF6E64">
        <w:rPr>
          <w:rFonts w:ascii="TH SarabunPSK" w:hAnsi="TH SarabunPSK" w:cs="TH SarabunPSK"/>
          <w:sz w:val="32"/>
          <w:szCs w:val="32"/>
          <w:cs/>
        </w:rPr>
        <w:t>.</w:t>
      </w:r>
      <w:r w:rsidRPr="00FF6E64">
        <w:rPr>
          <w:rFonts w:ascii="TH SarabunPSK" w:hAnsi="TH SarabunPSK" w:cs="TH SarabunPSK"/>
          <w:sz w:val="32"/>
          <w:szCs w:val="32"/>
        </w:rPr>
        <w:t>1</w:t>
      </w:r>
      <w:r w:rsidRPr="00FF6E64">
        <w:rPr>
          <w:rFonts w:ascii="TH SarabunPSK" w:hAnsi="TH SarabunPSK" w:cs="TH SarabunPSK"/>
          <w:sz w:val="32"/>
          <w:szCs w:val="32"/>
          <w:cs/>
        </w:rPr>
        <w:t>.</w:t>
      </w:r>
      <w:r w:rsidRPr="00FF6E64">
        <w:rPr>
          <w:rFonts w:ascii="TH SarabunPSK" w:hAnsi="TH SarabunPSK" w:cs="TH SarabunPSK"/>
          <w:sz w:val="32"/>
          <w:szCs w:val="32"/>
        </w:rPr>
        <w:t>1</w:t>
      </w:r>
      <w:r w:rsidRPr="00FF6E64">
        <w:rPr>
          <w:rFonts w:ascii="TH SarabunPSK" w:hAnsi="TH SarabunPSK" w:cs="TH SarabunPSK"/>
          <w:b w:val="0"/>
          <w:bCs/>
          <w:sz w:val="32"/>
          <w:szCs w:val="32"/>
          <w:cs/>
        </w:rPr>
        <w:t xml:space="preserve"> วิสัยทัศน์ พันธกิจ และวัตถุประสงค์การดำเนินงานของคณะพัฒนาการท่องเที่ยว</w:t>
      </w:r>
    </w:p>
    <w:p w14:paraId="5EB81094" w14:textId="77777777" w:rsidR="00A07220" w:rsidRPr="00C67E02" w:rsidRDefault="00A07220" w:rsidP="00A07220">
      <w:pPr>
        <w:ind w:firstLine="709"/>
        <w:rPr>
          <w:rFonts w:ascii="TH SarabunPSK" w:hAnsi="TH SarabunPSK" w:cs="TH SarabunPSK"/>
          <w:sz w:val="24"/>
          <w:szCs w:val="32"/>
        </w:rPr>
      </w:pPr>
      <w:r w:rsidRPr="00C67E02">
        <w:rPr>
          <w:rFonts w:ascii="TH SarabunPSK" w:hAnsi="TH SarabunPSK" w:cs="TH SarabunPSK"/>
          <w:sz w:val="24"/>
          <w:szCs w:val="32"/>
          <w:cs/>
        </w:rPr>
        <w:t xml:space="preserve">คณะกรรมการวิจัยและบริการวิชาการ ฯ ได้นำวิสัยทัศน์ พันธกิจ และวัตถุประสงค์การดำเนินงาน มาเป็นกรอบกำหนดทิศทางการบริการวิชาการ ดังนี้     </w:t>
      </w:r>
    </w:p>
    <w:p w14:paraId="5660F341" w14:textId="77777777" w:rsidR="00A07220" w:rsidRPr="00D56723" w:rsidRDefault="00A07220" w:rsidP="00A07220">
      <w:pPr>
        <w:tabs>
          <w:tab w:val="left" w:pos="1843"/>
        </w:tabs>
        <w:spacing w:line="276" w:lineRule="auto"/>
        <w:ind w:firstLine="709"/>
        <w:jc w:val="thaiDistribute"/>
        <w:rPr>
          <w:rFonts w:ascii="TH SarabunPSK" w:hAnsi="TH SarabunPSK" w:cs="TH SarabunPSK"/>
          <w:szCs w:val="32"/>
        </w:rPr>
      </w:pPr>
      <w:r w:rsidRPr="00D56723">
        <w:rPr>
          <w:rFonts w:ascii="TH SarabunPSK" w:hAnsi="TH SarabunPSK" w:cs="TH SarabunPSK"/>
          <w:szCs w:val="32"/>
          <w:u w:val="single"/>
          <w:cs/>
        </w:rPr>
        <w:t>วิสัยทัศน์</w:t>
      </w:r>
      <w:r w:rsidRPr="00D56723">
        <w:rPr>
          <w:rFonts w:ascii="TH SarabunPSK" w:hAnsi="TH SarabunPSK" w:cs="TH SarabunPSK"/>
          <w:szCs w:val="32"/>
          <w:cs/>
        </w:rPr>
        <w:t xml:space="preserve"> "คณะพัฒนาการท่องเที่ยวสร้างสรรค์องค์ความรู้และนวัตกรรมเพื่อการท่องเที่ยวอย่างยั่งยืน"</w:t>
      </w:r>
      <w:r>
        <w:rPr>
          <w:rFonts w:ascii="TH SarabunPSK" w:hAnsi="TH SarabunPSK" w:cs="TH SarabunPSK"/>
          <w:szCs w:val="22"/>
          <w:cs/>
        </w:rPr>
        <w:t xml:space="preserve">      </w:t>
      </w:r>
    </w:p>
    <w:p w14:paraId="6060D742" w14:textId="77777777" w:rsidR="00A07220" w:rsidRPr="00BB709B" w:rsidRDefault="00A07220" w:rsidP="00A07220">
      <w:pPr>
        <w:tabs>
          <w:tab w:val="left" w:pos="1843"/>
        </w:tabs>
        <w:spacing w:line="276" w:lineRule="auto"/>
        <w:ind w:firstLine="709"/>
        <w:jc w:val="thaiDistribute"/>
        <w:rPr>
          <w:rFonts w:ascii="TH SarabunPSK" w:hAnsi="TH SarabunPSK" w:cs="TH SarabunPSK"/>
          <w:b/>
          <w:bCs/>
          <w:szCs w:val="32"/>
        </w:rPr>
      </w:pPr>
      <w:r w:rsidRPr="00D56723">
        <w:rPr>
          <w:rFonts w:ascii="TH SarabunPSK" w:hAnsi="TH SarabunPSK" w:cs="TH SarabunPSK"/>
          <w:szCs w:val="32"/>
          <w:u w:val="single"/>
          <w:cs/>
        </w:rPr>
        <w:t>พันธกิจที่เกี่ยวข้อง</w:t>
      </w:r>
      <w:r w:rsidRPr="00D56723">
        <w:rPr>
          <w:rFonts w:ascii="TH SarabunPSK" w:hAnsi="TH SarabunPSK" w:cs="TH SarabunPSK"/>
          <w:szCs w:val="32"/>
          <w:cs/>
        </w:rPr>
        <w:t xml:space="preserve">: </w:t>
      </w:r>
      <w:r w:rsidRPr="00BB709B">
        <w:rPr>
          <w:rFonts w:ascii="TH SarabunPSK" w:hAnsi="TH SarabunPSK" w:cs="TH SarabunPSK"/>
          <w:b/>
          <w:bCs/>
          <w:szCs w:val="32"/>
          <w:cs/>
        </w:rPr>
        <w:t>“บริการวิชาการแก่สังคมที่สอดคล้องกับนโยบายการท่องเที่ยวของชาติ”</w:t>
      </w:r>
    </w:p>
    <w:p w14:paraId="7E2EE639" w14:textId="77777777" w:rsidR="00A07220" w:rsidRPr="00D56723" w:rsidRDefault="00A07220" w:rsidP="00A07220">
      <w:pPr>
        <w:tabs>
          <w:tab w:val="left" w:pos="1843"/>
        </w:tabs>
        <w:spacing w:line="276" w:lineRule="auto"/>
        <w:ind w:firstLine="709"/>
        <w:jc w:val="thaiDistribute"/>
        <w:rPr>
          <w:rFonts w:ascii="TH SarabunPSK" w:eastAsia="Times New Roman" w:hAnsi="TH SarabunPSK" w:cs="TH SarabunPSK"/>
          <w:b/>
          <w:bCs/>
          <w:caps/>
          <w:szCs w:val="32"/>
          <w:u w:val="single"/>
          <w:cs/>
        </w:rPr>
      </w:pPr>
      <w:r w:rsidRPr="00D56723">
        <w:rPr>
          <w:rFonts w:ascii="TH SarabunPSK" w:eastAsia="Times New Roman" w:hAnsi="TH SarabunPSK" w:cs="TH SarabunPSK"/>
          <w:caps/>
          <w:szCs w:val="32"/>
          <w:u w:val="single"/>
          <w:cs/>
        </w:rPr>
        <w:t>วัตถุประสงค์ที่เกี่ยวข้อง</w:t>
      </w:r>
      <w:r w:rsidRPr="00D56723">
        <w:rPr>
          <w:rFonts w:ascii="TH SarabunPSK" w:eastAsia="Times New Roman" w:hAnsi="TH SarabunPSK" w:cs="TH SarabunPSK"/>
          <w:caps/>
          <w:szCs w:val="32"/>
          <w:cs/>
        </w:rPr>
        <w:t>: “</w:t>
      </w:r>
      <w:r w:rsidRPr="00D56723">
        <w:rPr>
          <w:rFonts w:ascii="TH SarabunPSK" w:eastAsia="Times New Roman" w:hAnsi="TH SarabunPSK" w:cs="TH SarabunPSK"/>
          <w:szCs w:val="32"/>
          <w:cs/>
        </w:rPr>
        <w:t>เพื่อบริการวิชาการแก่สังคมและชุมชนด้านการพัฒนาการท่องเที่ยวและการเป็นผู้ประกอบการด้านการท่องเที่ยวและชุมชน”</w:t>
      </w:r>
      <w:r w:rsidRPr="00D56723">
        <w:rPr>
          <w:rFonts w:ascii="TH SarabunPSK" w:eastAsia="Times New Roman" w:hAnsi="TH SarabunPSK" w:cs="TH SarabunPSK"/>
          <w:caps/>
          <w:szCs w:val="32"/>
          <w:cs/>
        </w:rPr>
        <w:t xml:space="preserve"> </w:t>
      </w:r>
    </w:p>
    <w:p w14:paraId="68432472" w14:textId="77777777" w:rsidR="00A07220" w:rsidRPr="00D56723" w:rsidRDefault="00A07220" w:rsidP="00A0722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D56723">
        <w:rPr>
          <w:rFonts w:ascii="TH SarabunPSK" w:hAnsi="TH SarabunPSK" w:cs="TH SarabunPSK"/>
          <w:szCs w:val="32"/>
        </w:rPr>
        <w:tab/>
      </w:r>
      <w:r w:rsidRPr="00D56723">
        <w:rPr>
          <w:rFonts w:ascii="TH SarabunPSK" w:hAnsi="TH SarabunPSK" w:cs="TH SarabunPSK"/>
          <w:sz w:val="32"/>
          <w:szCs w:val="32"/>
          <w:cs/>
        </w:rPr>
        <w:t xml:space="preserve">ในปีงบประมาณ 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>
        <w:rPr>
          <w:rFonts w:ascii="TH SarabunPSK" w:hAnsi="TH SarabunPSK" w:cs="TH SarabunPSK"/>
          <w:sz w:val="32"/>
          <w:szCs w:val="32"/>
        </w:rPr>
        <w:t>2566</w:t>
      </w:r>
      <w:r w:rsidRPr="00D56723">
        <w:rPr>
          <w:rFonts w:ascii="TH SarabunPSK" w:hAnsi="TH SarabunPSK" w:cs="TH SarabunPSK"/>
          <w:sz w:val="32"/>
          <w:szCs w:val="32"/>
          <w:cs/>
        </w:rPr>
        <w:t xml:space="preserve"> คณะกรรมการวิจัยและบริการวิชาการ จึงได้กำหนดทิศทางการบริการ</w:t>
      </w:r>
      <w:r w:rsidRPr="00D730B0">
        <w:rPr>
          <w:rFonts w:ascii="TH SarabunPSK" w:hAnsi="TH SarabunPSK" w:cs="TH SarabunPSK"/>
          <w:sz w:val="32"/>
          <w:szCs w:val="32"/>
          <w:cs/>
        </w:rPr>
        <w:t xml:space="preserve">วิชาการ ได้แก่ </w:t>
      </w:r>
      <w:r w:rsidRPr="00D730B0">
        <w:rPr>
          <w:rFonts w:ascii="TH SarabunPSK" w:hAnsi="TH SarabunPSK" w:cs="TH SarabunPSK"/>
          <w:b/>
          <w:bCs/>
          <w:sz w:val="32"/>
          <w:szCs w:val="32"/>
          <w:cs/>
        </w:rPr>
        <w:t>“การให้บริการวิชาการแกสังคมที่สอดคลองกับนโยบายการการทองเที่ยวของชาติ”</w:t>
      </w:r>
      <w:r w:rsidRPr="00D730B0">
        <w:rPr>
          <w:rFonts w:ascii="TH SarabunPSK" w:hAnsi="TH SarabunPSK" w:cs="TH SarabunPSK"/>
          <w:sz w:val="32"/>
          <w:szCs w:val="32"/>
          <w:cs/>
        </w:rPr>
        <w:t xml:space="preserve"> โดย</w:t>
      </w:r>
      <w:r w:rsidRPr="00D56723">
        <w:rPr>
          <w:rFonts w:ascii="TH SarabunPSK" w:hAnsi="TH SarabunPSK" w:cs="TH SarabunPSK"/>
          <w:sz w:val="32"/>
          <w:szCs w:val="32"/>
          <w:cs/>
        </w:rPr>
        <w:t>เน้นการให้บริการวิชาการที่เพิ่มขีดความสามารถในการแข่งขันให้แก่กลุ่มชุมชนเป้าหมาย อย่างมีความต่อเนื่อง และพัฒนาไปสู่ความยั่งยืน</w:t>
      </w:r>
    </w:p>
    <w:p w14:paraId="72DA2079" w14:textId="77777777" w:rsidR="00A07220" w:rsidRPr="00FF6E64" w:rsidRDefault="00A07220" w:rsidP="00A07220">
      <w:pPr>
        <w:pStyle w:val="Heading3"/>
        <w:ind w:firstLine="709"/>
        <w:rPr>
          <w:rFonts w:ascii="TH SarabunPSK" w:hAnsi="TH SarabunPSK" w:cs="TH SarabunPSK"/>
          <w:b w:val="0"/>
          <w:bCs/>
          <w:sz w:val="32"/>
          <w:szCs w:val="32"/>
          <w:cs/>
        </w:rPr>
      </w:pPr>
      <w:r w:rsidRPr="00FF6E64">
        <w:rPr>
          <w:rFonts w:ascii="TH SarabunPSK" w:hAnsi="TH SarabunPSK" w:cs="TH SarabunPSK"/>
          <w:b w:val="0"/>
          <w:bCs/>
          <w:sz w:val="32"/>
          <w:szCs w:val="32"/>
          <w:cs/>
        </w:rPr>
        <w:t>4.1.1.2 แผนพัฒนาการศึกษาคณะพัฒนาการท่องเที่ยว ระยะที่ 13 (2565-2569) และแผนปฏิบัติการ ประจำปีงบประมาณ พ.ศ.2566 คณะพัฒนาการท่องเที่ยว</w:t>
      </w:r>
    </w:p>
    <w:p w14:paraId="351CB3D9" w14:textId="77777777" w:rsidR="00A07220" w:rsidRPr="00FF6E64" w:rsidRDefault="00A07220" w:rsidP="00A0722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FF6E64">
        <w:rPr>
          <w:rFonts w:ascii="TH SarabunPSK" w:hAnsi="TH SarabunPSK" w:cs="TH SarabunPSK"/>
          <w:sz w:val="32"/>
          <w:szCs w:val="32"/>
          <w:cs/>
        </w:rPr>
        <w:t>คณะฯ จัดทำแผนปฏิบัติการคณะพัฒนาการท่องเที่ยว ประจำปีงบประมาณ พ.ศ.2566 ให้มีความสอดคล้องกับยุทธศาสตร์และนโยบายของมหาวิทยาลัยแม่โจ้ อาทิ ยุทธศาสตร์ที่ 1 การขับเคลื่อนยุทธศาสตร์ 100 ปี (</w:t>
      </w:r>
      <w:r w:rsidRPr="00FF6E64">
        <w:rPr>
          <w:rFonts w:ascii="TH SarabunPSK" w:hAnsi="TH SarabunPSK" w:cs="TH SarabunPSK"/>
          <w:sz w:val="32"/>
          <w:szCs w:val="32"/>
        </w:rPr>
        <w:t>SPO</w:t>
      </w:r>
      <w:r w:rsidRPr="00FF6E64">
        <w:rPr>
          <w:rFonts w:ascii="TH SarabunPSK" w:hAnsi="TH SarabunPSK" w:cs="TH SarabunPSK"/>
          <w:sz w:val="32"/>
          <w:szCs w:val="32"/>
          <w:cs/>
        </w:rPr>
        <w:t>) และยุทธศาสตร์ที่ 2 การขับเคลื่อนผลการดำเนินงานตามพันธกิจหลัก (</w:t>
      </w:r>
      <w:r w:rsidRPr="00FF6E64">
        <w:rPr>
          <w:rFonts w:ascii="TH SarabunPSK" w:hAnsi="TH SarabunPSK" w:cs="TH SarabunPSK"/>
          <w:sz w:val="32"/>
          <w:szCs w:val="32"/>
        </w:rPr>
        <w:t>MOC</w:t>
      </w:r>
      <w:r w:rsidRPr="00FF6E64">
        <w:rPr>
          <w:rFonts w:ascii="TH SarabunPSK" w:hAnsi="TH SarabunPSK" w:cs="TH SarabunPSK"/>
          <w:sz w:val="32"/>
          <w:szCs w:val="32"/>
          <w:cs/>
        </w:rPr>
        <w:t>) และยุทธศาสตร์ที่ 4 การพลิกโฉมมหาวิทยาลัย (</w:t>
      </w:r>
      <w:r w:rsidRPr="00FF6E64">
        <w:rPr>
          <w:rFonts w:ascii="TH SarabunPSK" w:hAnsi="TH SarabunPSK" w:cs="TH SarabunPSK"/>
          <w:sz w:val="32"/>
          <w:szCs w:val="32"/>
        </w:rPr>
        <w:t>Reinventing</w:t>
      </w:r>
      <w:r w:rsidRPr="00FF6E64">
        <w:rPr>
          <w:rFonts w:ascii="TH SarabunPSK" w:hAnsi="TH SarabunPSK" w:cs="TH SarabunPSK"/>
          <w:sz w:val="32"/>
          <w:szCs w:val="32"/>
          <w:cs/>
        </w:rPr>
        <w:t>) รวมถึงได้นำยุทธศาสตร์และนโยบายสำคัญของมหาวิทยาลัยที่เกี่ยวข้องกับ</w:t>
      </w:r>
      <w:r w:rsidRPr="00D56723">
        <w:rPr>
          <w:rFonts w:ascii="TH SarabunPSK" w:hAnsi="TH SarabunPSK" w:cs="TH SarabunPSK"/>
          <w:sz w:val="32"/>
          <w:szCs w:val="32"/>
          <w:cs/>
        </w:rPr>
        <w:t xml:space="preserve">คณะพัฒนาการท่องเที่ยว อาทิ การเป็นมหาวิทยาลัยเกษตรอินทรีย์ มหาวิทยาลัยสีเขียว มหาวิทยาลัยเชิงนิเวศ </w:t>
      </w:r>
      <w:r w:rsidRPr="00FF6E64">
        <w:rPr>
          <w:rFonts w:ascii="TH SarabunPSK" w:hAnsi="TH SarabunPSK" w:cs="TH SarabunPSK"/>
          <w:sz w:val="32"/>
          <w:szCs w:val="32"/>
          <w:cs/>
        </w:rPr>
        <w:lastRenderedPageBreak/>
        <w:t>ตลอดจนการกำหนดเป้าหมายหลักในการขับเคลื่อนแผนพัฒนาตามพันธกิจหลักของสถาบัน อุดมศึกษา (2</w:t>
      </w:r>
      <w:r w:rsidRPr="00FF6E64">
        <w:rPr>
          <w:rFonts w:ascii="TH SarabunPSK" w:hAnsi="TH SarabunPSK" w:cs="TH SarabunPSK"/>
          <w:sz w:val="32"/>
          <w:szCs w:val="32"/>
        </w:rPr>
        <w:t>A</w:t>
      </w:r>
      <w:r w:rsidRPr="00FF6E64">
        <w:rPr>
          <w:rFonts w:ascii="TH SarabunPSK" w:hAnsi="TH SarabunPSK" w:cs="TH SarabunPSK"/>
          <w:sz w:val="32"/>
          <w:szCs w:val="32"/>
          <w:cs/>
        </w:rPr>
        <w:t>2</w:t>
      </w:r>
      <w:r w:rsidRPr="00FF6E64">
        <w:rPr>
          <w:rFonts w:ascii="TH SarabunPSK" w:hAnsi="TH SarabunPSK" w:cs="TH SarabunPSK"/>
          <w:sz w:val="32"/>
          <w:szCs w:val="32"/>
        </w:rPr>
        <w:t>S</w:t>
      </w:r>
      <w:r w:rsidRPr="00FF6E64">
        <w:rPr>
          <w:rFonts w:ascii="TH SarabunPSK" w:hAnsi="TH SarabunPSK" w:cs="TH SarabunPSK"/>
          <w:sz w:val="32"/>
          <w:szCs w:val="32"/>
          <w:cs/>
        </w:rPr>
        <w:t>) เป้าหมายการพัฒนาที่ยั่งยืน (</w:t>
      </w:r>
      <w:r w:rsidRPr="00FF6E64">
        <w:rPr>
          <w:rFonts w:ascii="TH SarabunPSK" w:hAnsi="TH SarabunPSK" w:cs="TH SarabunPSK"/>
          <w:sz w:val="32"/>
          <w:szCs w:val="32"/>
        </w:rPr>
        <w:t>SDGs</w:t>
      </w:r>
      <w:r w:rsidRPr="00FF6E64">
        <w:rPr>
          <w:rFonts w:ascii="TH SarabunPSK" w:hAnsi="TH SarabunPSK" w:cs="TH SarabunPSK"/>
          <w:sz w:val="32"/>
          <w:szCs w:val="32"/>
          <w:cs/>
        </w:rPr>
        <w:t xml:space="preserve">)  มาเป็นกรอบในการจัดทำแผนฯ  </w:t>
      </w:r>
    </w:p>
    <w:p w14:paraId="292C6945" w14:textId="6147920B" w:rsidR="00A07220" w:rsidRPr="00FF6E64" w:rsidRDefault="00A07220" w:rsidP="00A07220">
      <w:pPr>
        <w:pStyle w:val="Heading3"/>
        <w:ind w:firstLine="709"/>
        <w:rPr>
          <w:rFonts w:ascii="TH SarabunPSK" w:hAnsi="TH SarabunPSK" w:cs="TH SarabunPSK"/>
          <w:b w:val="0"/>
          <w:bCs/>
          <w:sz w:val="32"/>
          <w:szCs w:val="32"/>
        </w:rPr>
      </w:pPr>
      <w:r w:rsidRPr="00FF6E64">
        <w:rPr>
          <w:rFonts w:ascii="TH SarabunPSK" w:hAnsi="TH SarabunPSK" w:cs="TH SarabunPSK"/>
          <w:b w:val="0"/>
          <w:bCs/>
          <w:sz w:val="32"/>
          <w:szCs w:val="32"/>
          <w:cs/>
        </w:rPr>
        <w:t>4.1.1.3 นโยบายการบริหารคณะพัฒนาการท่องเที่ยวของคณบดี ปี พ.ศ.</w:t>
      </w:r>
      <w:r w:rsidR="00FF6E64">
        <w:rPr>
          <w:rFonts w:ascii="TH SarabunPSK" w:hAnsi="TH SarabunPSK" w:cs="TH SarabunPSK" w:hint="cs"/>
          <w:b w:val="0"/>
          <w:bCs/>
          <w:sz w:val="32"/>
          <w:szCs w:val="32"/>
          <w:cs/>
        </w:rPr>
        <w:t xml:space="preserve"> </w:t>
      </w:r>
      <w:r w:rsidRPr="00FF6E64">
        <w:rPr>
          <w:rFonts w:ascii="TH SarabunPSK" w:hAnsi="TH SarabunPSK" w:cs="TH SarabunPSK"/>
          <w:b w:val="0"/>
          <w:bCs/>
          <w:sz w:val="32"/>
          <w:szCs w:val="32"/>
          <w:cs/>
        </w:rPr>
        <w:t xml:space="preserve">2566 </w:t>
      </w:r>
      <w:r w:rsidRPr="00FF6E64">
        <w:rPr>
          <w:rFonts w:ascii="TH SarabunPSK" w:hAnsi="TH SarabunPSK" w:cs="TH SarabunPSK"/>
          <w:sz w:val="32"/>
          <w:szCs w:val="32"/>
          <w:cs/>
        </w:rPr>
        <w:t>–</w:t>
      </w:r>
      <w:r w:rsidRPr="00FF6E64">
        <w:rPr>
          <w:rFonts w:ascii="TH SarabunPSK" w:hAnsi="TH SarabunPSK" w:cs="TH SarabunPSK"/>
          <w:sz w:val="32"/>
          <w:szCs w:val="32"/>
        </w:rPr>
        <w:t xml:space="preserve"> 2569</w:t>
      </w:r>
    </w:p>
    <w:p w14:paraId="27CF42F3" w14:textId="77777777" w:rsidR="00A07220" w:rsidRPr="00FF6E64" w:rsidRDefault="00A07220" w:rsidP="00A0722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FF6E64">
        <w:rPr>
          <w:rFonts w:ascii="TH SarabunPSK" w:hAnsi="TH SarabunPSK" w:cs="TH SarabunPSK"/>
          <w:sz w:val="32"/>
          <w:szCs w:val="32"/>
        </w:rPr>
        <w:tab/>
      </w:r>
      <w:r w:rsidRPr="00FF6E64">
        <w:rPr>
          <w:rFonts w:ascii="TH SarabunPSK" w:hAnsi="TH SarabunPSK" w:cs="TH SarabunPSK"/>
          <w:sz w:val="32"/>
          <w:szCs w:val="32"/>
          <w:cs/>
        </w:rPr>
        <w:t>คณะกรรมการวิจัยและบริการวิชาการ ได้วางนโยบายการดำเนินงานให้สอดคล้องกับพันธกิจด้านบริการวิชาการของคณะ ว่าด้วย “บริการวิชาการแก่สังคมที่สอดคล้องกับนโยบายการท่องเที่ยวของชาติ” และนำมาผนวกกับนโยบายการบริหารคณะพัฒนาการท่องเที่ยวของคณบดี ปี พ.ศ.2566 – 2569 ด้านบริการวิชาการว่า “สนับสนุนการบริการวิชาการแก่สังคมและชุมชนโดยมุ่งเน้นการยกระดับเศรษฐกิจฐานราก ผ่านการเชื่อมโยงผลประโยชน์จากการท่องเที่ยวสู่ชุมชน (</w:t>
      </w:r>
      <w:r w:rsidRPr="00FF6E64">
        <w:rPr>
          <w:rFonts w:ascii="TH SarabunPSK" w:hAnsi="TH SarabunPSK" w:cs="TH SarabunPSK"/>
          <w:sz w:val="32"/>
          <w:szCs w:val="32"/>
        </w:rPr>
        <w:t>Local Linkage</w:t>
      </w:r>
      <w:r w:rsidRPr="00FF6E64">
        <w:rPr>
          <w:rFonts w:ascii="TH SarabunPSK" w:hAnsi="TH SarabunPSK" w:cs="TH SarabunPSK"/>
          <w:sz w:val="32"/>
          <w:szCs w:val="32"/>
          <w:cs/>
        </w:rPr>
        <w:t>) ที่สอดคล้องกับเป้าหมายการท่องเที่ยวอย่างยั่งยืน (</w:t>
      </w:r>
      <w:r w:rsidRPr="00FF6E64">
        <w:rPr>
          <w:rFonts w:ascii="TH SarabunPSK" w:hAnsi="TH SarabunPSK" w:cs="TH SarabunPSK"/>
          <w:sz w:val="32"/>
          <w:szCs w:val="32"/>
        </w:rPr>
        <w:t>Sustainable Development Goals</w:t>
      </w:r>
      <w:r w:rsidRPr="00FF6E64">
        <w:rPr>
          <w:rFonts w:ascii="TH SarabunPSK" w:hAnsi="TH SarabunPSK" w:cs="TH SarabunPSK"/>
          <w:sz w:val="32"/>
          <w:szCs w:val="32"/>
          <w:cs/>
        </w:rPr>
        <w:t>)”  โดยมีแนวทางการดำเนินงาน ดังนี้</w:t>
      </w:r>
    </w:p>
    <w:p w14:paraId="554837AC" w14:textId="77777777" w:rsidR="00A07220" w:rsidRPr="00FF6E64" w:rsidRDefault="00A07220" w:rsidP="00286224">
      <w:pPr>
        <w:pStyle w:val="ListParagraph"/>
        <w:numPr>
          <w:ilvl w:val="0"/>
          <w:numId w:val="105"/>
        </w:numPr>
        <w:spacing w:after="160" w:line="259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6E64">
        <w:rPr>
          <w:rFonts w:ascii="TH SarabunPSK" w:hAnsi="TH SarabunPSK" w:cs="TH SarabunPSK"/>
          <w:sz w:val="32"/>
          <w:szCs w:val="32"/>
          <w:cs/>
        </w:rPr>
        <w:t>สร้างหลักสูตรฝึกอบรมระยะสั้นที่หลากหลาย เช่น ด้านสุขภาพ ด้านเกษตรและอาหาร เป็นต้น เพื่อเสริมสมรรถนะทางวิชาชีพด้านการท่องเที่ยวและการบริการให้กับชุมชนและผู้ประกอบการด้านการเกษตรและการท่องเที่ยว</w:t>
      </w:r>
    </w:p>
    <w:p w14:paraId="4E8CA1B1" w14:textId="77777777" w:rsidR="00A07220" w:rsidRPr="00FF6E64" w:rsidRDefault="00A07220" w:rsidP="00286224">
      <w:pPr>
        <w:pStyle w:val="ListParagraph"/>
        <w:numPr>
          <w:ilvl w:val="0"/>
          <w:numId w:val="105"/>
        </w:numPr>
        <w:spacing w:after="160" w:line="259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6E64">
        <w:rPr>
          <w:rFonts w:ascii="TH SarabunPSK" w:hAnsi="TH SarabunPSK" w:cs="TH SarabunPSK"/>
          <w:sz w:val="32"/>
          <w:szCs w:val="32"/>
          <w:cs/>
        </w:rPr>
        <w:t>พัฒนาและออกแบบเครื่องมือ (</w:t>
      </w:r>
      <w:r w:rsidRPr="00FF6E64">
        <w:rPr>
          <w:rFonts w:ascii="TH SarabunPSK" w:hAnsi="TH SarabunPSK" w:cs="TH SarabunPSK"/>
          <w:sz w:val="32"/>
          <w:szCs w:val="32"/>
        </w:rPr>
        <w:t>Tool Box</w:t>
      </w:r>
      <w:r w:rsidRPr="00FF6E64">
        <w:rPr>
          <w:rFonts w:ascii="TH SarabunPSK" w:hAnsi="TH SarabunPSK" w:cs="TH SarabunPSK"/>
          <w:sz w:val="32"/>
          <w:szCs w:val="32"/>
          <w:cs/>
        </w:rPr>
        <w:t>) สำหรับการประกอบสร้างนวัตกรรมบริการบนฐานวิชาการด้านการท่องเที่ยว เพื่อวางรากฐานการคิดเชิงออกแบบสู่การพัฒนาการท่องเที่ยวโดยชุมชน</w:t>
      </w:r>
    </w:p>
    <w:p w14:paraId="0423E5D6" w14:textId="77777777" w:rsidR="00A07220" w:rsidRPr="00FF6E64" w:rsidRDefault="00A07220" w:rsidP="00286224">
      <w:pPr>
        <w:pStyle w:val="ListParagraph"/>
        <w:numPr>
          <w:ilvl w:val="0"/>
          <w:numId w:val="105"/>
        </w:numPr>
        <w:spacing w:after="160" w:line="259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F6E64">
        <w:rPr>
          <w:rFonts w:ascii="TH SarabunPSK" w:hAnsi="TH SarabunPSK" w:cs="TH SarabunPSK"/>
          <w:sz w:val="32"/>
          <w:szCs w:val="32"/>
          <w:cs/>
        </w:rPr>
        <w:t>พัฒนาหลักสูตรฝึกอบรมระยะสั้นเพื่อเสริมสมรรถนะทางวิชาชีพด้านการท่องเที่ยวและบริการในระดับสากล</w:t>
      </w:r>
    </w:p>
    <w:p w14:paraId="7034F0BF" w14:textId="77777777" w:rsidR="00A07220" w:rsidRPr="00FF6E64" w:rsidRDefault="00A07220" w:rsidP="00A07220">
      <w:pPr>
        <w:pStyle w:val="Heading3"/>
        <w:spacing w:before="0"/>
        <w:ind w:firstLine="709"/>
        <w:rPr>
          <w:rFonts w:ascii="TH SarabunPSK" w:eastAsiaTheme="minorHAnsi" w:hAnsi="TH SarabunPSK" w:cs="TH SarabunPSK"/>
          <w:b w:val="0"/>
          <w:bCs/>
          <w:sz w:val="32"/>
          <w:szCs w:val="32"/>
          <w:cs/>
        </w:rPr>
      </w:pPr>
      <w:r w:rsidRPr="00FF6E64">
        <w:rPr>
          <w:rFonts w:ascii="TH SarabunPSK" w:hAnsi="TH SarabunPSK" w:cs="TH SarabunPSK"/>
          <w:b w:val="0"/>
          <w:bCs/>
          <w:sz w:val="32"/>
          <w:szCs w:val="32"/>
          <w:cs/>
        </w:rPr>
        <w:t xml:space="preserve">4.1.1.4 </w:t>
      </w:r>
      <w:r w:rsidRPr="00FF6E64">
        <w:rPr>
          <w:rFonts w:ascii="TH SarabunPSK" w:eastAsiaTheme="minorHAnsi" w:hAnsi="TH SarabunPSK" w:cs="TH SarabunPSK"/>
          <w:b w:val="0"/>
          <w:bCs/>
          <w:sz w:val="32"/>
          <w:szCs w:val="32"/>
          <w:cs/>
        </w:rPr>
        <w:t>ข้อมูลความเชี่ยวชาญของคณาจารย์ภายในคณะ</w:t>
      </w:r>
    </w:p>
    <w:p w14:paraId="3A04BD75" w14:textId="77777777" w:rsidR="00A07220" w:rsidRPr="00FF6E64" w:rsidRDefault="00A07220" w:rsidP="00A07220">
      <w:pPr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FF6E64">
        <w:rPr>
          <w:rFonts w:ascii="TH SarabunPSK" w:hAnsi="TH SarabunPSK" w:cs="TH SarabunPSK"/>
          <w:sz w:val="32"/>
          <w:szCs w:val="32"/>
          <w:cs/>
        </w:rPr>
        <w:t xml:space="preserve">คณะฯ ได้ทำการสำรวจข้อมูลความเชี่ยวชาญจากคณาจารย์ภายในคณะ รวมถึง ได้ประสานกับงานบริการการศึกษา ในการติดตามคุณสมบัติของอาจารย์ประจำหลักสูตรและอาจารย์ผู้รับผิดชอบหลักสูตรตามเกณฑ์กำกับมาตรฐานหลักสูตร ทั้งนี้ บุคลากรสายวิชาการภายในคณะมีสาขาความเชี่ยวชาญ ดังนี้ </w:t>
      </w:r>
    </w:p>
    <w:p w14:paraId="62E504E6" w14:textId="77777777" w:rsidR="00A07220" w:rsidRPr="00FF6E64" w:rsidRDefault="00A07220" w:rsidP="00A07220">
      <w:pPr>
        <w:rPr>
          <w:rFonts w:ascii="TH SarabunPSK" w:hAnsi="TH SarabunPSK" w:cs="TH SarabunPSK"/>
          <w:sz w:val="32"/>
          <w:szCs w:val="32"/>
        </w:rPr>
      </w:pPr>
    </w:p>
    <w:p w14:paraId="06F9CBC4" w14:textId="77777777" w:rsidR="00A07220" w:rsidRPr="00652EBC" w:rsidRDefault="00A07220" w:rsidP="00A07220">
      <w:pPr>
        <w:rPr>
          <w:rFonts w:ascii="TH SarabunPSK" w:hAnsi="TH SarabunPSK" w:cs="TH SarabunPSK"/>
          <w:b/>
          <w:bCs/>
          <w:sz w:val="32"/>
          <w:szCs w:val="32"/>
        </w:rPr>
      </w:pPr>
      <w:r w:rsidRPr="00652EBC">
        <w:rPr>
          <w:rFonts w:ascii="TH SarabunPSK" w:hAnsi="TH SarabunPSK" w:cs="TH SarabunPSK"/>
          <w:b/>
          <w:bCs/>
          <w:sz w:val="32"/>
          <w:szCs w:val="32"/>
          <w:cs/>
        </w:rPr>
        <w:t>ตารางที่ 4.1.1 ข้อมูลความเชี่ยวชาญของบุคลากรคณะพัฒนาการท่องเที่ยว</w:t>
      </w:r>
    </w:p>
    <w:tbl>
      <w:tblPr>
        <w:tblW w:w="93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3997"/>
        <w:gridCol w:w="4678"/>
      </w:tblGrid>
      <w:tr w:rsidR="00A07220" w:rsidRPr="008F185C" w14:paraId="5B319B85" w14:textId="77777777" w:rsidTr="00652EBC">
        <w:trPr>
          <w:trHeight w:val="455"/>
          <w:tblHeader/>
        </w:trPr>
        <w:tc>
          <w:tcPr>
            <w:tcW w:w="676" w:type="dxa"/>
            <w:shd w:val="clear" w:color="auto" w:fill="FABF8F" w:themeFill="accent6" w:themeFillTint="99"/>
            <w:noWrap/>
          </w:tcPr>
          <w:p w14:paraId="380ADA5F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 w:hint="cs"/>
                <w:b/>
                <w:bCs/>
                <w:sz w:val="26"/>
                <w:szCs w:val="26"/>
                <w:cs/>
              </w:rPr>
              <w:t>ลำดับ</w:t>
            </w:r>
          </w:p>
        </w:tc>
        <w:tc>
          <w:tcPr>
            <w:tcW w:w="3997" w:type="dxa"/>
            <w:shd w:val="clear" w:color="auto" w:fill="FABF8F" w:themeFill="accent6" w:themeFillTint="99"/>
          </w:tcPr>
          <w:p w14:paraId="136842E2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</w:pPr>
            <w:r w:rsidRPr="008F185C">
              <w:rPr>
                <w:rFonts w:ascii="TH SarabunPSK" w:eastAsia="Times New Roman" w:hAnsi="TH SarabunPSK" w:cs="TH SarabunPSK" w:hint="cs"/>
                <w:b/>
                <w:bCs/>
                <w:sz w:val="26"/>
                <w:szCs w:val="26"/>
                <w:cs/>
              </w:rPr>
              <w:t xml:space="preserve">ชื่อ </w:t>
            </w:r>
            <w:r w:rsidRPr="008F185C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8F185C">
              <w:rPr>
                <w:rFonts w:ascii="TH SarabunPSK" w:eastAsia="Times New Roman" w:hAnsi="TH SarabunPSK" w:cs="TH SarabunPSK" w:hint="cs"/>
                <w:b/>
                <w:bCs/>
                <w:sz w:val="26"/>
                <w:szCs w:val="26"/>
                <w:cs/>
              </w:rPr>
              <w:t xml:space="preserve"> สกุล</w:t>
            </w:r>
          </w:p>
        </w:tc>
        <w:tc>
          <w:tcPr>
            <w:tcW w:w="4678" w:type="dxa"/>
            <w:shd w:val="clear" w:color="auto" w:fill="FABF8F" w:themeFill="accent6" w:themeFillTint="99"/>
          </w:tcPr>
          <w:p w14:paraId="21DA9FCF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 w:hint="cs"/>
                <w:b/>
                <w:bCs/>
                <w:sz w:val="26"/>
                <w:szCs w:val="26"/>
                <w:cs/>
              </w:rPr>
              <w:t>ความเชี่ยวชาญ</w:t>
            </w:r>
          </w:p>
        </w:tc>
      </w:tr>
      <w:tr w:rsidR="00A07220" w:rsidRPr="008F185C" w14:paraId="01A26DC3" w14:textId="77777777" w:rsidTr="00652EBC">
        <w:trPr>
          <w:trHeight w:val="700"/>
        </w:trPr>
        <w:tc>
          <w:tcPr>
            <w:tcW w:w="676" w:type="dxa"/>
            <w:shd w:val="clear" w:color="auto" w:fill="F2F2F2" w:themeFill="background1" w:themeFillShade="F2"/>
            <w:noWrap/>
            <w:hideMark/>
          </w:tcPr>
          <w:p w14:paraId="1928168F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3997" w:type="dxa"/>
            <w:shd w:val="clear" w:color="auto" w:fill="F2F2F2" w:themeFill="background1" w:themeFillShade="F2"/>
            <w:hideMark/>
          </w:tcPr>
          <w:p w14:paraId="31F62C3D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ดร.กีรติ ตระการศิริวานิช</w:t>
            </w:r>
          </w:p>
        </w:tc>
        <w:tc>
          <w:tcPr>
            <w:tcW w:w="4678" w:type="dxa"/>
            <w:shd w:val="clear" w:color="auto" w:fill="F2F2F2" w:themeFill="background1" w:themeFillShade="F2"/>
            <w:hideMark/>
          </w:tcPr>
          <w:p w14:paraId="4C0BF428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การจัดการนันทนาการและการท่องเที่ยว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ภูมิศาสตร์การท่องเที่ยว </w:t>
            </w:r>
          </w:p>
        </w:tc>
      </w:tr>
      <w:tr w:rsidR="00A07220" w:rsidRPr="008F185C" w14:paraId="6E99D083" w14:textId="77777777" w:rsidTr="00652EBC">
        <w:trPr>
          <w:trHeight w:val="1390"/>
        </w:trPr>
        <w:tc>
          <w:tcPr>
            <w:tcW w:w="676" w:type="dxa"/>
            <w:shd w:val="clear" w:color="auto" w:fill="FABF8F" w:themeFill="accent6" w:themeFillTint="99"/>
            <w:noWrap/>
            <w:hideMark/>
          </w:tcPr>
          <w:p w14:paraId="4F599367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3997" w:type="dxa"/>
            <w:shd w:val="clear" w:color="auto" w:fill="FABF8F" w:themeFill="accent6" w:themeFillTint="99"/>
            <w:hideMark/>
          </w:tcPr>
          <w:p w14:paraId="3A78ADC9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ดร.กวินรัตน์ อัฐวงศ์ชยากร</w:t>
            </w:r>
          </w:p>
        </w:tc>
        <w:tc>
          <w:tcPr>
            <w:tcW w:w="4678" w:type="dxa"/>
            <w:shd w:val="clear" w:color="auto" w:fill="FABF8F" w:themeFill="accent6" w:themeFillTint="99"/>
            <w:hideMark/>
          </w:tcPr>
          <w:p w14:paraId="42AFD561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การจัดการการท่องเที่ยวโดยชุมชน</w:t>
            </w:r>
            <w: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การจัดการทรัพยากรการท่องเที่ยว</w:t>
            </w:r>
            <w: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Carrying capacity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4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Policy and planning </w:t>
            </w:r>
          </w:p>
        </w:tc>
      </w:tr>
      <w:tr w:rsidR="00A07220" w:rsidRPr="008F185C" w14:paraId="028D1649" w14:textId="77777777" w:rsidTr="00652EBC">
        <w:trPr>
          <w:trHeight w:val="983"/>
        </w:trPr>
        <w:tc>
          <w:tcPr>
            <w:tcW w:w="676" w:type="dxa"/>
            <w:shd w:val="clear" w:color="auto" w:fill="F2F2F2" w:themeFill="background1" w:themeFillShade="F2"/>
            <w:noWrap/>
            <w:hideMark/>
          </w:tcPr>
          <w:p w14:paraId="1DE12F79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3997" w:type="dxa"/>
            <w:shd w:val="clear" w:color="auto" w:fill="F2F2F2" w:themeFill="background1" w:themeFillShade="F2"/>
            <w:noWrap/>
            <w:hideMark/>
          </w:tcPr>
          <w:p w14:paraId="62E6EE6D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อาจารย์ชัช พชรธรรมกุล</w:t>
            </w:r>
          </w:p>
        </w:tc>
        <w:tc>
          <w:tcPr>
            <w:tcW w:w="4678" w:type="dxa"/>
            <w:shd w:val="clear" w:color="auto" w:fill="F2F2F2" w:themeFill="background1" w:themeFillShade="F2"/>
            <w:hideMark/>
          </w:tcPr>
          <w:p w14:paraId="5055B1A6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กฎหมายทางการท่องเที่ยว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การท่องเที่ยวโดยชุมชน</w:t>
            </w:r>
            <w: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การท่องเที่ยวเชิงเกษตร</w:t>
            </w:r>
            <w: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A07220" w:rsidRPr="008F185C" w14:paraId="20D36FBE" w14:textId="77777777" w:rsidTr="00652EBC">
        <w:trPr>
          <w:trHeight w:val="794"/>
        </w:trPr>
        <w:tc>
          <w:tcPr>
            <w:tcW w:w="676" w:type="dxa"/>
            <w:shd w:val="clear" w:color="auto" w:fill="FABF8F" w:themeFill="accent6" w:themeFillTint="99"/>
            <w:hideMark/>
          </w:tcPr>
          <w:p w14:paraId="799C8DFC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lastRenderedPageBreak/>
              <w:t>4</w:t>
            </w:r>
          </w:p>
        </w:tc>
        <w:tc>
          <w:tcPr>
            <w:tcW w:w="3997" w:type="dxa"/>
            <w:shd w:val="clear" w:color="auto" w:fill="FABF8F" w:themeFill="accent6" w:themeFillTint="99"/>
            <w:noWrap/>
            <w:hideMark/>
          </w:tcPr>
          <w:p w14:paraId="060007D8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ดร.เชษฐ์ ใจเพชร</w:t>
            </w:r>
          </w:p>
        </w:tc>
        <w:tc>
          <w:tcPr>
            <w:tcW w:w="4678" w:type="dxa"/>
            <w:shd w:val="clear" w:color="auto" w:fill="FABF8F" w:themeFill="accent6" w:themeFillTint="99"/>
            <w:hideMark/>
          </w:tcPr>
          <w:p w14:paraId="4A39A749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การท่องเที่ยวโดยชุมชน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การอนุรักษ์และการจัดการแหล่งท่องเที่ยว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1</w:t>
            </w:r>
          </w:p>
        </w:tc>
      </w:tr>
      <w:tr w:rsidR="00A07220" w:rsidRPr="008F185C" w14:paraId="09900A23" w14:textId="77777777" w:rsidTr="00652EBC">
        <w:trPr>
          <w:trHeight w:val="739"/>
        </w:trPr>
        <w:tc>
          <w:tcPr>
            <w:tcW w:w="676" w:type="dxa"/>
            <w:shd w:val="clear" w:color="auto" w:fill="F2F2F2" w:themeFill="background1" w:themeFillShade="F2"/>
            <w:noWrap/>
            <w:hideMark/>
          </w:tcPr>
          <w:p w14:paraId="6A7285CA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3997" w:type="dxa"/>
            <w:shd w:val="clear" w:color="auto" w:fill="F2F2F2" w:themeFill="background1" w:themeFillShade="F2"/>
            <w:hideMark/>
          </w:tcPr>
          <w:p w14:paraId="4683984F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ดร.ทิพย์วดี โพธิ์สิทธิพรรณ</w:t>
            </w:r>
          </w:p>
        </w:tc>
        <w:tc>
          <w:tcPr>
            <w:tcW w:w="4678" w:type="dxa"/>
            <w:shd w:val="clear" w:color="auto" w:fill="F2F2F2" w:themeFill="background1" w:themeFillShade="F2"/>
            <w:hideMark/>
          </w:tcPr>
          <w:p w14:paraId="4176E731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การจัดการแหล่งท่องเที่ยว  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การท่องเที่ยวอย่างยั่งยืน</w:t>
            </w:r>
            <w: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A07220" w:rsidRPr="008F185C" w14:paraId="4BD7A030" w14:textId="77777777" w:rsidTr="00652EBC">
        <w:trPr>
          <w:trHeight w:val="1401"/>
        </w:trPr>
        <w:tc>
          <w:tcPr>
            <w:tcW w:w="676" w:type="dxa"/>
            <w:shd w:val="clear" w:color="auto" w:fill="FABF8F" w:themeFill="accent6" w:themeFillTint="99"/>
            <w:noWrap/>
            <w:hideMark/>
          </w:tcPr>
          <w:p w14:paraId="75E19131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3997" w:type="dxa"/>
            <w:shd w:val="clear" w:color="auto" w:fill="FABF8F" w:themeFill="accent6" w:themeFillTint="99"/>
            <w:hideMark/>
          </w:tcPr>
          <w:p w14:paraId="698BF2A5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ดร.ปานแพร เชาวน์ประยูร อุดมรักษาทรัพย์</w:t>
            </w:r>
          </w:p>
        </w:tc>
        <w:tc>
          <w:tcPr>
            <w:tcW w:w="4678" w:type="dxa"/>
            <w:shd w:val="clear" w:color="auto" w:fill="FABF8F" w:themeFill="accent6" w:themeFillTint="99"/>
            <w:hideMark/>
          </w:tcPr>
          <w:p w14:paraId="38E888DF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ประวัติศาสตร์เพื่อการท่องเที่ยว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ความหลากหลายทางชีวภาพเพื่อการท่องเที่ยว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การท่องเที่ยวเชิงวัฒนธรรม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4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Cult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ural and Semiotics in Tourism  </w:t>
            </w:r>
          </w:p>
        </w:tc>
      </w:tr>
      <w:tr w:rsidR="00A07220" w:rsidRPr="008F185C" w14:paraId="6A05F550" w14:textId="77777777" w:rsidTr="00652EBC">
        <w:trPr>
          <w:trHeight w:val="1137"/>
        </w:trPr>
        <w:tc>
          <w:tcPr>
            <w:tcW w:w="676" w:type="dxa"/>
            <w:shd w:val="clear" w:color="auto" w:fill="F2F2F2" w:themeFill="background1" w:themeFillShade="F2"/>
            <w:noWrap/>
            <w:hideMark/>
          </w:tcPr>
          <w:p w14:paraId="2A292EBA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3997" w:type="dxa"/>
            <w:shd w:val="clear" w:color="auto" w:fill="F2F2F2" w:themeFill="background1" w:themeFillShade="F2"/>
            <w:hideMark/>
          </w:tcPr>
          <w:p w14:paraId="08F24E85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ดร.มนสิชา อินทจักร</w:t>
            </w:r>
          </w:p>
        </w:tc>
        <w:tc>
          <w:tcPr>
            <w:tcW w:w="4678" w:type="dxa"/>
            <w:shd w:val="clear" w:color="auto" w:fill="F2F2F2" w:themeFill="background1" w:themeFillShade="F2"/>
            <w:hideMark/>
          </w:tcPr>
          <w:p w14:paraId="52BAF997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การจัดการนันทนาการและการท่องเที่ยว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การท่องเที่ยวโดยชุมชน / ชาติพันธุ์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พฤติกรรมนักท่องเที่ยว  </w:t>
            </w:r>
          </w:p>
        </w:tc>
      </w:tr>
      <w:tr w:rsidR="00A07220" w:rsidRPr="008F185C" w14:paraId="02FCC133" w14:textId="77777777" w:rsidTr="00652EBC">
        <w:trPr>
          <w:trHeight w:val="1409"/>
        </w:trPr>
        <w:tc>
          <w:tcPr>
            <w:tcW w:w="676" w:type="dxa"/>
            <w:shd w:val="clear" w:color="auto" w:fill="FABF8F" w:themeFill="accent6" w:themeFillTint="99"/>
            <w:noWrap/>
            <w:hideMark/>
          </w:tcPr>
          <w:p w14:paraId="01A0E7A4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3997" w:type="dxa"/>
            <w:shd w:val="clear" w:color="auto" w:fill="FABF8F" w:themeFill="accent6" w:themeFillTint="99"/>
            <w:hideMark/>
          </w:tcPr>
          <w:p w14:paraId="14E32F6F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ดร.ยุทธการ ไวยอาภา</w:t>
            </w:r>
          </w:p>
        </w:tc>
        <w:tc>
          <w:tcPr>
            <w:tcW w:w="4678" w:type="dxa"/>
            <w:shd w:val="clear" w:color="auto" w:fill="FABF8F" w:themeFill="accent6" w:themeFillTint="99"/>
            <w:hideMark/>
          </w:tcPr>
          <w:p w14:paraId="6A9F7948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ธุรกิจการท่องเที่ยว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การจัดการการท่องเที่ยวโดยชุมชน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การจัดการเชิงกลยุทธ์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4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การท่องเที่ยวเชิงเกษตร</w:t>
            </w:r>
            <w: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A07220" w:rsidRPr="008F185C" w14:paraId="5F5B798B" w14:textId="77777777" w:rsidTr="00652EBC">
        <w:trPr>
          <w:trHeight w:val="1118"/>
        </w:trPr>
        <w:tc>
          <w:tcPr>
            <w:tcW w:w="676" w:type="dxa"/>
            <w:shd w:val="clear" w:color="auto" w:fill="F2F2F2" w:themeFill="background1" w:themeFillShade="F2"/>
            <w:noWrap/>
            <w:hideMark/>
          </w:tcPr>
          <w:p w14:paraId="358C6AE4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3997" w:type="dxa"/>
            <w:shd w:val="clear" w:color="auto" w:fill="F2F2F2" w:themeFill="background1" w:themeFillShade="F2"/>
            <w:hideMark/>
          </w:tcPr>
          <w:p w14:paraId="66ED6A7F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ผศ.รักธิดา พิทักษ์กิจนุกูร</w:t>
            </w:r>
          </w:p>
        </w:tc>
        <w:tc>
          <w:tcPr>
            <w:tcW w:w="4678" w:type="dxa"/>
            <w:shd w:val="clear" w:color="auto" w:fill="F2F2F2" w:themeFill="background1" w:themeFillShade="F2"/>
            <w:hideMark/>
          </w:tcPr>
          <w:p w14:paraId="3D1B676C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Travel exposition and meeting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Management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Hospitality Management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(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Restaurant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Tourist Behavior </w:t>
            </w:r>
          </w:p>
        </w:tc>
      </w:tr>
      <w:tr w:rsidR="00A07220" w:rsidRPr="008F185C" w14:paraId="7D6F2125" w14:textId="77777777" w:rsidTr="00652EBC">
        <w:trPr>
          <w:trHeight w:val="1545"/>
        </w:trPr>
        <w:tc>
          <w:tcPr>
            <w:tcW w:w="676" w:type="dxa"/>
            <w:shd w:val="clear" w:color="auto" w:fill="FABF8F" w:themeFill="accent6" w:themeFillTint="99"/>
            <w:noWrap/>
            <w:hideMark/>
          </w:tcPr>
          <w:p w14:paraId="5352A522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10</w:t>
            </w:r>
          </w:p>
        </w:tc>
        <w:tc>
          <w:tcPr>
            <w:tcW w:w="3997" w:type="dxa"/>
            <w:shd w:val="clear" w:color="auto" w:fill="FABF8F" w:themeFill="accent6" w:themeFillTint="99"/>
            <w:hideMark/>
          </w:tcPr>
          <w:p w14:paraId="2495E8D0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อาจารย์ ดร.วลัยลดา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ถาวรมงคลกิจ</w:t>
            </w:r>
          </w:p>
        </w:tc>
        <w:tc>
          <w:tcPr>
            <w:tcW w:w="4678" w:type="dxa"/>
            <w:shd w:val="clear" w:color="auto" w:fill="FABF8F" w:themeFill="accent6" w:themeFillTint="99"/>
            <w:hideMark/>
          </w:tcPr>
          <w:p w14:paraId="261136C6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การอนุรักษ์มรดกทางสถาปัตยกรรม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การจัดการโรงแรมแผนกแม่บ้าน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Tourism Industry Management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4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การจัดการมรดกทางสถาปัตยกรรมในแหล่งท่องเที่ยว </w:t>
            </w:r>
          </w:p>
        </w:tc>
      </w:tr>
      <w:tr w:rsidR="00A07220" w:rsidRPr="008F185C" w14:paraId="18DDBD82" w14:textId="77777777" w:rsidTr="00652EBC">
        <w:trPr>
          <w:trHeight w:val="560"/>
        </w:trPr>
        <w:tc>
          <w:tcPr>
            <w:tcW w:w="676" w:type="dxa"/>
            <w:shd w:val="clear" w:color="auto" w:fill="F2F2F2" w:themeFill="background1" w:themeFillShade="F2"/>
            <w:noWrap/>
            <w:hideMark/>
          </w:tcPr>
          <w:p w14:paraId="2B5772C4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11</w:t>
            </w:r>
          </w:p>
        </w:tc>
        <w:tc>
          <w:tcPr>
            <w:tcW w:w="3997" w:type="dxa"/>
            <w:shd w:val="clear" w:color="auto" w:fill="F2F2F2" w:themeFill="background1" w:themeFillShade="F2"/>
            <w:hideMark/>
          </w:tcPr>
          <w:p w14:paraId="54DA9973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ดร.วัชรีวรรณ ชาติพันธ์</w:t>
            </w:r>
          </w:p>
        </w:tc>
        <w:tc>
          <w:tcPr>
            <w:tcW w:w="4678" w:type="dxa"/>
            <w:shd w:val="clear" w:color="auto" w:fill="F2F2F2" w:themeFill="background1" w:themeFillShade="F2"/>
            <w:hideMark/>
          </w:tcPr>
          <w:p w14:paraId="613DBF38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การจัดการอุตสาหกรรมท่องเที่ยว</w:t>
            </w:r>
            <w: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A07220" w:rsidRPr="008F185C" w14:paraId="07FCD0B4" w14:textId="77777777" w:rsidTr="00652EBC">
        <w:trPr>
          <w:trHeight w:val="546"/>
        </w:trPr>
        <w:tc>
          <w:tcPr>
            <w:tcW w:w="676" w:type="dxa"/>
            <w:shd w:val="clear" w:color="auto" w:fill="FABF8F" w:themeFill="accent6" w:themeFillTint="99"/>
            <w:noWrap/>
            <w:hideMark/>
          </w:tcPr>
          <w:p w14:paraId="0DBBE8DD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12</w:t>
            </w:r>
          </w:p>
        </w:tc>
        <w:tc>
          <w:tcPr>
            <w:tcW w:w="3997" w:type="dxa"/>
            <w:shd w:val="clear" w:color="auto" w:fill="FABF8F" w:themeFill="accent6" w:themeFillTint="99"/>
            <w:hideMark/>
          </w:tcPr>
          <w:p w14:paraId="7CE12872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 ดร.วุฒิพงษ์ ฉั่วตระกูล</w:t>
            </w:r>
          </w:p>
        </w:tc>
        <w:tc>
          <w:tcPr>
            <w:tcW w:w="4678" w:type="dxa"/>
            <w:shd w:val="clear" w:color="auto" w:fill="FABF8F" w:themeFill="accent6" w:themeFillTint="99"/>
            <w:noWrap/>
            <w:hideMark/>
          </w:tcPr>
          <w:p w14:paraId="64D98629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การท่องเที่ยวโดยชุมชน </w:t>
            </w:r>
          </w:p>
        </w:tc>
      </w:tr>
      <w:tr w:rsidR="00A07220" w:rsidRPr="008F185C" w14:paraId="5230C94D" w14:textId="77777777" w:rsidTr="00652EBC">
        <w:trPr>
          <w:trHeight w:val="837"/>
        </w:trPr>
        <w:tc>
          <w:tcPr>
            <w:tcW w:w="676" w:type="dxa"/>
            <w:shd w:val="clear" w:color="auto" w:fill="F2F2F2" w:themeFill="background1" w:themeFillShade="F2"/>
            <w:noWrap/>
            <w:hideMark/>
          </w:tcPr>
          <w:p w14:paraId="08DF3BE5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13</w:t>
            </w:r>
          </w:p>
        </w:tc>
        <w:tc>
          <w:tcPr>
            <w:tcW w:w="3997" w:type="dxa"/>
            <w:shd w:val="clear" w:color="auto" w:fill="F2F2F2" w:themeFill="background1" w:themeFillShade="F2"/>
            <w:hideMark/>
          </w:tcPr>
          <w:p w14:paraId="77098400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อาจารย์ ดร.สวิชญา ศุภอุดมฤกษ์ </w:t>
            </w:r>
          </w:p>
        </w:tc>
        <w:tc>
          <w:tcPr>
            <w:tcW w:w="4678" w:type="dxa"/>
            <w:shd w:val="clear" w:color="auto" w:fill="F2F2F2" w:themeFill="background1" w:themeFillShade="F2"/>
            <w:hideMark/>
          </w:tcPr>
          <w:p w14:paraId="4319DC9A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การท่องเที่ยวโดยชุมชน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IT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เพื่อการท่องเที่ยว </w:t>
            </w:r>
          </w:p>
        </w:tc>
      </w:tr>
      <w:tr w:rsidR="00A07220" w:rsidRPr="008F185C" w14:paraId="253CE59E" w14:textId="77777777" w:rsidTr="00652EBC">
        <w:trPr>
          <w:trHeight w:val="1022"/>
        </w:trPr>
        <w:tc>
          <w:tcPr>
            <w:tcW w:w="676" w:type="dxa"/>
            <w:shd w:val="clear" w:color="auto" w:fill="FABF8F" w:themeFill="accent6" w:themeFillTint="99"/>
            <w:noWrap/>
            <w:hideMark/>
          </w:tcPr>
          <w:p w14:paraId="34A76225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14</w:t>
            </w:r>
          </w:p>
        </w:tc>
        <w:tc>
          <w:tcPr>
            <w:tcW w:w="3997" w:type="dxa"/>
            <w:shd w:val="clear" w:color="auto" w:fill="FABF8F" w:themeFill="accent6" w:themeFillTint="99"/>
            <w:hideMark/>
          </w:tcPr>
          <w:p w14:paraId="146CF0BF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อาจารย์อรจนา แสนไชย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จันทรประยูร</w:t>
            </w:r>
          </w:p>
        </w:tc>
        <w:tc>
          <w:tcPr>
            <w:tcW w:w="4678" w:type="dxa"/>
            <w:shd w:val="clear" w:color="auto" w:fill="FABF8F" w:themeFill="accent6" w:themeFillTint="99"/>
            <w:hideMark/>
          </w:tcPr>
          <w:p w14:paraId="325C97EB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อุตสาหกรรมและธุรกิจการท่องเที่ยว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MICE</w:t>
            </w:r>
            <w: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</w:p>
        </w:tc>
      </w:tr>
      <w:tr w:rsidR="00A07220" w:rsidRPr="008F185C" w14:paraId="7490D84F" w14:textId="77777777" w:rsidTr="00652EBC">
        <w:trPr>
          <w:trHeight w:val="2057"/>
        </w:trPr>
        <w:tc>
          <w:tcPr>
            <w:tcW w:w="676" w:type="dxa"/>
            <w:shd w:val="clear" w:color="auto" w:fill="auto"/>
            <w:noWrap/>
            <w:hideMark/>
          </w:tcPr>
          <w:p w14:paraId="2C41B0AC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lastRenderedPageBreak/>
              <w:t>15</w:t>
            </w:r>
          </w:p>
        </w:tc>
        <w:tc>
          <w:tcPr>
            <w:tcW w:w="3997" w:type="dxa"/>
            <w:shd w:val="clear" w:color="auto" w:fill="auto"/>
            <w:noWrap/>
            <w:hideMark/>
          </w:tcPr>
          <w:p w14:paraId="6F237AE4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อาจารย์อนุวัต เชื้อเย็น</w:t>
            </w:r>
          </w:p>
        </w:tc>
        <w:tc>
          <w:tcPr>
            <w:tcW w:w="4678" w:type="dxa"/>
            <w:shd w:val="clear" w:color="auto" w:fill="auto"/>
            <w:hideMark/>
          </w:tcPr>
          <w:p w14:paraId="3F2E76D0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Hotel and Tourism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Tourism Management 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3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Culinary 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4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Recr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eation and Tourism Management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5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Sustainable Economic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6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Event Organizer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7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Strategic Planning and Policy  </w:t>
            </w:r>
          </w:p>
        </w:tc>
      </w:tr>
      <w:tr w:rsidR="00A07220" w:rsidRPr="008F185C" w14:paraId="660F97D4" w14:textId="77777777" w:rsidTr="00652EBC">
        <w:trPr>
          <w:trHeight w:val="844"/>
        </w:trPr>
        <w:tc>
          <w:tcPr>
            <w:tcW w:w="676" w:type="dxa"/>
            <w:shd w:val="clear" w:color="auto" w:fill="FABF8F" w:themeFill="accent6" w:themeFillTint="99"/>
            <w:noWrap/>
            <w:hideMark/>
          </w:tcPr>
          <w:p w14:paraId="73C74B3A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16</w:t>
            </w:r>
          </w:p>
        </w:tc>
        <w:tc>
          <w:tcPr>
            <w:tcW w:w="3997" w:type="dxa"/>
            <w:shd w:val="clear" w:color="auto" w:fill="FABF8F" w:themeFill="accent6" w:themeFillTint="99"/>
            <w:hideMark/>
          </w:tcPr>
          <w:p w14:paraId="3F9DEC14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อาจารย์อรุณโรจน์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พวงสุวรรณ</w:t>
            </w:r>
          </w:p>
        </w:tc>
        <w:tc>
          <w:tcPr>
            <w:tcW w:w="4678" w:type="dxa"/>
            <w:shd w:val="clear" w:color="auto" w:fill="FABF8F" w:themeFill="accent6" w:themeFillTint="99"/>
            <w:hideMark/>
          </w:tcPr>
          <w:p w14:paraId="2876866C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งานโรงแรม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services management  </w:t>
            </w:r>
          </w:p>
        </w:tc>
      </w:tr>
      <w:tr w:rsidR="00A07220" w:rsidRPr="008F185C" w14:paraId="2DB29957" w14:textId="77777777" w:rsidTr="00652EBC">
        <w:trPr>
          <w:trHeight w:val="524"/>
        </w:trPr>
        <w:tc>
          <w:tcPr>
            <w:tcW w:w="676" w:type="dxa"/>
            <w:shd w:val="clear" w:color="auto" w:fill="auto"/>
            <w:noWrap/>
            <w:hideMark/>
          </w:tcPr>
          <w:p w14:paraId="7F407B80" w14:textId="77777777" w:rsidR="00A07220" w:rsidRPr="008F185C" w:rsidRDefault="00A07220" w:rsidP="003E5186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17</w:t>
            </w:r>
          </w:p>
        </w:tc>
        <w:tc>
          <w:tcPr>
            <w:tcW w:w="3997" w:type="dxa"/>
            <w:shd w:val="clear" w:color="auto" w:fill="auto"/>
            <w:hideMark/>
          </w:tcPr>
          <w:p w14:paraId="67CED562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รศ. ดร.อัครพงศ์  อั้นทอง </w:t>
            </w:r>
          </w:p>
        </w:tc>
        <w:tc>
          <w:tcPr>
            <w:tcW w:w="4678" w:type="dxa"/>
            <w:shd w:val="clear" w:color="auto" w:fill="auto"/>
            <w:hideMark/>
          </w:tcPr>
          <w:p w14:paraId="04DD026C" w14:textId="77777777" w:rsidR="00A07220" w:rsidRPr="008F185C" w:rsidRDefault="00A07220" w:rsidP="003E5186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เศรษฐศาสตร์ทางการท่องเที่ยว  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>2</w:t>
            </w:r>
            <w:r w:rsidRPr="008F185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 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Planning and Policy  </w:t>
            </w:r>
          </w:p>
        </w:tc>
      </w:tr>
    </w:tbl>
    <w:p w14:paraId="2C2D58B2" w14:textId="77777777" w:rsidR="00A07220" w:rsidRPr="00FF6E64" w:rsidRDefault="00A07220" w:rsidP="00A07220">
      <w:pPr>
        <w:pStyle w:val="Heading3"/>
        <w:ind w:firstLine="709"/>
        <w:rPr>
          <w:rFonts w:ascii="TH SarabunPSK" w:hAnsi="TH SarabunPSK" w:cs="TH SarabunPSK"/>
          <w:sz w:val="32"/>
          <w:szCs w:val="32"/>
          <w:cs/>
        </w:rPr>
      </w:pPr>
      <w:r w:rsidRPr="00FF6E64">
        <w:rPr>
          <w:rFonts w:ascii="TH SarabunPSK" w:hAnsi="TH SarabunPSK" w:cs="TH SarabunPSK"/>
          <w:sz w:val="32"/>
          <w:szCs w:val="32"/>
        </w:rPr>
        <w:t>4</w:t>
      </w:r>
      <w:r w:rsidRPr="00FF6E64">
        <w:rPr>
          <w:rFonts w:ascii="TH SarabunPSK" w:hAnsi="TH SarabunPSK" w:cs="TH SarabunPSK"/>
          <w:sz w:val="32"/>
          <w:szCs w:val="32"/>
          <w:cs/>
        </w:rPr>
        <w:t>.</w:t>
      </w:r>
      <w:r w:rsidRPr="00FF6E64">
        <w:rPr>
          <w:rFonts w:ascii="TH SarabunPSK" w:hAnsi="TH SarabunPSK" w:cs="TH SarabunPSK"/>
          <w:sz w:val="32"/>
          <w:szCs w:val="32"/>
        </w:rPr>
        <w:t>1</w:t>
      </w:r>
      <w:r w:rsidRPr="00FF6E64">
        <w:rPr>
          <w:rFonts w:ascii="TH SarabunPSK" w:hAnsi="TH SarabunPSK" w:cs="TH SarabunPSK"/>
          <w:sz w:val="32"/>
          <w:szCs w:val="32"/>
          <w:cs/>
        </w:rPr>
        <w:t>.</w:t>
      </w:r>
      <w:r w:rsidRPr="00FF6E64">
        <w:rPr>
          <w:rFonts w:ascii="TH SarabunPSK" w:hAnsi="TH SarabunPSK" w:cs="TH SarabunPSK"/>
          <w:sz w:val="32"/>
          <w:szCs w:val="32"/>
        </w:rPr>
        <w:t>1</w:t>
      </w:r>
      <w:r w:rsidRPr="00FF6E64">
        <w:rPr>
          <w:rFonts w:ascii="TH SarabunPSK" w:hAnsi="TH SarabunPSK" w:cs="TH SarabunPSK"/>
          <w:sz w:val="32"/>
          <w:szCs w:val="32"/>
          <w:cs/>
        </w:rPr>
        <w:t>.</w:t>
      </w:r>
      <w:r w:rsidRPr="00FF6E64">
        <w:rPr>
          <w:rFonts w:ascii="TH SarabunPSK" w:hAnsi="TH SarabunPSK" w:cs="TH SarabunPSK"/>
          <w:sz w:val="32"/>
          <w:szCs w:val="32"/>
        </w:rPr>
        <w:t>5</w:t>
      </w:r>
      <w:r w:rsidRPr="00FF6E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6E64">
        <w:rPr>
          <w:rFonts w:ascii="TH SarabunPSK" w:hAnsi="TH SarabunPSK" w:cs="TH SarabunPSK"/>
          <w:b w:val="0"/>
          <w:bCs/>
          <w:sz w:val="32"/>
          <w:szCs w:val="32"/>
          <w:cs/>
        </w:rPr>
        <w:t>ผลการดำเนินงานด้านบริการวิชาการแก่สังคม พ.ศ.2564 - 2565</w:t>
      </w:r>
    </w:p>
    <w:p w14:paraId="62B06207" w14:textId="77777777" w:rsidR="00A07220" w:rsidRPr="00FF6E64" w:rsidRDefault="00A07220" w:rsidP="00A0722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F6E64">
        <w:rPr>
          <w:rFonts w:ascii="TH SarabunPSK" w:hAnsi="TH SarabunPSK" w:cs="TH SarabunPSK"/>
          <w:sz w:val="32"/>
          <w:szCs w:val="32"/>
          <w:cs/>
        </w:rPr>
        <w:t xml:space="preserve">ตารางที่ 4.1.2 ผลการดำเนินงานตามพันธกิจหลักด้านบริการวิชาการ ประจำปีงบประมาณ พ.ศ.2564 – 2565 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4531"/>
        <w:gridCol w:w="1276"/>
        <w:gridCol w:w="1265"/>
        <w:gridCol w:w="1287"/>
        <w:gridCol w:w="1417"/>
      </w:tblGrid>
      <w:tr w:rsidR="00FF6E64" w:rsidRPr="00FF6E64" w14:paraId="0731CCCD" w14:textId="77777777" w:rsidTr="003E5186">
        <w:trPr>
          <w:trHeight w:val="495"/>
        </w:trPr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3AD9DAE" w14:textId="77777777" w:rsidR="00A07220" w:rsidRPr="00FF6E64" w:rsidRDefault="00A0722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b/>
                <w:bCs/>
                <w:color w:val="auto"/>
                <w:cs/>
              </w:rPr>
              <w:t xml:space="preserve">รายละเอียด </w:t>
            </w:r>
            <w:r w:rsidRPr="00FF6E64">
              <w:rPr>
                <w:rFonts w:ascii="TH SarabunPSK" w:eastAsia="Times New Roman" w:hAnsi="TH SarabunPSK" w:cs="TH SarabunPSK"/>
                <w:b/>
                <w:bCs/>
                <w:color w:val="auto"/>
              </w:rPr>
              <w:t>KPI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686EEB5" w14:textId="77777777" w:rsidR="00A07220" w:rsidRPr="00FF6E64" w:rsidRDefault="00A0722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b/>
                <w:bCs/>
                <w:color w:val="auto"/>
              </w:rPr>
              <w:t>2564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1806F12" w14:textId="77777777" w:rsidR="00A07220" w:rsidRPr="00FF6E64" w:rsidRDefault="00A0722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b/>
                <w:bCs/>
                <w:color w:val="auto"/>
              </w:rPr>
              <w:t>2565</w:t>
            </w:r>
          </w:p>
        </w:tc>
      </w:tr>
      <w:tr w:rsidR="00FF6E64" w:rsidRPr="00FF6E64" w14:paraId="027B826B" w14:textId="77777777" w:rsidTr="003E5186">
        <w:trPr>
          <w:trHeight w:val="495"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A7DFC" w14:textId="77777777" w:rsidR="00A07220" w:rsidRPr="00FF6E64" w:rsidRDefault="00A07220" w:rsidP="003E5186">
            <w:pPr>
              <w:rPr>
                <w:rFonts w:ascii="TH SarabunPSK" w:eastAsia="Times New Roman" w:hAnsi="TH SarabunPSK" w:cs="TH SarabunPSK"/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80FF827" w14:textId="77777777" w:rsidR="00A07220" w:rsidRPr="00FF6E64" w:rsidRDefault="00A0722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b/>
                <w:bCs/>
                <w:color w:val="auto"/>
                <w:cs/>
              </w:rPr>
              <w:t>แผน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7AFAE35" w14:textId="77777777" w:rsidR="00A07220" w:rsidRPr="00FF6E64" w:rsidRDefault="00A0722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b/>
                <w:bCs/>
                <w:color w:val="auto"/>
                <w:cs/>
              </w:rPr>
              <w:t>ผล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9BB1061" w14:textId="77777777" w:rsidR="00A07220" w:rsidRPr="00FF6E64" w:rsidRDefault="00A0722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b/>
                <w:bCs/>
                <w:color w:val="auto"/>
                <w:cs/>
              </w:rPr>
              <w:t>แผน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8702D01" w14:textId="77777777" w:rsidR="00A07220" w:rsidRPr="00FF6E64" w:rsidRDefault="00A0722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b/>
                <w:bCs/>
                <w:color w:val="auto"/>
                <w:cs/>
              </w:rPr>
              <w:t>ผล</w:t>
            </w:r>
          </w:p>
        </w:tc>
      </w:tr>
      <w:tr w:rsidR="00FF6E64" w:rsidRPr="00FF6E64" w14:paraId="15DC446F" w14:textId="77777777" w:rsidTr="003E5186">
        <w:trPr>
          <w:trHeight w:val="5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6EA82" w14:textId="77777777" w:rsidR="00A07220" w:rsidRPr="00FF6E64" w:rsidRDefault="00A07220" w:rsidP="003E5186">
            <w:pPr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องคความรูดานการเกษตรที่ไดรับการยอมรับในระดับนานาชาติ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F5A70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3A5D6A08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98B9A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652D4C7D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2</w:t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.</w:t>
            </w:r>
            <w:r w:rsidRPr="00FF6E64">
              <w:rPr>
                <w:rFonts w:ascii="TH SarabunPSK" w:eastAsia="Times New Roman" w:hAnsi="TH SarabunPSK" w:cs="TH SarabunPSK"/>
                <w:color w:val="auto"/>
              </w:rPr>
              <w:t>00</w:t>
            </w:r>
          </w:p>
        </w:tc>
      </w:tr>
      <w:tr w:rsidR="00FF6E64" w:rsidRPr="00FF6E64" w14:paraId="6157FF2F" w14:textId="77777777" w:rsidTr="003E5186">
        <w:trPr>
          <w:trHeight w:val="49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A14D1" w14:textId="77777777" w:rsidR="00A07220" w:rsidRPr="00FF6E64" w:rsidRDefault="00A07220" w:rsidP="003E5186">
            <w:pPr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จํานวนงบประมาณบริการว</w:t>
            </w:r>
            <w:r w:rsidRPr="00FF6E64">
              <w:rPr>
                <w:rFonts w:ascii="TH SarabunPSK" w:eastAsia="Times New Roman" w:hAnsi="TH SarabunPSK" w:cs="TH SarabunPSK" w:hint="cs"/>
                <w:color w:val="auto"/>
                <w:cs/>
              </w:rPr>
              <w:t>ิช</w:t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าการจากแหลงทุนภายนอก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D5C22" w14:textId="77777777" w:rsidR="00A07220" w:rsidRPr="00FF6E64" w:rsidRDefault="00A07220" w:rsidP="003E5186">
            <w:pPr>
              <w:jc w:val="right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4,000,000</w:t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.</w:t>
            </w:r>
            <w:r w:rsidRPr="00FF6E64">
              <w:rPr>
                <w:rFonts w:ascii="TH SarabunPSK" w:eastAsia="Times New Roman" w:hAnsi="TH SarabunPSK" w:cs="TH SarabunPSK"/>
                <w:color w:val="auto"/>
              </w:rPr>
              <w:t>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2E0465C2" w14:textId="77777777" w:rsidR="00A07220" w:rsidRPr="00FF6E64" w:rsidRDefault="00A07220" w:rsidP="003E5186">
            <w:pPr>
              <w:jc w:val="right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4,315,000</w:t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.</w:t>
            </w:r>
            <w:r w:rsidRPr="00FF6E64">
              <w:rPr>
                <w:rFonts w:ascii="TH SarabunPSK" w:eastAsia="Times New Roman" w:hAnsi="TH SarabunPSK" w:cs="TH SarabunPSK"/>
                <w:color w:val="auto"/>
              </w:rPr>
              <w:t>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0A268" w14:textId="77777777" w:rsidR="00A07220" w:rsidRPr="00FF6E64" w:rsidRDefault="00A07220" w:rsidP="003E5186">
            <w:pPr>
              <w:jc w:val="right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100,000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6E23754D" w14:textId="77777777" w:rsidR="00A07220" w:rsidRPr="00FF6E64" w:rsidRDefault="00A07220" w:rsidP="003E5186">
            <w:pPr>
              <w:jc w:val="right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100,000</w:t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.</w:t>
            </w:r>
            <w:r w:rsidRPr="00FF6E64">
              <w:rPr>
                <w:rFonts w:ascii="TH SarabunPSK" w:eastAsia="Times New Roman" w:hAnsi="TH SarabunPSK" w:cs="TH SarabunPSK"/>
                <w:color w:val="auto"/>
              </w:rPr>
              <w:t>00</w:t>
            </w:r>
          </w:p>
        </w:tc>
      </w:tr>
      <w:tr w:rsidR="00FF6E64" w:rsidRPr="00FF6E64" w14:paraId="3C4FD9D5" w14:textId="77777777" w:rsidTr="003E5186">
        <w:trPr>
          <w:trHeight w:val="49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5A3CA" w14:textId="77777777" w:rsidR="00A07220" w:rsidRPr="00FF6E64" w:rsidRDefault="00A07220" w:rsidP="003E5186">
            <w:pPr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จํานวนแหลงเร</w:t>
            </w:r>
            <w:r w:rsidRPr="00FF6E64">
              <w:rPr>
                <w:rFonts w:ascii="TH SarabunPSK" w:eastAsia="Times New Roman" w:hAnsi="TH SarabunPSK" w:cs="TH SarabunPSK" w:hint="cs"/>
                <w:color w:val="auto"/>
                <w:cs/>
              </w:rPr>
              <w:t>ี</w:t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ยนรู/ฐานเรียนร</w:t>
            </w:r>
            <w:r w:rsidRPr="00FF6E64">
              <w:rPr>
                <w:rFonts w:ascii="TH SarabunPSK" w:eastAsia="Times New Roman" w:hAnsi="TH SarabunPSK" w:cs="TH SarabunPSK" w:hint="cs"/>
                <w:color w:val="auto"/>
                <w:cs/>
              </w:rPr>
              <w:t xml:space="preserve"> </w:t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ู(</w:t>
            </w:r>
            <w:r w:rsidRPr="00FF6E64">
              <w:rPr>
                <w:rFonts w:ascii="TH SarabunPSK" w:eastAsia="Times New Roman" w:hAnsi="TH SarabunPSK" w:cs="TH SarabunPSK"/>
                <w:color w:val="auto"/>
              </w:rPr>
              <w:t>KAP &amp; KP</w:t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93D93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364BE4EE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A3E9A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70606000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1</w:t>
            </w:r>
          </w:p>
        </w:tc>
      </w:tr>
      <w:tr w:rsidR="00FF6E64" w:rsidRPr="00FF6E64" w14:paraId="13B6E603" w14:textId="77777777" w:rsidTr="003E5186">
        <w:trPr>
          <w:trHeight w:val="79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4A7B4" w14:textId="77777777" w:rsidR="00A07220" w:rsidRPr="00FF6E64" w:rsidRDefault="00A07220" w:rsidP="003E5186">
            <w:pPr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 xml:space="preserve"> ผลกระทบดานเศรษฐกิจ สังคม และคุณภาพชีวิตของชุมชนจากการบริการวิชาการ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290BC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69F76F29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4</w:t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.</w:t>
            </w:r>
            <w:r w:rsidRPr="00FF6E64">
              <w:rPr>
                <w:rFonts w:ascii="TH SarabunPSK" w:eastAsia="Times New Roman" w:hAnsi="TH SarabunPSK" w:cs="TH SarabunPSK"/>
                <w:color w:val="auto"/>
              </w:rPr>
              <w:t>48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06331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769A2CD5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4</w:t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.</w:t>
            </w:r>
            <w:r w:rsidRPr="00FF6E64">
              <w:rPr>
                <w:rFonts w:ascii="TH SarabunPSK" w:eastAsia="Times New Roman" w:hAnsi="TH SarabunPSK" w:cs="TH SarabunPSK"/>
                <w:color w:val="auto"/>
              </w:rPr>
              <w:t>14</w:t>
            </w:r>
          </w:p>
        </w:tc>
      </w:tr>
      <w:tr w:rsidR="00FF6E64" w:rsidRPr="00FF6E64" w14:paraId="27A0E242" w14:textId="77777777" w:rsidTr="003E5186">
        <w:trPr>
          <w:trHeight w:val="74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2B3AA" w14:textId="77777777" w:rsidR="00A07220" w:rsidRPr="00FF6E64" w:rsidRDefault="00A07220" w:rsidP="003E5186">
            <w:pPr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รายไดจากการใหบริการวิชาการ (อบรม ดูงาน ที่ปรึกษา วิทยากร ฯลฯ)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371E5" w14:textId="77777777" w:rsidR="00A07220" w:rsidRPr="00FF6E64" w:rsidRDefault="00A07220" w:rsidP="003E5186">
            <w:pPr>
              <w:jc w:val="right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300,000</w:t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.</w:t>
            </w:r>
            <w:r w:rsidRPr="00FF6E64">
              <w:rPr>
                <w:rFonts w:ascii="TH SarabunPSK" w:eastAsia="Times New Roman" w:hAnsi="TH SarabunPSK" w:cs="TH SarabunPSK"/>
                <w:color w:val="auto"/>
              </w:rPr>
              <w:t>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10C56909" w14:textId="77777777" w:rsidR="00A07220" w:rsidRPr="00FF6E64" w:rsidRDefault="00A07220" w:rsidP="003E5186">
            <w:pPr>
              <w:jc w:val="right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0</w:t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.</w:t>
            </w:r>
            <w:r w:rsidRPr="00FF6E64">
              <w:rPr>
                <w:rFonts w:ascii="TH SarabunPSK" w:eastAsia="Times New Roman" w:hAnsi="TH SarabunPSK" w:cs="TH SarabunPSK"/>
                <w:color w:val="auto"/>
              </w:rPr>
              <w:t>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B4814" w14:textId="77777777" w:rsidR="00A07220" w:rsidRPr="00FF6E64" w:rsidRDefault="00A07220" w:rsidP="003E5186">
            <w:pPr>
              <w:jc w:val="right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300,000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48E8D785" w14:textId="77777777" w:rsidR="00A07220" w:rsidRPr="00FF6E64" w:rsidRDefault="00A07220" w:rsidP="003E5186">
            <w:pPr>
              <w:jc w:val="right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300,000</w:t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.</w:t>
            </w:r>
            <w:r w:rsidRPr="00FF6E64">
              <w:rPr>
                <w:rFonts w:ascii="TH SarabunPSK" w:eastAsia="Times New Roman" w:hAnsi="TH SarabunPSK" w:cs="TH SarabunPSK"/>
                <w:color w:val="auto"/>
              </w:rPr>
              <w:t>00</w:t>
            </w:r>
          </w:p>
        </w:tc>
      </w:tr>
      <w:tr w:rsidR="00FF6E64" w:rsidRPr="00FF6E64" w14:paraId="2E9DC335" w14:textId="77777777" w:rsidTr="003E5186">
        <w:trPr>
          <w:trHeight w:val="9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4D724" w14:textId="77777777" w:rsidR="00A07220" w:rsidRPr="00FF6E64" w:rsidRDefault="00A07220" w:rsidP="003E5186">
            <w:pPr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 xml:space="preserve">จํานวนศูนยบริการวิชาการและศูนย์วิจัย คณะพัฒนาการท่องเที่ยว (มิติยุทธศาสตร์ที่ </w:t>
            </w:r>
            <w:r w:rsidRPr="00FF6E64">
              <w:rPr>
                <w:rFonts w:ascii="TH SarabunPSK" w:eastAsia="Times New Roman" w:hAnsi="TH SarabunPSK" w:cs="TH SarabunPSK"/>
                <w:color w:val="auto"/>
              </w:rPr>
              <w:t xml:space="preserve">6 </w:t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 xml:space="preserve">อัตลักษณ์)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E5FC3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74FC93F4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4E8DC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55260514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0</w:t>
            </w:r>
          </w:p>
        </w:tc>
      </w:tr>
      <w:tr w:rsidR="00FF6E64" w:rsidRPr="00FF6E64" w14:paraId="479D08A0" w14:textId="77777777" w:rsidTr="003E5186">
        <w:trPr>
          <w:trHeight w:val="7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69427" w14:textId="77777777" w:rsidR="00A07220" w:rsidRPr="00FF6E64" w:rsidRDefault="00A07220" w:rsidP="003E5186">
            <w:pPr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จํานวนหลักสูตรฝกอบรมระยะสั้นดานทองเที่ยวและ</w:t>
            </w:r>
            <w:r w:rsidRPr="00FF6E64">
              <w:rPr>
                <w:rFonts w:ascii="TH SarabunPSK" w:eastAsia="Times New Roman" w:hAnsi="TH SarabunPSK" w:cs="TH SarabunPSK"/>
                <w:color w:val="auto"/>
              </w:rPr>
              <w:br/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 xml:space="preserve">บริการ (มิติยุทธศาสตรที่ </w:t>
            </w:r>
            <w:r w:rsidRPr="00FF6E64">
              <w:rPr>
                <w:rFonts w:ascii="TH SarabunPSK" w:eastAsia="Times New Roman" w:hAnsi="TH SarabunPSK" w:cs="TH SarabunPSK"/>
                <w:color w:val="auto"/>
              </w:rPr>
              <w:t xml:space="preserve">6 </w:t>
            </w:r>
            <w:r w:rsidRPr="00FF6E64">
              <w:rPr>
                <w:rFonts w:ascii="TH SarabunPSK" w:eastAsia="Times New Roman" w:hAnsi="TH SarabunPSK" w:cs="TH SarabunPSK"/>
                <w:color w:val="auto"/>
                <w:cs/>
              </w:rPr>
              <w:t>อัตลักษณ)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E9C73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49A0E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6E05B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9D1AA" w14:textId="77777777" w:rsidR="00A07220" w:rsidRPr="00FF6E64" w:rsidRDefault="00A07220" w:rsidP="00E271F6">
            <w:pPr>
              <w:jc w:val="center"/>
              <w:rPr>
                <w:rFonts w:ascii="TH SarabunPSK" w:eastAsia="Times New Roman" w:hAnsi="TH SarabunPSK" w:cs="TH SarabunPSK"/>
                <w:color w:val="auto"/>
              </w:rPr>
            </w:pPr>
            <w:r w:rsidRPr="00FF6E64">
              <w:rPr>
                <w:rFonts w:ascii="TH SarabunPSK" w:eastAsia="Times New Roman" w:hAnsi="TH SarabunPSK" w:cs="TH SarabunPSK"/>
                <w:color w:val="auto"/>
              </w:rPr>
              <w:t>1</w:t>
            </w:r>
          </w:p>
        </w:tc>
      </w:tr>
    </w:tbl>
    <w:p w14:paraId="10AD3DAE" w14:textId="77777777" w:rsidR="00A07220" w:rsidRPr="00FF6E64" w:rsidRDefault="00A07220" w:rsidP="00A07220">
      <w:pPr>
        <w:pStyle w:val="Heading3"/>
        <w:ind w:firstLine="709"/>
        <w:rPr>
          <w:rFonts w:ascii="TH SarabunPSK" w:hAnsi="TH SarabunPSK" w:cs="TH SarabunPSK"/>
          <w:b w:val="0"/>
          <w:bCs/>
          <w:sz w:val="32"/>
          <w:szCs w:val="32"/>
        </w:rPr>
      </w:pPr>
      <w:r w:rsidRPr="00FF6E64">
        <w:rPr>
          <w:rFonts w:ascii="TH SarabunPSK" w:hAnsi="TH SarabunPSK" w:cs="TH SarabunPSK"/>
          <w:b w:val="0"/>
          <w:bCs/>
          <w:sz w:val="32"/>
          <w:szCs w:val="32"/>
          <w:cs/>
        </w:rPr>
        <w:t>4.1.1.6  ผลการดำเนินงานตามข้อเสนอแนะจากผลการประเมินประกันคุณภาพการศึกษา ประจำปีการศึกษา 2565</w:t>
      </w:r>
    </w:p>
    <w:p w14:paraId="6123FF45" w14:textId="77777777" w:rsidR="00A07220" w:rsidRPr="00FF6E64" w:rsidRDefault="00A07220" w:rsidP="00A07220">
      <w:pPr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  <w:sectPr w:rsidR="00A07220" w:rsidRPr="00FF6E64" w:rsidSect="00720D27">
          <w:pgSz w:w="12240" w:h="15840"/>
          <w:pgMar w:top="1440" w:right="1440" w:bottom="1440" w:left="1440" w:header="720" w:footer="720" w:gutter="0"/>
          <w:pgNumType w:start="117"/>
          <w:cols w:space="720"/>
          <w:docGrid w:linePitch="360"/>
        </w:sectPr>
      </w:pPr>
      <w:r w:rsidRPr="00FF6E64">
        <w:rPr>
          <w:rFonts w:ascii="TH SarabunPSK" w:hAnsi="TH SarabunPSK" w:cs="TH SarabunPSK"/>
          <w:sz w:val="32"/>
          <w:szCs w:val="32"/>
          <w:cs/>
        </w:rPr>
        <w:t xml:space="preserve">คณะกรรมการวิจัยและบริการวิชาการ ได้นำข้อเสนอแนะจากการประเมินประกันคุณภาพการศึกษา ประจำปีการศึกษา 2565 มาพัฒนาการดำเนินงานด้านบริการวิชาการแก่สังคม ดังนี้ </w:t>
      </w:r>
    </w:p>
    <w:p w14:paraId="3D04E9B6" w14:textId="77777777" w:rsidR="00A07220" w:rsidRDefault="00A07220" w:rsidP="00A07220">
      <w:pPr>
        <w:rPr>
          <w:rFonts w:ascii="TH SarabunPSK" w:hAnsi="TH SarabunPSK" w:cs="TH SarabunPSK"/>
          <w:sz w:val="32"/>
          <w:szCs w:val="32"/>
        </w:rPr>
      </w:pPr>
      <w:r w:rsidRPr="00D56723">
        <w:rPr>
          <w:rFonts w:ascii="TH SarabunPSK" w:hAnsi="TH SarabunPSK" w:cs="TH SarabunPSK"/>
          <w:sz w:val="32"/>
          <w:szCs w:val="32"/>
          <w:cs/>
        </w:rPr>
        <w:lastRenderedPageBreak/>
        <w:t xml:space="preserve">ตารางที่ </w:t>
      </w:r>
      <w:r>
        <w:rPr>
          <w:rFonts w:ascii="TH SarabunPSK" w:hAnsi="TH SarabunPSK" w:cs="TH SarabunPSK" w:hint="cs"/>
          <w:sz w:val="32"/>
          <w:szCs w:val="32"/>
          <w:cs/>
        </w:rPr>
        <w:t>4.1.3</w:t>
      </w:r>
      <w:r w:rsidRPr="00D56723">
        <w:rPr>
          <w:rFonts w:ascii="TH SarabunPSK" w:hAnsi="TH SarabunPSK" w:cs="TH SarabunPSK"/>
          <w:sz w:val="32"/>
          <w:szCs w:val="32"/>
          <w:cs/>
        </w:rPr>
        <w:t xml:space="preserve"> ผลการดำเนินงานตามข้อเสนอแนะจากผลการประเมินประกันคุณ</w:t>
      </w:r>
      <w:r>
        <w:rPr>
          <w:rFonts w:ascii="TH SarabunPSK" w:hAnsi="TH SarabunPSK" w:cs="TH SarabunPSK"/>
          <w:sz w:val="32"/>
          <w:szCs w:val="32"/>
          <w:cs/>
        </w:rPr>
        <w:t>ภาพการศึกษา ประจำปีการศึกษา 256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D56723">
        <w:rPr>
          <w:rFonts w:ascii="TH SarabunPSK" w:hAnsi="TH SarabunPSK" w:cs="TH SarabunPSK"/>
          <w:sz w:val="32"/>
          <w:szCs w:val="32"/>
          <w:cs/>
        </w:rPr>
        <w:t xml:space="preserve"> ด้านบริการวิชาการแก่สังคม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2245"/>
        <w:gridCol w:w="3846"/>
        <w:gridCol w:w="6945"/>
      </w:tblGrid>
      <w:tr w:rsidR="00A07220" w:rsidRPr="00DF6389" w14:paraId="4B339436" w14:textId="77777777" w:rsidTr="003E5186">
        <w:tc>
          <w:tcPr>
            <w:tcW w:w="13036" w:type="dxa"/>
            <w:gridSpan w:val="3"/>
            <w:shd w:val="clear" w:color="auto" w:fill="FBD4B4" w:themeFill="accent6" w:themeFillTint="66"/>
          </w:tcPr>
          <w:p w14:paraId="0086B753" w14:textId="77777777" w:rsidR="00A07220" w:rsidRPr="00DF6389" w:rsidRDefault="00A07220" w:rsidP="003E5186">
            <w:pPr>
              <w:rPr>
                <w:rFonts w:ascii="TH SarabunPSK" w:hAnsi="TH SarabunPSK" w:cs="TH SarabunPSK"/>
                <w:b/>
                <w:bCs/>
                <w:sz w:val="25"/>
                <w:szCs w:val="25"/>
                <w:cs/>
              </w:rPr>
            </w:pPr>
            <w:r w:rsidRPr="00DF6389">
              <w:rPr>
                <w:rFonts w:ascii="TH SarabunPSK" w:hAnsi="TH SarabunPSK" w:cs="TH SarabunPSK"/>
                <w:b/>
                <w:bCs/>
                <w:sz w:val="25"/>
                <w:szCs w:val="25"/>
              </w:rPr>
              <w:t>C</w:t>
            </w:r>
            <w:r w:rsidRPr="00DF6389">
              <w:rPr>
                <w:rFonts w:ascii="TH SarabunPSK" w:hAnsi="TH SarabunPSK" w:cs="TH SarabunPSK"/>
                <w:b/>
                <w:bCs/>
                <w:sz w:val="25"/>
                <w:szCs w:val="25"/>
                <w:cs/>
              </w:rPr>
              <w:t>.</w:t>
            </w:r>
            <w:r w:rsidRPr="00DF6389">
              <w:rPr>
                <w:rFonts w:ascii="TH SarabunPSK" w:hAnsi="TH SarabunPSK" w:cs="TH SarabunPSK"/>
                <w:b/>
                <w:bCs/>
                <w:sz w:val="25"/>
                <w:szCs w:val="25"/>
              </w:rPr>
              <w:t xml:space="preserve">4 </w:t>
            </w:r>
            <w:r w:rsidRPr="00DF6389">
              <w:rPr>
                <w:rFonts w:ascii="TH SarabunPSK" w:hAnsi="TH SarabunPSK" w:cs="TH SarabunPSK"/>
                <w:b/>
                <w:bCs/>
                <w:sz w:val="25"/>
                <w:szCs w:val="25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</w:tr>
      <w:tr w:rsidR="00A07220" w:rsidRPr="00DF6389" w14:paraId="55ABF01F" w14:textId="77777777" w:rsidTr="003E5186">
        <w:tc>
          <w:tcPr>
            <w:tcW w:w="2245" w:type="dxa"/>
            <w:shd w:val="clear" w:color="auto" w:fill="FBD4B4" w:themeFill="accent6" w:themeFillTint="66"/>
          </w:tcPr>
          <w:p w14:paraId="14C9CA24" w14:textId="77777777" w:rsidR="00A07220" w:rsidRPr="00DF6389" w:rsidRDefault="00A07220" w:rsidP="003E5186">
            <w:pPr>
              <w:pStyle w:val="ListParagraph"/>
              <w:tabs>
                <w:tab w:val="left" w:pos="31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</w:rPr>
            </w:pPr>
            <w:r w:rsidRPr="00DF6389">
              <w:rPr>
                <w:rFonts w:ascii="TH SarabunPSK" w:hAnsi="TH SarabunPSK" w:cs="TH SarabunPSK"/>
                <w:b/>
                <w:bCs/>
                <w:sz w:val="25"/>
                <w:szCs w:val="25"/>
              </w:rPr>
              <w:t>Criterion</w:t>
            </w:r>
          </w:p>
        </w:tc>
        <w:tc>
          <w:tcPr>
            <w:tcW w:w="3846" w:type="dxa"/>
            <w:shd w:val="clear" w:color="auto" w:fill="FBD4B4" w:themeFill="accent6" w:themeFillTint="66"/>
          </w:tcPr>
          <w:p w14:paraId="1C5C82F3" w14:textId="77777777" w:rsidR="00A07220" w:rsidRPr="00DF6389" w:rsidRDefault="00A07220" w:rsidP="003E5186">
            <w:pPr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</w:rPr>
            </w:pPr>
            <w:r w:rsidRPr="00DF6389">
              <w:rPr>
                <w:rFonts w:ascii="TH SarabunPSK" w:hAnsi="TH SarabunPSK" w:cs="TH SarabunPSK"/>
                <w:b/>
                <w:bCs/>
                <w:sz w:val="25"/>
                <w:szCs w:val="25"/>
              </w:rPr>
              <w:t>Area for Improvement</w:t>
            </w:r>
          </w:p>
        </w:tc>
        <w:tc>
          <w:tcPr>
            <w:tcW w:w="6945" w:type="dxa"/>
            <w:shd w:val="clear" w:color="auto" w:fill="FBD4B4" w:themeFill="accent6" w:themeFillTint="66"/>
          </w:tcPr>
          <w:p w14:paraId="24185CC6" w14:textId="77777777" w:rsidR="00A07220" w:rsidRPr="00DF6389" w:rsidRDefault="00A07220" w:rsidP="003E5186">
            <w:pPr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  <w:cs/>
              </w:rPr>
            </w:pPr>
            <w:r w:rsidRPr="00DF6389">
              <w:rPr>
                <w:rFonts w:ascii="TH SarabunPSK" w:hAnsi="TH SarabunPSK" w:cs="TH SarabunPSK"/>
                <w:b/>
                <w:bCs/>
                <w:sz w:val="25"/>
                <w:szCs w:val="25"/>
                <w:cs/>
              </w:rPr>
              <w:t>ผลการดำเนินงาน</w:t>
            </w:r>
          </w:p>
        </w:tc>
      </w:tr>
      <w:tr w:rsidR="00A07220" w:rsidRPr="00DF6389" w14:paraId="3838AD60" w14:textId="77777777" w:rsidTr="003E5186">
        <w:tc>
          <w:tcPr>
            <w:tcW w:w="2245" w:type="dxa"/>
            <w:vMerge w:val="restart"/>
          </w:tcPr>
          <w:p w14:paraId="4027A715" w14:textId="77777777" w:rsidR="00A07220" w:rsidRPr="00DF6389" w:rsidRDefault="00A07220" w:rsidP="003E5186">
            <w:pPr>
              <w:pStyle w:val="ListParagraph"/>
              <w:tabs>
                <w:tab w:val="left" w:pos="310"/>
              </w:tabs>
              <w:ind w:left="0"/>
              <w:rPr>
                <w:rFonts w:ascii="TH SarabunPSK" w:hAnsi="TH SarabunPSK" w:cs="TH SarabunPSK"/>
                <w:sz w:val="25"/>
                <w:szCs w:val="25"/>
              </w:rPr>
            </w:pPr>
            <w:r w:rsidRPr="00DF6389">
              <w:rPr>
                <w:rFonts w:ascii="TH SarabunPSK" w:hAnsi="TH SarabunPSK" w:cs="TH SarabunPSK"/>
                <w:sz w:val="25"/>
                <w:szCs w:val="25"/>
              </w:rPr>
              <w:t>C</w:t>
            </w: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.</w:t>
            </w:r>
            <w:r w:rsidRPr="00DF6389">
              <w:rPr>
                <w:rFonts w:ascii="TH SarabunPSK" w:hAnsi="TH SarabunPSK" w:cs="TH SarabunPSK"/>
                <w:sz w:val="25"/>
                <w:szCs w:val="25"/>
              </w:rPr>
              <w:t>4</w:t>
            </w: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.</w:t>
            </w:r>
            <w:r w:rsidRPr="00DF6389">
              <w:rPr>
                <w:rFonts w:ascii="TH SarabunPSK" w:hAnsi="TH SarabunPSK" w:cs="TH SarabunPSK"/>
                <w:sz w:val="25"/>
                <w:szCs w:val="25"/>
              </w:rPr>
              <w:t xml:space="preserve">1 </w:t>
            </w: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 ปณิธาน และ/หรือยุทธศาสตร์ของคณะ/สถาบันที่สอดคล้องกับยุทธศาสตร์ชาติ</w:t>
            </w:r>
          </w:p>
          <w:p w14:paraId="4C41B7F4" w14:textId="77777777" w:rsidR="00A07220" w:rsidRPr="00DF6389" w:rsidRDefault="00A07220" w:rsidP="003E5186">
            <w:pPr>
              <w:pStyle w:val="ListParagraph"/>
              <w:tabs>
                <w:tab w:val="left" w:pos="310"/>
              </w:tabs>
              <w:ind w:left="0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DF6389">
              <w:rPr>
                <w:rFonts w:ascii="TH SarabunPSK" w:hAnsi="TH SarabunPSK" w:cs="TH SarabunPSK"/>
                <w:sz w:val="25"/>
                <w:szCs w:val="25"/>
              </w:rPr>
              <w:t>C</w:t>
            </w: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.</w:t>
            </w:r>
            <w:r w:rsidRPr="00DF6389">
              <w:rPr>
                <w:rFonts w:ascii="TH SarabunPSK" w:hAnsi="TH SarabunPSK" w:cs="TH SarabunPSK"/>
                <w:sz w:val="25"/>
                <w:szCs w:val="25"/>
              </w:rPr>
              <w:t>4</w:t>
            </w: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.</w:t>
            </w:r>
            <w:r w:rsidRPr="00DF6389">
              <w:rPr>
                <w:rFonts w:ascii="TH SarabunPSK" w:hAnsi="TH SarabunPSK" w:cs="TH SarabunPSK"/>
                <w:sz w:val="25"/>
                <w:szCs w:val="25"/>
              </w:rPr>
              <w:t xml:space="preserve">2 </w:t>
            </w: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3846" w:type="dxa"/>
          </w:tcPr>
          <w:p w14:paraId="103AF7FD" w14:textId="77777777" w:rsidR="00A07220" w:rsidRPr="00DF6389" w:rsidRDefault="00A07220" w:rsidP="003E5186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DF6389">
              <w:rPr>
                <w:rFonts w:ascii="TH SarabunPSK" w:hAnsi="TH SarabunPSK" w:cs="TH SarabunPSK"/>
                <w:sz w:val="25"/>
                <w:szCs w:val="25"/>
              </w:rPr>
              <w:t>1</w:t>
            </w: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. พิจารณาทบทวนการจัดทำโครงการบริการวิชาการที่สนองต่อยุทธศาสตร์ด้านการบริการวิชาการที่</w:t>
            </w:r>
            <w:r w:rsidRPr="00DF6389">
              <w:rPr>
                <w:rFonts w:ascii="TH SarabunPSK" w:hAnsi="TH SarabunPSK" w:cs="TH SarabunPSK"/>
                <w:sz w:val="25"/>
                <w:szCs w:val="25"/>
                <w:u w:val="single"/>
                <w:cs/>
              </w:rPr>
              <w:t>ก่อให้เกิดรายได้ของมหาวิทยาลัย</w:t>
            </w:r>
          </w:p>
          <w:p w14:paraId="4148716A" w14:textId="77777777" w:rsidR="00A07220" w:rsidRPr="00DF6389" w:rsidRDefault="00A07220" w:rsidP="003E5186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</w:p>
        </w:tc>
        <w:tc>
          <w:tcPr>
            <w:tcW w:w="6945" w:type="dxa"/>
          </w:tcPr>
          <w:p w14:paraId="1333B472" w14:textId="77777777" w:rsidR="00A07220" w:rsidRPr="00DF6389" w:rsidRDefault="00A07220" w:rsidP="003E5186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1) คณะฯ มีการถ่ายทอดนโยบาย และการดำเนินงานด้านบริการวิชาการของมหาวิทยาลัย ผ่านรองคณบดี ซึ่งได้รับแต่งตั้งเป็นคณะอนุกรรมการขับเคลื่อนงานบริการวิชาการมหาวิทยาลัยแม่โจ้ โดยจะนำเสนอในที่ประชุมคณะกรรมการวิจัยและบริการวิชาการ รวมถึงการประชุมคณะกรรมการประจำคณะ รวมถึงมีการเผยแพร่แผนการดำเนินงานฯ ในเว็บไซต์คณะพัฒนาการท่องเที่ยว</w:t>
            </w:r>
          </w:p>
          <w:p w14:paraId="419E3116" w14:textId="77777777" w:rsidR="00A07220" w:rsidRPr="00DF6389" w:rsidRDefault="00A07220" w:rsidP="003E5186">
            <w:pPr>
              <w:rPr>
                <w:rFonts w:ascii="TH SarabunPSK" w:hAnsi="TH SarabunPSK" w:cs="TH SarabunPSK"/>
                <w:sz w:val="25"/>
                <w:szCs w:val="25"/>
              </w:rPr>
            </w:pP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2) คณะกรรมการวิจัยและบริการวิชาการ กำหนดแนวทางการดำเนินการ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บริการวิชาการ</w:t>
            </w: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ของคณะเพื่อหารายได้  โดยกำหนดให้มีการจัดโครงการบริการวิชาการที่ก่อให้เกิดรายได้ จาก 2 แหล่งงบประมาณ คือ</w:t>
            </w:r>
          </w:p>
          <w:p w14:paraId="6CCDF141" w14:textId="77777777" w:rsidR="00A07220" w:rsidRPr="00DF6389" w:rsidRDefault="00A07220" w:rsidP="00286224">
            <w:pPr>
              <w:pStyle w:val="ListParagraph"/>
              <w:numPr>
                <w:ilvl w:val="0"/>
                <w:numId w:val="104"/>
              </w:numPr>
              <w:ind w:left="314" w:hanging="142"/>
              <w:rPr>
                <w:rFonts w:ascii="TH SarabunPSK" w:hAnsi="TH SarabunPSK" w:cs="TH SarabunPSK"/>
                <w:sz w:val="25"/>
                <w:szCs w:val="25"/>
              </w:rPr>
            </w:pP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งบประมาณรายได้จากแหล่งทุนภายนอก และ </w:t>
            </w:r>
          </w:p>
          <w:p w14:paraId="33AD49C5" w14:textId="77777777" w:rsidR="00A07220" w:rsidRPr="00DF6389" w:rsidRDefault="00A07220" w:rsidP="00286224">
            <w:pPr>
              <w:pStyle w:val="ListParagraph"/>
              <w:numPr>
                <w:ilvl w:val="0"/>
                <w:numId w:val="104"/>
              </w:numPr>
              <w:ind w:left="314" w:hanging="142"/>
              <w:rPr>
                <w:rFonts w:ascii="TH SarabunPSK" w:hAnsi="TH SarabunPSK" w:cs="TH SarabunPSK"/>
                <w:sz w:val="25"/>
                <w:szCs w:val="25"/>
              </w:rPr>
            </w:pP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งบประมาณรายได้จากค่าลงทะเบียน โดยมอบหมายให้ศูนย์วิจัยฯ (</w:t>
            </w:r>
            <w:r w:rsidRPr="00DF6389">
              <w:rPr>
                <w:rFonts w:ascii="TH SarabunPSK" w:hAnsi="TH SarabunPSK" w:cs="TH SarabunPSK"/>
                <w:sz w:val="25"/>
                <w:szCs w:val="25"/>
              </w:rPr>
              <w:t>CoE</w:t>
            </w: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) เป็นอีกหนึ่งส่วนงานในการผลักดันการดำเนินงานดังกล่าว ทั้งนี้ กำหนดให้ศูนย์วิจัยฯ เสนอขอปรับวัตถุประสงค์การเดินงาน ตลอดจนทบทวนตัวชี้วัด ตามกระบวนการของคณะกรรมการโครงการสร้าง ฯ ของมหาวิทยาลัย ต่อไป  </w:t>
            </w:r>
          </w:p>
          <w:p w14:paraId="19F3C77C" w14:textId="77777777" w:rsidR="00A07220" w:rsidRPr="00DF6389" w:rsidRDefault="00A07220" w:rsidP="003E5186">
            <w:pPr>
              <w:pStyle w:val="ListParagraph"/>
              <w:ind w:left="314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</w:tr>
      <w:tr w:rsidR="00A07220" w:rsidRPr="00DF6389" w14:paraId="7C67A723" w14:textId="77777777" w:rsidTr="003E5186">
        <w:tc>
          <w:tcPr>
            <w:tcW w:w="2245" w:type="dxa"/>
            <w:vMerge/>
          </w:tcPr>
          <w:p w14:paraId="716000BB" w14:textId="77777777" w:rsidR="00A07220" w:rsidRPr="00DF6389" w:rsidRDefault="00A07220" w:rsidP="003E5186">
            <w:pPr>
              <w:pStyle w:val="ListParagraph"/>
              <w:tabs>
                <w:tab w:val="left" w:pos="310"/>
              </w:tabs>
              <w:ind w:left="0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846" w:type="dxa"/>
          </w:tcPr>
          <w:p w14:paraId="0B09035E" w14:textId="77777777" w:rsidR="00A07220" w:rsidRPr="00DF6389" w:rsidRDefault="00A07220" w:rsidP="003E5186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DF6389">
              <w:rPr>
                <w:rFonts w:ascii="TH SarabunPSK" w:hAnsi="TH SarabunPSK" w:cs="TH SarabunPSK"/>
                <w:sz w:val="25"/>
                <w:szCs w:val="25"/>
              </w:rPr>
              <w:t>2</w:t>
            </w: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. พิจารณาทบทวนการบูรณาการการบริการวิชาการกับพันธกิจหลัก</w:t>
            </w:r>
          </w:p>
        </w:tc>
        <w:tc>
          <w:tcPr>
            <w:tcW w:w="6945" w:type="dxa"/>
          </w:tcPr>
          <w:p w14:paraId="73D2E352" w14:textId="77777777" w:rsidR="00A07220" w:rsidRPr="00DF6389" w:rsidRDefault="00A07220" w:rsidP="003E5186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คณะฯ มีการทบทวนกระบวนการบริการวิชาการที่ส่งผลต่อการพัฒนาผู้เรียน โดยดำเนินการผ่านคณะกรรมการวิจัยและบริการวิชาการอันประกอบด้วย “ตัวแทนแต่ละหลักสูตร” เพื่อสะท้อนความต้องการ และการตอบสนองต่อการจัดการเรียนการสอนของหลักสูตร โดยขอความอนุเคราะห์ให้อาจารย์ผู้สอน มีการบูรณาการระหว่างพันธกิจ โดยระบุไว้ใน มคอ.3 และ มคอ.5</w:t>
            </w:r>
          </w:p>
        </w:tc>
      </w:tr>
      <w:tr w:rsidR="00A07220" w:rsidRPr="00DF6389" w14:paraId="5FBC7CB9" w14:textId="77777777" w:rsidTr="003E5186">
        <w:tc>
          <w:tcPr>
            <w:tcW w:w="2245" w:type="dxa"/>
            <w:vMerge/>
          </w:tcPr>
          <w:p w14:paraId="2F83EEB7" w14:textId="77777777" w:rsidR="00A07220" w:rsidRPr="00DF6389" w:rsidRDefault="00A07220" w:rsidP="003E5186">
            <w:pPr>
              <w:pStyle w:val="ListParagraph"/>
              <w:tabs>
                <w:tab w:val="left" w:pos="310"/>
              </w:tabs>
              <w:ind w:left="0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846" w:type="dxa"/>
          </w:tcPr>
          <w:p w14:paraId="7369A5D7" w14:textId="77777777" w:rsidR="00A07220" w:rsidRPr="00DF6389" w:rsidRDefault="00A07220" w:rsidP="003E5186">
            <w:pPr>
              <w:rPr>
                <w:rFonts w:ascii="TH SarabunPSK" w:hAnsi="TH SarabunPSK" w:cs="TH SarabunPSK"/>
                <w:sz w:val="25"/>
                <w:szCs w:val="25"/>
              </w:rPr>
            </w:pPr>
            <w:r w:rsidRPr="00DF6389">
              <w:rPr>
                <w:rFonts w:ascii="TH SarabunPSK" w:hAnsi="TH SarabunPSK" w:cs="TH SarabunPSK"/>
                <w:sz w:val="25"/>
                <w:szCs w:val="25"/>
              </w:rPr>
              <w:t>3</w:t>
            </w: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. การกำกับติดตามและประเมินผลการบริการวิชาการต่อชุมชนและการพัฒนาผู้เรียนของคณะที่สอดคล้องกับเป้าหมายที่กำหนดไว้ในโครงร่างขององค์กร</w:t>
            </w:r>
          </w:p>
        </w:tc>
        <w:tc>
          <w:tcPr>
            <w:tcW w:w="6945" w:type="dxa"/>
          </w:tcPr>
          <w:p w14:paraId="370C0E42" w14:textId="77777777" w:rsidR="00A07220" w:rsidRPr="00DF6389" w:rsidRDefault="00A07220" w:rsidP="003E5186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คณะ ฯ นำข้อมูลที่ได้จากคณะกรรมการวิจัยและบริการวิชาการอันประกอบด้วยตัวแทนแต่ละหลักสูตร มาบูรณาการในการกำหนดทิศทางการดำเนินงานด้านบริการวิชาการแก่ชุมชน โดย</w:t>
            </w:r>
          </w:p>
          <w:p w14:paraId="648BDC35" w14:textId="77777777" w:rsidR="00A07220" w:rsidRPr="00DF6389" w:rsidRDefault="00A07220" w:rsidP="003E5186">
            <w:pPr>
              <w:rPr>
                <w:rFonts w:ascii="TH SarabunPSK" w:hAnsi="TH SarabunPSK" w:cs="TH SarabunPSK"/>
                <w:sz w:val="25"/>
                <w:szCs w:val="25"/>
              </w:rPr>
            </w:pP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1) มีการรายงานผลการดำเนินงาน และกา</w:t>
            </w:r>
            <w:r>
              <w:rPr>
                <w:rFonts w:ascii="TH SarabunPSK" w:hAnsi="TH SarabunPSK" w:cs="TH SarabunPSK"/>
                <w:sz w:val="25"/>
                <w:szCs w:val="25"/>
                <w:cs/>
              </w:rPr>
              <w:t>รบรรลุตัวชี้วัดตามแผนฯ ด้าน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บริการวิชาการ</w:t>
            </w: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รายไตรมาสต่อคณะกรรมการวิจัยฯ</w:t>
            </w:r>
          </w:p>
          <w:p w14:paraId="648BBC1C" w14:textId="77777777" w:rsidR="00A07220" w:rsidRPr="00DF6389" w:rsidRDefault="00A07220" w:rsidP="003E5186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2) มีการรายงานผลการดำเนินงานด้าน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บริการวิชาการ</w:t>
            </w: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ต่อคณะกรรมการประจำคณะ ทุกการประชุม</w:t>
            </w:r>
          </w:p>
        </w:tc>
      </w:tr>
      <w:tr w:rsidR="00A07220" w:rsidRPr="00DF6389" w14:paraId="0A3D98F5" w14:textId="77777777" w:rsidTr="003E5186">
        <w:tc>
          <w:tcPr>
            <w:tcW w:w="2245" w:type="dxa"/>
            <w:vMerge/>
          </w:tcPr>
          <w:p w14:paraId="5D09BD64" w14:textId="77777777" w:rsidR="00A07220" w:rsidRPr="00DF6389" w:rsidRDefault="00A07220" w:rsidP="003E5186">
            <w:pPr>
              <w:pStyle w:val="ListParagraph"/>
              <w:tabs>
                <w:tab w:val="left" w:pos="310"/>
              </w:tabs>
              <w:ind w:left="0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846" w:type="dxa"/>
          </w:tcPr>
          <w:p w14:paraId="59B38CA7" w14:textId="77777777" w:rsidR="00A07220" w:rsidRPr="00DF6389" w:rsidRDefault="00A07220" w:rsidP="003E5186">
            <w:pPr>
              <w:jc w:val="thaiDistribute"/>
              <w:rPr>
                <w:rFonts w:ascii="TH SarabunPSK" w:hAnsi="TH SarabunPSK" w:cs="TH SarabunPSK"/>
                <w:sz w:val="25"/>
                <w:szCs w:val="25"/>
              </w:rPr>
            </w:pPr>
            <w:r w:rsidRPr="00DF6389">
              <w:rPr>
                <w:rFonts w:ascii="TH SarabunPSK" w:hAnsi="TH SarabunPSK" w:cs="TH SarabunPSK"/>
                <w:sz w:val="25"/>
                <w:szCs w:val="25"/>
              </w:rPr>
              <w:t>4</w:t>
            </w: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. พิจารณาทบทวนการกำหนดตัวชี้วัดการดำเนินงานด้านการบริการวิชาการทั้งในเชิงปริมาณและเชิงคุณภาพ</w:t>
            </w:r>
          </w:p>
        </w:tc>
        <w:tc>
          <w:tcPr>
            <w:tcW w:w="6945" w:type="dxa"/>
          </w:tcPr>
          <w:p w14:paraId="5827CF03" w14:textId="77777777" w:rsidR="00A07220" w:rsidRPr="00DF6389" w:rsidRDefault="00A07220" w:rsidP="003E5186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DF6389">
              <w:rPr>
                <w:rFonts w:ascii="TH SarabunPSK" w:hAnsi="TH SarabunPSK" w:cs="TH SarabunPSK"/>
                <w:sz w:val="25"/>
                <w:szCs w:val="25"/>
                <w:cs/>
              </w:rPr>
              <w:t>1) มีการกำหนดตัวชี้วัดและค่าเป้าหมายให้สมดุลทั้งในเชิงคุณภาพและเชิงปริมาณ ผ่านคณะกรรมการวิจัยและบริการวิชาการ โดยยึดนโยบายการดำเนินโครงการบริการวิชาการที่สอดคล้องกับพันธกิจของคณะและมหาวิทยาลัย</w:t>
            </w:r>
          </w:p>
        </w:tc>
      </w:tr>
    </w:tbl>
    <w:p w14:paraId="0736A9EE" w14:textId="77777777" w:rsidR="00C858AC" w:rsidRDefault="00C858AC" w:rsidP="00C858AC">
      <w:pPr>
        <w:pStyle w:val="Heading3"/>
        <w:rPr>
          <w:rFonts w:ascii="TH SarabunPSK" w:hAnsi="TH SarabunPSK" w:cs="TH SarabunPSK"/>
          <w:b w:val="0"/>
          <w:bCs/>
          <w:sz w:val="32"/>
          <w:szCs w:val="32"/>
          <w:cs/>
        </w:rPr>
      </w:pPr>
    </w:p>
    <w:p w14:paraId="4320FB4D" w14:textId="77777777" w:rsidR="00C858AC" w:rsidRDefault="00C858AC">
      <w:pPr>
        <w:spacing w:after="200" w:line="276" w:lineRule="auto"/>
        <w:rPr>
          <w:rFonts w:ascii="TH SarabunPSK" w:eastAsia="Calibri" w:hAnsi="TH SarabunPSK" w:cs="TH SarabunPSK"/>
          <w:bCs/>
          <w:color w:val="auto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821B3EF" w14:textId="5721B4C6" w:rsidR="00A07220" w:rsidRPr="00C858AC" w:rsidRDefault="00A07220" w:rsidP="00C858AC">
      <w:pPr>
        <w:pStyle w:val="Heading3"/>
        <w:rPr>
          <w:rFonts w:ascii="TH SarabunPSK" w:hAnsi="TH SarabunPSK" w:cs="TH SarabunPSK"/>
          <w:b w:val="0"/>
          <w:bCs/>
          <w:sz w:val="32"/>
          <w:szCs w:val="32"/>
        </w:rPr>
      </w:pPr>
      <w:r w:rsidRPr="00C858AC">
        <w:rPr>
          <w:rFonts w:ascii="TH SarabunPSK" w:hAnsi="TH SarabunPSK" w:cs="TH SarabunPSK"/>
          <w:b w:val="0"/>
          <w:bCs/>
          <w:sz w:val="32"/>
          <w:szCs w:val="32"/>
          <w:cs/>
        </w:rPr>
        <w:lastRenderedPageBreak/>
        <w:t>4.1.1.7 ข้อเสนอแนะจากการรับฟังความคิดเห็นและความต้องการของผู้มีส่วนได้ส่วนเสียทั้งภายในและภายนอกคณะ</w:t>
      </w:r>
    </w:p>
    <w:p w14:paraId="4000DC39" w14:textId="77777777" w:rsidR="00A07220" w:rsidRPr="00C858AC" w:rsidRDefault="00A07220" w:rsidP="00A07220">
      <w:pPr>
        <w:rPr>
          <w:rFonts w:ascii="TH SarabunPSK" w:hAnsi="TH SarabunPSK" w:cs="TH SarabunPSK"/>
          <w:color w:val="0070C0"/>
          <w:sz w:val="32"/>
          <w:szCs w:val="32"/>
          <w:cs/>
        </w:rPr>
      </w:pPr>
      <w:r w:rsidRPr="00C858AC">
        <w:rPr>
          <w:rFonts w:ascii="TH SarabunPSK" w:hAnsi="TH SarabunPSK" w:cs="TH SarabunPSK"/>
          <w:sz w:val="32"/>
          <w:szCs w:val="32"/>
          <w:cs/>
        </w:rPr>
        <w:t>ตารางที่ 4.1.4 ข้อเสนอแนะจากการรับฟังความคิดเห็นและความต้องการของผู้มีส่วนได้ส่วนเสียทั้งภายในและภายนอกคณะ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256"/>
        <w:gridCol w:w="4536"/>
        <w:gridCol w:w="5244"/>
      </w:tblGrid>
      <w:tr w:rsidR="00A07220" w:rsidRPr="006F1BE6" w14:paraId="5AD0AA05" w14:textId="77777777" w:rsidTr="003E5186">
        <w:trPr>
          <w:tblHeader/>
        </w:trPr>
        <w:tc>
          <w:tcPr>
            <w:tcW w:w="3256" w:type="dxa"/>
            <w:shd w:val="clear" w:color="auto" w:fill="FBD4B4" w:themeFill="accent6" w:themeFillTint="66"/>
          </w:tcPr>
          <w:p w14:paraId="7C0D4F0B" w14:textId="77777777" w:rsidR="00A07220" w:rsidRPr="006F1BE6" w:rsidRDefault="00A07220" w:rsidP="003E51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F1BE6">
              <w:rPr>
                <w:rFonts w:ascii="TH SarabunPSK" w:hAnsi="TH SarabunPSK" w:cs="TH SarabunPSK"/>
                <w:b/>
                <w:bCs/>
                <w:cs/>
              </w:rPr>
              <w:t>ผู้มีส่วนได้ส่วนเสีย</w:t>
            </w:r>
          </w:p>
        </w:tc>
        <w:tc>
          <w:tcPr>
            <w:tcW w:w="4536" w:type="dxa"/>
            <w:shd w:val="clear" w:color="auto" w:fill="FBD4B4" w:themeFill="accent6" w:themeFillTint="66"/>
          </w:tcPr>
          <w:p w14:paraId="259E5F1F" w14:textId="77777777" w:rsidR="00A07220" w:rsidRPr="006F1BE6" w:rsidRDefault="00A07220" w:rsidP="003E518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F1BE6">
              <w:rPr>
                <w:rFonts w:ascii="TH SarabunPSK" w:hAnsi="TH SarabunPSK" w:cs="TH SarabunPSK"/>
                <w:b/>
                <w:bCs/>
                <w:cs/>
              </w:rPr>
              <w:t>วิธีการได้มาซึ่งข้อมูล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14:paraId="47B3E122" w14:textId="77777777" w:rsidR="00A07220" w:rsidRPr="006F1BE6" w:rsidRDefault="00A07220" w:rsidP="003E518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F1BE6">
              <w:rPr>
                <w:rFonts w:ascii="TH SarabunPSK" w:hAnsi="TH SarabunPSK" w:cs="TH SarabunPSK"/>
                <w:b/>
                <w:bCs/>
                <w:cs/>
              </w:rPr>
              <w:t>ข้อเสนอแนะ</w:t>
            </w:r>
          </w:p>
        </w:tc>
      </w:tr>
      <w:tr w:rsidR="00A07220" w:rsidRPr="006F1BE6" w14:paraId="31F418F9" w14:textId="77777777" w:rsidTr="003E5186">
        <w:tc>
          <w:tcPr>
            <w:tcW w:w="3256" w:type="dxa"/>
          </w:tcPr>
          <w:p w14:paraId="12176566" w14:textId="77777777" w:rsidR="00A07220" w:rsidRPr="006F1BE6" w:rsidRDefault="00A07220" w:rsidP="003E5186">
            <w:pPr>
              <w:rPr>
                <w:rFonts w:ascii="TH SarabunPSK" w:hAnsi="TH SarabunPSK" w:cs="TH SarabunPSK"/>
              </w:rPr>
            </w:pPr>
            <w:r w:rsidRPr="006F1BE6">
              <w:rPr>
                <w:rFonts w:ascii="TH SarabunPSK" w:hAnsi="TH SarabunPSK" w:cs="TH SarabunPSK" w:hint="cs"/>
                <w:cs/>
              </w:rPr>
              <w:t>คุณอโณทัย กุณาคำ</w:t>
            </w:r>
            <w:r w:rsidRPr="006F1BE6">
              <w:rPr>
                <w:rFonts w:ascii="TH SarabunPSK" w:hAnsi="TH SarabunPSK" w:cs="TH SarabunPSK"/>
                <w:cs/>
              </w:rPr>
              <w:br/>
              <w:t xml:space="preserve">ผู้ประกอบการอาหารเพื่อสุขภาพ </w:t>
            </w:r>
            <w:r w:rsidRPr="006F1BE6">
              <w:rPr>
                <w:rFonts w:ascii="TH SarabunPSK" w:hAnsi="TH SarabunPSK" w:cs="TH SarabunPSK"/>
                <w:cs/>
              </w:rPr>
              <w:br/>
              <w:t xml:space="preserve">ชื่อแบรนด์ </w:t>
            </w:r>
            <w:r w:rsidRPr="006F1BE6">
              <w:rPr>
                <w:rFonts w:ascii="TH SarabunPSK" w:hAnsi="TH SarabunPSK" w:cs="TH SarabunPSK"/>
              </w:rPr>
              <w:t xml:space="preserve">I'm IMM </w:t>
            </w:r>
            <w:r w:rsidRPr="006F1BE6">
              <w:rPr>
                <w:rFonts w:ascii="TH SarabunPSK" w:hAnsi="TH SarabunPSK" w:cs="TH SarabunPSK"/>
                <w:cs/>
              </w:rPr>
              <w:t>อิ่มนี้เพื่อสุขภาพ (</w:t>
            </w:r>
            <w:r w:rsidRPr="006F1BE6">
              <w:rPr>
                <w:rFonts w:ascii="TH SarabunPSK" w:hAnsi="TH SarabunPSK" w:cs="TH SarabunPSK"/>
              </w:rPr>
              <w:t>Healthy Snack Box</w:t>
            </w:r>
            <w:r w:rsidRPr="006F1BE6">
              <w:rPr>
                <w:rFonts w:ascii="TH SarabunPSK" w:hAnsi="TH SarabunPSK" w:cs="TH SarabunPSK"/>
                <w:cs/>
              </w:rPr>
              <w:t>)</w:t>
            </w:r>
          </w:p>
          <w:p w14:paraId="2699BCE5" w14:textId="77777777" w:rsidR="00A07220" w:rsidRPr="006F1BE6" w:rsidRDefault="00A07220" w:rsidP="003E5186">
            <w:pPr>
              <w:rPr>
                <w:rFonts w:ascii="TH SarabunPSK" w:hAnsi="TH SarabunPSK" w:cs="TH SarabunPSK"/>
                <w:color w:val="FF0000"/>
                <w:cs/>
              </w:rPr>
            </w:pPr>
            <w:r w:rsidRPr="006F1BE6">
              <w:rPr>
                <w:rFonts w:ascii="TH SarabunPSK" w:hAnsi="TH SarabunPSK" w:cs="TH SarabunPSK"/>
                <w:cs/>
              </w:rPr>
              <w:t>อ.สันป่าตอง จ.เชียงใหม่</w:t>
            </w:r>
          </w:p>
        </w:tc>
        <w:tc>
          <w:tcPr>
            <w:tcW w:w="4536" w:type="dxa"/>
          </w:tcPr>
          <w:p w14:paraId="72F05190" w14:textId="77777777" w:rsidR="00A07220" w:rsidRPr="006F1BE6" w:rsidRDefault="00A07220" w:rsidP="003E5186">
            <w:pPr>
              <w:rPr>
                <w:rFonts w:ascii="TH SarabunPSK" w:hAnsi="TH SarabunPSK" w:cs="TH SarabunPSK"/>
                <w:cs/>
              </w:rPr>
            </w:pPr>
            <w:r w:rsidRPr="006F1BE6">
              <w:rPr>
                <w:rFonts w:ascii="TH SarabunPSK" w:hAnsi="TH SarabunPSK" w:cs="TH SarabunPSK" w:hint="cs"/>
                <w:cs/>
              </w:rPr>
              <w:t>ผู้เข้าร่วมโครงการบริการวิชาการ</w:t>
            </w:r>
          </w:p>
        </w:tc>
        <w:tc>
          <w:tcPr>
            <w:tcW w:w="5244" w:type="dxa"/>
          </w:tcPr>
          <w:p w14:paraId="0876003F" w14:textId="77777777" w:rsidR="00A07220" w:rsidRPr="006F1BE6" w:rsidRDefault="00A07220" w:rsidP="003E5186">
            <w:pPr>
              <w:contextualSpacing/>
              <w:rPr>
                <w:rFonts w:ascii="TH SarabunPSK" w:hAnsi="TH SarabunPSK" w:cs="TH SarabunPSK"/>
                <w:cs/>
              </w:rPr>
            </w:pPr>
            <w:r w:rsidRPr="006F1BE6">
              <w:rPr>
                <w:rFonts w:ascii="TH SarabunPSK" w:hAnsi="TH SarabunPSK" w:cs="TH SarabunPSK"/>
                <w:cs/>
              </w:rPr>
              <w:t>- ต้องการรับการสนับสนุนเรื่ององค์ความรู้ด้านการตลาด เพื่อสร้างโอกาสในการขายสินค้าและบริการ</w:t>
            </w:r>
          </w:p>
        </w:tc>
      </w:tr>
      <w:tr w:rsidR="00A07220" w:rsidRPr="006F1BE6" w14:paraId="59815E0D" w14:textId="77777777" w:rsidTr="003E5186">
        <w:tc>
          <w:tcPr>
            <w:tcW w:w="3256" w:type="dxa"/>
          </w:tcPr>
          <w:p w14:paraId="7C6EE91C" w14:textId="77777777" w:rsidR="00A07220" w:rsidRPr="006F1BE6" w:rsidRDefault="00A07220" w:rsidP="003E5186">
            <w:pPr>
              <w:rPr>
                <w:rFonts w:ascii="TH SarabunPSK" w:hAnsi="TH SarabunPSK" w:cs="TH SarabunPSK"/>
              </w:rPr>
            </w:pPr>
            <w:r w:rsidRPr="006F1BE6">
              <w:rPr>
                <w:rFonts w:ascii="TH SarabunPSK" w:hAnsi="TH SarabunPSK" w:cs="TH SarabunPSK" w:hint="cs"/>
                <w:cs/>
              </w:rPr>
              <w:t>คุณ</w:t>
            </w:r>
            <w:r w:rsidRPr="006F1BE6">
              <w:rPr>
                <w:rFonts w:ascii="TH SarabunPSK" w:hAnsi="TH SarabunPSK" w:cs="TH SarabunPSK"/>
                <w:cs/>
              </w:rPr>
              <w:t>เปรมฤทัย โตเสริมกิจ</w:t>
            </w:r>
          </w:p>
          <w:p w14:paraId="45F1E383" w14:textId="77777777" w:rsidR="00A07220" w:rsidRPr="006F1BE6" w:rsidRDefault="00A07220" w:rsidP="003E5186">
            <w:pPr>
              <w:rPr>
                <w:rFonts w:ascii="TH SarabunPSK" w:hAnsi="TH SarabunPSK" w:cs="TH SarabunPSK"/>
                <w:color w:val="FF0000"/>
                <w:cs/>
              </w:rPr>
            </w:pPr>
            <w:r w:rsidRPr="006F1BE6">
              <w:rPr>
                <w:rFonts w:ascii="TH SarabunPSK" w:hAnsi="TH SarabunPSK" w:cs="TH SarabunPSK"/>
                <w:cs/>
              </w:rPr>
              <w:t xml:space="preserve">ผู้ประกอบการการท่องเที่ยวโดยชุมชน ชื่อ </w:t>
            </w:r>
            <w:r w:rsidRPr="006F1BE6">
              <w:rPr>
                <w:rFonts w:ascii="TH SarabunPSK" w:hAnsi="TH SarabunPSK" w:cs="TH SarabunPSK"/>
              </w:rPr>
              <w:t xml:space="preserve">Harmony@Huailan </w:t>
            </w:r>
            <w:r w:rsidRPr="006F1BE6">
              <w:rPr>
                <w:rFonts w:ascii="TH SarabunPSK" w:hAnsi="TH SarabunPSK" w:cs="TH SarabunPSK"/>
                <w:cs/>
              </w:rPr>
              <w:t>เชื่อมโยงกับชุมชนและออนใต้ อ.สันกำแพง จ.เชียงใหม่</w:t>
            </w:r>
          </w:p>
        </w:tc>
        <w:tc>
          <w:tcPr>
            <w:tcW w:w="4536" w:type="dxa"/>
          </w:tcPr>
          <w:p w14:paraId="6BB1FAAB" w14:textId="77777777" w:rsidR="00A07220" w:rsidRPr="006F1BE6" w:rsidRDefault="00A07220" w:rsidP="003E5186">
            <w:pPr>
              <w:rPr>
                <w:rFonts w:ascii="TH SarabunPSK" w:hAnsi="TH SarabunPSK" w:cs="TH SarabunPSK"/>
                <w:cs/>
              </w:rPr>
            </w:pPr>
            <w:r w:rsidRPr="006F1BE6">
              <w:rPr>
                <w:rFonts w:ascii="TH SarabunPSK" w:hAnsi="TH SarabunPSK" w:cs="TH SarabunPSK" w:hint="cs"/>
                <w:cs/>
              </w:rPr>
              <w:t>ผู้เข้าร่วมโครงการบริการวิชาการ</w:t>
            </w:r>
          </w:p>
        </w:tc>
        <w:tc>
          <w:tcPr>
            <w:tcW w:w="5244" w:type="dxa"/>
          </w:tcPr>
          <w:p w14:paraId="25EA6969" w14:textId="77777777" w:rsidR="00A07220" w:rsidRPr="006F1BE6" w:rsidRDefault="00A07220" w:rsidP="00286224">
            <w:pPr>
              <w:pStyle w:val="ListParagraph"/>
              <w:numPr>
                <w:ilvl w:val="0"/>
                <w:numId w:val="104"/>
              </w:numPr>
              <w:ind w:left="315" w:hanging="218"/>
              <w:rPr>
                <w:rFonts w:ascii="TH SarabunPSK" w:hAnsi="TH SarabunPSK" w:cs="TH SarabunPSK"/>
                <w:szCs w:val="28"/>
                <w:cs/>
              </w:rPr>
            </w:pPr>
            <w:r w:rsidRPr="006F1BE6">
              <w:rPr>
                <w:rFonts w:ascii="TH SarabunPSK" w:hAnsi="TH SarabunPSK" w:cs="TH SarabunPSK" w:hint="cs"/>
                <w:szCs w:val="28"/>
                <w:cs/>
              </w:rPr>
              <w:t>ต้องการให้คณะฯช่วยเป็นที่ปรึกษาในการสร้างองค์ความรู้เรื่องและสร้างเครือข่ายตลอดจนการได้รับโอกาสในการฝึกอบรม ศึกษาดูงานเพิ่มเติม</w:t>
            </w:r>
          </w:p>
          <w:p w14:paraId="2CDA9B37" w14:textId="77777777" w:rsidR="00A07220" w:rsidRPr="006F1BE6" w:rsidRDefault="00A07220" w:rsidP="00286224">
            <w:pPr>
              <w:pStyle w:val="ListParagraph"/>
              <w:numPr>
                <w:ilvl w:val="0"/>
                <w:numId w:val="106"/>
              </w:numPr>
              <w:ind w:left="315" w:hanging="218"/>
              <w:rPr>
                <w:rFonts w:ascii="TH SarabunPSK" w:hAnsi="TH SarabunPSK" w:cs="TH SarabunPSK"/>
                <w:szCs w:val="28"/>
                <w:cs/>
              </w:rPr>
            </w:pPr>
            <w:r w:rsidRPr="006F1BE6">
              <w:rPr>
                <w:rFonts w:ascii="TH SarabunPSK" w:hAnsi="TH SarabunPSK" w:cs="TH SarabunPSK" w:hint="cs"/>
                <w:szCs w:val="28"/>
                <w:cs/>
              </w:rPr>
              <w:t>ต้องการให้คณะฯช่วยเข้ามา</w:t>
            </w:r>
            <w:r w:rsidRPr="006F1BE6">
              <w:rPr>
                <w:rFonts w:ascii="TH SarabunPSK" w:hAnsi="TH SarabunPSK" w:cs="TH SarabunPSK"/>
                <w:szCs w:val="28"/>
                <w:cs/>
              </w:rPr>
              <w:t xml:space="preserve">มีส่วนร่วมในการสร้างตลาดสีเขียว </w:t>
            </w:r>
            <w:r w:rsidRPr="006F1BE6">
              <w:rPr>
                <w:rFonts w:ascii="TH SarabunPSK" w:hAnsi="TH SarabunPSK" w:cs="TH SarabunPSK"/>
                <w:szCs w:val="28"/>
              </w:rPr>
              <w:t xml:space="preserve">Green Market </w:t>
            </w:r>
            <w:r w:rsidRPr="006F1BE6">
              <w:rPr>
                <w:rFonts w:ascii="TH SarabunPSK" w:hAnsi="TH SarabunPSK" w:cs="TH SarabunPSK"/>
                <w:szCs w:val="28"/>
                <w:cs/>
              </w:rPr>
              <w:t xml:space="preserve">ที่บริเวณอ่างเก็บน้ำห้วยลานและภายในชุมชนออนใต้ </w:t>
            </w:r>
            <w:r w:rsidRPr="006F1BE6">
              <w:rPr>
                <w:rFonts w:ascii="TH SarabunPSK" w:hAnsi="TH SarabunPSK" w:cs="TH SarabunPSK" w:hint="cs"/>
                <w:szCs w:val="28"/>
                <w:cs/>
              </w:rPr>
              <w:t>เนื่องจากต้องการพัฒนา</w:t>
            </w:r>
            <w:r w:rsidRPr="006F1BE6">
              <w:rPr>
                <w:rFonts w:ascii="TH SarabunPSK" w:hAnsi="TH SarabunPSK" w:cs="TH SarabunPSK"/>
                <w:szCs w:val="28"/>
                <w:cs/>
              </w:rPr>
              <w:t xml:space="preserve">ชุมชนสีเขียว </w:t>
            </w:r>
            <w:r w:rsidRPr="006F1BE6">
              <w:rPr>
                <w:rFonts w:ascii="TH SarabunPSK" w:hAnsi="TH SarabunPSK" w:cs="TH SarabunPSK"/>
                <w:szCs w:val="28"/>
              </w:rPr>
              <w:t xml:space="preserve">Green Destination </w:t>
            </w:r>
            <w:r w:rsidRPr="006F1BE6">
              <w:rPr>
                <w:rFonts w:ascii="TH SarabunPSK" w:hAnsi="TH SarabunPSK" w:cs="TH SarabunPSK"/>
                <w:szCs w:val="28"/>
                <w:cs/>
              </w:rPr>
              <w:t>เพื่อเปิดโอกาสให้นักท่องเที่ยวสายเขียว สายรักธรรมชาติ มาสัมผัสและเรียนรู้ในพื้นที่แห่งนี้</w:t>
            </w:r>
          </w:p>
        </w:tc>
      </w:tr>
    </w:tbl>
    <w:p w14:paraId="53020717" w14:textId="77777777" w:rsidR="00A07220" w:rsidRDefault="00A07220" w:rsidP="00A07220">
      <w:pPr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  <w:sectPr w:rsidR="00A07220" w:rsidSect="00720D27">
          <w:pgSz w:w="15840" w:h="12240" w:orient="landscape"/>
          <w:pgMar w:top="1440" w:right="1440" w:bottom="1440" w:left="1440" w:header="720" w:footer="720" w:gutter="0"/>
          <w:pgNumType w:start="122"/>
          <w:cols w:space="720"/>
          <w:docGrid w:linePitch="360"/>
        </w:sectPr>
      </w:pPr>
    </w:p>
    <w:p w14:paraId="0FD6EC8D" w14:textId="77777777" w:rsidR="00A07220" w:rsidRPr="006F1BE6" w:rsidRDefault="00A07220" w:rsidP="00A07220">
      <w:pPr>
        <w:pStyle w:val="Heading2"/>
        <w:rPr>
          <w:rFonts w:ascii="TH SarabunPSK" w:hAnsi="TH SarabunPSK" w:cs="TH SarabunPSK"/>
          <w:b w:val="0"/>
          <w:bCs/>
          <w:sz w:val="32"/>
          <w:szCs w:val="32"/>
          <w:cs/>
        </w:rPr>
      </w:pPr>
      <w:r w:rsidRPr="006F1BE6">
        <w:rPr>
          <w:rFonts w:ascii="TH SarabunPSK" w:hAnsi="TH SarabunPSK" w:cs="TH SarabunPSK"/>
          <w:b w:val="0"/>
          <w:bCs/>
          <w:sz w:val="32"/>
          <w:szCs w:val="32"/>
          <w:cs/>
        </w:rPr>
        <w:lastRenderedPageBreak/>
        <w:t xml:space="preserve">4.1.2 ข้อมูลจากภายนอกคณะ </w:t>
      </w:r>
    </w:p>
    <w:p w14:paraId="433DA5FA" w14:textId="77777777" w:rsidR="00A07220" w:rsidRPr="006F1BE6" w:rsidRDefault="00A07220" w:rsidP="00A07220">
      <w:pPr>
        <w:pStyle w:val="ListParagraph"/>
        <w:tabs>
          <w:tab w:val="left" w:pos="1701"/>
        </w:tabs>
        <w:autoSpaceDE w:val="0"/>
        <w:autoSpaceDN w:val="0"/>
        <w:adjustRightInd w:val="0"/>
        <w:ind w:left="0" w:firstLine="709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 xml:space="preserve">คณะพัฒนาการท่องเที่ยว มีพันธกิจด้านบริการวิชาการว่าด้วย “บริการวิชาการแก่สังคมที่สอดคล้องกับนโยบายการท่องเที่ยวของชาติ” คณะจึงกำหนดทิศทางการดำเนินงานด้านกรบริการวิชาการแก่สังคม จากข้อมูลภายนอกคณะฯ ดังนี้ </w:t>
      </w:r>
    </w:p>
    <w:p w14:paraId="2F154FF9" w14:textId="77777777" w:rsidR="00A07220" w:rsidRPr="006F1BE6" w:rsidRDefault="00A07220" w:rsidP="00A07220">
      <w:pPr>
        <w:pStyle w:val="Heading3"/>
        <w:ind w:firstLine="709"/>
        <w:jc w:val="thaiDistribute"/>
        <w:rPr>
          <w:rFonts w:ascii="TH SarabunPSK" w:hAnsi="TH SarabunPSK" w:cs="TH SarabunPSK"/>
          <w:b w:val="0"/>
          <w:bCs/>
          <w:spacing w:val="-2"/>
          <w:sz w:val="32"/>
          <w:szCs w:val="32"/>
        </w:rPr>
      </w:pPr>
      <w:r w:rsidRPr="006F1BE6">
        <w:rPr>
          <w:rFonts w:ascii="TH SarabunPSK" w:hAnsi="TH SarabunPSK" w:cs="TH SarabunPSK"/>
          <w:b w:val="0"/>
          <w:bCs/>
          <w:sz w:val="32"/>
          <w:szCs w:val="32"/>
          <w:cs/>
        </w:rPr>
        <w:t>4.1.2.1</w:t>
      </w:r>
      <w:r w:rsidRPr="006F1BE6">
        <w:rPr>
          <w:rFonts w:ascii="TH SarabunPSK" w:hAnsi="TH SarabunPSK" w:cs="TH SarabunPSK"/>
          <w:sz w:val="32"/>
          <w:szCs w:val="32"/>
          <w:cs/>
        </w:rPr>
        <w:t xml:space="preserve"> </w:t>
      </w:r>
      <w:hyperlink r:id="rId135" w:history="1">
        <w:r w:rsidRPr="006F1BE6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ยุทธศาสตร์ชาติ 20 ปี (พ.ศ.2561 – 2580)</w:t>
        </w:r>
      </w:hyperlink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 xml:space="preserve"> โดยคณะฯ ได้นำประเด็นยุทธศาสตร์ใน 3 ประเด็นยุทธศาสตร์ได้แก่</w:t>
      </w:r>
    </w:p>
    <w:p w14:paraId="5FA9C95D" w14:textId="77777777" w:rsidR="00A07220" w:rsidRPr="006F1BE6" w:rsidRDefault="00A07220" w:rsidP="00A07220">
      <w:pPr>
        <w:pStyle w:val="ListParagraph"/>
        <w:tabs>
          <w:tab w:val="left" w:pos="1701"/>
        </w:tabs>
        <w:autoSpaceDE w:val="0"/>
        <w:autoSpaceDN w:val="0"/>
        <w:adjustRightInd w:val="0"/>
        <w:ind w:left="0" w:firstLine="709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 xml:space="preserve">ยุทธศาสตร์ที่ 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2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 xml:space="preserve"> “การสร้างความสามารถ ในการแข่งขัน” : </w:t>
      </w:r>
      <w:r w:rsidRPr="006F1BE6">
        <w:rPr>
          <w:rFonts w:ascii="TH SarabunPSK" w:hAnsi="TH SarabunPSK" w:cs="TH SarabunPSK"/>
          <w:sz w:val="32"/>
          <w:szCs w:val="32"/>
          <w:cs/>
        </w:rPr>
        <w:t>การสร้างมูลค่าเพิ่มให้บริการและการท่องเที่ยว โดยให้ประเทศสามารถยกระดับการผลิตทางการเกษตรเพื่อสร้างมูลค่าให้สูงขึ้น รวมทั้งรักษาการเป็นจุดหมายปลายทางของการท่องเที่ยวระดับโลก</w:t>
      </w:r>
    </w:p>
    <w:p w14:paraId="0F9EE0AF" w14:textId="77777777" w:rsidR="00A07220" w:rsidRPr="006F1BE6" w:rsidRDefault="00A07220" w:rsidP="00A07220">
      <w:pPr>
        <w:pStyle w:val="ListParagraph"/>
        <w:tabs>
          <w:tab w:val="left" w:pos="1701"/>
        </w:tabs>
        <w:autoSpaceDE w:val="0"/>
        <w:autoSpaceDN w:val="0"/>
        <w:adjustRightInd w:val="0"/>
        <w:ind w:left="0" w:firstLine="709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ยุทธศาสตร์ที่ 3 “ด้านการพัฒนาและเสริมสร้างศักยภาพทรัพยากรมนุษย์” : พัฒนาคนในทุกมิติและในทุกช่วงวัยให้เป็นคนดี เก่ง และมีคุณภาพ มีทักษะที่จำเป็นในศตวรรษที่ ๒๑</w:t>
      </w:r>
    </w:p>
    <w:p w14:paraId="5D1E62A1" w14:textId="77777777" w:rsidR="00A07220" w:rsidRPr="006F1BE6" w:rsidRDefault="00A07220" w:rsidP="00A07220">
      <w:pPr>
        <w:pStyle w:val="ListParagraph"/>
        <w:tabs>
          <w:tab w:val="left" w:pos="1701"/>
        </w:tabs>
        <w:autoSpaceDE w:val="0"/>
        <w:autoSpaceDN w:val="0"/>
        <w:adjustRightInd w:val="0"/>
        <w:ind w:left="0" w:firstLine="709"/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ยุทธศาสตร์ที่ 4 “การสร้างโอกาสและความเสมอภาคทางสังคม” : การเสริมสร้างความเข้มแข็งของชุมชน ในการจัดการตนเอง และ</w:t>
      </w:r>
    </w:p>
    <w:p w14:paraId="1E6BC598" w14:textId="77777777" w:rsidR="00A07220" w:rsidRPr="006F1BE6" w:rsidRDefault="00A07220" w:rsidP="00A07220">
      <w:pPr>
        <w:pStyle w:val="Heading3"/>
        <w:ind w:firstLine="709"/>
        <w:rPr>
          <w:rFonts w:ascii="TH SarabunPSK" w:hAnsi="TH SarabunPSK" w:cs="TH SarabunPSK"/>
          <w:b w:val="0"/>
          <w:bCs/>
          <w:sz w:val="32"/>
          <w:szCs w:val="32"/>
          <w:cs/>
        </w:rPr>
      </w:pPr>
      <w:r w:rsidRPr="006F1BE6">
        <w:rPr>
          <w:rFonts w:ascii="TH SarabunPSK" w:hAnsi="TH SarabunPSK" w:cs="TH SarabunPSK"/>
          <w:b w:val="0"/>
          <w:bCs/>
          <w:sz w:val="32"/>
          <w:szCs w:val="32"/>
          <w:cs/>
        </w:rPr>
        <w:t>4.1.2.2</w:t>
      </w:r>
      <w:hyperlink r:id="rId136" w:history="1">
        <w:r w:rsidRPr="006F1BE6">
          <w:rPr>
            <w:rStyle w:val="Hyperlink"/>
            <w:rFonts w:ascii="TH SarabunPSK" w:hAnsi="TH SarabunPSK" w:cs="TH SarabunPSK"/>
            <w:b w:val="0"/>
            <w:bCs/>
            <w:sz w:val="32"/>
            <w:szCs w:val="32"/>
            <w:cs/>
          </w:rPr>
          <w:t xml:space="preserve"> แผนพัฒนาการท่องเที่ยวแห่งชาติ ฉบับที่ 3 (พ.ศ.2566 – 2570)</w:t>
        </w:r>
      </w:hyperlink>
      <w:r w:rsidRPr="006F1BE6">
        <w:rPr>
          <w:rFonts w:ascii="TH SarabunPSK" w:hAnsi="TH SarabunPSK" w:cs="TH SarabunPSK"/>
          <w:b w:val="0"/>
          <w:bCs/>
          <w:sz w:val="32"/>
          <w:szCs w:val="32"/>
          <w:cs/>
        </w:rPr>
        <w:t xml:space="preserve">  </w:t>
      </w:r>
    </w:p>
    <w:p w14:paraId="27881F54" w14:textId="77777777" w:rsidR="00A07220" w:rsidRPr="006F1BE6" w:rsidRDefault="00A07220" w:rsidP="00A07220">
      <w:pPr>
        <w:pStyle w:val="Default"/>
        <w:tabs>
          <w:tab w:val="left" w:pos="1701"/>
        </w:tabs>
        <w:ind w:firstLine="709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6F1BE6">
        <w:rPr>
          <w:rFonts w:ascii="TH SarabunPSK" w:hAnsi="TH SarabunPSK" w:cs="TH SarabunPSK"/>
          <w:sz w:val="32"/>
          <w:szCs w:val="32"/>
          <w:cs/>
        </w:rPr>
        <w:t>ให้ความสำคัญกับการเตรียมความพร้อมต่อการเปลี่ยนแปลงและความเสี่ยงทุกรูปแบบ และพร้อมที่จะเติบโตอย่างยั่งยืน ประกอบกับการสร้างความเข้มแข็งจากภายใน มุ่งส่งเสริมการท่องเที่ยวภายในประเทศ พัฒนา การท่องเที่ยวให้มีความทันสมัยผ่านการใช้เทคโนโลยีดิจิทัลและนวัตกรรม การยกระดับบุคลากรและผู้ประกอบการในอุตสาหกรรมท่องเที่ยวให้มีคุณภาพ</w:t>
      </w:r>
    </w:p>
    <w:p w14:paraId="602684FC" w14:textId="77777777" w:rsidR="00A07220" w:rsidRPr="006F1BE6" w:rsidRDefault="00A07220" w:rsidP="00A07220">
      <w:pPr>
        <w:pStyle w:val="Heading3"/>
        <w:ind w:firstLine="709"/>
        <w:rPr>
          <w:rFonts w:ascii="TH SarabunPSK" w:hAnsi="TH SarabunPSK" w:cs="TH SarabunPSK"/>
          <w:spacing w:val="-2"/>
          <w:sz w:val="32"/>
          <w:szCs w:val="32"/>
        </w:rPr>
      </w:pPr>
      <w:r w:rsidRPr="006F1BE6">
        <w:rPr>
          <w:rFonts w:ascii="TH SarabunPSK" w:hAnsi="TH SarabunPSK" w:cs="TH SarabunPSK"/>
          <w:spacing w:val="-2"/>
          <w:sz w:val="32"/>
          <w:szCs w:val="32"/>
        </w:rPr>
        <w:t>4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.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1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.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2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.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3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6F1BE6">
        <w:rPr>
          <w:rFonts w:ascii="TH SarabunPSK" w:hAnsi="TH SarabunPSK" w:cs="TH SarabunPSK"/>
          <w:b w:val="0"/>
          <w:bCs/>
          <w:sz w:val="32"/>
          <w:szCs w:val="32"/>
          <w:cs/>
        </w:rPr>
        <w:t>นโยบายสำคัญของมหาวิทยาลัยแม่โจ้</w:t>
      </w:r>
    </w:p>
    <w:p w14:paraId="40C89B34" w14:textId="77777777" w:rsidR="00A07220" w:rsidRPr="006F1BE6" w:rsidRDefault="00A07220" w:rsidP="00A07220">
      <w:pPr>
        <w:ind w:firstLine="709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นอกจากนี้ คณะฯ ยังได้</w:t>
      </w:r>
      <w:r w:rsidRPr="006F1BE6">
        <w:rPr>
          <w:rFonts w:ascii="TH SarabunPSK" w:hAnsi="TH SarabunPSK" w:cs="TH SarabunPSK"/>
          <w:spacing w:val="-6"/>
          <w:sz w:val="32"/>
          <w:szCs w:val="32"/>
          <w:cs/>
        </w:rPr>
        <w:t xml:space="preserve">ดำเนินการตามนโยบายสำคัญของมหาวิทยาลัยแม่โจ้ อาทิ </w:t>
      </w:r>
      <w:hyperlink r:id="rId137" w:history="1">
        <w:r w:rsidRPr="006F1BE6">
          <w:rPr>
            <w:rStyle w:val="Hyperlink"/>
            <w:rFonts w:ascii="TH SarabunPSK" w:hAnsi="TH SarabunPSK" w:cs="TH SarabunPSK"/>
            <w:spacing w:val="-6"/>
            <w:sz w:val="32"/>
            <w:szCs w:val="32"/>
            <w:cs/>
          </w:rPr>
          <w:t xml:space="preserve">แผนพัฒนาการศึกษามหาวิทยาลัยแม่โจ้ ระยะที่ </w:t>
        </w:r>
        <w:r w:rsidRPr="006F1BE6">
          <w:rPr>
            <w:rStyle w:val="Hyperlink"/>
            <w:rFonts w:ascii="TH SarabunPSK" w:hAnsi="TH SarabunPSK" w:cs="TH SarabunPSK"/>
            <w:spacing w:val="-6"/>
            <w:sz w:val="32"/>
            <w:szCs w:val="32"/>
          </w:rPr>
          <w:t>13</w:t>
        </w:r>
        <w:r w:rsidRPr="006F1BE6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 xml:space="preserve"> (พ.ศ. </w:t>
        </w:r>
        <w:r w:rsidRPr="006F1BE6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2565</w:t>
        </w:r>
        <w:r w:rsidRPr="006F1BE6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-</w:t>
        </w:r>
        <w:r w:rsidRPr="006F1BE6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2569</w:t>
        </w:r>
        <w:r w:rsidRPr="006F1BE6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)</w:t>
        </w:r>
      </w:hyperlink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 xml:space="preserve"> และ</w:t>
      </w:r>
      <w:hyperlink r:id="rId138" w:history="1">
        <w:r w:rsidRPr="006F1BE6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แผนแม่บทงานบริการวิชาการมหาวิทยาลัยแม่โจ้ ระยะ 5 ปี (พ.ศ.2565-2569)</w:t>
        </w:r>
      </w:hyperlink>
      <w:r w:rsidRPr="006F1BE6">
        <w:rPr>
          <w:rFonts w:ascii="TH SarabunPSK" w:hAnsi="TH SarabunPSK" w:cs="TH SarabunPSK"/>
          <w:color w:val="C00000"/>
          <w:spacing w:val="-2"/>
          <w:sz w:val="32"/>
          <w:szCs w:val="32"/>
          <w:cs/>
        </w:rPr>
        <w:t xml:space="preserve"> 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โดยนำเอายุทธศาสตร์ที่เกี่ยวข้องกับคณะพัฒนาการท่องเที่ยวมาเป็นแนวทางการดำเนินงาน ดังนี้</w:t>
      </w:r>
    </w:p>
    <w:p w14:paraId="6AF6E3B1" w14:textId="77777777" w:rsidR="00A07220" w:rsidRPr="006F1BE6" w:rsidRDefault="00A07220" w:rsidP="00A07220">
      <w:pPr>
        <w:ind w:firstLine="709"/>
        <w:rPr>
          <w:rFonts w:ascii="TH SarabunPSK" w:hAnsi="TH SarabunPSK" w:cs="TH SarabunPSK"/>
          <w:b/>
          <w:bCs/>
          <w:spacing w:val="-2"/>
          <w:sz w:val="32"/>
          <w:szCs w:val="32"/>
          <w:u w:val="single"/>
        </w:rPr>
      </w:pPr>
      <w:r w:rsidRPr="006F1BE6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cs/>
        </w:rPr>
        <w:t>1) มหาวิทยาลัยเกษตรอินทรีย์ (</w:t>
      </w:r>
      <w:r w:rsidRPr="006F1BE6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</w:rPr>
        <w:t>Organic University</w:t>
      </w:r>
      <w:r w:rsidRPr="006F1BE6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cs/>
        </w:rPr>
        <w:t>)</w:t>
      </w:r>
    </w:p>
    <w:p w14:paraId="1C89FA49" w14:textId="77777777" w:rsidR="00A07220" w:rsidRPr="006F1BE6" w:rsidRDefault="00A07220" w:rsidP="00A07220">
      <w:pPr>
        <w:ind w:firstLine="709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1.1) สนับสนุนการผลิตอินทรีย์ตลอดห่วงโซ่อุปทาน (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Organic Supply Chain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) โดยใช้องค์ความรู้ ทรัพยากร และบุคลากร ที่มหาวิทยาลัยมีความเชี่ยวชาญใน ด้านดังกล่าว สนับสนุนยุทธศาสตร์ของโลกและประเทศไทย ในการสร้างความมั่นคงด้านอาหาร และสนับสนุน ทิศทางการพัฒนากลุ่มจังหวัดภาคเหนือตอนบน ที่ต้องการให้เชียงใหม่เป็นศูนย์กลางการผลิตอาหารอินทรีย์และอาหารปลอดภัย</w:t>
      </w:r>
    </w:p>
    <w:p w14:paraId="74537518" w14:textId="77777777" w:rsidR="00A07220" w:rsidRPr="006F1BE6" w:rsidRDefault="00A07220" w:rsidP="00A07220">
      <w:pPr>
        <w:ind w:firstLine="709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1.2) สนับสนุนการผลิตอาหารอินทรีย์ (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Organic Food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) และอาหารแห่งอนาคต (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Food for the Future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) โดยต่อยอดจากวัตถุดิบเกษตรอินทรีย์สู่กระบวนการแปรรูป การตรวจรับรอง กระบวนการเพิ่มมูลค่า และการตรวจสอบย้อนกลับ เพื่อให้เกิดผลิตภัณฑ์อาหารอินทรีย์ที่หลากหลาย ได้คุณภาพและมาตรฐาน ทั้งในระดับชุมชน (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Participatory Guarantee System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) และมาตรฐานสากล (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International Certify Standard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) เพื่อให้ครอบคลุม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lastRenderedPageBreak/>
        <w:t>ทั้งตลาดระดับชุมชน ท้องถิ่น จนถึงระดับต่างประเทศ รวมทั้งการต่อยอดสู่การท่องเที่ยวเชิงอาหาร (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 xml:space="preserve">Gastronomic Tourism 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 xml:space="preserve">หรือ 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Culinary Tourism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) เพื่อตอบสนองนโยบายการพัฒนา 10 กลุ่มอุตสาหกรรมแห่งอนาคต โครงการเมืองนวัตกรรมอาหาร</w:t>
      </w:r>
    </w:p>
    <w:p w14:paraId="40C00ADC" w14:textId="77777777" w:rsidR="00A07220" w:rsidRPr="006F1BE6" w:rsidRDefault="00A07220" w:rsidP="00A07220">
      <w:pPr>
        <w:ind w:firstLine="709"/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1.3) สนับสนุนอุตสาหกรรมการท่องเที่ยวกลุ่มรายได้ดีและการท่องเที่ยวเชิงสุขภาพ (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Wellness Tourism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) โดยการบูรณาการเอาองค์ความรู้ทั้งด้านเกษตร อินทรีย์ การดูแลสุขภาพ พืชสมุนไพร รวมทั้งทรัพยากรพื้นฐาน เช่น ฟาร์มมหาวิทยาลัย ที่มีศักยภาพในการพัฒนาเป็นแหล่งท่องเที่ยวเชิงสุขภาพ หรือร่วมบูรณาการการทำงานกับหน่วยงานที่เกี่ยวข้อง ในการดูแลสุขภาพของนักท่องเที่ยวด้วยวัตถุดิบเกษตรอินทรีย์ สมุนไพรอินทรีย์ และการแพทย์แผนไทย รวมถึงการสนับสนุนนโยบายของรัฐมนตรีว่าการประทรวงศึกษาธิการ ในการผลิตกำลังคนรองรับกลุ่มอุตสาหกรรมการท่องเที่ยว เป็นต้น</w:t>
      </w:r>
    </w:p>
    <w:p w14:paraId="226D7E8D" w14:textId="77777777" w:rsidR="00A07220" w:rsidRPr="006F1BE6" w:rsidRDefault="00A07220" w:rsidP="00A07220">
      <w:pPr>
        <w:pStyle w:val="ListParagraph"/>
        <w:autoSpaceDE w:val="0"/>
        <w:autoSpaceDN w:val="0"/>
        <w:adjustRightInd w:val="0"/>
        <w:ind w:left="0" w:firstLine="709"/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  <w:u w:val="single"/>
        </w:rPr>
      </w:pP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6F1BE6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cs/>
        </w:rPr>
        <w:t>2) เป้าหมายหลักในการขับเคลื่อนแผนพัฒนาตามพันธกิจหลักของสถาบันอุดมศึกษา 4 ประเด็น (2</w:t>
      </w:r>
      <w:r w:rsidRPr="006F1BE6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</w:rPr>
        <w:t>A</w:t>
      </w:r>
      <w:r w:rsidRPr="006F1BE6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cs/>
        </w:rPr>
        <w:t>25)</w:t>
      </w:r>
    </w:p>
    <w:p w14:paraId="5D9CBEE3" w14:textId="77777777" w:rsidR="00A07220" w:rsidRPr="006F1BE6" w:rsidRDefault="00A07220" w:rsidP="00A07220">
      <w:pPr>
        <w:pStyle w:val="ListParagraph"/>
        <w:autoSpaceDE w:val="0"/>
        <w:autoSpaceDN w:val="0"/>
        <w:adjustRightInd w:val="0"/>
        <w:ind w:left="0" w:firstLine="709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2.1) ความรับผิดชอบ (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Accountability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) หมายถึงการเป็นมหาวิทยาลัยที่มีความรับผิดชอบต่อผู้มีส่วนได้ส่วนเสียกับกิจการของมหาวิทยาลัย ชุมชน สังคม และประเทศชาติ มีความรับผิดชอบต่อผลงานทั้งแง่บวกและลบ มีความพร้อมที่จะตอบสนองต่อสาธารณะ และมีการบริหารจัดการบนพื้นฐานของหลักธรรมาภิบาลทั้ง 6ประการ อันได้แก่ นิติธรรม คุณธรรม ความโปร่งใส ความรับผิดชอบ การมีส่วนร่วม และความคุ้มค่า</w:t>
      </w:r>
    </w:p>
    <w:p w14:paraId="6153F83C" w14:textId="77777777" w:rsidR="00A07220" w:rsidRPr="006F1BE6" w:rsidRDefault="00A07220" w:rsidP="00A07220">
      <w:pPr>
        <w:autoSpaceDE w:val="0"/>
        <w:autoSpaceDN w:val="0"/>
        <w:adjustRightInd w:val="0"/>
        <w:ind w:firstLine="709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6F1BE6">
        <w:rPr>
          <w:rFonts w:ascii="TH SarabunPSK" w:hAnsi="TH SarabunPSK" w:cs="TH SarabunPSK"/>
          <w:spacing w:val="-2"/>
          <w:sz w:val="32"/>
          <w:szCs w:val="32"/>
        </w:rPr>
        <w:t>2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.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2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) ความเป็นเลิศด้านวิชาการและการวิจัย (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Academic and Research Excellence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 xml:space="preserve">) หมายถึงการเป็นมหาวิทยาลัยที่มีความเป็นเลิศในภารกิจหลักของสถาบันอุดมศึกษา คือ การผลิตบัณฑิต และการวิจัย สามารถผลิตบัณฑิตที่มีคุณภาพสอดคล้องกับความต้องการของประเทศ และพัฒนาองค์ความรู้และนวัตกรรมที่ตอบโจทย์ประเทศไทย 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4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.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0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 xml:space="preserve"> และชุมชน </w:t>
      </w:r>
    </w:p>
    <w:p w14:paraId="6D66F39B" w14:textId="77777777" w:rsidR="00A07220" w:rsidRPr="006F1BE6" w:rsidRDefault="00A07220" w:rsidP="00A07220">
      <w:pPr>
        <w:autoSpaceDE w:val="0"/>
        <w:autoSpaceDN w:val="0"/>
        <w:adjustRightInd w:val="0"/>
        <w:ind w:firstLine="709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6F1BE6">
        <w:rPr>
          <w:rFonts w:ascii="TH SarabunPSK" w:hAnsi="TH SarabunPSK" w:cs="TH SarabunPSK"/>
          <w:spacing w:val="-2"/>
          <w:sz w:val="32"/>
          <w:szCs w:val="32"/>
        </w:rPr>
        <w:t>2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.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3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) การบริการชุมชนและการสร้างเครือข่ายความร่วมมือ (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Social Engagement and Partnership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 xml:space="preserve">) มายถึงการเป็นมหาวิทยาลัยที่เป็นที่พึ่งของชุมชนสังคม ด้วยการให้บริการวิชาการแก่สังคม และการสร้างเครือข่ายความร่วมมือจากทั้งภาคชุมชน ประชาสังคม ภาคธุรกิจ และภาครัฐ เพื่อนำองค์ความรู้และทรัพยากรของมหาวิทยาลัย มาให้บริการเพื่อตอบโจทย์ความต้องการของภาคส่วนต่าง </w:t>
      </w:r>
    </w:p>
    <w:p w14:paraId="219C6B09" w14:textId="77777777" w:rsidR="00A07220" w:rsidRPr="006F1BE6" w:rsidRDefault="00A07220" w:rsidP="00A07220">
      <w:pPr>
        <w:autoSpaceDE w:val="0"/>
        <w:autoSpaceDN w:val="0"/>
        <w:adjustRightInd w:val="0"/>
        <w:ind w:firstLine="709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6F1BE6">
        <w:rPr>
          <w:rFonts w:ascii="TH SarabunPSK" w:hAnsi="TH SarabunPSK" w:cs="TH SarabunPSK"/>
          <w:spacing w:val="-2"/>
          <w:sz w:val="32"/>
          <w:szCs w:val="32"/>
        </w:rPr>
        <w:t>2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.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4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) ศักยภาพในการพัฒนาอย่างยั่งยืน (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Sustainability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 xml:space="preserve">) หมายถึงการเป็นมหาวิทยาลัยที่มีการบริหารจัดการมหาวิทยาลัยในทุก ๆ ด้านให้เกิดการพัฒนาอย่าง ยั่งยืน มั่นคง และสามารถพึ่งพาตนเองได้ รวมทั้งการมุ่งสู่เป้าหมายตามยุทธศาสตร์การพัฒนามหาวิทยาลัยระยะ 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 xml:space="preserve">15 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ปี ในการเป็นมหาวิทยาลัยแห่งชีวิตที่เป็นมิตรกับ สิ่งแวดล้อม</w:t>
      </w:r>
    </w:p>
    <w:p w14:paraId="08C2F723" w14:textId="124EA6BA" w:rsidR="00A07220" w:rsidRPr="00AE6D7C" w:rsidRDefault="00AE6D7C" w:rsidP="00AE6D7C">
      <w:pPr>
        <w:tabs>
          <w:tab w:val="left" w:pos="993"/>
        </w:tabs>
        <w:autoSpaceDE w:val="0"/>
        <w:autoSpaceDN w:val="0"/>
        <w:adjustRightInd w:val="0"/>
        <w:ind w:left="360"/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pacing w:val="-2"/>
          <w:sz w:val="32"/>
          <w:szCs w:val="32"/>
          <w:u w:val="single"/>
          <w:cs/>
        </w:rPr>
        <w:t xml:space="preserve">3) </w:t>
      </w:r>
      <w:r w:rsidR="00A07220" w:rsidRPr="00AE6D7C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cs/>
        </w:rPr>
        <w:t>เป้าหมายการพัฒนาที่ยั่งยืน (</w:t>
      </w:r>
      <w:r w:rsidR="00A07220" w:rsidRPr="00AE6D7C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</w:rPr>
        <w:t>SDGs</w:t>
      </w:r>
      <w:r w:rsidR="00A07220" w:rsidRPr="00AE6D7C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cs/>
        </w:rPr>
        <w:t>) 17 เป้าหมาย</w:t>
      </w:r>
    </w:p>
    <w:p w14:paraId="3A8FBC67" w14:textId="77777777" w:rsidR="00A07220" w:rsidRPr="006F1BE6" w:rsidRDefault="00A07220" w:rsidP="00A07220">
      <w:pPr>
        <w:pStyle w:val="ListParagraph"/>
        <w:tabs>
          <w:tab w:val="left" w:pos="993"/>
        </w:tabs>
        <w:autoSpaceDE w:val="0"/>
        <w:autoSpaceDN w:val="0"/>
        <w:adjustRightInd w:val="0"/>
        <w:ind w:left="0" w:firstLine="993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การพัฒนาที่ยั่งยืน (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>Sustainable Development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>) คือ แนวทางการพัฒนาที่ตอบสนองความต้องการของคนรุ่นปัจจุบัน โดยไม่ลิดรอนความสามารถในการตอบสนองความต้องการของคนรุ่นหลัง (</w:t>
      </w:r>
      <w:r w:rsidRPr="006F1BE6">
        <w:rPr>
          <w:rFonts w:ascii="TH SarabunPSK" w:hAnsi="TH SarabunPSK" w:cs="TH SarabunPSK"/>
          <w:spacing w:val="-2"/>
          <w:sz w:val="32"/>
          <w:szCs w:val="32"/>
        </w:rPr>
        <w:t xml:space="preserve">Brundtland Report, </w:t>
      </w:r>
      <w:r w:rsidRPr="006F1BE6">
        <w:rPr>
          <w:rFonts w:ascii="TH SarabunPSK" w:hAnsi="TH SarabunPSK" w:cs="TH SarabunPSK"/>
          <w:spacing w:val="-4"/>
          <w:sz w:val="32"/>
          <w:szCs w:val="32"/>
          <w:cs/>
        </w:rPr>
        <w:t>1987) โดยการบรรลุการพัฒนาที่ยั่งยืน มีองค์ประกอบสำคัญ 3 ประการ ได้แก่ การเติบโตทางเศรษฐกิจ (</w:t>
      </w:r>
      <w:r w:rsidRPr="006F1BE6">
        <w:rPr>
          <w:rFonts w:ascii="TH SarabunPSK" w:hAnsi="TH SarabunPSK" w:cs="TH SarabunPSK"/>
          <w:spacing w:val="-4"/>
          <w:sz w:val="32"/>
          <w:szCs w:val="32"/>
        </w:rPr>
        <w:t>economic</w:t>
      </w:r>
      <w:r w:rsidRPr="006F1BE6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6F1BE6">
        <w:rPr>
          <w:rFonts w:ascii="TH SarabunPSK" w:hAnsi="TH SarabunPSK" w:cs="TH SarabunPSK"/>
          <w:spacing w:val="-4"/>
          <w:sz w:val="32"/>
          <w:szCs w:val="32"/>
        </w:rPr>
        <w:t>growth</w:t>
      </w:r>
      <w:r w:rsidRPr="006F1BE6">
        <w:rPr>
          <w:rFonts w:ascii="TH SarabunPSK" w:hAnsi="TH SarabunPSK" w:cs="TH SarabunPSK"/>
          <w:spacing w:val="-4"/>
          <w:sz w:val="32"/>
          <w:szCs w:val="32"/>
          <w:cs/>
        </w:rPr>
        <w:t>) ความครอบคลุมทางสังคม (</w:t>
      </w:r>
      <w:r w:rsidRPr="006F1BE6">
        <w:rPr>
          <w:rFonts w:ascii="TH SarabunPSK" w:hAnsi="TH SarabunPSK" w:cs="TH SarabunPSK"/>
          <w:spacing w:val="-4"/>
          <w:sz w:val="32"/>
          <w:szCs w:val="32"/>
        </w:rPr>
        <w:t>social inclusion</w:t>
      </w:r>
      <w:r w:rsidRPr="006F1BE6">
        <w:rPr>
          <w:rFonts w:ascii="TH SarabunPSK" w:hAnsi="TH SarabunPSK" w:cs="TH SarabunPSK"/>
          <w:spacing w:val="-4"/>
          <w:sz w:val="32"/>
          <w:szCs w:val="32"/>
          <w:cs/>
        </w:rPr>
        <w:t>) และการคุ้มครอง สิ่งแวดล้อม (</w:t>
      </w:r>
      <w:r w:rsidRPr="006F1BE6">
        <w:rPr>
          <w:rFonts w:ascii="TH SarabunPSK" w:hAnsi="TH SarabunPSK" w:cs="TH SarabunPSK"/>
          <w:spacing w:val="-4"/>
          <w:sz w:val="32"/>
          <w:szCs w:val="32"/>
        </w:rPr>
        <w:t>environmental protection</w:t>
      </w:r>
      <w:r w:rsidRPr="006F1BE6">
        <w:rPr>
          <w:rFonts w:ascii="TH SarabunPSK" w:hAnsi="TH SarabunPSK" w:cs="TH SarabunPSK"/>
          <w:spacing w:val="-4"/>
          <w:sz w:val="32"/>
          <w:szCs w:val="32"/>
          <w:cs/>
        </w:rPr>
        <w:t>)</w:t>
      </w:r>
    </w:p>
    <w:p w14:paraId="373B8838" w14:textId="77777777" w:rsidR="00A07220" w:rsidRDefault="00A07220" w:rsidP="00A07220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TH SarabunPSK" w:hAnsi="TH SarabunPSK" w:cs="TH SarabunPSK"/>
          <w:spacing w:val="-2"/>
          <w:sz w:val="32"/>
          <w:szCs w:val="32"/>
        </w:rPr>
      </w:pPr>
      <w:r w:rsidRPr="00B905A4">
        <w:rPr>
          <w:rFonts w:ascii="TH SarabunPSK" w:hAnsi="TH SarabunPSK" w:cs="TH SarabunPSK"/>
          <w:noProof/>
          <w:spacing w:val="-2"/>
          <w:sz w:val="32"/>
          <w:szCs w:val="32"/>
          <w:cs/>
        </w:rPr>
        <w:lastRenderedPageBreak/>
        <w:drawing>
          <wp:inline distT="0" distB="0" distL="0" distR="0" wp14:anchorId="7F4A1982" wp14:editId="58C18783">
            <wp:extent cx="4841703" cy="3000375"/>
            <wp:effectExtent l="0" t="0" r="0" b="0"/>
            <wp:docPr id="12748874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4908291" cy="304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5AD28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63307EB8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</w:rPr>
      </w:pPr>
      <w:r w:rsidRPr="0048670E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การวิเคราะห์สภาพแวดล้อมภายในและภายนอกองค์กร (</w:t>
      </w:r>
      <w:r w:rsidRPr="0048670E">
        <w:rPr>
          <w:rFonts w:ascii="TH SarabunPSK" w:hAnsi="TH SarabunPSK" w:cs="TH SarabunPSK"/>
          <w:b/>
          <w:bCs/>
          <w:spacing w:val="-2"/>
          <w:sz w:val="32"/>
          <w:szCs w:val="32"/>
        </w:rPr>
        <w:t>SWOT Analysis</w:t>
      </w:r>
      <w:r w:rsidRPr="0048670E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) ด้านบริการวิชาการแก่สังคม</w:t>
      </w:r>
    </w:p>
    <w:p w14:paraId="567A329C" w14:textId="65EAB8E3" w:rsidR="00A07220" w:rsidRDefault="00A07220" w:rsidP="00A07220">
      <w:pPr>
        <w:pStyle w:val="ListParagraph"/>
        <w:autoSpaceDE w:val="0"/>
        <w:autoSpaceDN w:val="0"/>
        <w:adjustRightInd w:val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7A1CB4">
        <w:rPr>
          <w:rFonts w:ascii="TH SarabunPSK" w:hAnsi="TH SarabunPSK" w:cs="TH SarabunPSK"/>
          <w:spacing w:val="-2"/>
          <w:sz w:val="32"/>
          <w:szCs w:val="32"/>
          <w:cs/>
        </w:rPr>
        <w:t>จากการประมวลผลข้อมูลทั้งภายในและภายนอกคณะฯ จึงได้นำข้อมูลมา</w:t>
      </w:r>
      <w:r w:rsidRPr="007A1CB4">
        <w:rPr>
          <w:rFonts w:ascii="TH SarabunPSK" w:hAnsi="TH SarabunPSK" w:cs="TH SarabunPSK"/>
          <w:sz w:val="32"/>
          <w:szCs w:val="32"/>
          <w:cs/>
        </w:rPr>
        <w:t>การวิเครา</w:t>
      </w:r>
      <w:r>
        <w:rPr>
          <w:rFonts w:ascii="TH SarabunPSK" w:hAnsi="TH SarabunPSK" w:cs="TH SarabunPSK"/>
          <w:sz w:val="32"/>
          <w:szCs w:val="32"/>
          <w:cs/>
        </w:rPr>
        <w:t>ะห์สภาพแวดล้อมองค์กรด้านการ</w:t>
      </w:r>
      <w:r>
        <w:rPr>
          <w:rFonts w:ascii="TH SarabunPSK" w:hAnsi="TH SarabunPSK" w:cs="TH SarabunPSK" w:hint="cs"/>
          <w:sz w:val="32"/>
          <w:szCs w:val="32"/>
          <w:cs/>
        </w:rPr>
        <w:t>บริการวิชาการ</w:t>
      </w:r>
      <w:r w:rsidRPr="007A1C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A1CB4">
        <w:rPr>
          <w:rFonts w:ascii="TH SarabunPSK" w:hAnsi="TH SarabunPSK" w:cs="TH SarabunPSK"/>
          <w:b/>
          <w:sz w:val="32"/>
          <w:szCs w:val="32"/>
          <w:cs/>
        </w:rPr>
        <w:t>(</w:t>
      </w:r>
      <w:r w:rsidRPr="007A1CB4">
        <w:rPr>
          <w:rFonts w:ascii="TH SarabunPSK" w:hAnsi="TH SarabunPSK" w:cs="TH SarabunPSK"/>
          <w:b/>
          <w:sz w:val="32"/>
          <w:szCs w:val="32"/>
        </w:rPr>
        <w:t>SWOT Analysis</w:t>
      </w:r>
      <w:r w:rsidRPr="007A1CB4">
        <w:rPr>
          <w:rFonts w:ascii="TH SarabunPSK" w:hAnsi="TH SarabunPSK" w:cs="TH SarabunPSK"/>
          <w:b/>
          <w:sz w:val="32"/>
          <w:szCs w:val="32"/>
          <w:cs/>
        </w:rPr>
        <w:t xml:space="preserve">) </w:t>
      </w:r>
      <w:r w:rsidRPr="007A1CB4">
        <w:rPr>
          <w:rFonts w:ascii="TH SarabunPSK" w:hAnsi="TH SarabunPSK" w:cs="TH SarabunPSK"/>
          <w:sz w:val="32"/>
          <w:szCs w:val="32"/>
          <w:cs/>
        </w:rPr>
        <w:t>สำหรับใช้เป็นกุญแจสำคัญในการกำหนดทิศทางการดำเนินงานด้านการ</w:t>
      </w:r>
      <w:r>
        <w:rPr>
          <w:rFonts w:ascii="TH SarabunPSK" w:hAnsi="TH SarabunPSK" w:cs="TH SarabunPSK" w:hint="cs"/>
          <w:sz w:val="32"/>
          <w:szCs w:val="32"/>
          <w:cs/>
        </w:rPr>
        <w:t>บริการวิชาการแก่สังคม</w:t>
      </w:r>
      <w:r w:rsidRPr="007A1CB4">
        <w:rPr>
          <w:rFonts w:ascii="TH SarabunPSK" w:hAnsi="TH SarabunPSK" w:cs="TH SarabunPSK"/>
          <w:sz w:val="32"/>
          <w:szCs w:val="32"/>
          <w:cs/>
        </w:rPr>
        <w:t xml:space="preserve"> สู่เป้าหมายตามวิสัยทัศน์และพันธกิจของคณะพัฒนาการท่องเที่ยว โดยสามารถสรุปประเด็นสำคัญได้ดังนี้</w:t>
      </w:r>
    </w:p>
    <w:p w14:paraId="78C3D193" w14:textId="77777777" w:rsidR="00931087" w:rsidRPr="007A1CB4" w:rsidRDefault="00931087" w:rsidP="00A07220">
      <w:pPr>
        <w:pStyle w:val="ListParagraph"/>
        <w:autoSpaceDE w:val="0"/>
        <w:autoSpaceDN w:val="0"/>
        <w:adjustRightInd w:val="0"/>
        <w:ind w:left="0" w:firstLine="709"/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28F46C61" w14:textId="77777777" w:rsidR="00A07220" w:rsidRPr="00437C85" w:rsidRDefault="00A07220" w:rsidP="00A07220">
      <w:pPr>
        <w:pStyle w:val="ListParagraph"/>
        <w:autoSpaceDE w:val="0"/>
        <w:autoSpaceDN w:val="0"/>
        <w:adjustRightInd w:val="0"/>
        <w:ind w:left="0"/>
        <w:jc w:val="center"/>
        <w:rPr>
          <w:rFonts w:ascii="TH SarabunPSK" w:hAnsi="TH SarabunPSK" w:cs="TH SarabunPSK"/>
          <w:spacing w:val="-2"/>
          <w:sz w:val="32"/>
          <w:szCs w:val="32"/>
        </w:rPr>
      </w:pPr>
      <w:r w:rsidRPr="00F92923">
        <w:rPr>
          <w:rFonts w:ascii="TH SarabunPSK" w:hAnsi="TH SarabunPSK" w:cs="TH SarabunPSK"/>
          <w:noProof/>
          <w:spacing w:val="-2"/>
          <w:sz w:val="32"/>
          <w:szCs w:val="32"/>
        </w:rPr>
        <w:drawing>
          <wp:inline distT="0" distB="0" distL="0" distR="0" wp14:anchorId="13788D07" wp14:editId="15EDFC0A">
            <wp:extent cx="5198503" cy="3558189"/>
            <wp:effectExtent l="0" t="0" r="2540" b="4445"/>
            <wp:docPr id="127488741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0"/>
                    <a:srcRect t="4039" b="3790"/>
                    <a:stretch/>
                  </pic:blipFill>
                  <pic:spPr bwMode="auto">
                    <a:xfrm>
                      <a:off x="0" y="0"/>
                      <a:ext cx="5232296" cy="3581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8A9D40" w14:textId="14345622" w:rsidR="00A07220" w:rsidRDefault="00A07220" w:rsidP="00AE6D7C">
      <w:pPr>
        <w:pStyle w:val="ListParagraph"/>
        <w:autoSpaceDE w:val="0"/>
        <w:autoSpaceDN w:val="0"/>
        <w:adjustRightInd w:val="0"/>
        <w:ind w:left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A572C6">
        <w:rPr>
          <w:rFonts w:ascii="TH SarabunPSK" w:hAnsi="TH SarabunPSK" w:cs="TH SarabunPSK" w:hint="cs"/>
          <w:spacing w:val="-2"/>
          <w:sz w:val="32"/>
          <w:szCs w:val="32"/>
          <w:cs/>
        </w:rPr>
        <w:t>จากการวิเคราะห์</w:t>
      </w:r>
      <w:r w:rsidRPr="00A572C6">
        <w:rPr>
          <w:rFonts w:ascii="TH SarabunPSK" w:hAnsi="TH SarabunPSK" w:cs="TH SarabunPSK"/>
          <w:spacing w:val="-2"/>
          <w:sz w:val="32"/>
          <w:szCs w:val="32"/>
          <w:cs/>
        </w:rPr>
        <w:t>สภาพแวดล้อมภายในและภายนอกองค์กร (</w:t>
      </w:r>
      <w:r w:rsidRPr="00A572C6">
        <w:rPr>
          <w:rFonts w:ascii="TH SarabunPSK" w:hAnsi="TH SarabunPSK" w:cs="TH SarabunPSK"/>
          <w:spacing w:val="-2"/>
          <w:sz w:val="32"/>
          <w:szCs w:val="32"/>
        </w:rPr>
        <w:t>SWOT Analysis</w:t>
      </w:r>
      <w:r w:rsidRPr="00A572C6">
        <w:rPr>
          <w:rFonts w:ascii="TH SarabunPSK" w:hAnsi="TH SarabunPSK" w:cs="TH SarabunPSK"/>
          <w:spacing w:val="-2"/>
          <w:sz w:val="32"/>
          <w:szCs w:val="32"/>
          <w:cs/>
        </w:rPr>
        <w:t>) ด้านบริการวิชาการ</w:t>
      </w:r>
      <w:r w:rsidRPr="00A572C6">
        <w:rPr>
          <w:rFonts w:ascii="TH SarabunPSK" w:hAnsi="TH SarabunPSK" w:cs="TH SarabunPSK" w:hint="cs"/>
          <w:spacing w:val="-2"/>
          <w:sz w:val="32"/>
          <w:szCs w:val="32"/>
          <w:cs/>
        </w:rPr>
        <w:t>แล้ว คณะ จึงนำผลที่ได้ไปประกอบการวางแผนการดำเนินงานด้านบริการวิชาการแก่สังคม โดยยังคงมุ่งเน้นการให้บริการวิชาการที่ ตอบสนองยุทธศาสตร์มหาวิทยาลัยและตอบสนองยุทธศาสตร์ชาติ ตามพันธกิจด้านบริการวิชาการของคณะ “</w:t>
      </w:r>
      <w:r w:rsidRPr="00A572C6">
        <w:rPr>
          <w:rFonts w:ascii="TH SarabunPSK" w:hAnsi="TH SarabunPSK" w:cs="TH SarabunPSK"/>
          <w:spacing w:val="-2"/>
          <w:sz w:val="32"/>
          <w:szCs w:val="32"/>
          <w:cs/>
        </w:rPr>
        <w:t>บริการวิชาการแก่สังคมที่สอดคล้องกับนโยบายการท่องเที่ยวของชาติ”</w:t>
      </w:r>
      <w:r w:rsidRPr="00A572C6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A572C6">
        <w:rPr>
          <w:rFonts w:ascii="TH SarabunPSK" w:eastAsia="Times New Roman" w:hAnsi="TH SarabunPSK" w:cs="TH SarabunPSK"/>
          <w:sz w:val="32"/>
          <w:szCs w:val="32"/>
          <w:cs/>
        </w:rPr>
        <w:t>ส่งเสริมโครงการบริการวิชาการที่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มีความต่อเนื่องและ</w:t>
      </w:r>
      <w:r w:rsidRPr="00A572C6">
        <w:rPr>
          <w:rFonts w:ascii="TH SarabunPSK" w:eastAsia="Times New Roman" w:hAnsi="TH SarabunPSK" w:cs="TH SarabunPSK"/>
          <w:sz w:val="32"/>
          <w:szCs w:val="32"/>
          <w:cs/>
        </w:rPr>
        <w:t>มีความร่วมมือกับชุมชน องค์กรภาคธุรกิจหรือเอกชน</w:t>
      </w:r>
      <w:r w:rsidRPr="00A572C6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ทั้</w:t>
      </w:r>
      <w:r w:rsidRPr="00F3146D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งนี้  ได้กำหนดให้มีแผนการจัดโครงการบริการวิชาการที่ก่อให้เกิดรายได้ ทั้งในรูปแบบรายได้จากงบประมาณจากแหล่งทุนภายนอก และรายได้จากค่าลงเบียน โดยมอบหมายเป็นภารกิจเพิ่มเติมให้แก่ศูนย์วิจัยเพื่อการพัฒนาและจัดการการเรียนรู้อย่างยั่งยืน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อีกทั้งยังได้ขอความอนุเคราะห์ผู้สอน / หัวหน้าโครงการ ในการบูรณาการการบริการวิชาการสู่พันธกิจอื่น ๆ  ของคณะ ฯ</w:t>
      </w:r>
    </w:p>
    <w:p w14:paraId="67BF6F72" w14:textId="77777777" w:rsidR="00A07220" w:rsidRDefault="00A07220" w:rsidP="00A07220">
      <w:pPr>
        <w:pStyle w:val="ListParagraph"/>
        <w:autoSpaceDE w:val="0"/>
        <w:autoSpaceDN w:val="0"/>
        <w:adjustRightInd w:val="0"/>
        <w:ind w:left="0" w:firstLine="720"/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  <w:sectPr w:rsidR="00A07220" w:rsidSect="00720D27">
          <w:pgSz w:w="12240" w:h="15840"/>
          <w:pgMar w:top="1440" w:right="1440" w:bottom="1440" w:left="1440" w:header="720" w:footer="720" w:gutter="0"/>
          <w:pgNumType w:start="124"/>
          <w:cols w:space="720"/>
          <w:docGrid w:linePitch="360"/>
        </w:sectPr>
      </w:pPr>
    </w:p>
    <w:p w14:paraId="36236864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pacing w:val="-2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74FBB59E" wp14:editId="77735D97">
                <wp:simplePos x="0" y="0"/>
                <wp:positionH relativeFrom="column">
                  <wp:posOffset>5575935</wp:posOffset>
                </wp:positionH>
                <wp:positionV relativeFrom="paragraph">
                  <wp:posOffset>-69471</wp:posOffset>
                </wp:positionV>
                <wp:extent cx="646229" cy="0"/>
                <wp:effectExtent l="38100" t="76200" r="0" b="95250"/>
                <wp:wrapNone/>
                <wp:docPr id="1274887386" name="ลูกศรเชื่อมต่อแบบตรง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622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C20A83" id="ลูกศรเชื่อมต่อแบบตรง 42" o:spid="_x0000_s1026" type="#_x0000_t32" style="position:absolute;margin-left:439.05pt;margin-top:-5.45pt;width:50.9pt;height:0;flip:x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i19FwIAACsEAAAOAAAAZHJzL2Uyb0RvYy54bWysU7uOEzEU7ZH4B8s9mWSIstkoky2yPAoE&#10;EQsf4PXYGQuPbdkmjw4qEP02dAgh0VDj/I0/hWtPMiAeEkJII8se33PuPedezy92rUQbZp3QqsKj&#10;wRAjpqiuhVpX+Pmz+3emGDlPVE2kVqzCe+bwxeL2rfnWzFipGy1rZhGQKDfbmgo33ptZUTjasJa4&#10;gTZMwSXXtiUejnZd1JZsgb2VRTkcToqttrWxmjLn4O9ld4kXmZ9zRv0Tzh3zSFYYavN5tXm9Tmux&#10;mJPZ2hLTCHosg/xDFS0RCpL2VJfEE/TSil+oWkGtdpr7AdVtoTkXlGUNoGY0/EnNVUMMy1rAHGd6&#10;m9z/o6WPNyuLRA29K8/G0+nZ3ekEI0Va6FUMn2I4xPA6hs8xfIyHVzG8i+FrPLyN4UsMH2K4Oe4P&#10;EPM+fzcpMrxB4zJ5uzVuBimWamWPJ2dWNhm147ZFXArzEFJn68AMtMud2fedYTuPKPycjCdleY4R&#10;PV0VHUNiMtb5B0y3KG0q7LwlYt34pVYK2q9tx042j5yHGgB4AiSwVGn1RMh7qkZ+b0C3t4KotWRJ&#10;AISnkCIJ6UrPO7+XrIM/ZRzsgxK7NHlw2VJatCEwcvWLUc8CkQnChZQ9aJiV/xF0jE0wlof5b4F9&#10;dM6ole+BrVDa/i6r351K5V38SXWnNcm+1vU+NzLbAROZ/Tm+njTyP54z/PsbX3wDAAD//wMAUEsD&#10;BBQABgAIAAAAIQB9kaSH3gAAAAsBAAAPAAAAZHJzL2Rvd25yZXYueG1sTI/LTsMwEEX3SPyDNUjs&#10;Wie8moQ4FarUJUi0LGDnxoMTiMeR7baBr2eQKsFuHkd3ztTLyQ3igCH2nhTk8wwEUutNT1bBy3Y9&#10;K0DEpMnowRMq+MIIy+b8rNaV8Ud6xsMmWcEhFCutoEtprKSMbYdOx7kfkXj37oPTidtgpQn6yOFu&#10;kFdZdied7okvdHrEVYft52bvFDwmZ4Mrb9c31tL120fcrl6fvpW6vJge7kEknNIfDL/6rA4NO+38&#10;nkwUg4JiUeSMKpjlWQmCiXJRcrE7TWRTy/8/ND8AAAD//wMAUEsBAi0AFAAGAAgAAAAhALaDOJL+&#10;AAAA4QEAABMAAAAAAAAAAAAAAAAAAAAAAFtDb250ZW50X1R5cGVzXS54bWxQSwECLQAUAAYACAAA&#10;ACEAOP0h/9YAAACUAQAACwAAAAAAAAAAAAAAAAAvAQAAX3JlbHMvLnJlbHNQSwECLQAUAAYACAAA&#10;ACEAvj4tfRcCAAArBAAADgAAAAAAAAAAAAAAAAAuAgAAZHJzL2Uyb0RvYy54bWxQSwECLQAUAAYA&#10;CAAAACEAfZGkh94AAAALAQAADwAAAAAAAAAAAAAAAABxBAAAZHJzL2Rvd25yZXYueG1sUEsFBgAA&#10;AAAEAAQA8wAAAHwFAAAAAA==&#10;" strokecolor="black [3040]">
                <v:stroke endarrow="block"/>
              </v:shape>
            </w:pict>
          </mc:Fallback>
        </mc:AlternateContent>
      </w:r>
      <w:r w:rsidRPr="00E438C4">
        <w:rPr>
          <w:rFonts w:ascii="TH SarabunPSK" w:hAnsi="TH SarabunPSK" w:cs="TH SarabunPSK"/>
          <w:noProof/>
          <w:spacing w:val="-2"/>
          <w:sz w:val="32"/>
          <w:szCs w:val="32"/>
          <w:cs/>
        </w:rPr>
        <w:drawing>
          <wp:anchor distT="0" distB="0" distL="114300" distR="114300" simplePos="0" relativeHeight="252003328" behindDoc="1" locked="0" layoutInCell="1" allowOverlap="1" wp14:anchorId="1FDA58FA" wp14:editId="169430AF">
            <wp:simplePos x="0" y="0"/>
            <wp:positionH relativeFrom="column">
              <wp:posOffset>6222670</wp:posOffset>
            </wp:positionH>
            <wp:positionV relativeFrom="paragraph">
              <wp:posOffset>-201880</wp:posOffset>
            </wp:positionV>
            <wp:extent cx="1995055" cy="1260442"/>
            <wp:effectExtent l="0" t="0" r="5715" b="0"/>
            <wp:wrapNone/>
            <wp:docPr id="1274887414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80" cy="1267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8C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002304" behindDoc="1" locked="0" layoutInCell="1" allowOverlap="1" wp14:anchorId="4E1C7673" wp14:editId="34F9018E">
            <wp:simplePos x="0" y="0"/>
            <wp:positionH relativeFrom="column">
              <wp:posOffset>0</wp:posOffset>
            </wp:positionH>
            <wp:positionV relativeFrom="paragraph">
              <wp:posOffset>-261704</wp:posOffset>
            </wp:positionV>
            <wp:extent cx="1967230" cy="1630045"/>
            <wp:effectExtent l="0" t="0" r="0" b="8255"/>
            <wp:wrapNone/>
            <wp:docPr id="1274887415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4FBD6E04" wp14:editId="31326998">
                <wp:simplePos x="0" y="0"/>
                <wp:positionH relativeFrom="column">
                  <wp:posOffset>2070340</wp:posOffset>
                </wp:positionH>
                <wp:positionV relativeFrom="paragraph">
                  <wp:posOffset>0</wp:posOffset>
                </wp:positionV>
                <wp:extent cx="422694" cy="0"/>
                <wp:effectExtent l="0" t="76200" r="15875" b="95250"/>
                <wp:wrapNone/>
                <wp:docPr id="1274887387" name="ลูกศรเชื่อมต่อแบบตรง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69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574387" id="ลูกศรเชื่อมต่อแบบตรง 39" o:spid="_x0000_s1026" type="#_x0000_t32" style="position:absolute;margin-left:163pt;margin-top:0;width:33.3pt;height:0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669EAIAACEEAAAOAAAAZHJzL2Uyb0RvYy54bWysU8mOEzEQvSPxD5bvpDuZaJKJ0plDBrgg&#10;iFg+wOO20xbeZJssNziBuM+FG0JIXDjT+Rt/CmV30oNYJISQWtVe6lW9elWeX+6URBvmvDC6wsNB&#10;iRHT1NRCryv84vmDe1OMfCC6JtJoVuE98/hycffOfGtnbGQaI2vmEATRfra1FW5CsLOi8LRhiviB&#10;sUzDJTdOkQBbty5qR7YQXcliVJbnxda42jpDmfdwetVd4kWOzzmj4QnnngUkKwzcQrYu2+tki8Wc&#10;zNaO2EbQIw3yDywUERqS9qGuSCDolRO/hFKCOuMNDwNqVGE4F5TlGqCaYflTNc8aYlmuBcTxtpfJ&#10;/7+w9PFm5ZCooXejyXg6nZxNJxhpoqBXsf0c20Ns38T2S2w/xcPr2L6P7bd4eBfbr7H9GNub4/oA&#10;Ph/yd5M827fo7CJpu7V+BimWeuWOO29XLgm1406lP0iAdrkf+74fbBcQhcPxaHR+McaInq6KW5x1&#10;PjxkRqG0qLAPjoh1E5ZGa2i6ccPcDrJ55ANkBuAJkJJKnWwgQt7XNQp7C9UGJ4heS5Zog3tyKRL9&#10;jnBehb1kHfwp4yAaUOzS5HFlS+nQhsCg1S+HfRTwTBAupOxBZeb2R9DRN8FYHuG/BfbeOaPRoQcq&#10;oY37XdawO1Hlnf+p6q7WVPa1qfe5fVkOmMOsz/HNpEH/cZ/hty978R0AAP//AwBQSwMEFAAGAAgA&#10;AAAhADPx/0/aAAAABQEAAA8AAABkcnMvZG93bnJldi54bWxMj81OwzAQhO9IvIO1SFwqajeBiIQ4&#10;FYqEOLflAZx4SSL8k9pum7492xNcRhrNaubbertYw84Y4uSdhM1aAEPXez25QcLX4ePpFVhMymll&#10;vEMJV4ywbe7valVpf3E7PO/TwKjExUpJGFOaK85jP6JVce1ndJR9+2BVIhsGroO6ULk1PBOi4FZN&#10;jhZGNWM7Yv+zP1kJu/a521xDK14+jSiPq2O5ylUp5ePD8v4GLOGS/o7hhk/o0BBT509OR2Yk5FlB&#10;vyQJpBTnZVYA626WNzX/T9/8AgAA//8DAFBLAQItABQABgAIAAAAIQC2gziS/gAAAOEBAAATAAAA&#10;AAAAAAAAAAAAAAAAAABbQ29udGVudF9UeXBlc10ueG1sUEsBAi0AFAAGAAgAAAAhADj9If/WAAAA&#10;lAEAAAsAAAAAAAAAAAAAAAAALwEAAF9yZWxzLy5yZWxzUEsBAi0AFAAGAAgAAAAhACErrr0QAgAA&#10;IQQAAA4AAAAAAAAAAAAAAAAALgIAAGRycy9lMm9Eb2MueG1sUEsBAi0AFAAGAAgAAAAhADPx/0/a&#10;AAAABQEAAA8AAAAAAAAAAAAAAAAAagQAAGRycy9kb3ducmV2LnhtbFBLBQYAAAAABAAEAPMAAABx&#10;BQAAAAA=&#10;" strokecolor="black [3040]">
                <v:stroke endarrow="block"/>
              </v:shape>
            </w:pict>
          </mc:Fallback>
        </mc:AlternateContent>
      </w:r>
      <w:r w:rsidRPr="00E438C4">
        <w:rPr>
          <w:rFonts w:ascii="TH SarabunPSK" w:hAnsi="TH SarabunPSK" w:cs="TH SarabunPSK"/>
          <w:noProof/>
          <w:spacing w:val="-2"/>
          <w:sz w:val="20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7609B366" wp14:editId="6D343F52">
                <wp:simplePos x="0" y="0"/>
                <wp:positionH relativeFrom="column">
                  <wp:posOffset>2493034</wp:posOffset>
                </wp:positionH>
                <wp:positionV relativeFrom="paragraph">
                  <wp:posOffset>-198408</wp:posOffset>
                </wp:positionV>
                <wp:extent cx="3254431" cy="5414258"/>
                <wp:effectExtent l="0" t="0" r="22225" b="15240"/>
                <wp:wrapNone/>
                <wp:docPr id="1274887388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4431" cy="5414258"/>
                          <a:chOff x="-112146" y="0"/>
                          <a:chExt cx="3254431" cy="5414258"/>
                        </a:xfrm>
                      </wpg:grpSpPr>
                      <wps:wsp>
                        <wps:cNvPr id="1274887389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77516" cy="269875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E058A" w14:textId="77777777" w:rsidR="00A07220" w:rsidRPr="0005712F" w:rsidRDefault="00A07220" w:rsidP="00A07220">
                              <w:pPr>
                                <w:shd w:val="clear" w:color="auto" w:fill="B2A1C7" w:themeFill="accent4" w:themeFillTint="99"/>
                                <w:jc w:val="center"/>
                                <w:rPr>
                                  <w:rFonts w:ascii="TH Niramit AS" w:hAnsi="TH Niramit AS"/>
                                  <w:sz w:val="20"/>
                                  <w:szCs w:val="24"/>
                                </w:rPr>
                              </w:pPr>
                              <w:r w:rsidRPr="0005712F">
                                <w:rPr>
                                  <w:rFonts w:ascii="TH Niramit AS" w:hAnsi="TH Niramit AS"/>
                                  <w:sz w:val="20"/>
                                  <w:szCs w:val="24"/>
                                  <w:cs/>
                                </w:rPr>
                                <w:t>จัดเตรียมข้อมูลและวางแผนการดำเนินงาน</w:t>
                              </w:r>
                            </w:p>
                            <w:p w14:paraId="1C1771B3" w14:textId="77777777" w:rsidR="00A07220" w:rsidRDefault="00A07220" w:rsidP="00A07220">
                              <w:pPr>
                                <w:shd w:val="clear" w:color="auto" w:fill="B2A1C7" w:themeFill="accent4" w:themeFillTint="99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887390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56306"/>
                            <a:ext cx="2878372" cy="310515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64BD4D" w14:textId="77777777" w:rsidR="00A07220" w:rsidRPr="0005712F" w:rsidRDefault="00A07220" w:rsidP="00A07220">
                              <w:pPr>
                                <w:shd w:val="clear" w:color="auto" w:fill="B2A1C7" w:themeFill="accent4" w:themeFillTint="99"/>
                                <w:jc w:val="center"/>
                                <w:rPr>
                                  <w:rFonts w:ascii="TH Niramit AS" w:hAnsi="TH Niramit AS"/>
                                  <w:sz w:val="24"/>
                                  <w:szCs w:val="24"/>
                                </w:rPr>
                              </w:pPr>
                              <w:r w:rsidRPr="0005712F">
                                <w:rPr>
                                  <w:rFonts w:ascii="TH Niramit AS" w:hAnsi="TH Niramit AS"/>
                                  <w:sz w:val="24"/>
                                  <w:szCs w:val="24"/>
                                  <w:cs/>
                                </w:rPr>
                                <w:t>สรุปผลและวิเคราะห์ข้อมูล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887392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7951" y="1828800"/>
                            <a:ext cx="2876550" cy="540385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25C0C0" w14:textId="77777777" w:rsidR="00A07220" w:rsidRPr="00670108" w:rsidRDefault="00A07220" w:rsidP="00A07220">
                              <w:pPr>
                                <w:shd w:val="clear" w:color="auto" w:fill="B2A1C7" w:themeFill="accent4" w:themeFillTint="99"/>
                                <w:jc w:val="center"/>
                                <w:rPr>
                                  <w:rFonts w:ascii="TH Niramit AS" w:hAnsi="TH Niramit AS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70108">
                                <w:rPr>
                                  <w:rFonts w:ascii="TH Niramit AS" w:hAnsi="TH Niramit AS"/>
                                  <w:sz w:val="24"/>
                                  <w:szCs w:val="24"/>
                                  <w:cs/>
                                </w:rPr>
                                <w:t xml:space="preserve">จัดทำร่างแผนฯ </w:t>
                              </w:r>
                              <w:r w:rsidRPr="00670108">
                                <w:rPr>
                                  <w:rFonts w:ascii="TH Niramit AS" w:hAnsi="TH Niramit AS"/>
                                  <w:sz w:val="24"/>
                                  <w:szCs w:val="24"/>
                                  <w:cs/>
                                </w:rPr>
                                <w:br/>
                                <w:t>(กำหนดตัวชี้วัด</w:t>
                              </w:r>
                              <w:r w:rsidRPr="00670108">
                                <w:rPr>
                                  <w:rFonts w:ascii="TH Niramit AS" w:hAnsi="TH Niramit AS"/>
                                  <w:sz w:val="24"/>
                                  <w:szCs w:val="18"/>
                                  <w:cs/>
                                </w:rPr>
                                <w:t xml:space="preserve"> </w:t>
                              </w:r>
                              <w:r w:rsidRPr="00670108">
                                <w:rPr>
                                  <w:rFonts w:ascii="TH Niramit AS" w:hAnsi="TH Niramit AS"/>
                                  <w:sz w:val="24"/>
                                  <w:szCs w:val="24"/>
                                  <w:cs/>
                                </w:rPr>
                                <w:t>และกลยุทธ์การดำเนินงาน)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887393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-112146" y="2607909"/>
                            <a:ext cx="3082676" cy="335915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81BB89" w14:textId="77777777" w:rsidR="00A07220" w:rsidRPr="00670108" w:rsidRDefault="00A07220" w:rsidP="00A07220">
                              <w:pPr>
                                <w:shd w:val="clear" w:color="auto" w:fill="B2A1C7" w:themeFill="accent4" w:themeFillTint="99"/>
                                <w:jc w:val="center"/>
                                <w:rPr>
                                  <w:rFonts w:ascii="TH Niramit AS" w:hAnsi="TH Niramit AS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Niramit AS" w:hAnsi="TH Niramit AS"/>
                                  <w:sz w:val="24"/>
                                  <w:szCs w:val="24"/>
                                  <w:cs/>
                                </w:rPr>
                                <w:t>จัดประชุมคณะกรรมการวิจัย</w:t>
                              </w:r>
                              <w:r>
                                <w:rPr>
                                  <w:rFonts w:ascii="TH Niramit AS" w:hAnsi="TH Niramit AS" w:hint="cs"/>
                                  <w:sz w:val="24"/>
                                  <w:szCs w:val="24"/>
                                  <w:cs/>
                                </w:rPr>
                                <w:t>และบริการวิชากร</w:t>
                              </w:r>
                              <w:r w:rsidRPr="00670108">
                                <w:rPr>
                                  <w:rFonts w:ascii="TH Niramit AS" w:hAnsi="TH Niramit AS"/>
                                  <w:sz w:val="24"/>
                                  <w:szCs w:val="24"/>
                                  <w:cs/>
                                </w:rPr>
                                <w:t>เพื่อพิจารณ</w:t>
                              </w:r>
                              <w:r>
                                <w:rPr>
                                  <w:rFonts w:ascii="TH Niramit AS" w:hAnsi="TH Niramit AS"/>
                                  <w:sz w:val="24"/>
                                  <w:szCs w:val="24"/>
                                  <w:cs/>
                                </w:rPr>
                                <w:t>าร่างแผน</w:t>
                              </w:r>
                              <w:r w:rsidRPr="00670108">
                                <w:rPr>
                                  <w:rFonts w:ascii="TH Niramit AS" w:hAnsi="TH Niramit AS"/>
                                  <w:sz w:val="24"/>
                                  <w:szCs w:val="24"/>
                                  <w:cs/>
                                </w:rPr>
                                <w:t xml:space="preserve">ฯ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887394" name="ลูกศรลง 28"/>
                        <wps:cNvSpPr>
                          <a:spLocks noChangeArrowheads="1"/>
                        </wps:cNvSpPr>
                        <wps:spPr bwMode="auto">
                          <a:xfrm>
                            <a:off x="1383527" y="326003"/>
                            <a:ext cx="167005" cy="15875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74887395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7951" y="516835"/>
                            <a:ext cx="2869869" cy="484505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1D0A4E" w14:textId="77777777" w:rsidR="00A07220" w:rsidRPr="0005712F" w:rsidRDefault="00A07220" w:rsidP="00A07220">
                              <w:pPr>
                                <w:shd w:val="clear" w:color="auto" w:fill="B2A1C7" w:themeFill="accent4" w:themeFillTint="99"/>
                                <w:jc w:val="center"/>
                                <w:rPr>
                                  <w:rFonts w:ascii="TH Niramit AS" w:hAnsi="TH Niramit AS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05712F">
                                <w:rPr>
                                  <w:rFonts w:ascii="TH Niramit AS" w:hAnsi="TH Niramit AS"/>
                                  <w:sz w:val="20"/>
                                  <w:szCs w:val="24"/>
                                  <w:cs/>
                                </w:rPr>
                                <w:t>กำหนดวิธีการได้มาซึ่งข้อมูลและความคิดเห็นจากผู้มีส่วนได้ส่วนเสีย</w:t>
                              </w:r>
                            </w:p>
                            <w:p w14:paraId="7A213337" w14:textId="77777777" w:rsidR="00A07220" w:rsidRDefault="00A07220" w:rsidP="00A07220">
                              <w:pPr>
                                <w:shd w:val="clear" w:color="auto" w:fill="B2A1C7" w:themeFill="accent4" w:themeFillTint="99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887396" name="ลูกศรลง 30"/>
                        <wps:cNvSpPr>
                          <a:spLocks noChangeArrowheads="1"/>
                        </wps:cNvSpPr>
                        <wps:spPr bwMode="auto">
                          <a:xfrm>
                            <a:off x="1383527" y="1041621"/>
                            <a:ext cx="167005" cy="15875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74887397" name="ลูกศรลง 31"/>
                        <wps:cNvSpPr>
                          <a:spLocks noChangeArrowheads="1"/>
                        </wps:cNvSpPr>
                        <wps:spPr bwMode="auto">
                          <a:xfrm>
                            <a:off x="1375576" y="1606163"/>
                            <a:ext cx="167005" cy="15875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74887398" name="ลูกศรลง 33"/>
                        <wps:cNvSpPr>
                          <a:spLocks noChangeArrowheads="1"/>
                        </wps:cNvSpPr>
                        <wps:spPr bwMode="auto">
                          <a:xfrm>
                            <a:off x="1375576" y="2409245"/>
                            <a:ext cx="167005" cy="15875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74887399" name="ลูกศรลง 34"/>
                        <wps:cNvSpPr>
                          <a:spLocks noChangeArrowheads="1"/>
                        </wps:cNvSpPr>
                        <wps:spPr bwMode="auto">
                          <a:xfrm>
                            <a:off x="1375576" y="4031311"/>
                            <a:ext cx="166370" cy="15875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74887400" name="ลูกศรลง 40"/>
                        <wps:cNvSpPr>
                          <a:spLocks noChangeArrowheads="1"/>
                        </wps:cNvSpPr>
                        <wps:spPr bwMode="auto">
                          <a:xfrm>
                            <a:off x="1375576" y="2981739"/>
                            <a:ext cx="167005" cy="15875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74887401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7951" y="3172570"/>
                            <a:ext cx="2876550" cy="28575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B56EF" w14:textId="77777777" w:rsidR="00A07220" w:rsidRPr="00670108" w:rsidRDefault="00A07220" w:rsidP="00A07220">
                              <w:pPr>
                                <w:shd w:val="clear" w:color="auto" w:fill="B2A1C7" w:themeFill="accent4" w:themeFillTint="99"/>
                                <w:jc w:val="center"/>
                                <w:rPr>
                                  <w:rFonts w:ascii="TH Niramit AS" w:hAnsi="TH Niramit AS"/>
                                  <w:szCs w:val="24"/>
                                  <w:cs/>
                                </w:rPr>
                              </w:pPr>
                              <w:r w:rsidRPr="00670108">
                                <w:rPr>
                                  <w:rFonts w:ascii="TH Niramit AS" w:hAnsi="TH Niramit AS"/>
                                  <w:szCs w:val="24"/>
                                  <w:cs/>
                                </w:rPr>
                                <w:t>แก้ไขร่างแผนฯ ตามข้อเสนอแนะ (ถ้ามี)</w:t>
                              </w:r>
                            </w:p>
                            <w:p w14:paraId="5E72B38A" w14:textId="77777777" w:rsidR="00A07220" w:rsidRPr="00CE2CED" w:rsidRDefault="00A07220" w:rsidP="00A07220">
                              <w:pPr>
                                <w:jc w:val="center"/>
                                <w:rPr>
                                  <w:rFonts w:ascii="TH Niramit AS" w:hAnsi="TH Niramit AS"/>
                                  <w:szCs w:val="22"/>
                                  <w:cs/>
                                </w:rPr>
                              </w:pPr>
                            </w:p>
                            <w:p w14:paraId="715E8F1E" w14:textId="77777777" w:rsidR="00A07220" w:rsidRPr="00FF7918" w:rsidRDefault="00A07220" w:rsidP="00A07220">
                              <w:pPr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887402" name="ตัวเชื่อมต่อตรง 45"/>
                        <wps:cNvCnPr>
                          <a:cxnSpLocks noChangeShapeType="1"/>
                        </wps:cNvCnPr>
                        <wps:spPr bwMode="auto">
                          <a:xfrm flipV="1">
                            <a:off x="3129585" y="2130949"/>
                            <a:ext cx="0" cy="12287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4887403" name="ลูกศรเชื่อมต่อแบบตรง 46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6705" y="2130949"/>
                            <a:ext cx="1955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4887404" name="ตัวเชื่อมต่อตรง 44"/>
                        <wps:cNvCnPr>
                          <a:cxnSpLocks noChangeShapeType="1"/>
                        </wps:cNvCnPr>
                        <wps:spPr bwMode="auto">
                          <a:xfrm>
                            <a:off x="2938754" y="3358149"/>
                            <a:ext cx="1962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4887405" name="ลูกศรลง 43"/>
                        <wps:cNvSpPr>
                          <a:spLocks noChangeArrowheads="1"/>
                        </wps:cNvSpPr>
                        <wps:spPr bwMode="auto">
                          <a:xfrm>
                            <a:off x="1375576" y="3530379"/>
                            <a:ext cx="166370" cy="15875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74887406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7951" y="3729162"/>
                            <a:ext cx="2876550" cy="28575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F4772A" w14:textId="77777777" w:rsidR="00A07220" w:rsidRPr="00670108" w:rsidRDefault="00A07220" w:rsidP="00A07220">
                              <w:pPr>
                                <w:shd w:val="clear" w:color="auto" w:fill="B2A1C7" w:themeFill="accent4" w:themeFillTint="99"/>
                                <w:jc w:val="center"/>
                                <w:rPr>
                                  <w:rFonts w:ascii="TH Niramit AS" w:hAnsi="TH Niramit AS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70108">
                                <w:rPr>
                                  <w:rFonts w:ascii="TH Niramit AS" w:hAnsi="TH Niramit AS"/>
                                  <w:sz w:val="24"/>
                                  <w:szCs w:val="24"/>
                                  <w:cs/>
                                </w:rPr>
                                <w:t>ที่ประชุมคณะกรรมการวิจัย</w:t>
                              </w:r>
                              <w:r>
                                <w:rPr>
                                  <w:rFonts w:ascii="TH Niramit AS" w:hAnsi="TH Niramit AS" w:hint="cs"/>
                                  <w:sz w:val="24"/>
                                  <w:szCs w:val="24"/>
                                  <w:cs/>
                                </w:rPr>
                                <w:t>และบริการวิชาการ</w:t>
                              </w:r>
                              <w:r w:rsidRPr="00670108">
                                <w:rPr>
                                  <w:rFonts w:ascii="TH Niramit AS" w:hAnsi="TH Niramit AS"/>
                                  <w:sz w:val="24"/>
                                  <w:szCs w:val="24"/>
                                  <w:cs/>
                                </w:rPr>
                                <w:t>รับรองแผนฯ</w:t>
                              </w:r>
                            </w:p>
                            <w:p w14:paraId="768C2EDE" w14:textId="77777777" w:rsidR="00A07220" w:rsidRPr="00CE2CED" w:rsidRDefault="00A07220" w:rsidP="00A07220">
                              <w:pPr>
                                <w:jc w:val="center"/>
                                <w:rPr>
                                  <w:rFonts w:ascii="TH Niramit AS" w:hAnsi="TH Niramit AS"/>
                                  <w:szCs w:val="22"/>
                                  <w:cs/>
                                </w:rPr>
                              </w:pPr>
                            </w:p>
                            <w:p w14:paraId="7AEEE5B8" w14:textId="77777777" w:rsidR="00A07220" w:rsidRPr="00FF7918" w:rsidRDefault="00A07220" w:rsidP="00A07220">
                              <w:pPr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887407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7951" y="4285753"/>
                            <a:ext cx="2876550" cy="5613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C2AED1" w14:textId="77777777" w:rsidR="00A07220" w:rsidRPr="00065016" w:rsidRDefault="00A07220" w:rsidP="00A07220">
                              <w:pPr>
                                <w:shd w:val="clear" w:color="auto" w:fill="B2A1C7" w:themeFill="accent4" w:themeFillTint="99"/>
                                <w:jc w:val="center"/>
                                <w:rPr>
                                  <w:rFonts w:ascii="TH Niramit AS" w:hAnsi="TH Niramit AS"/>
                                  <w:sz w:val="24"/>
                                  <w:cs/>
                                </w:rPr>
                              </w:pPr>
                              <w:r w:rsidRPr="00065016">
                                <w:rPr>
                                  <w:rFonts w:ascii="TH Niramit AS" w:hAnsi="TH Niramit AS"/>
                                  <w:sz w:val="24"/>
                                  <w:cs/>
                                </w:rPr>
                                <w:t xml:space="preserve"> </w:t>
                              </w:r>
                              <w:r w:rsidRPr="00065016">
                                <w:rPr>
                                  <w:rFonts w:ascii="TH Niramit AS" w:hAnsi="TH Niramit AS"/>
                                  <w:szCs w:val="24"/>
                                  <w:cs/>
                                </w:rPr>
                                <w:t>นำเสนอแผนต่อที่ประชุมคณะกรรมการประจำคณะ</w:t>
                              </w:r>
                              <w:r>
                                <w:rPr>
                                  <w:rFonts w:ascii="TH Niramit AS" w:hAnsi="TH Niramit AS"/>
                                  <w:szCs w:val="24"/>
                                  <w:cs/>
                                </w:rPr>
                                <w:br/>
                              </w:r>
                              <w:r w:rsidRPr="00065016">
                                <w:rPr>
                                  <w:rFonts w:ascii="TH Niramit AS" w:hAnsi="TH Niramit AS"/>
                                  <w:szCs w:val="24"/>
                                  <w:cs/>
                                </w:rPr>
                                <w:t>พิจารณารับรองแผนฯ</w:t>
                              </w:r>
                            </w:p>
                            <w:p w14:paraId="36B96271" w14:textId="77777777" w:rsidR="00A07220" w:rsidRPr="00CA2E4A" w:rsidRDefault="00A07220" w:rsidP="00A07220">
                              <w:pPr>
                                <w:jc w:val="center"/>
                                <w:rPr>
                                  <w:rFonts w:ascii="TH Niramit AS" w:hAnsi="TH Niramit AS"/>
                                </w:rPr>
                              </w:pPr>
                            </w:p>
                            <w:p w14:paraId="01024CB7" w14:textId="77777777" w:rsidR="00A07220" w:rsidRPr="00FF7918" w:rsidRDefault="00A07220" w:rsidP="00A07220">
                              <w:pPr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887408" name="ลูกศรลง 35"/>
                        <wps:cNvSpPr>
                          <a:spLocks noChangeArrowheads="1"/>
                        </wps:cNvSpPr>
                        <wps:spPr bwMode="auto">
                          <a:xfrm>
                            <a:off x="1375576" y="4866198"/>
                            <a:ext cx="166370" cy="15875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5B9BD5">
                              <a:lumMod val="100000"/>
                              <a:lumOff val="0"/>
                            </a:srgbClr>
                          </a:solidFill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74887409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7951" y="5080883"/>
                            <a:ext cx="2876550" cy="333375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81642" w14:textId="77777777" w:rsidR="00A07220" w:rsidRPr="00065016" w:rsidRDefault="00A07220" w:rsidP="00A07220">
                              <w:pPr>
                                <w:shd w:val="clear" w:color="auto" w:fill="B2A1C7" w:themeFill="accent4" w:themeFillTint="99"/>
                                <w:jc w:val="center"/>
                                <w:rPr>
                                  <w:rFonts w:ascii="TH Niramit AS" w:hAnsi="TH Niramit AS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065016">
                                <w:rPr>
                                  <w:rFonts w:ascii="TH Niramit AS" w:hAnsi="TH Niramit AS"/>
                                  <w:sz w:val="24"/>
                                  <w:szCs w:val="24"/>
                                  <w:cs/>
                                </w:rPr>
                                <w:t>ถ่ายทอดแผนฯ ต่อส่วนงานและบุคลากร</w:t>
                              </w:r>
                            </w:p>
                            <w:p w14:paraId="1A2A9980" w14:textId="77777777" w:rsidR="00A07220" w:rsidRPr="00FF7918" w:rsidRDefault="00A07220" w:rsidP="00A07220">
                              <w:pPr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09B366" id="กลุ่ม 16" o:spid="_x0000_s1156" style="position:absolute;margin-left:196.3pt;margin-top:-15.6pt;width:256.25pt;height:426.3pt;z-index:252000256;mso-width-relative:margin" coordorigin="-1121" coordsize="32544,54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N3ALwcAAORAAAAOAAAAZHJzL2Uyb0RvYy54bWzsXE+P20QUvyPxHSzf23hmPP4TNVu1225B&#10;KlCphbvXdhKD7TFjb5PlBAipwL0XbhVCcOEAF7Lfxh+FNzO242Q3Wbp000Saqkr9dzx+837vvd97&#10;z713f56lxsuYlwnLRya6a5lGnIcsSvLJyPz8xckdzzTKKsijIGV5PDLP49K8f/ThB/dmxTDGbMrS&#10;KOYGDJKXw1kxMqdVVQwHgzKcxllQ3mVFnMPJMeNZUMEunwwiHsxg9CwdYMtyBjPGo4KzMC5LOPpI&#10;nTSP5PjjcRxWn43HZVwZ6ciEuVXyl8vfU/E7OLoXDCc8KKZJ2EwjuMEssiDJ4aHdUI+CKjDOeHJp&#10;qCwJOSvZuLobsmzAxuMkjOU7wNsga+1tnnB2Vsh3mQxnk6ITE4h2TU43Hjb89OUzbiQRrB12bc9z&#10;iQcrlgcZrFW9+K5e/FYvFvXFj/XijYEcIa5ZMRnCXU948bx4xpsDE7UnJDAf80z8C+9mzKWgzztB&#10;x/PKCOEgwdS2CTKNEM5RG9mYemopwimsl7jvDkIY2Y5pLO8Op4+vuX/QPn4gZtlNalaAcpVL+ZX/&#10;T37Pp0ERy2UphSTW5eevyU8I78968apefF9f/CS3f6gXv9eLv4VQsZKpHEkI1KjmDxm8P5LqVBZP&#10;WfhVaeTseBrkk/gB52w2jYMIXgGJO+FFu1vF2pTDUgxyOvuERbCEwVnF5ED/ZVWw57oUFlmuCnZ8&#10;z6XyEa1Qg2HBy+pJzDJDbIxMDvCSowcvn5aVmM3yEqECJUuT6CRJU7nDJ6fHKTdeBgDFk5Njy7Lk&#10;velZBnNVh2042GASDgtNkFc77WEYv1TDyGetjJ/mxmxk+hRTJbmNzxaDqaeI4fqXZUkFxihNspHp&#10;dRcFQyHvx3kE7xcMqyBJ1TbcnObNAgiZK+lX89O5hJPjtwt7yqJzWBLOlPEBYwkbU8a/MY0ZGJ6R&#10;WX59FvDYNNKPc1hWH9m2sFRyx6Yuhh3eP3PaPxPkIQw1MivTUJvHlbJuZwVPJlN4klKknD0AVRgn&#10;cpWEmqhZNfMHcKjp7wwlPrzVipXZX5QgTB1iSdsXDFsLBljxiIsVVgiyKNJYEfi4EVZcifmlVmqs&#10;rHhkH9Rs77Hi+hT8OThr5GEPrKewfitwcSgFzCuHbxFPw+XmcJGeX8NFhjuXAzCfHABc+uEtdizX&#10;t2S8sEQMsTzsuE0wRgj1tYORFuVmDqaLsnUwdgVl8e0lYoDvXUji90e9+FXSv1cGluRMGBxAmyAp&#10;wnTdFjVBxCMUu9KXEICGRVZdCXJcy6LKkyAKHEW6GojGW4qzRlIiNsslbZK0QDIVMf1J1PjUIPoS&#10;HNc4S4H3A9swaMsOVq8BH3zFNfDYZkTYah8spdPnFQ1nUWSGPvQfPlIcpU99UI9w9LlP+3bX8B4g&#10;1A2fWmE0Mo8Sd7SrmivS+O55z05wFVb80GgOKOrhhG5A/gF7q3DDHiQCgMzKyM32bArYU0x/A950&#10;UmBzUsCVtkxHbpsiNwh3WrRc5YdIxxN37IeQZSMHS9u5jNC0I1rNnqkEnHZEMs7Yu3wbBFRbodVx&#10;yp1Ay6VUcBuRLnAsBzk6xhO5cx3jjcwDjPF6BbMrvVbn9HcMLWxbPrbX4jnttbTXYvxQqkS9WuqV&#10;0LIFF9lZYmLptWyLIIIuBYQOgVKGZEo6MyHKo6IiqwPCfQwIRbZoa0AINej3Ay3se8gla9lw7bW0&#10;1zoUr2VbkE9uuZbsoNrH3oauXkuQi6mqwC9zG9DesKzXYo9em2XXWb8tWb8uStlJlvzAWoFsq9fe&#10;8Lpe/CV64y6+rRc/14t/ZOchNM+9qRev2224BgpTrwzFbJrg7zhXValwnj9f65mT7Xovzgtoh1PV&#10;j5VbxM7mljljnCbFF20TVdPSSBD2KTQwiPQFRsTy7TVv1caAGGAE7Whb0+VpkotewqaOpC7tF5Jy&#10;Jhro4HgbT23ocBMNs9cWeqCftOlje5syqtJaMTUhrJ33ikGsvbSnqyxgi5pcgOX9Rf7t9KVpX5VV&#10;zNvUl4/W9AX7NtQst+gL8in1GqVp630bqitlxQPR13fM8hy6LxlX7X0bGjB3pzxGJQFW8QTaVNMY&#10;WhtHZhZH0NQYQ1+42FKqfUXL5HtXr171+63sT2fWIa9zS/okYN9YHewTKHbDXMHqQD+Ih9atDvKh&#10;RAFaJlqsrtEibXTgW4Gtbdy2wGsbxK0aHdESD97nfWX1CCUWcdc8DnJ06qHfcaFTD/vb+21DL3UH&#10;rQPgRy72ofgr/JfmR93XHO/yUwn1mYmILTU/utydZ1u90u3+w8WW2YK1eu5KOoE6iKjs4uamPZ1O&#10;2JJO6HiMhstVcLmuHCsJeZMDuP1m1l7NyHMc5DffObbfEenATSe2Dyex3SvH7r8nopZned42T0Tg&#10;j/7GVQa2b5MP7L5xdd22Rngonkh+Fw6f0oN3XflWv78vPe/yPyc4+hcAAP//AwBQSwMEFAAGAAgA&#10;AAAhAPVojt/iAAAACwEAAA8AAABkcnMvZG93bnJldi54bWxMj0FLw0AQhe+C/2EZwVu72cSWNmZS&#10;SlFPRbAVxNs2mSah2dmQ3Sbpv3c96XF4H+99k20m04qBetdYRlDzCARxYcuGK4TP4+tsBcJ5zaVu&#10;LRPCjRxs8vu7TKelHfmDhoOvRChhl2qE2vsuldIVNRnt5rYjDtnZ9kb7cPaVLHs9hnLTyjiKltLo&#10;hsNCrTva1VRcDleD8DbqcZuol2F/Oe9u38fF+9deEeLjw7R9BuFp8n8w/OoHdciD08leuXSiRUjW&#10;8TKgCLNExSACsY4WCsQJYRWrJ5B5Jv//kP8AAAD//wMAUEsBAi0AFAAGAAgAAAAhALaDOJL+AAAA&#10;4QEAABMAAAAAAAAAAAAAAAAAAAAAAFtDb250ZW50X1R5cGVzXS54bWxQSwECLQAUAAYACAAAACEA&#10;OP0h/9YAAACUAQAACwAAAAAAAAAAAAAAAAAvAQAAX3JlbHMvLnJlbHNQSwECLQAUAAYACAAAACEA&#10;SEjdwC8HAADkQAAADgAAAAAAAAAAAAAAAAAuAgAAZHJzL2Uyb0RvYy54bWxQSwECLQAUAAYACAAA&#10;ACEA9WiO3+IAAAALAQAADwAAAAAAAAAAAAAAAACJCQAAZHJzL2Rvd25yZXYueG1sUEsFBgAAAAAE&#10;AAQA8wAAAJgKAAAAAA==&#10;">
                <v:shape id="_x0000_s1157" type="#_x0000_t202" style="position:absolute;width:28775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JbByQAAAOMAAAAPAAAAZHJzL2Rvd25yZXYueG1sRE9fa8Iw&#10;EH8f7DuEG/gyZqobmlWjbIooPjjmZHs9mrMtNpfSRFu//SIM9ni//zedd7YSF2p86VjDoJ+AIM6c&#10;KTnXcPhaPSkQPiAbrByThit5mM/u76aYGtfyJ132IRcxhH2KGooQ6lRKnxVk0fddTRy5o2sshng2&#10;uTQNtjHcVnKYJCNpseTYUGBNi4Ky0/5sNagf+bH+3i3Pnal2akHbx/dDS1r3Hrq3CYhAXfgX/7k3&#10;Js4fjl+UGj+rV7j9FAGQs18AAAD//wMAUEsBAi0AFAAGAAgAAAAhANvh9svuAAAAhQEAABMAAAAA&#10;AAAAAAAAAAAAAAAAAFtDb250ZW50X1R5cGVzXS54bWxQSwECLQAUAAYACAAAACEAWvQsW78AAAAV&#10;AQAACwAAAAAAAAAAAAAAAAAfAQAAX3JlbHMvLnJlbHNQSwECLQAUAAYACAAAACEAzgiWwckAAADj&#10;AAAADwAAAAAAAAAAAAAAAAAHAgAAZHJzL2Rvd25yZXYueG1sUEsFBgAAAAADAAMAtwAAAP0CAAAA&#10;AA==&#10;" fillcolor="#ffe699">
                  <v:textbox>
                    <w:txbxContent>
                      <w:p w14:paraId="51AE058A" w14:textId="77777777" w:rsidR="00A07220" w:rsidRPr="0005712F" w:rsidRDefault="00A07220" w:rsidP="00A07220">
                        <w:pPr>
                          <w:shd w:val="clear" w:color="auto" w:fill="B2A1C7" w:themeFill="accent4" w:themeFillTint="99"/>
                          <w:jc w:val="center"/>
                          <w:rPr>
                            <w:rFonts w:ascii="TH Niramit AS" w:hAnsi="TH Niramit AS"/>
                            <w:sz w:val="20"/>
                            <w:szCs w:val="24"/>
                          </w:rPr>
                        </w:pPr>
                        <w:r w:rsidRPr="0005712F">
                          <w:rPr>
                            <w:rFonts w:ascii="TH Niramit AS" w:hAnsi="TH Niramit AS"/>
                            <w:sz w:val="20"/>
                            <w:szCs w:val="24"/>
                            <w:cs/>
                          </w:rPr>
                          <w:t>จัดเตรียมข้อมูลและวางแผนการดำเนินงาน</w:t>
                        </w:r>
                      </w:p>
                      <w:p w14:paraId="1C1771B3" w14:textId="77777777" w:rsidR="00A07220" w:rsidRDefault="00A07220" w:rsidP="00A07220">
                        <w:pPr>
                          <w:shd w:val="clear" w:color="auto" w:fill="B2A1C7" w:themeFill="accent4" w:themeFillTint="99"/>
                        </w:pPr>
                        <w:r>
                          <w:rPr>
                            <w:rFonts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58" type="#_x0000_t202" style="position:absolute;top:12563;width:28783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6mBzAAAAOMAAAAPAAAAZHJzL2Rvd25yZXYueG1sRI9BT8Mw&#10;DIXvSPyHyEhcEEsZ05aVZRMMoSEOm9gmuFqNaSsap2qytfx7fEDiaPv5vfctVoNv1Jm6WAe2cDfK&#10;QBEXwdVcWjgeXm4NqJiQHTaBycIPRVgtLy8WmLvQ8zud96lUYsIxRwtVSm2udSwq8hhHoSWW21fo&#10;PCYZu1K7Dnsx940eZ9lUe6xZEipsaV1R8b0/eQvmU+82H9vn0+CarVnT283TsSdrr6+GxwdQiYb0&#10;L/77fnVSfzybGDO7nwuFMMkC9PIXAAD//wMAUEsBAi0AFAAGAAgAAAAhANvh9svuAAAAhQEAABMA&#10;AAAAAAAAAAAAAAAAAAAAAFtDb250ZW50X1R5cGVzXS54bWxQSwECLQAUAAYACAAAACEAWvQsW78A&#10;AAAVAQAACwAAAAAAAAAAAAAAAAAfAQAAX3JlbHMvLnJlbHNQSwECLQAUAAYACAAAACEA2uupgcwA&#10;AADjAAAADwAAAAAAAAAAAAAAAAAHAgAAZHJzL2Rvd25yZXYueG1sUEsFBgAAAAADAAMAtwAAAAAD&#10;AAAAAA==&#10;" fillcolor="#ffe699">
                  <v:textbox>
                    <w:txbxContent>
                      <w:p w14:paraId="0664BD4D" w14:textId="77777777" w:rsidR="00A07220" w:rsidRPr="0005712F" w:rsidRDefault="00A07220" w:rsidP="00A07220">
                        <w:pPr>
                          <w:shd w:val="clear" w:color="auto" w:fill="B2A1C7" w:themeFill="accent4" w:themeFillTint="99"/>
                          <w:jc w:val="center"/>
                          <w:rPr>
                            <w:rFonts w:ascii="TH Niramit AS" w:hAnsi="TH Niramit AS"/>
                            <w:sz w:val="24"/>
                            <w:szCs w:val="24"/>
                          </w:rPr>
                        </w:pPr>
                        <w:r w:rsidRPr="0005712F">
                          <w:rPr>
                            <w:rFonts w:ascii="TH Niramit AS" w:hAnsi="TH Niramit AS"/>
                            <w:sz w:val="24"/>
                            <w:szCs w:val="24"/>
                            <w:cs/>
                          </w:rPr>
                          <w:t>สรุปผลและวิเคราะห์ข้อมูล</w:t>
                        </w:r>
                      </w:p>
                    </w:txbxContent>
                  </v:textbox>
                </v:shape>
                <v:shape id="_x0000_s1159" type="#_x0000_t202" style="position:absolute;left:79;top:18288;width:28766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ZJtyQAAAOMAAAAPAAAAZHJzL2Rvd25yZXYueG1sRE9fa8Iw&#10;EH8X/A7hhL2IpnZjZp1RNseY7MGhE309mltbbC6libb79stgsMf7/b/Fqre1uFLrK8caZtMEBHHu&#10;TMWFhsPn60SB8AHZYO2YNHyTh9VyOFhgZlzHO7ruQyFiCPsMNZQhNJmUPi/Jop+6hjhyX661GOLZ&#10;FtK02MVwW8s0Se6lxYpjQ4kNrUvKz/uL1aBO8uPtuH259KbeqjW9j58PHWl9M+qfHkEE6sO/+M+9&#10;MXF+Or9Tan77kMLvTxEAufwBAAD//wMAUEsBAi0AFAAGAAgAAAAhANvh9svuAAAAhQEAABMAAAAA&#10;AAAAAAAAAAAAAAAAAFtDb250ZW50X1R5cGVzXS54bWxQSwECLQAUAAYACAAAACEAWvQsW78AAAAV&#10;AQAACwAAAAAAAAAAAAAAAAAfAQAAX3JlbHMvLnJlbHNQSwECLQAUAAYACAAAACEARXWSbckAAADj&#10;AAAADwAAAAAAAAAAAAAAAAAHAgAAZHJzL2Rvd25yZXYueG1sUEsFBgAAAAADAAMAtwAAAP0CAAAA&#10;AA==&#10;" fillcolor="#ffe699">
                  <v:textbox>
                    <w:txbxContent>
                      <w:p w14:paraId="7325C0C0" w14:textId="77777777" w:rsidR="00A07220" w:rsidRPr="00670108" w:rsidRDefault="00A07220" w:rsidP="00A07220">
                        <w:pPr>
                          <w:shd w:val="clear" w:color="auto" w:fill="B2A1C7" w:themeFill="accent4" w:themeFillTint="99"/>
                          <w:jc w:val="center"/>
                          <w:rPr>
                            <w:rFonts w:ascii="TH Niramit AS" w:hAnsi="TH Niramit AS"/>
                            <w:sz w:val="24"/>
                            <w:szCs w:val="24"/>
                            <w:cs/>
                          </w:rPr>
                        </w:pPr>
                        <w:r w:rsidRPr="00670108">
                          <w:rPr>
                            <w:rFonts w:ascii="TH Niramit AS" w:hAnsi="TH Niramit AS"/>
                            <w:sz w:val="24"/>
                            <w:szCs w:val="24"/>
                            <w:cs/>
                          </w:rPr>
                          <w:t xml:space="preserve">จัดทำร่างแผนฯ </w:t>
                        </w:r>
                        <w:r w:rsidRPr="00670108">
                          <w:rPr>
                            <w:rFonts w:ascii="TH Niramit AS" w:hAnsi="TH Niramit AS"/>
                            <w:sz w:val="24"/>
                            <w:szCs w:val="24"/>
                            <w:cs/>
                          </w:rPr>
                          <w:br/>
                          <w:t>(กำหนดตัวชี้วัด</w:t>
                        </w:r>
                        <w:r w:rsidRPr="00670108">
                          <w:rPr>
                            <w:rFonts w:ascii="TH Niramit AS" w:hAnsi="TH Niramit AS"/>
                            <w:sz w:val="24"/>
                            <w:szCs w:val="18"/>
                            <w:cs/>
                          </w:rPr>
                          <w:t xml:space="preserve"> </w:t>
                        </w:r>
                        <w:r w:rsidRPr="00670108">
                          <w:rPr>
                            <w:rFonts w:ascii="TH Niramit AS" w:hAnsi="TH Niramit AS"/>
                            <w:sz w:val="24"/>
                            <w:szCs w:val="24"/>
                            <w:cs/>
                          </w:rPr>
                          <w:t>และกลยุทธ์การดำเนินงาน)</w:t>
                        </w:r>
                      </w:p>
                    </w:txbxContent>
                  </v:textbox>
                </v:shape>
                <v:shape id="_x0000_s1160" type="#_x0000_t202" style="position:absolute;left:-1121;top:26079;width:30826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Tf2yQAAAOMAAAAPAAAAZHJzL2Rvd25yZXYueG1sRE9La8JA&#10;EL4X/A/LCL0U3VSLblNXaS3F0oPig/Y6ZMckmJ0N2dWk/74rFDzO957ZorOVuFDjS8caHocJCOLM&#10;mZJzDYf9x0CB8AHZYOWYNPySh8W8dzfD1LiWt3TZhVzEEPYpaihCqFMpfVaQRT90NXHkjq6xGOLZ&#10;5NI02MZwW8lRkkykxZJjQ4E1LQvKTruz1aB+5Gb1vX4/d6ZaqyV9PbwdWtL6vt+9voAI1IWb+N/9&#10;aeL80fRJqen4eQzXnyIAcv4HAAD//wMAUEsBAi0AFAAGAAgAAAAhANvh9svuAAAAhQEAABMAAAAA&#10;AAAAAAAAAAAAAAAAAFtDb250ZW50X1R5cGVzXS54bWxQSwECLQAUAAYACAAAACEAWvQsW78AAAAV&#10;AQAACwAAAAAAAAAAAAAAAAAfAQAAX3JlbHMvLnJlbHNQSwECLQAUAAYACAAAACEAKjk39skAAADj&#10;AAAADwAAAAAAAAAAAAAAAAAHAgAAZHJzL2Rvd25yZXYueG1sUEsFBgAAAAADAAMAtwAAAP0CAAAA&#10;AA==&#10;" fillcolor="#ffe699">
                  <v:textbox>
                    <w:txbxContent>
                      <w:p w14:paraId="3081BB89" w14:textId="77777777" w:rsidR="00A07220" w:rsidRPr="00670108" w:rsidRDefault="00A07220" w:rsidP="00A07220">
                        <w:pPr>
                          <w:shd w:val="clear" w:color="auto" w:fill="B2A1C7" w:themeFill="accent4" w:themeFillTint="99"/>
                          <w:jc w:val="center"/>
                          <w:rPr>
                            <w:rFonts w:ascii="TH Niramit AS" w:hAnsi="TH Niramit AS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Niramit AS" w:hAnsi="TH Niramit AS"/>
                            <w:sz w:val="24"/>
                            <w:szCs w:val="24"/>
                            <w:cs/>
                          </w:rPr>
                          <w:t>จัดประชุมคณะกรรมการวิจัย</w:t>
                        </w:r>
                        <w:r>
                          <w:rPr>
                            <w:rFonts w:ascii="TH Niramit AS" w:hAnsi="TH Niramit AS" w:hint="cs"/>
                            <w:sz w:val="24"/>
                            <w:szCs w:val="24"/>
                            <w:cs/>
                          </w:rPr>
                          <w:t>และบริการวิชากร</w:t>
                        </w:r>
                        <w:r w:rsidRPr="00670108">
                          <w:rPr>
                            <w:rFonts w:ascii="TH Niramit AS" w:hAnsi="TH Niramit AS"/>
                            <w:sz w:val="24"/>
                            <w:szCs w:val="24"/>
                            <w:cs/>
                          </w:rPr>
                          <w:t>เพื่อพิจารณ</w:t>
                        </w:r>
                        <w:r>
                          <w:rPr>
                            <w:rFonts w:ascii="TH Niramit AS" w:hAnsi="TH Niramit AS"/>
                            <w:sz w:val="24"/>
                            <w:szCs w:val="24"/>
                            <w:cs/>
                          </w:rPr>
                          <w:t>าร่างแผน</w:t>
                        </w:r>
                        <w:r w:rsidRPr="00670108">
                          <w:rPr>
                            <w:rFonts w:ascii="TH Niramit AS" w:hAnsi="TH Niramit AS"/>
                            <w:sz w:val="24"/>
                            <w:szCs w:val="24"/>
                            <w:cs/>
                          </w:rPr>
                          <w:t xml:space="preserve">ฯ   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ลูกศรลง 28" o:spid="_x0000_s1161" type="#_x0000_t67" style="position:absolute;left:13835;top:3260;width:167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i73yAAAAOMAAAAPAAAAZHJzL2Rvd25yZXYueG1sRE9LT8JA&#10;EL6b+B82Y8INtpZXqSzEkhi8cAD1PnbHttqdbbsLrf/eJSHxON971tvB1OJCnassK3icRCCIc6sr&#10;LhS8v72MExDOI2usLZOCX3Kw3dzfrTHVtucjXU6+ECGEXYoKSu+bVEqXl2TQTWxDHLgv2xn04ewK&#10;qTvsQ7ipZRxFC2mw4tBQYkO7kvKf09ko+JzHVbvvvz9cmxVZtjrgebdvlRo9DM9PIDwN/l98c7/q&#10;MD9ezpJkOV3N4PpTAEBu/gAAAP//AwBQSwECLQAUAAYACAAAACEA2+H2y+4AAACFAQAAEwAAAAAA&#10;AAAAAAAAAAAAAAAAW0NvbnRlbnRfVHlwZXNdLnhtbFBLAQItABQABgAIAAAAIQBa9CxbvwAAABUB&#10;AAALAAAAAAAAAAAAAAAAAB8BAABfcmVscy8ucmVsc1BLAQItABQABgAIAAAAIQBAli73yAAAAOMA&#10;AAAPAAAAAAAAAAAAAAAAAAcCAABkcnMvZG93bnJldi54bWxQSwUGAAAAAAMAAwC3AAAA/AIAAAAA&#10;" adj="10800" fillcolor="#5b9bd5" strokecolor="black [3213]" strokeweight="2pt"/>
                <v:shape id="_x0000_s1162" type="#_x0000_t202" style="position:absolute;left:79;top:5168;width:28699;height:4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AoZyQAAAOMAAAAPAAAAZHJzL2Rvd25yZXYueG1sRE9fT8Iw&#10;EH838Ts0Z+ILkQ4EqZNCBGMgPGBEoq+X9dwW1uuyFja+vSUh8fF+/28672wlTtT40rGGQT8BQZw5&#10;U3KuYf/1/qBA+IBssHJMGs7kYT67vZlialzLn3TahVzEEPYpaihCqFMpfVaQRd93NXHkfl1jMcSz&#10;yaVpsI3htpLDJHmSFkuODQXWtCwoO+yOVoP6kR+r7+3bsTPVVi1p01vsW9L6/q57fQERqAv/4qt7&#10;beL84WSk1OTxeQyXnyIAcvYHAAD//wMAUEsBAi0AFAAGAAgAAAAhANvh9svuAAAAhQEAABMAAAAA&#10;AAAAAAAAAAAAAAAAAFtDb250ZW50X1R5cGVzXS54bWxQSwECLQAUAAYACAAAACEAWvQsW78AAAAV&#10;AQAACwAAAAAAAAAAAAAAAAAfAQAAX3JlbHMvLnJlbHNQSwECLQAUAAYACAAAACEAypwKGckAAADj&#10;AAAADwAAAAAAAAAAAAAAAAAHAgAAZHJzL2Rvd25yZXYueG1sUEsFBgAAAAADAAMAtwAAAP0CAAAA&#10;AA==&#10;" fillcolor="#ffe699">
                  <v:textbox>
                    <w:txbxContent>
                      <w:p w14:paraId="491D0A4E" w14:textId="77777777" w:rsidR="00A07220" w:rsidRPr="0005712F" w:rsidRDefault="00A07220" w:rsidP="00A07220">
                        <w:pPr>
                          <w:shd w:val="clear" w:color="auto" w:fill="B2A1C7" w:themeFill="accent4" w:themeFillTint="99"/>
                          <w:jc w:val="center"/>
                          <w:rPr>
                            <w:rFonts w:ascii="TH Niramit AS" w:hAnsi="TH Niramit AS"/>
                            <w:sz w:val="20"/>
                            <w:szCs w:val="24"/>
                            <w:cs/>
                          </w:rPr>
                        </w:pPr>
                        <w:r w:rsidRPr="0005712F">
                          <w:rPr>
                            <w:rFonts w:ascii="TH Niramit AS" w:hAnsi="TH Niramit AS"/>
                            <w:sz w:val="20"/>
                            <w:szCs w:val="24"/>
                            <w:cs/>
                          </w:rPr>
                          <w:t>กำหนดวิธีการได้มาซึ่งข้อมูลและความคิดเห็นจากผู้มีส่วนได้ส่วนเสีย</w:t>
                        </w:r>
                      </w:p>
                      <w:p w14:paraId="7A213337" w14:textId="77777777" w:rsidR="00A07220" w:rsidRDefault="00A07220" w:rsidP="00A07220">
                        <w:pPr>
                          <w:shd w:val="clear" w:color="auto" w:fill="B2A1C7" w:themeFill="accent4" w:themeFillTint="99"/>
                        </w:pPr>
                        <w:r>
                          <w:rPr>
                            <w:rFonts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ลูกศรลง 30" o:spid="_x0000_s1163" type="#_x0000_t67" style="position:absolute;left:13835;top:10416;width:167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BUbyAAAAOMAAAAPAAAAZHJzL2Rvd25yZXYueG1sRE9LT4NA&#10;EL6b+B82Y+LNLmIfFLttpElTLz2Ieh/ZEVB2Fthtof++a9LE43zvWW1G04gT9a62rOBxEoEgLqyu&#10;uVTw8b57SEA4j6yxsUwKzuRgs769WWGq7cBvdMp9KUIIuxQVVN63qZSuqMigm9iWOHDftjfow9mX&#10;Uvc4hHDTyDiK5tJgzaGhwpa2FRW/+dEo+JrFdbcffj5dl5VZtjzgcbvvlLq/G1+eQXga/b/46n7V&#10;YX68mCbJ4mk5h7+fAgByfQEAAP//AwBQSwECLQAUAAYACAAAACEA2+H2y+4AAACFAQAAEwAAAAAA&#10;AAAAAAAAAAAAAAAAW0NvbnRlbnRfVHlwZXNdLnhtbFBLAQItABQABgAIAAAAIQBa9CxbvwAAABUB&#10;AAALAAAAAAAAAAAAAAAAAB8BAABfcmVscy8ucmVsc1BLAQItABQABgAIAAAAIQDfCBUbyAAAAOMA&#10;AAAPAAAAAAAAAAAAAAAAAAcCAABkcnMvZG93bnJldi54bWxQSwUGAAAAAAMAAwC3AAAA/AIAAAAA&#10;" adj="10800" fillcolor="#5b9bd5" strokecolor="black [3213]" strokeweight="2pt"/>
                <v:shape id="ลูกศรลง 31" o:spid="_x0000_s1164" type="#_x0000_t67" style="position:absolute;left:13755;top:16061;width:1670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LCAyAAAAOMAAAAPAAAAZHJzL2Rvd25yZXYueG1sRE/NTsJA&#10;EL6b+A6bMeEmW4vYUlkIJSFw8SDqfeyObbU723YXWt+eJTHxON//LNejacSZeldbVvAwjUAQF1bX&#10;XCp4f9vdpyCcR9bYWCYFv+Rgvbq9WWKm7cCvdD76UoQQdhkqqLxvMyldUZFBN7UtceC+bG/Qh7Mv&#10;pe5xCOGmkXEUPUmDNYeGClvaVlT8HE9Gwec8rrv98P3hurzM88ULnrb7TqnJ3bh5BuFp9P/iP/dB&#10;h/lx8pimyWyRwPWnAIBcXQAAAP//AwBQSwECLQAUAAYACAAAACEA2+H2y+4AAACFAQAAEwAAAAAA&#10;AAAAAAAAAAAAAAAAW0NvbnRlbnRfVHlwZXNdLnhtbFBLAQItABQABgAIAAAAIQBa9CxbvwAAABUB&#10;AAALAAAAAAAAAAAAAAAAAB8BAABfcmVscy8ucmVsc1BLAQItABQABgAIAAAAIQCwRLCAyAAAAOMA&#10;AAAPAAAAAAAAAAAAAAAAAAcCAABkcnMvZG93bnJldi54bWxQSwUGAAAAAAMAAwC3AAAA/AIAAAAA&#10;" adj="10800" fillcolor="#5b9bd5" strokecolor="black [3213]" strokeweight="2pt"/>
                <v:shape id="ลูกศรลง 33" o:spid="_x0000_s1165" type="#_x0000_t67" style="position:absolute;left:13755;top:24092;width:167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yTyywAAAOMAAAAPAAAAZHJzL2Rvd25yZXYueG1sRI/NTsNA&#10;DITvSLzDykjc6Ibw0zR0W5FKqFx6oNC7mzVJIOtNstsmvD0+IHG0ZzzzebmeXKvONITGs4HbWQKK&#10;uPS24crAx/vLTQYqRGSLrWcy8EMB1qvLiyXm1o/8Rud9rJSEcMjRQB1jl2sdypochpnviEX79IPD&#10;KONQaTvgKOGu1WmSPGqHDUtDjR1taiq/9ydn4PiQNv12/DqEvqiKYrHD02bbG3N9NT0/gYo0xX/z&#10;3/WrFfx0fp9l87uFQMtPsgC9+gUAAP//AwBQSwECLQAUAAYACAAAACEA2+H2y+4AAACFAQAAEwAA&#10;AAAAAAAAAAAAAAAAAAAAW0NvbnRlbnRfVHlwZXNdLnhtbFBLAQItABQABgAIAAAAIQBa9CxbvwAA&#10;ABUBAAALAAAAAAAAAAAAAAAAAB8BAABfcmVscy8ucmVsc1BLAQItABQABgAIAAAAIQDB2yTyywAA&#10;AOMAAAAPAAAAAAAAAAAAAAAAAAcCAABkcnMvZG93bnJldi54bWxQSwUGAAAAAAMAAwC3AAAA/wIA&#10;AAAA&#10;" adj="10800" fillcolor="#5b9bd5" strokecolor="black [3213]" strokeweight="2pt"/>
                <v:shape id="ลูกศรลง 34" o:spid="_x0000_s1166" type="#_x0000_t67" style="position:absolute;left:13755;top:40313;width:1664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4FpyAAAAOMAAAAPAAAAZHJzL2Rvd25yZXYueG1sRE/NTsJA&#10;EL6b+A6bMeEmW4tIW1kIJSFw8SDqfeyObbU723YXWt+eJTHxON//LNejacSZeldbVvAwjUAQF1bX&#10;XCp4f9vdJyCcR9bYWCYFv+Rgvbq9WWKm7cCvdD76UoQQdhkqqLxvMyldUZFBN7UtceC+bG/Qh7Mv&#10;pe5xCOGmkXEUPUmDNYeGClvaVlT8HE9Gwec8rrv98P3hurzM8/QFT9t9p9Tkbtw8g/A0+n/xn/ug&#10;w/x48Zgki1mawvWnAIBcXQAAAP//AwBQSwECLQAUAAYACAAAACEA2+H2y+4AAACFAQAAEwAAAAAA&#10;AAAAAAAAAAAAAAAAW0NvbnRlbnRfVHlwZXNdLnhtbFBLAQItABQABgAIAAAAIQBa9CxbvwAAABUB&#10;AAALAAAAAAAAAAAAAAAAAB8BAABfcmVscy8ucmVsc1BLAQItABQABgAIAAAAIQCul4FpyAAAAOMA&#10;AAAPAAAAAAAAAAAAAAAAAAcCAABkcnMvZG93bnJldi54bWxQSwUGAAAAAAMAAwC3AAAA/AIAAAAA&#10;" adj="10800" fillcolor="#5b9bd5" strokecolor="black [3213]" strokeweight="2pt"/>
                <v:shape id="ลูกศรลง 40" o:spid="_x0000_s1167" type="#_x0000_t67" style="position:absolute;left:13755;top:29817;width:167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XAWywAAAOMAAAAPAAAAZHJzL2Rvd25yZXYueG1sRI9BT8Mw&#10;DIXvSPyHyEi7sXTVYKUsm9ZJaFw4MOBuGtOWNU7bZGv59/iAxNH283vvW28n16oLDaHxbGAxT0AR&#10;l942XBl4f3u6zUCFiGyx9UwGfijAdnN9tcbc+pFf6XKMlRITDjkaqGPscq1DWZPDMPcdsdy+/OAw&#10;yjhU2g44irlrdZok99phw5JQY0f7msrT8ewMfN6lTX8Yvz9CX1RF8fCC5/2hN2Z2M+0eQUWa4r/4&#10;7/vZSv10tcyy1TIRCmGSBejNLwAAAP//AwBQSwECLQAUAAYACAAAACEA2+H2y+4AAACFAQAAEwAA&#10;AAAAAAAAAAAAAAAAAAAAW0NvbnRlbnRfVHlwZXNdLnhtbFBLAQItABQABgAIAAAAIQBa9CxbvwAA&#10;ABUBAAALAAAAAAAAAAAAAAAAAB8BAABfcmVscy8ucmVsc1BLAQItABQABgAIAAAAIQAXDXAWywAA&#10;AOMAAAAPAAAAAAAAAAAAAAAAAAcCAABkcnMvZG93bnJldi54bWxQSwUGAAAAAAMAAwC3AAAA/wIA&#10;AAAA&#10;" adj="10800" fillcolor="#5b9bd5" strokecolor="black [3213]" strokeweight="2pt"/>
                <v:shape id="_x0000_s1168" type="#_x0000_t202" style="position:absolute;left:79;top:31725;width:28766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1T4yAAAAOMAAAAPAAAAZHJzL2Rvd25yZXYueG1sRE9fa8Iw&#10;EH8X/A7hBr7ITBXR0BllU8bEB8ecbK9Hc2uLzaU00dZvbwRhj/f7f4tVZytxocaXjjWMRwkI4syZ&#10;knMNx+/3ZwXCB2SDlWPScCUPq2W/t8DUuJa/6HIIuYgh7FPUUIRQp1L6rCCLfuRq4sj9ucZiiGeT&#10;S9NgG8NtJSdJMpMWS44NBda0Lig7Hc5Wg/qVnx8/+825M9VerWk3fDu2pPXgqXt9ARGoC//ih3tr&#10;4vzJfKrUfJqM4f5TBEAubwAAAP//AwBQSwECLQAUAAYACAAAACEA2+H2y+4AAACFAQAAEwAAAAAA&#10;AAAAAAAAAAAAAAAAW0NvbnRlbnRfVHlwZXNdLnhtbFBLAQItABQABgAIAAAAIQBa9CxbvwAAABUB&#10;AAALAAAAAAAAAAAAAAAAAB8BAABfcmVscy8ucmVsc1BLAQItABQABgAIAAAAIQCdB1T4yAAAAOMA&#10;AAAPAAAAAAAAAAAAAAAAAAcCAABkcnMvZG93bnJldi54bWxQSwUGAAAAAAMAAwC3AAAA/AIAAAAA&#10;" fillcolor="#ffe699">
                  <v:textbox>
                    <w:txbxContent>
                      <w:p w14:paraId="0BEB56EF" w14:textId="77777777" w:rsidR="00A07220" w:rsidRPr="00670108" w:rsidRDefault="00A07220" w:rsidP="00A07220">
                        <w:pPr>
                          <w:shd w:val="clear" w:color="auto" w:fill="B2A1C7" w:themeFill="accent4" w:themeFillTint="99"/>
                          <w:jc w:val="center"/>
                          <w:rPr>
                            <w:rFonts w:ascii="TH Niramit AS" w:hAnsi="TH Niramit AS"/>
                            <w:szCs w:val="24"/>
                            <w:cs/>
                          </w:rPr>
                        </w:pPr>
                        <w:r w:rsidRPr="00670108">
                          <w:rPr>
                            <w:rFonts w:ascii="TH Niramit AS" w:hAnsi="TH Niramit AS"/>
                            <w:szCs w:val="24"/>
                            <w:cs/>
                          </w:rPr>
                          <w:t>แก้ไขร่างแผนฯ ตามข้อเสนอแนะ (ถ้ามี)</w:t>
                        </w:r>
                      </w:p>
                      <w:p w14:paraId="5E72B38A" w14:textId="77777777" w:rsidR="00A07220" w:rsidRPr="00CE2CED" w:rsidRDefault="00A07220" w:rsidP="00A07220">
                        <w:pPr>
                          <w:jc w:val="center"/>
                          <w:rPr>
                            <w:rFonts w:ascii="TH Niramit AS" w:hAnsi="TH Niramit AS"/>
                            <w:szCs w:val="22"/>
                            <w:cs/>
                          </w:rPr>
                        </w:pPr>
                      </w:p>
                      <w:p w14:paraId="715E8F1E" w14:textId="77777777" w:rsidR="00A07220" w:rsidRPr="00FF7918" w:rsidRDefault="00A07220" w:rsidP="00A07220">
                        <w:pPr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ตัวเชื่อมต่อตรง 45" o:spid="_x0000_s1169" style="position:absolute;flip:y;visibility:visible;mso-wrap-style:square" from="31295,21309" to="31295,33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BhxwAAAOMAAAAPAAAAZHJzL2Rvd25yZXYueG1sRE9fS8Mw&#10;EH8X/A7hBN9cYqlb7ZYNHQjiy3DuAxzNrSk2l5rEreunN4Lg4/3+32ozul6cKMTOs4b7mQJB3HjT&#10;cavh8PFyV4GICdlg75k0XCjCZn19tcLa+DO/02mfWpFDONaowaY01FLGxpLDOPMDceaOPjhM+Qyt&#10;NAHPOdz1slBqLh12nBssDrS11Hzuv52GfkqH6fF5ayf1VV7Mbjf34eFN69ub8WkJItGY/sV/7leT&#10;5xeLsqoWpSrg96cMgFz/AAAA//8DAFBLAQItABQABgAIAAAAIQDb4fbL7gAAAIUBAAATAAAAAAAA&#10;AAAAAAAAAAAAAABbQ29udGVudF9UeXBlc10ueG1sUEsBAi0AFAAGAAgAAAAhAFr0LFu/AAAAFQEA&#10;AAsAAAAAAAAAAAAAAAAAHwEAAF9yZWxzLy5yZWxzUEsBAi0AFAAGAAgAAAAhAO1okGHHAAAA4wAA&#10;AA8AAAAAAAAAAAAAAAAABwIAAGRycy9kb3ducmV2LnhtbFBLBQYAAAAAAwADALcAAAD7AgAAAAA=&#10;" strokecolor="black [3213]"/>
                <v:shape id="ลูกศรเชื่อมต่อแบบตรง 46" o:spid="_x0000_s1170" type="#_x0000_t32" style="position:absolute;left:29467;top:21309;width:195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6j4yAAAAOMAAAAPAAAAZHJzL2Rvd25yZXYueG1sRE9fa8Iw&#10;EH8f+B3CCXubiVXWrhpFBDfn2zph8+1ozrbYXEqTafftl8Fgj/f7f8v1YFtxpd43jjVMJwoEcelM&#10;w5WG4/vuIQPhA7LB1jFp+CYP69Xobom5cTd+o2sRKhFD2OeooQ6hy6X0ZU0W/cR1xJE7u95iiGdf&#10;SdPjLYbbViZKPUqLDceGGjva1lReii+rIZUfLyor98n0aXb8PG0L93p4dlrfj4fNAkSgIfyL/9x7&#10;E+cn6TzL0rmawe9PEQC5+gEAAP//AwBQSwECLQAUAAYACAAAACEA2+H2y+4AAACFAQAAEwAAAAAA&#10;AAAAAAAAAAAAAAAAW0NvbnRlbnRfVHlwZXNdLnhtbFBLAQItABQABgAIAAAAIQBa9CxbvwAAABUB&#10;AAALAAAAAAAAAAAAAAAAAB8BAABfcmVscy8ucmVsc1BLAQItABQABgAIAAAAIQBBT6j4yAAAAOMA&#10;AAAPAAAAAAAAAAAAAAAAAAcCAABkcnMvZG93bnJldi54bWxQSwUGAAAAAAMAAwC3AAAA/AIAAAAA&#10;" strokecolor="black [3213]">
                  <v:stroke endarrow="block"/>
                </v:shape>
                <v:line id="ตัวเชื่อมต่อตรง 44" o:spid="_x0000_s1171" style="position:absolute;visibility:visible;mso-wrap-style:square" from="29387,33581" to="31349,33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OZFyAAAAOMAAAAPAAAAZHJzL2Rvd25yZXYueG1sRE/dS8Mw&#10;EH8X/B/CCb65dKUupVs2ijDw48mp+Ho0t7baXEoSu+pfbwRhj/f7vs1utoOYyIfesYblIgNB3DjT&#10;c6vh9WV/U4IIEdng4Jg0fFOA3fbyYoOVcSd+pukQW5FCOFSooYtxrKQMTUcWw8KNxIk7Om8xptO3&#10;0ng8pXA7yDzLVtJiz6mhw5HuOmo+D19WQ9k8fvha1Q/L27dR/Uz502r/rrS+vprrNYhIczyL/933&#10;Js3PVVGWqsgK+PspASC3vwAAAP//AwBQSwECLQAUAAYACAAAACEA2+H2y+4AAACFAQAAEwAAAAAA&#10;AAAAAAAAAAAAAAAAW0NvbnRlbnRfVHlwZXNdLnhtbFBLAQItABQABgAIAAAAIQBa9CxbvwAAABUB&#10;AAALAAAAAAAAAAAAAAAAAB8BAABfcmVscy8ucmVsc1BLAQItABQABgAIAAAAIQBBfOZFyAAAAOMA&#10;AAAPAAAAAAAAAAAAAAAAAAcCAABkcnMvZG93bnJldi54bWxQSwUGAAAAAAMAAwC3AAAA/AIAAAAA&#10;" strokecolor="black [3213]"/>
                <v:shape id="ลูกศรลง 43" o:spid="_x0000_s1172" type="#_x0000_t67" style="position:absolute;left:13755;top:35303;width:1664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tOOyAAAAOMAAAAPAAAAZHJzL2Rvd25yZXYueG1sRE9LT8JA&#10;EL6b8B82Q8JNtjQgpbIQSmLw4kEe97E7tpXubNtdaP33romJx/nes94OphZ36lxlWcFsGoEgzq2u&#10;uFBwPr08JiCcR9ZYWyYF3+Rguxk9rDHVtud3uh99IUIIuxQVlN43qZQuL8mgm9qGOHCftjPow9kV&#10;UnfYh3BTyziKnqTBikNDiQ3tS8qvx5tR8LGIq/bQf11cmxVZtnrD2/7QKjUZD7tnEJ4G/y/+c7/q&#10;MD9ezpNkOY8W8PtTAEBufgAAAP//AwBQSwECLQAUAAYACAAAACEA2+H2y+4AAACFAQAAEwAAAAAA&#10;AAAAAAAAAAAAAAAAW0NvbnRlbnRfVHlwZXNdLnhtbFBLAQItABQABgAIAAAAIQBa9CxbvwAAABUB&#10;AAALAAAAAAAAAAAAAAAAAB8BAABfcmVscy8ucmVsc1BLAQItABQABgAIAAAAIQAHetOOyAAAAOMA&#10;AAAPAAAAAAAAAAAAAAAAAAcCAABkcnMvZG93bnJldi54bWxQSwUGAAAAAAMAAwC3AAAA/AIAAAAA&#10;" adj="10800" fillcolor="#5b9bd5" strokecolor="black [3213]" strokeweight="2pt"/>
                <v:shape id="_x0000_s1173" type="#_x0000_t202" style="position:absolute;left:79;top:37291;width:28766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syMyAAAAOMAAAAPAAAAZHJzL2Rvd25yZXYueG1sRE9fa8Iw&#10;EH8X9h3CDfYiM52Ihs4o6hgTH5R1sr0eza0tay6libb79kYQfLzf/5sve1uLM7W+cqzhZZSAIM6d&#10;qbjQcPx6f1YgfEA2WDsmDf/kYbl4GMwxNa7jTzpnoRAxhH2KGsoQmlRKn5dk0Y9cQxy5X9daDPFs&#10;C2la7GK4reU4SabSYsWxocSGNiXlf9nJalA/8vDxvX879abeqw3thutjR1o/PfarVxCB+nAX39xb&#10;E+ePZxOlZpNkCtefIgBycQEAAP//AwBQSwECLQAUAAYACAAAACEA2+H2y+4AAACFAQAAEwAAAAAA&#10;AAAAAAAAAAAAAAAAW0NvbnRlbnRfVHlwZXNdLnhtbFBLAQItABQABgAIAAAAIQBa9CxbvwAAABUB&#10;AAALAAAAAAAAAAAAAAAAAB8BAABfcmVscy8ucmVsc1BLAQItABQABgAIAAAAIQAS7syMyAAAAOMA&#10;AAAPAAAAAAAAAAAAAAAAAAcCAABkcnMvZG93bnJldi54bWxQSwUGAAAAAAMAAwC3AAAA/AIAAAAA&#10;" fillcolor="#ffe699">
                  <v:textbox>
                    <w:txbxContent>
                      <w:p w14:paraId="0DF4772A" w14:textId="77777777" w:rsidR="00A07220" w:rsidRPr="00670108" w:rsidRDefault="00A07220" w:rsidP="00A07220">
                        <w:pPr>
                          <w:shd w:val="clear" w:color="auto" w:fill="B2A1C7" w:themeFill="accent4" w:themeFillTint="99"/>
                          <w:jc w:val="center"/>
                          <w:rPr>
                            <w:rFonts w:ascii="TH Niramit AS" w:hAnsi="TH Niramit AS"/>
                            <w:sz w:val="24"/>
                            <w:szCs w:val="24"/>
                            <w:cs/>
                          </w:rPr>
                        </w:pPr>
                        <w:r w:rsidRPr="00670108">
                          <w:rPr>
                            <w:rFonts w:ascii="TH Niramit AS" w:hAnsi="TH Niramit AS"/>
                            <w:sz w:val="24"/>
                            <w:szCs w:val="24"/>
                            <w:cs/>
                          </w:rPr>
                          <w:t>ที่ประชุมคณะกรรมการวิจัย</w:t>
                        </w:r>
                        <w:r>
                          <w:rPr>
                            <w:rFonts w:ascii="TH Niramit AS" w:hAnsi="TH Niramit AS" w:hint="cs"/>
                            <w:sz w:val="24"/>
                            <w:szCs w:val="24"/>
                            <w:cs/>
                          </w:rPr>
                          <w:t>และบริการวิชาการ</w:t>
                        </w:r>
                        <w:r w:rsidRPr="00670108">
                          <w:rPr>
                            <w:rFonts w:ascii="TH Niramit AS" w:hAnsi="TH Niramit AS"/>
                            <w:sz w:val="24"/>
                            <w:szCs w:val="24"/>
                            <w:cs/>
                          </w:rPr>
                          <w:t>รับรองแผนฯ</w:t>
                        </w:r>
                      </w:p>
                      <w:p w14:paraId="768C2EDE" w14:textId="77777777" w:rsidR="00A07220" w:rsidRPr="00CE2CED" w:rsidRDefault="00A07220" w:rsidP="00A07220">
                        <w:pPr>
                          <w:jc w:val="center"/>
                          <w:rPr>
                            <w:rFonts w:ascii="TH Niramit AS" w:hAnsi="TH Niramit AS"/>
                            <w:szCs w:val="22"/>
                            <w:cs/>
                          </w:rPr>
                        </w:pPr>
                      </w:p>
                      <w:p w14:paraId="7AEEE5B8" w14:textId="77777777" w:rsidR="00A07220" w:rsidRPr="00FF7918" w:rsidRDefault="00A07220" w:rsidP="00A07220">
                        <w:pPr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74" type="#_x0000_t202" style="position:absolute;left:79;top:42857;width:28766;height:5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mkXyAAAAOMAAAAPAAAAZHJzL2Rvd25yZXYueG1sRE9La8JA&#10;EL4L/odlhF5ENxVpltRVWktp6UHxgV6H7DQJzc6G7GrSf+8KhR7ne89i1dtaXKn1lWMNj9MEBHHu&#10;TMWFhuPhfaJA+IBssHZMGn7Jw2o5HCwwM67jHV33oRAxhH2GGsoQmkxKn5dk0U9dQxy5b9daDPFs&#10;C2la7GK4reUsSZ6kxYpjQ4kNrUvKf/YXq0Gd5fbjtHm79KbeqDV9jV+PHWn9MOpfnkEE6sO/+M/9&#10;aeL8WTpXKp0nKdx/igDI5Q0AAP//AwBQSwECLQAUAAYACAAAACEA2+H2y+4AAACFAQAAEwAAAAAA&#10;AAAAAAAAAAAAAAAAW0NvbnRlbnRfVHlwZXNdLnhtbFBLAQItABQABgAIAAAAIQBa9CxbvwAAABUB&#10;AAALAAAAAAAAAAAAAAAAAB8BAABfcmVscy8ucmVsc1BLAQItABQABgAIAAAAIQB9omkXyAAAAOMA&#10;AAAPAAAAAAAAAAAAAAAAAAcCAABkcnMvZG93bnJldi54bWxQSwUGAAAAAAMAAwC3AAAA/AIAAAAA&#10;" fillcolor="#ffe699">
                  <v:textbox>
                    <w:txbxContent>
                      <w:p w14:paraId="3BC2AED1" w14:textId="77777777" w:rsidR="00A07220" w:rsidRPr="00065016" w:rsidRDefault="00A07220" w:rsidP="00A07220">
                        <w:pPr>
                          <w:shd w:val="clear" w:color="auto" w:fill="B2A1C7" w:themeFill="accent4" w:themeFillTint="99"/>
                          <w:jc w:val="center"/>
                          <w:rPr>
                            <w:rFonts w:ascii="TH Niramit AS" w:hAnsi="TH Niramit AS"/>
                            <w:sz w:val="24"/>
                            <w:cs/>
                          </w:rPr>
                        </w:pPr>
                        <w:r w:rsidRPr="00065016">
                          <w:rPr>
                            <w:rFonts w:ascii="TH Niramit AS" w:hAnsi="TH Niramit AS"/>
                            <w:sz w:val="24"/>
                            <w:cs/>
                          </w:rPr>
                          <w:t xml:space="preserve"> </w:t>
                        </w:r>
                        <w:r w:rsidRPr="00065016">
                          <w:rPr>
                            <w:rFonts w:ascii="TH Niramit AS" w:hAnsi="TH Niramit AS"/>
                            <w:szCs w:val="24"/>
                            <w:cs/>
                          </w:rPr>
                          <w:t>นำเสนอแผนต่อที่ประชุมคณะกรรมการประจำคณะ</w:t>
                        </w:r>
                        <w:r>
                          <w:rPr>
                            <w:rFonts w:ascii="TH Niramit AS" w:hAnsi="TH Niramit AS"/>
                            <w:szCs w:val="24"/>
                            <w:cs/>
                          </w:rPr>
                          <w:br/>
                        </w:r>
                        <w:r w:rsidRPr="00065016">
                          <w:rPr>
                            <w:rFonts w:ascii="TH Niramit AS" w:hAnsi="TH Niramit AS"/>
                            <w:szCs w:val="24"/>
                            <w:cs/>
                          </w:rPr>
                          <w:t>พิจารณารับรองแผนฯ</w:t>
                        </w:r>
                      </w:p>
                      <w:p w14:paraId="36B96271" w14:textId="77777777" w:rsidR="00A07220" w:rsidRPr="00CA2E4A" w:rsidRDefault="00A07220" w:rsidP="00A07220">
                        <w:pPr>
                          <w:jc w:val="center"/>
                          <w:rPr>
                            <w:rFonts w:ascii="TH Niramit AS" w:hAnsi="TH Niramit AS"/>
                          </w:rPr>
                        </w:pPr>
                      </w:p>
                      <w:p w14:paraId="01024CB7" w14:textId="77777777" w:rsidR="00A07220" w:rsidRPr="00FF7918" w:rsidRDefault="00A07220" w:rsidP="00A07220">
                        <w:pPr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ลูกศรลง 35" o:spid="_x0000_s1175" type="#_x0000_t67" style="position:absolute;left:13755;top:48661;width:1664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3wQywAAAOMAAAAPAAAAZHJzL2Rvd25yZXYueG1sRI9BT8Mw&#10;DIXvSPyHyEi7sXTVYKUsm9ZJaFw4MOBuGtOWNU7bZGv59/iAxNF+z+99Xm8n16oLDaHxbGAxT0AR&#10;l942XBl4f3u6zUCFiGyx9UwGfijAdnN9tcbc+pFf6XKMlZIQDjkaqGPscq1DWZPDMPcdsWhffnAY&#10;ZRwqbQccJdy1Ok2Se+2wYWmosaN9TeXpeHYGPu/Spj+M3x+hL6qieHjB8/7QGzO7mXaPoCJN8d/8&#10;d/1sBT9dLbNstUwEWn6SBejNLwAAAP//AwBQSwECLQAUAAYACAAAACEA2+H2y+4AAACFAQAAEwAA&#10;AAAAAAAAAAAAAAAAAAAAW0NvbnRlbnRfVHlwZXNdLnhtbFBLAQItABQABgAIAAAAIQBa9CxbvwAA&#10;ABUBAAALAAAAAAAAAAAAAAAAAB8BAABfcmVscy8ucmVsc1BLAQItABQABgAIAAAAIQDpe3wQywAA&#10;AOMAAAAPAAAAAAAAAAAAAAAAAAcCAABkcnMvZG93bnJldi54bWxQSwUGAAAAAAMAAwC3AAAA/wIA&#10;AAAA&#10;" adj="10800" fillcolor="#5b9bd5" strokecolor="black [3213]" strokeweight="2pt"/>
                <v:shape id="_x0000_s1176" type="#_x0000_t202" style="position:absolute;left:79;top:50808;width:28766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Vj+yAAAAOMAAAAPAAAAZHJzL2Rvd25yZXYueG1sRE9fa8Iw&#10;EH8X/A7hhL3ITCcys2qUzTE2fFB0Ml+P5myLzaU00XbffhkIPt7v/82Xna3ElRpfOtbwNEpAEGfO&#10;lJxrOHx/PCoQPiAbrByThl/ysFz0e3NMjWt5R9d9yEUMYZ+ihiKEOpXSZwVZ9CNXE0fu5BqLIZ5N&#10;Lk2DbQy3lRwnybO0WHJsKLCmVUHZeX+xGtRRbj9/Nu+XzlQbtaL18O3QktYPg+51BiJQF+7im/vL&#10;xPnj6USp6SR5gf+fIgBy8QcAAP//AwBQSwECLQAUAAYACAAAACEA2+H2y+4AAACFAQAAEwAAAAAA&#10;AAAAAAAAAAAAAAAAW0NvbnRlbnRfVHlwZXNdLnhtbFBLAQItABQABgAIAAAAIQBa9CxbvwAAABUB&#10;AAALAAAAAAAAAAAAAAAAAB8BAABfcmVscy8ucmVsc1BLAQItABQABgAIAAAAIQBjcVj+yAAAAOMA&#10;AAAPAAAAAAAAAAAAAAAAAAcCAABkcnMvZG93bnJldi54bWxQSwUGAAAAAAMAAwC3AAAA/AIAAAAA&#10;" fillcolor="#ffe699">
                  <v:textbox>
                    <w:txbxContent>
                      <w:p w14:paraId="1E681642" w14:textId="77777777" w:rsidR="00A07220" w:rsidRPr="00065016" w:rsidRDefault="00A07220" w:rsidP="00A07220">
                        <w:pPr>
                          <w:shd w:val="clear" w:color="auto" w:fill="B2A1C7" w:themeFill="accent4" w:themeFillTint="99"/>
                          <w:jc w:val="center"/>
                          <w:rPr>
                            <w:rFonts w:ascii="TH Niramit AS" w:hAnsi="TH Niramit AS"/>
                            <w:sz w:val="24"/>
                            <w:szCs w:val="24"/>
                            <w:cs/>
                          </w:rPr>
                        </w:pPr>
                        <w:r w:rsidRPr="00065016">
                          <w:rPr>
                            <w:rFonts w:ascii="TH Niramit AS" w:hAnsi="TH Niramit AS"/>
                            <w:sz w:val="24"/>
                            <w:szCs w:val="24"/>
                            <w:cs/>
                          </w:rPr>
                          <w:t>ถ่ายทอดแผนฯ ต่อส่วนงานและบุคลากร</w:t>
                        </w:r>
                      </w:p>
                      <w:p w14:paraId="1A2A9980" w14:textId="77777777" w:rsidR="00A07220" w:rsidRPr="00FF7918" w:rsidRDefault="00A07220" w:rsidP="00A07220">
                        <w:pPr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768A776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4ED1941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26EEC614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3131C396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5D290E8F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0B205F37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73F17D98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126C2E67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5B3CD466" w14:textId="77777777" w:rsidR="00A07220" w:rsidRDefault="00A07220" w:rsidP="00A07220">
      <w:pPr>
        <w:pStyle w:val="ListParagraph"/>
        <w:tabs>
          <w:tab w:val="left" w:pos="12006"/>
        </w:tabs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7AD229F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5816183C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62AC93E8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11B30A85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1CA73EA0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571A3D57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24B01BCF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13278894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6EAF47F7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5568C365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2F1CCC7D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7EDDA63B" w14:textId="77777777" w:rsidR="00A07220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643BF55D" w14:textId="77777777" w:rsidR="006931AA" w:rsidRDefault="006931AA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3333A50F" w14:textId="77777777" w:rsidR="006931AA" w:rsidRDefault="006931AA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1D87C078" w14:textId="77777777" w:rsidR="006931AA" w:rsidRDefault="006931AA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183F28EF" w14:textId="5F501022" w:rsidR="00A07220" w:rsidRPr="00B0649F" w:rsidRDefault="00A07220" w:rsidP="00A0722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B0649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การใช้ข้อมูลที่เกี่ยวข้องทั้งภายในและภายนอกคณะมากำหนดหรือทบทวนทิศทางการบริการวิชาการของคณะ ดังนี้</w:t>
      </w: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397"/>
        <w:gridCol w:w="426"/>
        <w:gridCol w:w="3827"/>
        <w:gridCol w:w="425"/>
        <w:gridCol w:w="5103"/>
      </w:tblGrid>
      <w:tr w:rsidR="00A07220" w:rsidRPr="006931AA" w14:paraId="2202098D" w14:textId="77777777" w:rsidTr="003E5186">
        <w:tc>
          <w:tcPr>
            <w:tcW w:w="3397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14:paraId="4A122A45" w14:textId="77777777" w:rsidR="00A07220" w:rsidRPr="006931AA" w:rsidRDefault="00A07220" w:rsidP="003E518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ข้อมูลจากภายในคณะ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EC83EA" w14:textId="77777777" w:rsidR="00A07220" w:rsidRPr="006931AA" w:rsidRDefault="00A07220" w:rsidP="003E518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D8D8298" w14:textId="77777777" w:rsidR="00A07220" w:rsidRPr="006931AA" w:rsidRDefault="00A07220" w:rsidP="003E518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931A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ข้อมูลจากภายนอกคณะ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D7F236" w14:textId="77777777" w:rsidR="00A07220" w:rsidRPr="006931AA" w:rsidRDefault="00A07220" w:rsidP="003E518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1F73D829" w14:textId="77777777" w:rsidR="00A07220" w:rsidRPr="006931AA" w:rsidRDefault="00A07220" w:rsidP="003E518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นโยบายการดำเนินงาน</w:t>
            </w:r>
          </w:p>
          <w:p w14:paraId="3A386EDE" w14:textId="77777777" w:rsidR="00A07220" w:rsidRPr="006931AA" w:rsidRDefault="00A07220" w:rsidP="003E518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931A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ปีงบประมาณ 2566</w:t>
            </w:r>
          </w:p>
        </w:tc>
      </w:tr>
      <w:tr w:rsidR="00A07220" w:rsidRPr="006931AA" w14:paraId="4ABCC952" w14:textId="77777777" w:rsidTr="003E5186">
        <w:tc>
          <w:tcPr>
            <w:tcW w:w="3397" w:type="dxa"/>
            <w:tcBorders>
              <w:right w:val="single" w:sz="4" w:space="0" w:color="auto"/>
            </w:tcBorders>
          </w:tcPr>
          <w:p w14:paraId="433523F7" w14:textId="77777777" w:rsidR="00A07220" w:rsidRPr="006931AA" w:rsidRDefault="00A07220" w:rsidP="00286224">
            <w:pPr>
              <w:numPr>
                <w:ilvl w:val="0"/>
                <w:numId w:val="107"/>
              </w:numPr>
              <w:spacing w:line="259" w:lineRule="auto"/>
              <w:ind w:left="311" w:hanging="284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>วิสัยทัศน์ พันธกิจ และวัตถุประสงค์การดำเนินงานของคณะพัฒนาการท่องเที่ยว</w:t>
            </w:r>
          </w:p>
          <w:p w14:paraId="68B187FB" w14:textId="77777777" w:rsidR="00A07220" w:rsidRPr="006931AA" w:rsidRDefault="00A07220" w:rsidP="00286224">
            <w:pPr>
              <w:numPr>
                <w:ilvl w:val="0"/>
                <w:numId w:val="107"/>
              </w:numPr>
              <w:spacing w:line="259" w:lineRule="auto"/>
              <w:ind w:left="311" w:hanging="284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>แผนพัฒนาการศึกษาคณะพัฒนาการท่องเที่ยว ระยะที่ 13 (2565-2569) และแผนปฏิบัติการ ประจำปีงบประมาณ พ.ศ.2566 คณะพัฒนาการท่องเที่ยว</w:t>
            </w:r>
          </w:p>
          <w:p w14:paraId="7DBA8C6F" w14:textId="77777777" w:rsidR="00A07220" w:rsidRPr="006931AA" w:rsidRDefault="00A07220" w:rsidP="00286224">
            <w:pPr>
              <w:pStyle w:val="Heading3"/>
              <w:numPr>
                <w:ilvl w:val="0"/>
                <w:numId w:val="107"/>
              </w:numPr>
              <w:ind w:left="306" w:hanging="284"/>
              <w:outlineLvl w:val="2"/>
              <w:rPr>
                <w:rFonts w:ascii="TH SarabunPSK" w:hAnsi="TH SarabunPSK" w:cs="TH SarabunPSK"/>
                <w:bCs/>
                <w:szCs w:val="24"/>
              </w:rPr>
            </w:pPr>
            <w:r w:rsidRPr="006931AA">
              <w:rPr>
                <w:rFonts w:ascii="TH SarabunPSK" w:hAnsi="TH SarabunPSK" w:cs="TH SarabunPSK"/>
                <w:szCs w:val="24"/>
                <w:cs/>
              </w:rPr>
              <w:t>นโยบายการบริหารคณะพัฒนาการท่องเที่ยวของคณบดี ปี พ.ศ.2566 –</w:t>
            </w:r>
            <w:r w:rsidRPr="006931AA">
              <w:rPr>
                <w:rFonts w:ascii="TH SarabunPSK" w:hAnsi="TH SarabunPSK" w:cs="TH SarabunPSK"/>
                <w:szCs w:val="24"/>
              </w:rPr>
              <w:t xml:space="preserve"> </w:t>
            </w:r>
            <w:r w:rsidRPr="006931AA">
              <w:rPr>
                <w:rFonts w:ascii="TH SarabunPSK" w:hAnsi="TH SarabunPSK" w:cs="TH SarabunPSK"/>
                <w:b w:val="0"/>
                <w:bCs/>
                <w:szCs w:val="24"/>
              </w:rPr>
              <w:t>2569</w:t>
            </w:r>
          </w:p>
          <w:p w14:paraId="78AA7FDF" w14:textId="77777777" w:rsidR="00A07220" w:rsidRPr="006931AA" w:rsidRDefault="00A07220" w:rsidP="00286224">
            <w:pPr>
              <w:numPr>
                <w:ilvl w:val="0"/>
                <w:numId w:val="107"/>
              </w:numPr>
              <w:spacing w:line="259" w:lineRule="auto"/>
              <w:ind w:left="311" w:hanging="284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>ข้อมูลความเชี่ยวชาญของคณาจารย์</w:t>
            </w:r>
          </w:p>
          <w:p w14:paraId="3FF89076" w14:textId="77777777" w:rsidR="00A07220" w:rsidRPr="006931AA" w:rsidRDefault="00A07220" w:rsidP="00286224">
            <w:pPr>
              <w:numPr>
                <w:ilvl w:val="0"/>
                <w:numId w:val="107"/>
              </w:numPr>
              <w:spacing w:line="259" w:lineRule="auto"/>
              <w:ind w:left="311" w:hanging="284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>ผลการดำเนินงานด้านบริการวิชาการแก่สังคม พ.ศ.2564 - 2565</w:t>
            </w:r>
          </w:p>
          <w:p w14:paraId="3DCAE1D9" w14:textId="77777777" w:rsidR="00A07220" w:rsidRPr="006931AA" w:rsidRDefault="00A07220" w:rsidP="00286224">
            <w:pPr>
              <w:numPr>
                <w:ilvl w:val="0"/>
                <w:numId w:val="107"/>
              </w:numPr>
              <w:spacing w:line="259" w:lineRule="auto"/>
              <w:ind w:left="311" w:hanging="284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>ข้อเสนอแนะจากผลการประเมินประกันคุณภาพการศึกษา ประจำปีการศึกษา 2565 ด้านบริการวิชาการแก่สังคม</w:t>
            </w:r>
          </w:p>
          <w:p w14:paraId="2B4719A6" w14:textId="77777777" w:rsidR="00A07220" w:rsidRPr="006931AA" w:rsidRDefault="00A07220" w:rsidP="00286224">
            <w:pPr>
              <w:numPr>
                <w:ilvl w:val="0"/>
                <w:numId w:val="107"/>
              </w:numPr>
              <w:spacing w:line="259" w:lineRule="auto"/>
              <w:ind w:left="311" w:hanging="284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>ข้อเสนอแนะจากการรับฟังความคิดเห็นและความต้องการของผู้มีส่วนได้ส่วนเสียทั้งภายในและภายนอกคณะ</w:t>
            </w:r>
          </w:p>
          <w:p w14:paraId="61AFCAA5" w14:textId="77777777" w:rsidR="00A07220" w:rsidRPr="006931AA" w:rsidRDefault="00A07220" w:rsidP="00286224">
            <w:pPr>
              <w:numPr>
                <w:ilvl w:val="0"/>
                <w:numId w:val="107"/>
              </w:numPr>
              <w:spacing w:line="259" w:lineRule="auto"/>
              <w:ind w:left="311" w:hanging="284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การวิเคราะห์ </w:t>
            </w:r>
            <w:r w:rsidRPr="006931AA">
              <w:rPr>
                <w:rFonts w:ascii="TH SarabunPSK" w:hAnsi="TH SarabunPSK" w:cs="TH SarabunPSK"/>
                <w:sz w:val="24"/>
                <w:szCs w:val="24"/>
              </w:rPr>
              <w:t xml:space="preserve">SWOT </w:t>
            </w: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การดำเนินงานด้านบริการวิชาการแก่สังคม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FE17E0" w14:textId="77777777" w:rsidR="00A07220" w:rsidRPr="006931AA" w:rsidRDefault="00A07220" w:rsidP="003E5186">
            <w:pPr>
              <w:ind w:left="60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1E6B07C" w14:textId="77777777" w:rsidR="00A07220" w:rsidRPr="006931AA" w:rsidRDefault="00A07220" w:rsidP="003E5186">
            <w:pPr>
              <w:ind w:left="60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A0D6328" w14:textId="77777777" w:rsidR="00A07220" w:rsidRPr="006931AA" w:rsidRDefault="00A07220" w:rsidP="003E5186">
            <w:pPr>
              <w:ind w:left="60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EA1D4C3" w14:textId="77777777" w:rsidR="00A07220" w:rsidRPr="006931AA" w:rsidRDefault="00A07220" w:rsidP="003E5186">
            <w:pPr>
              <w:ind w:left="60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16C37E0" w14:textId="77777777" w:rsidR="00A07220" w:rsidRPr="006931AA" w:rsidRDefault="00A07220" w:rsidP="003E5186">
            <w:pPr>
              <w:ind w:left="60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FA849BE" w14:textId="77777777" w:rsidR="00A07220" w:rsidRPr="006931AA" w:rsidRDefault="00A07220" w:rsidP="003E5186">
            <w:pPr>
              <w:ind w:left="60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621CECD" w14:textId="77777777" w:rsidR="00A07220" w:rsidRPr="006931AA" w:rsidRDefault="00A07220" w:rsidP="003E5186">
            <w:pPr>
              <w:ind w:left="60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A073A9B" w14:textId="77777777" w:rsidR="00A07220" w:rsidRPr="006931AA" w:rsidRDefault="00A07220" w:rsidP="003E5186">
            <w:pPr>
              <w:ind w:left="60"/>
              <w:contextualSpacing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>+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14:paraId="6260259F" w14:textId="77777777" w:rsidR="00A07220" w:rsidRPr="006931AA" w:rsidRDefault="00A07220" w:rsidP="00286224">
            <w:pPr>
              <w:pStyle w:val="ListParagraph"/>
              <w:numPr>
                <w:ilvl w:val="0"/>
                <w:numId w:val="109"/>
              </w:numPr>
              <w:ind w:left="319" w:hanging="284"/>
              <w:rPr>
                <w:rFonts w:ascii="TH SarabunPSK" w:hAnsi="TH SarabunPSK" w:cs="TH SarabunPSK"/>
                <w:spacing w:val="-6"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>ยุทธศาสตร์ชาติ 20 ปี (พ.ศ.2561 – 2580)</w:t>
            </w:r>
          </w:p>
          <w:p w14:paraId="1D903262" w14:textId="77777777" w:rsidR="00A07220" w:rsidRPr="006931AA" w:rsidRDefault="00A07220" w:rsidP="00286224">
            <w:pPr>
              <w:pStyle w:val="ListParagraph"/>
              <w:numPr>
                <w:ilvl w:val="0"/>
                <w:numId w:val="109"/>
              </w:numPr>
              <w:ind w:left="319" w:hanging="284"/>
              <w:rPr>
                <w:rFonts w:ascii="TH SarabunPSK" w:hAnsi="TH SarabunPSK" w:cs="TH SarabunPSK"/>
                <w:spacing w:val="-6"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>แผนพัฒนาการท่องเที่ยวแห่งชาติ ฉบับที่ 3 (พ.ศ.2566 – 2570)</w:t>
            </w:r>
          </w:p>
          <w:p w14:paraId="3FE9A97A" w14:textId="77777777" w:rsidR="00A07220" w:rsidRPr="006931AA" w:rsidRDefault="00A07220" w:rsidP="00286224">
            <w:pPr>
              <w:pStyle w:val="ListParagraph"/>
              <w:numPr>
                <w:ilvl w:val="0"/>
                <w:numId w:val="109"/>
              </w:numPr>
              <w:ind w:left="319" w:hanging="28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931AA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>นโยบายสำคัญของมหาวิทยาลัยแม่โจ้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1778ED" w14:textId="77777777" w:rsidR="00A07220" w:rsidRPr="006931AA" w:rsidRDefault="00A07220" w:rsidP="003E5186">
            <w:pPr>
              <w:ind w:left="32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986DA23" w14:textId="77777777" w:rsidR="00A07220" w:rsidRPr="006931AA" w:rsidRDefault="00A07220" w:rsidP="003E5186">
            <w:pPr>
              <w:ind w:left="32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56B59D8" w14:textId="77777777" w:rsidR="00A07220" w:rsidRPr="006931AA" w:rsidRDefault="00A07220" w:rsidP="003E5186">
            <w:pPr>
              <w:ind w:left="32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26277E1" w14:textId="77777777" w:rsidR="00A07220" w:rsidRPr="006931AA" w:rsidRDefault="00A07220" w:rsidP="003E5186">
            <w:pPr>
              <w:ind w:left="32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69DC65C" w14:textId="77777777" w:rsidR="00A07220" w:rsidRPr="006931AA" w:rsidRDefault="00A07220" w:rsidP="003E5186">
            <w:pPr>
              <w:ind w:left="32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DCF862C" w14:textId="77777777" w:rsidR="00A07220" w:rsidRPr="006931AA" w:rsidRDefault="00A07220" w:rsidP="003E5186">
            <w:pPr>
              <w:ind w:left="32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D5B1C26" w14:textId="77777777" w:rsidR="00A07220" w:rsidRPr="006931AA" w:rsidRDefault="00A07220" w:rsidP="003E5186">
            <w:pPr>
              <w:ind w:left="32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B53D9AA" w14:textId="77777777" w:rsidR="00A07220" w:rsidRPr="006931AA" w:rsidRDefault="00A07220" w:rsidP="003E5186">
            <w:pPr>
              <w:ind w:left="32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086E22F4" wp14:editId="043FAF5B">
                      <wp:simplePos x="0" y="0"/>
                      <wp:positionH relativeFrom="column">
                        <wp:posOffset>-27896</wp:posOffset>
                      </wp:positionH>
                      <wp:positionV relativeFrom="paragraph">
                        <wp:posOffset>93227</wp:posOffset>
                      </wp:positionV>
                      <wp:extent cx="191386" cy="0"/>
                      <wp:effectExtent l="0" t="76200" r="18415" b="95250"/>
                      <wp:wrapNone/>
                      <wp:docPr id="1274887410" name="ลูกศรเชื่อมต่อแบบตรง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38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01CB8B" id="ลูกศรเชื่อมต่อแบบตรง 17" o:spid="_x0000_s1026" type="#_x0000_t32" style="position:absolute;margin-left:-2.2pt;margin-top:7.35pt;width:15.05pt;height:0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sRUDAIAACEEAAAOAAAAZHJzL2Uyb0RvYy54bWysU7uOEzEU7ZH4B8s9mUxYbUKUyRZZoEEQ&#10;8fgAr8fOWPgl2+TRQQWi34YOISQaapy/8adw7SSzCBBCCGl0x49z7uPc69nFVkm0Zs4LoxtcD4YY&#10;MU1NK/SqwS+eP7gzwcgHolsijWYN3jGPL+a3b802dspGpjOyZQ6BE+2nG9vgLgQ7rSpPO6aIHxjL&#10;NFxy4xQJsHWrqnVkA96VrEbD4Xm1Ma61zlDmPZxeHi7xvPjnnNHwhHPPApINhtxCsa7Yq2yr+YxM&#10;V47YTtBjGuQfslBEaAjau7okgaBXTvziSgnqjDc8DKhRleFcUFZqgGrq4U/VPOuIZaUWEMfbXib/&#10;/9zSx+ulQ6KF3o3GZ5PJ+KwGmTRR0KsUP6e4T/FNil9S/JT2r1N8n+K3tH+X4tcUP6Z4fVzvAfOh&#10;fNcZGd+iepy13Vg/hRALvXTHnbdLl4XacqfyHyRA29KPXd8Ptg2IwmF9r747OceInq6qG551Pjxk&#10;RqG8aLAPjohVFxZGa2i6cXVpB1k/8gEiA/FEyEGlzjYQIe/rFoWdhWqDE0SvJMtpAzxDqpz+IeGy&#10;CjvJDvSnjINoOcUSpowrW0iH1gQGrX1Z914AmSlcSNmThn8mHbGZxsoI/y2xR5eIRoeeqIQ27ndR&#10;w/aUKj/gT1Ufas1lX5l2V9pX5IA5LPoc30we9B/3hX7zsuffAQAA//8DAFBLAwQUAAYACAAAACEA&#10;z83rTdoAAAAHAQAADwAAAGRycy9kb3ducmV2LnhtbEyOzU7DMBCE70i8g7VIXKrWbkmhCXEqFAlx&#10;buEBnHibRPgntd02fXsWcaCn1eyMZr5yO1nDzhji4J2E5UIAQ9d6PbhOwtfn+3wDLCbltDLeoYQr&#10;RthW93elKrS/uB2e96ljVOJioST0KY0F57Ht0aq48CM68g4+WJVIho7roC5Ubg1fCfHMrRocLfRq&#10;xLrH9nt/shJ2ddYsr6EW6w8j8uPsmM+eVC7l48P09gos4ZT+w/CLT+hQEVPjT05HZiTMs4yS9M9e&#10;gJG/WtNt/jSvSn7LX/0AAAD//wMAUEsBAi0AFAAGAAgAAAAhALaDOJL+AAAA4QEAABMAAAAAAAAA&#10;AAAAAAAAAAAAAFtDb250ZW50X1R5cGVzXS54bWxQSwECLQAUAAYACAAAACEAOP0h/9YAAACUAQAA&#10;CwAAAAAAAAAAAAAAAAAvAQAAX3JlbHMvLnJlbHNQSwECLQAUAAYACAAAACEAUy7EVAwCAAAhBAAA&#10;DgAAAAAAAAAAAAAAAAAuAgAAZHJzL2Uyb0RvYy54bWxQSwECLQAUAAYACAAAACEAz83rTdoAAAAH&#10;AQAADwAAAAAAAAAAAAAAAABmBAAAZHJzL2Rvd25yZXYueG1sUEsFBgAAAAAEAAQA8wAAAG0FAAAA&#10;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4AD20BF9" w14:textId="77777777" w:rsidR="00A07220" w:rsidRPr="006931AA" w:rsidRDefault="00A07220" w:rsidP="003E5186">
            <w:pPr>
              <w:ind w:left="32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772238A7" w14:textId="77777777" w:rsidR="00A07220" w:rsidRPr="006931AA" w:rsidRDefault="00A07220" w:rsidP="00286224">
            <w:pPr>
              <w:pStyle w:val="ListParagraph"/>
              <w:numPr>
                <w:ilvl w:val="0"/>
                <w:numId w:val="110"/>
              </w:numPr>
              <w:ind w:left="455" w:hanging="425"/>
              <w:rPr>
                <w:rFonts w:ascii="TH SarabunPSK" w:eastAsia="Sarabun" w:hAnsi="TH SarabunPSK" w:cs="TH SarabunPSK"/>
                <w:sz w:val="24"/>
                <w:szCs w:val="24"/>
                <w:cs/>
              </w:rPr>
            </w:pP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สนับสนุนการจัดโครงการบริการวิชาการที่สอดคล้องกับวิสัยทัศน์ พันธกิจ วัตถุประสงค์ของคณะว่าด้วย </w:t>
            </w:r>
            <w:r w:rsidRPr="006931AA">
              <w:rPr>
                <w:rFonts w:ascii="TH SarabunPSK" w:eastAsia="Sarabun" w:hAnsi="TH SarabunPSK" w:cs="TH SarabunPSK"/>
                <w:sz w:val="24"/>
                <w:szCs w:val="24"/>
                <w:cs/>
              </w:rPr>
              <w:t>“บริการวิชาการแก่สังคมที่สอดคล้องกับนโยบายการการท่องเที่ยวของชาติ”</w:t>
            </w:r>
          </w:p>
          <w:p w14:paraId="76E45FC4" w14:textId="77777777" w:rsidR="00A07220" w:rsidRPr="006931AA" w:rsidRDefault="00A07220" w:rsidP="00286224">
            <w:pPr>
              <w:pStyle w:val="ListParagraph"/>
              <w:numPr>
                <w:ilvl w:val="0"/>
                <w:numId w:val="110"/>
              </w:numPr>
              <w:ind w:left="455" w:hanging="42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>สนับสนุนการจัดโครงการบริการวิชาการที่สอดคล้องกับนโยบาย ของมหาวิทยาลัย</w:t>
            </w:r>
          </w:p>
          <w:p w14:paraId="323AE135" w14:textId="77777777" w:rsidR="00A07220" w:rsidRPr="006931AA" w:rsidRDefault="00A07220" w:rsidP="00286224">
            <w:pPr>
              <w:pStyle w:val="ListParagraph"/>
              <w:numPr>
                <w:ilvl w:val="0"/>
                <w:numId w:val="110"/>
              </w:numPr>
              <w:ind w:left="455" w:hanging="425"/>
              <w:rPr>
                <w:rFonts w:ascii="TH SarabunPSK" w:hAnsi="TH SarabunPSK" w:cs="TH SarabunPSK"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 สนับสนุนกิจกรรมที่ผลักดันตัวชี้วัดตามแผนปฏิบัติการและคำรับรอง (</w:t>
            </w:r>
            <w:r w:rsidRPr="006931AA">
              <w:rPr>
                <w:rFonts w:ascii="TH SarabunPSK" w:hAnsi="TH SarabunPSK" w:cs="TH SarabunPSK"/>
                <w:sz w:val="24"/>
                <w:szCs w:val="24"/>
              </w:rPr>
              <w:t>MOC</w:t>
            </w: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  <w:p w14:paraId="17DE839A" w14:textId="77777777" w:rsidR="00A07220" w:rsidRPr="006931AA" w:rsidRDefault="00A07220" w:rsidP="00286224">
            <w:pPr>
              <w:pStyle w:val="ListParagraph"/>
              <w:numPr>
                <w:ilvl w:val="0"/>
                <w:numId w:val="110"/>
              </w:numPr>
              <w:ind w:left="455" w:hanging="425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พัฒนาหลักสูตรฝึกอบรมระยะสั้น และผลักดันแนวคิด </w:t>
            </w:r>
            <w:r w:rsidRPr="006931AA">
              <w:rPr>
                <w:rFonts w:ascii="TH SarabunPSK" w:hAnsi="TH SarabunPSK" w:cs="TH SarabunPSK"/>
                <w:sz w:val="24"/>
                <w:szCs w:val="24"/>
              </w:rPr>
              <w:t xml:space="preserve">Service Innovation </w:t>
            </w: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ในการพัฒนาผู้ประกอบการ และชุมชนการท่องเที่ยว </w:t>
            </w:r>
          </w:p>
          <w:p w14:paraId="4E6B5A26" w14:textId="77777777" w:rsidR="00A07220" w:rsidRPr="006931AA" w:rsidRDefault="00A07220" w:rsidP="00286224">
            <w:pPr>
              <w:pStyle w:val="ListParagraph"/>
              <w:numPr>
                <w:ilvl w:val="0"/>
                <w:numId w:val="110"/>
              </w:numPr>
              <w:ind w:left="455" w:hanging="425"/>
              <w:rPr>
                <w:rFonts w:ascii="TH SarabunPSK" w:hAnsi="TH SarabunPSK" w:cs="TH SarabunPSK"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ส่งเสริม/สนับสนุนงานบริการวิชาการที่ตอบ </w:t>
            </w:r>
            <w:r w:rsidRPr="006931AA">
              <w:rPr>
                <w:rFonts w:ascii="TH SarabunPSK" w:hAnsi="TH SarabunPSK" w:cs="TH SarabunPSK"/>
                <w:sz w:val="24"/>
                <w:szCs w:val="24"/>
              </w:rPr>
              <w:t>SDGs</w:t>
            </w:r>
          </w:p>
          <w:p w14:paraId="076E4E48" w14:textId="77777777" w:rsidR="00A07220" w:rsidRPr="006931AA" w:rsidRDefault="00A07220" w:rsidP="00286224">
            <w:pPr>
              <w:pStyle w:val="ListParagraph"/>
              <w:numPr>
                <w:ilvl w:val="0"/>
                <w:numId w:val="110"/>
              </w:numPr>
              <w:ind w:left="455" w:hanging="425"/>
              <w:rPr>
                <w:rFonts w:ascii="TH SarabunPSK" w:hAnsi="TH SarabunPSK" w:cs="TH SarabunPSK"/>
                <w:sz w:val="24"/>
                <w:szCs w:val="24"/>
              </w:rPr>
            </w:pPr>
            <w:r w:rsidRPr="006931A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สนับสนุนการจัดโครงการบริการวิชาการที่มุ่งเน้นการสร้างความเข้มแข็งให้ชุมชน </w:t>
            </w:r>
          </w:p>
          <w:p w14:paraId="2DBDD7E8" w14:textId="77777777" w:rsidR="00A07220" w:rsidRPr="006931AA" w:rsidRDefault="00A07220" w:rsidP="00286224">
            <w:pPr>
              <w:pStyle w:val="ListParagraph"/>
              <w:numPr>
                <w:ilvl w:val="0"/>
                <w:numId w:val="110"/>
              </w:numPr>
              <w:ind w:left="455" w:hanging="425"/>
              <w:rPr>
                <w:rFonts w:ascii="TH SarabunPSK" w:hAnsi="TH SarabunPSK" w:cs="TH SarabunPSK"/>
                <w:sz w:val="24"/>
                <w:szCs w:val="24"/>
              </w:rPr>
            </w:pPr>
            <w:r w:rsidRPr="006931A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ส่งเสริมการจัดโครงการบริการวิชาการที่มีความร่วมมือกับชุมชน องค์กรภาคธุรกิจหรือเอกชน ที่ก่อให้เกิดองค์ความรู้ด้านบริการวิชาการ</w:t>
            </w:r>
          </w:p>
          <w:p w14:paraId="67109826" w14:textId="77777777" w:rsidR="00A07220" w:rsidRPr="006931AA" w:rsidRDefault="00A07220" w:rsidP="00286224">
            <w:pPr>
              <w:pStyle w:val="ListParagraph"/>
              <w:numPr>
                <w:ilvl w:val="0"/>
                <w:numId w:val="110"/>
              </w:numPr>
              <w:ind w:left="455" w:hanging="425"/>
              <w:rPr>
                <w:rFonts w:ascii="TH SarabunPSK" w:hAnsi="TH SarabunPSK" w:cs="TH SarabunPSK"/>
                <w:sz w:val="24"/>
                <w:szCs w:val="24"/>
              </w:rPr>
            </w:pP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>สนับสนุนให้มีการบูรณาการพันธกิจการบริการวิชาการกับพันธกิจอื่นของคณะ</w:t>
            </w:r>
          </w:p>
          <w:p w14:paraId="02A9E4D7" w14:textId="77777777" w:rsidR="00A07220" w:rsidRPr="006931AA" w:rsidRDefault="00A07220" w:rsidP="00286224">
            <w:pPr>
              <w:pStyle w:val="ListParagraph"/>
              <w:numPr>
                <w:ilvl w:val="0"/>
                <w:numId w:val="110"/>
              </w:numPr>
              <w:ind w:left="455" w:hanging="425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931AA">
              <w:rPr>
                <w:rFonts w:ascii="TH SarabunPSK" w:hAnsi="TH SarabunPSK" w:cs="TH SarabunPSK"/>
                <w:sz w:val="24"/>
                <w:szCs w:val="24"/>
                <w:cs/>
              </w:rPr>
              <w:t>สนับสนุนโครงการบริการวิชาการที่ก่อให้เกิดรายได้</w:t>
            </w:r>
          </w:p>
        </w:tc>
      </w:tr>
    </w:tbl>
    <w:p w14:paraId="478437FE" w14:textId="77777777" w:rsidR="00A07220" w:rsidRPr="00B0649F" w:rsidRDefault="00A07220" w:rsidP="00A07220">
      <w:pPr>
        <w:rPr>
          <w:rFonts w:ascii="TH SarabunPSK" w:hAnsi="TH SarabunPSK" w:cs="TH SarabunPSK"/>
          <w:sz w:val="32"/>
          <w:szCs w:val="32"/>
        </w:rPr>
      </w:pPr>
    </w:p>
    <w:p w14:paraId="3664D6A7" w14:textId="77777777" w:rsidR="00A07220" w:rsidRDefault="00A07220" w:rsidP="00A07220">
      <w:pPr>
        <w:rPr>
          <w:rFonts w:ascii="TH SarabunPSK" w:hAnsi="TH SarabunPSK" w:cs="TH SarabunPSK"/>
          <w:sz w:val="32"/>
          <w:szCs w:val="32"/>
        </w:rPr>
      </w:pPr>
    </w:p>
    <w:p w14:paraId="558B942A" w14:textId="38FB9A7C" w:rsidR="00A07220" w:rsidRDefault="00A07220" w:rsidP="00A07220">
      <w:pPr>
        <w:rPr>
          <w:rFonts w:ascii="TH SarabunPSK" w:hAnsi="TH SarabunPSK" w:cs="TH SarabunPSK"/>
          <w:sz w:val="32"/>
          <w:szCs w:val="32"/>
        </w:rPr>
      </w:pPr>
    </w:p>
    <w:p w14:paraId="27624F6E" w14:textId="018DF446" w:rsidR="006931AA" w:rsidRDefault="006931AA" w:rsidP="00A07220">
      <w:pPr>
        <w:rPr>
          <w:rFonts w:ascii="TH SarabunPSK" w:hAnsi="TH SarabunPSK" w:cs="TH SarabunPSK"/>
          <w:sz w:val="32"/>
          <w:szCs w:val="32"/>
        </w:rPr>
      </w:pPr>
    </w:p>
    <w:p w14:paraId="3DE0D595" w14:textId="77777777" w:rsidR="006931AA" w:rsidRDefault="006931AA" w:rsidP="00A07220">
      <w:pPr>
        <w:rPr>
          <w:rFonts w:ascii="TH SarabunPSK" w:hAnsi="TH SarabunPSK" w:cs="TH SarabunPSK"/>
          <w:sz w:val="32"/>
          <w:szCs w:val="32"/>
        </w:rPr>
      </w:pPr>
    </w:p>
    <w:p w14:paraId="66C004BE" w14:textId="77777777" w:rsidR="00A07220" w:rsidRDefault="00A07220" w:rsidP="00A07220">
      <w:pPr>
        <w:rPr>
          <w:rFonts w:ascii="TH SarabunPSK" w:hAnsi="TH SarabunPSK" w:cs="TH SarabunPSK"/>
          <w:sz w:val="32"/>
          <w:szCs w:val="32"/>
        </w:rPr>
      </w:pPr>
    </w:p>
    <w:p w14:paraId="6F82E608" w14:textId="77777777" w:rsidR="00A07220" w:rsidRPr="00696DB4" w:rsidRDefault="00A07220" w:rsidP="00A07220">
      <w:pPr>
        <w:rPr>
          <w:rFonts w:ascii="TH SarabunPSK" w:hAnsi="TH SarabunPSK" w:cs="TH SarabunPSK"/>
          <w:sz w:val="32"/>
          <w:szCs w:val="32"/>
        </w:rPr>
      </w:pPr>
      <w:r w:rsidRPr="00696DB4">
        <w:rPr>
          <w:rFonts w:ascii="TH SarabunPSK" w:hAnsi="TH SarabunPSK" w:cs="TH SarabunPSK" w:hint="cs"/>
          <w:sz w:val="32"/>
          <w:szCs w:val="32"/>
          <w:cs/>
        </w:rPr>
        <w:lastRenderedPageBreak/>
        <w:t>ตารางที่ 4.1.4</w:t>
      </w:r>
      <w:r w:rsidRPr="00696DB4">
        <w:rPr>
          <w:rFonts w:ascii="TH SarabunPSK" w:hAnsi="TH SarabunPSK" w:cs="TH SarabunPSK"/>
          <w:sz w:val="32"/>
          <w:szCs w:val="32"/>
          <w:cs/>
        </w:rPr>
        <w:t xml:space="preserve"> การกำหนดตัวชี้วัดด้านบริการวิชาการ คณะพัฒนาการท่องเที่ยว ประจำปีงบประมาณ </w:t>
      </w:r>
      <w:r w:rsidRPr="00696DB4">
        <w:rPr>
          <w:rFonts w:ascii="TH SarabunPSK" w:hAnsi="TH SarabunPSK" w:cs="TH SarabunPSK" w:hint="cs"/>
          <w:sz w:val="32"/>
          <w:szCs w:val="32"/>
          <w:cs/>
        </w:rPr>
        <w:t>พ.ศ.</w:t>
      </w:r>
      <w:r w:rsidRPr="00696DB4">
        <w:rPr>
          <w:rFonts w:ascii="TH SarabunPSK" w:hAnsi="TH SarabunPSK" w:cs="TH SarabunPSK"/>
          <w:sz w:val="32"/>
          <w:szCs w:val="32"/>
          <w:cs/>
        </w:rPr>
        <w:t>256</w:t>
      </w:r>
      <w:r w:rsidRPr="00696DB4">
        <w:rPr>
          <w:rFonts w:ascii="TH SarabunPSK" w:hAnsi="TH SarabunPSK" w:cs="TH SarabunPSK" w:hint="cs"/>
          <w:sz w:val="32"/>
          <w:szCs w:val="32"/>
          <w:cs/>
        </w:rPr>
        <w:t>6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2693"/>
        <w:gridCol w:w="1138"/>
        <w:gridCol w:w="6379"/>
      </w:tblGrid>
      <w:tr w:rsidR="00A07220" w:rsidRPr="0085321F" w14:paraId="1773B517" w14:textId="77777777" w:rsidTr="003E5186">
        <w:trPr>
          <w:trHeight w:val="555"/>
          <w:tblHeader/>
        </w:trPr>
        <w:tc>
          <w:tcPr>
            <w:tcW w:w="2685" w:type="dxa"/>
            <w:shd w:val="clear" w:color="93C47D" w:fill="8EA9DB"/>
            <w:noWrap/>
            <w:vAlign w:val="center"/>
            <w:hideMark/>
          </w:tcPr>
          <w:p w14:paraId="0BBFA829" w14:textId="77777777" w:rsidR="00A07220" w:rsidRPr="0085321F" w:rsidRDefault="00A0722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เป้าประสงค์</w:t>
            </w:r>
          </w:p>
        </w:tc>
        <w:tc>
          <w:tcPr>
            <w:tcW w:w="2693" w:type="dxa"/>
            <w:shd w:val="clear" w:color="93C47D" w:fill="8EA9DB"/>
            <w:vAlign w:val="center"/>
            <w:hideMark/>
          </w:tcPr>
          <w:p w14:paraId="52A2EC0F" w14:textId="77777777" w:rsidR="00A07220" w:rsidRPr="0085321F" w:rsidRDefault="00A0722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ตัวชี้วัด</w:t>
            </w:r>
          </w:p>
        </w:tc>
        <w:tc>
          <w:tcPr>
            <w:tcW w:w="1138" w:type="dxa"/>
            <w:shd w:val="clear" w:color="93C47D" w:fill="8EA9DB"/>
            <w:vAlign w:val="center"/>
            <w:hideMark/>
          </w:tcPr>
          <w:p w14:paraId="4F46DA02" w14:textId="77777777" w:rsidR="00A07220" w:rsidRPr="0085321F" w:rsidRDefault="00A0722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เป้าหมาย</w:t>
            </w: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  <w:br/>
            </w: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ปี 25</w:t>
            </w: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  <w:t>66</w:t>
            </w:r>
          </w:p>
        </w:tc>
        <w:tc>
          <w:tcPr>
            <w:tcW w:w="6379" w:type="dxa"/>
            <w:shd w:val="clear" w:color="93C47D" w:fill="8EA9DB"/>
            <w:vAlign w:val="center"/>
            <w:hideMark/>
          </w:tcPr>
          <w:p w14:paraId="6C266168" w14:textId="77777777" w:rsidR="00A07220" w:rsidRPr="0085321F" w:rsidRDefault="00A07220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กลยุทธ์</w:t>
            </w:r>
          </w:p>
        </w:tc>
      </w:tr>
      <w:tr w:rsidR="00A07220" w:rsidRPr="0085321F" w14:paraId="38CE365C" w14:textId="77777777" w:rsidTr="003E5186">
        <w:trPr>
          <w:trHeight w:val="503"/>
        </w:trPr>
        <w:tc>
          <w:tcPr>
            <w:tcW w:w="12895" w:type="dxa"/>
            <w:gridSpan w:val="4"/>
            <w:shd w:val="clear" w:color="auto" w:fill="B2A1C7" w:themeFill="accent4" w:themeFillTint="99"/>
            <w:noWrap/>
            <w:vAlign w:val="center"/>
          </w:tcPr>
          <w:p w14:paraId="4CF6F2D2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 xml:space="preserve">ประเด็นยุทธศาสตร์ที่ </w:t>
            </w: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  <w:t xml:space="preserve">2 </w:t>
            </w: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การขับเคลื่อนผลการดำเนินงานตามพันธกิจหลัก (</w:t>
            </w: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  <w:t>MOC</w:t>
            </w: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)</w:t>
            </w:r>
          </w:p>
        </w:tc>
      </w:tr>
      <w:tr w:rsidR="00A07220" w:rsidRPr="0085321F" w14:paraId="611DBBC2" w14:textId="77777777" w:rsidTr="006931AA">
        <w:trPr>
          <w:trHeight w:val="1302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8399E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 xml:space="preserve">เป้าประสงค์ </w:t>
            </w: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  <w:t>2</w:t>
            </w: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  <w:t xml:space="preserve">3 </w:t>
            </w:r>
            <w:r w:rsidRPr="0085321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การให้บริการวิชาการเพื่อสังคม ชุมชนด้วยองค์ความรู้ที่ได้รับการยอมรับในระดับนานาชาติ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08974635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85321F">
              <w:rPr>
                <w:rFonts w:ascii="TH SarabunPSK" w:eastAsia="Times New Roman" w:hAnsi="TH SarabunPSK" w:cs="TH SarabunPSK"/>
                <w:color w:val="000000" w:themeColor="text1"/>
                <w:cs/>
              </w:rPr>
              <w:t xml:space="preserve">จำนวนงบประมาณบริการวิชาการจากแหล่งทุนภายนอก </w:t>
            </w:r>
            <w:r w:rsidRPr="0085321F">
              <w:rPr>
                <w:rFonts w:ascii="TH SarabunPSK" w:eastAsia="Times New Roman" w:hAnsi="TH SarabunPSK" w:cs="TH SarabunPSK"/>
                <w:color w:val="000000" w:themeColor="text1"/>
                <w:u w:val="single"/>
                <w:cs/>
              </w:rPr>
              <w:t xml:space="preserve"> 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14:paraId="2E6D10A2" w14:textId="77777777" w:rsidR="00A07220" w:rsidRPr="0085321F" w:rsidRDefault="00A07220" w:rsidP="003E5186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85321F">
              <w:rPr>
                <w:rFonts w:ascii="TH SarabunPSK" w:eastAsia="Times New Roman" w:hAnsi="TH SarabunPSK" w:cs="TH SarabunPSK"/>
                <w:color w:val="000000" w:themeColor="text1"/>
                <w:cs/>
              </w:rPr>
              <w:t xml:space="preserve"> 750</w:t>
            </w:r>
            <w:r w:rsidRPr="0085321F">
              <w:rPr>
                <w:rFonts w:ascii="TH SarabunPSK" w:eastAsia="Times New Roman" w:hAnsi="TH SarabunPSK" w:cs="TH SarabunPSK"/>
                <w:color w:val="000000" w:themeColor="text1"/>
              </w:rPr>
              <w:t>,</w:t>
            </w:r>
            <w:r w:rsidRPr="0085321F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000บาท</w:t>
            </w:r>
          </w:p>
        </w:tc>
        <w:tc>
          <w:tcPr>
            <w:tcW w:w="6379" w:type="dxa"/>
            <w:shd w:val="clear" w:color="auto" w:fill="auto"/>
            <w:hideMark/>
          </w:tcPr>
          <w:p w14:paraId="2923E53A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85321F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ส่งเสริมให้บุคลากรสร้างผลงานบริการวิชาการโดยใช้แหล่งทุนจากภายนอก</w:t>
            </w:r>
          </w:p>
        </w:tc>
      </w:tr>
      <w:tr w:rsidR="00A07220" w:rsidRPr="0085321F" w14:paraId="6C7941A3" w14:textId="77777777" w:rsidTr="006931AA">
        <w:trPr>
          <w:trHeight w:val="710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B8EB93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  <w:color w:val="C00000"/>
              </w:rPr>
            </w:pPr>
            <w:r w:rsidRPr="0085321F">
              <w:rPr>
                <w:rFonts w:ascii="TH SarabunPSK" w:eastAsia="Times New Roman" w:hAnsi="TH SarabunPSK" w:cs="TH SarabunPSK"/>
                <w:color w:val="C0000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6D324808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  <w:cs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จำนวนแหล่งเรียนรู้ /ฐานเรียนรู้ (</w:t>
            </w:r>
            <w:r w:rsidRPr="0085321F">
              <w:rPr>
                <w:rFonts w:ascii="TH SarabunPSK" w:eastAsia="Times New Roman" w:hAnsi="TH SarabunPSK" w:cs="TH SarabunPSK"/>
              </w:rPr>
              <w:t>KAP &amp; KP</w:t>
            </w:r>
            <w:r w:rsidRPr="0085321F">
              <w:rPr>
                <w:rFonts w:ascii="TH SarabunPSK" w:eastAsia="Times New Roman" w:hAnsi="TH SarabunPSK" w:cs="TH SarabunPSK"/>
                <w:cs/>
              </w:rPr>
              <w:t>)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14:paraId="3D024EBF" w14:textId="77777777" w:rsidR="00A07220" w:rsidRPr="0085321F" w:rsidRDefault="00A0722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5321F">
              <w:rPr>
                <w:rFonts w:ascii="TH SarabunPSK" w:eastAsia="Times New Roman" w:hAnsi="TH SarabunPSK" w:cs="TH SarabunPSK"/>
              </w:rPr>
              <w:t xml:space="preserve">2 </w:t>
            </w:r>
            <w:r w:rsidRPr="0085321F">
              <w:rPr>
                <w:rFonts w:ascii="TH SarabunPSK" w:eastAsia="Times New Roman" w:hAnsi="TH SarabunPSK" w:cs="TH SarabunPSK"/>
                <w:cs/>
              </w:rPr>
              <w:t>แหล่ง</w:t>
            </w:r>
          </w:p>
        </w:tc>
        <w:tc>
          <w:tcPr>
            <w:tcW w:w="6379" w:type="dxa"/>
            <w:shd w:val="clear" w:color="auto" w:fill="auto"/>
            <w:hideMark/>
          </w:tcPr>
          <w:p w14:paraId="1C93C856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พัฒนาหลักสูตรฝึกอบรมระยะสั้นให้ทันสมัยเพื่อให้เอื้อสำหรับกลุ่มเป้าหมายที่หลากหลาย เช่น ผู้สูงอายุ หรือคนรุ่นใหม่</w:t>
            </w:r>
          </w:p>
        </w:tc>
      </w:tr>
      <w:tr w:rsidR="00A07220" w:rsidRPr="0085321F" w14:paraId="3B0D1F5A" w14:textId="77777777" w:rsidTr="006931AA">
        <w:trPr>
          <w:trHeight w:val="922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8057A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  <w:color w:val="C00000"/>
              </w:rPr>
            </w:pPr>
            <w:r w:rsidRPr="0085321F">
              <w:rPr>
                <w:rFonts w:ascii="TH SarabunPSK" w:eastAsia="Times New Roman" w:hAnsi="TH SarabunPSK" w:cs="TH SarabunPSK"/>
                <w:color w:val="C0000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3456C528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ผลกระทบด้านเศรษฐกิจ สังคม และคุณภาพชีวิตของชุมชนจากการบริการวิชาการ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14:paraId="7FD64CF9" w14:textId="77777777" w:rsidR="00A07220" w:rsidRPr="0085321F" w:rsidRDefault="00A0722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 xml:space="preserve">ระดับ </w:t>
            </w:r>
            <w:r w:rsidRPr="0085321F"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6379" w:type="dxa"/>
            <w:shd w:val="clear" w:color="auto" w:fill="auto"/>
            <w:hideMark/>
          </w:tcPr>
          <w:p w14:paraId="5B53DB33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กำหนดให้โครงการบริการวิชาการทุกโครงการประเมินผลกระทบด้านเศรษฐกิจ สังคมและคุณภาพชีวิตของชุมชนจากการบริการวิชาการ</w:t>
            </w:r>
          </w:p>
        </w:tc>
      </w:tr>
      <w:tr w:rsidR="00A07220" w:rsidRPr="0085321F" w14:paraId="0717B771" w14:textId="77777777" w:rsidTr="003E5186">
        <w:trPr>
          <w:trHeight w:val="509"/>
        </w:trPr>
        <w:tc>
          <w:tcPr>
            <w:tcW w:w="1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017881C9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  <w:b/>
                <w:bCs/>
                <w:color w:val="C00000"/>
              </w:rPr>
            </w:pPr>
            <w:r w:rsidRPr="0085321F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ตัวชี้วัดที่สอดคล้องกับทิศทางการพัฒนามหาวิทยาลัยและทิศทางการบริการวิชาการก่สังคม คณะพัฒนาการท่องเที่ยว </w:t>
            </w:r>
          </w:p>
        </w:tc>
      </w:tr>
      <w:tr w:rsidR="00A07220" w:rsidRPr="0085321F" w14:paraId="0F17ECCD" w14:textId="77777777" w:rsidTr="003E5186">
        <w:trPr>
          <w:trHeight w:val="1305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51F1A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การให้บริการวิชาการเพื่อสังคม ชุมชนตัวชี้วัดที่สอดคล้องกับทิศทางการบริการวิชาการแก่สังคม คณะพัฒนาการท่องเที่ยว "การให้บริการวิชาการแกสังคมที่สอดคลองกับนโยบายการการทองเที่ยวของชาติ”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77E6FE7F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ร้อยละของโครงการบริการวิชาการที่สอดคล้องกับนโยบายการการทองเที่ยวของชาติ</w:t>
            </w:r>
          </w:p>
        </w:tc>
        <w:tc>
          <w:tcPr>
            <w:tcW w:w="1138" w:type="dxa"/>
            <w:shd w:val="clear" w:color="auto" w:fill="auto"/>
            <w:hideMark/>
          </w:tcPr>
          <w:p w14:paraId="73BE52B8" w14:textId="77777777" w:rsidR="00A07220" w:rsidRPr="0085321F" w:rsidRDefault="00A0722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ร้อยละ20</w:t>
            </w:r>
          </w:p>
        </w:tc>
        <w:tc>
          <w:tcPr>
            <w:tcW w:w="6379" w:type="dxa"/>
            <w:shd w:val="clear" w:color="auto" w:fill="auto"/>
            <w:hideMark/>
          </w:tcPr>
          <w:p w14:paraId="677859BF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 xml:space="preserve">ส่งเสริมการทำโครงการบริการวิชาการที่สอดคล้องกับนโยบายการท่องเที่ยวของชาติ </w:t>
            </w:r>
          </w:p>
        </w:tc>
      </w:tr>
      <w:tr w:rsidR="00A07220" w:rsidRPr="0085321F" w14:paraId="1A3F3189" w14:textId="77777777" w:rsidTr="003E5186">
        <w:trPr>
          <w:trHeight w:val="748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E423FB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02450DCF" w14:textId="77777777" w:rsidR="00A07220" w:rsidRPr="0085321F" w:rsidRDefault="00A07220" w:rsidP="003E5186">
            <w:pPr>
              <w:rPr>
                <w:rFonts w:ascii="TH SarabunPSK" w:hAnsi="TH SarabunPSK" w:cs="TH SarabunPSK"/>
                <w:cs/>
              </w:rPr>
            </w:pPr>
            <w:r w:rsidRPr="0085321F">
              <w:rPr>
                <w:rFonts w:ascii="TH SarabunPSK" w:hAnsi="TH SarabunPSK" w:cs="TH SarabunPSK"/>
                <w:cs/>
              </w:rPr>
              <w:t>ร้อยละโครงการบริการวิชาการที่สอดคล้องกับนโยบาย ของมหาวิทยาลัย</w:t>
            </w:r>
          </w:p>
        </w:tc>
        <w:tc>
          <w:tcPr>
            <w:tcW w:w="1138" w:type="dxa"/>
            <w:shd w:val="clear" w:color="auto" w:fill="auto"/>
          </w:tcPr>
          <w:p w14:paraId="2E2F6577" w14:textId="77777777" w:rsidR="00A07220" w:rsidRPr="0085321F" w:rsidRDefault="00A07220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ร้อยละ20</w:t>
            </w:r>
          </w:p>
        </w:tc>
        <w:tc>
          <w:tcPr>
            <w:tcW w:w="6379" w:type="dxa"/>
            <w:shd w:val="clear" w:color="auto" w:fill="auto"/>
          </w:tcPr>
          <w:p w14:paraId="6B54409A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ส่งเสริมการจัดโครงการบริการวิชาการที่สอดคล้องกับนโยบายของมหาวิทยาลัย</w:t>
            </w:r>
          </w:p>
        </w:tc>
      </w:tr>
      <w:tr w:rsidR="00A07220" w:rsidRPr="0085321F" w14:paraId="61B0DCED" w14:textId="77777777" w:rsidTr="003E5186">
        <w:trPr>
          <w:trHeight w:val="748"/>
        </w:trPr>
        <w:tc>
          <w:tcPr>
            <w:tcW w:w="2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5C034E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F77318" w14:textId="77777777" w:rsidR="00A07220" w:rsidRPr="0085321F" w:rsidRDefault="00A07220" w:rsidP="003E5186">
            <w:pPr>
              <w:rPr>
                <w:rFonts w:ascii="TH SarabunPSK" w:hAnsi="TH SarabunPSK" w:cs="TH SarabunPSK"/>
                <w:cs/>
              </w:rPr>
            </w:pPr>
            <w:r w:rsidRPr="0085321F">
              <w:rPr>
                <w:rFonts w:ascii="TH SarabunPSK" w:hAnsi="TH SarabunPSK" w:cs="TH SarabunPSK"/>
                <w:cs/>
              </w:rPr>
              <w:t xml:space="preserve">หลักสูตรฝึกอบรมระยะสั้นที่มุ่งผลักดันแนวคิด </w:t>
            </w:r>
            <w:r w:rsidRPr="0085321F">
              <w:rPr>
                <w:rFonts w:ascii="TH SarabunPSK" w:hAnsi="TH SarabunPSK" w:cs="TH SarabunPSK"/>
              </w:rPr>
              <w:t xml:space="preserve">Service Innovation </w:t>
            </w:r>
            <w:r w:rsidRPr="0085321F">
              <w:rPr>
                <w:rFonts w:ascii="TH SarabunPSK" w:hAnsi="TH SarabunPSK" w:cs="TH SarabunPSK"/>
                <w:cs/>
              </w:rPr>
              <w:t>ในการพัฒนา</w:t>
            </w:r>
            <w:r w:rsidRPr="0085321F">
              <w:rPr>
                <w:rFonts w:ascii="TH SarabunPSK" w:hAnsi="TH SarabunPSK" w:cs="TH SarabunPSK"/>
                <w:cs/>
              </w:rPr>
              <w:lastRenderedPageBreak/>
              <w:t>ผู้ประกอบการ และชุมชนการท่องเที่ยว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14:paraId="71073C8D" w14:textId="77777777" w:rsidR="00A07220" w:rsidRPr="0085321F" w:rsidRDefault="00A07220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lastRenderedPageBreak/>
              <w:t xml:space="preserve">1 หลักสูตร  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14:paraId="3DAAEF73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  <w:cs/>
              </w:rPr>
            </w:pPr>
            <w:r w:rsidRPr="00710B78">
              <w:rPr>
                <w:rFonts w:ascii="TH SarabunPSK" w:eastAsia="Times New Roman" w:hAnsi="TH SarabunPSK" w:cs="TH SarabunPSK"/>
                <w:cs/>
              </w:rPr>
              <w:t>ส่งเสริมการจัด</w:t>
            </w:r>
            <w:r>
              <w:rPr>
                <w:rFonts w:ascii="TH SarabunPSK" w:eastAsia="Times New Roman" w:hAnsi="TH SarabunPSK" w:cs="TH SarabunPSK" w:hint="cs"/>
                <w:cs/>
              </w:rPr>
              <w:t>ทำหลักสูตรฝึกอบรมระยะสั้น</w:t>
            </w:r>
          </w:p>
        </w:tc>
      </w:tr>
      <w:tr w:rsidR="00A07220" w:rsidRPr="0085321F" w14:paraId="540A91DF" w14:textId="77777777" w:rsidTr="003E5186">
        <w:trPr>
          <w:trHeight w:val="748"/>
        </w:trPr>
        <w:tc>
          <w:tcPr>
            <w:tcW w:w="2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185B3E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714FFD" w14:textId="77777777" w:rsidR="00A07220" w:rsidRPr="0085321F" w:rsidRDefault="00A07220" w:rsidP="003E5186">
            <w:pPr>
              <w:rPr>
                <w:rFonts w:ascii="TH SarabunPSK" w:hAnsi="TH SarabunPSK" w:cs="TH SarabunPSK"/>
                <w:cs/>
              </w:rPr>
            </w:pPr>
            <w:r w:rsidRPr="0085321F">
              <w:rPr>
                <w:rFonts w:ascii="TH SarabunPSK" w:hAnsi="TH SarabunPSK" w:cs="TH SarabunPSK"/>
                <w:cs/>
              </w:rPr>
              <w:t xml:space="preserve">ร้อยละของโครงการบริการวิชาการที่ตอบ </w:t>
            </w:r>
            <w:r w:rsidRPr="0085321F">
              <w:rPr>
                <w:rFonts w:ascii="TH SarabunPSK" w:hAnsi="TH SarabunPSK" w:cs="TH SarabunPSK"/>
              </w:rPr>
              <w:t>SDGs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14:paraId="1416570F" w14:textId="77777777" w:rsidR="00A07220" w:rsidRPr="0085321F" w:rsidRDefault="00A07220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ร้อยละ 50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14:paraId="38168C21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  <w:r w:rsidRPr="00710B78">
              <w:rPr>
                <w:rFonts w:ascii="TH SarabunPSK" w:eastAsia="Times New Roman" w:hAnsi="TH SarabunPSK" w:cs="TH SarabunPSK"/>
                <w:cs/>
              </w:rPr>
              <w:t>ส่งเสริมการจัด</w:t>
            </w:r>
            <w:r>
              <w:rPr>
                <w:rFonts w:ascii="TH SarabunPSK" w:eastAsia="Times New Roman" w:hAnsi="TH SarabunPSK" w:cs="TH SarabunPSK" w:hint="cs"/>
                <w:cs/>
              </w:rPr>
              <w:t>ทำโครงการบริการวิชาการที่ตอบ</w:t>
            </w:r>
            <w:r>
              <w:rPr>
                <w:rFonts w:ascii="TH SarabunPSK" w:eastAsia="Times New Roman" w:hAnsi="TH SarabunPSK" w:cs="TH SarabunPSK"/>
              </w:rPr>
              <w:t xml:space="preserve"> SDGs</w:t>
            </w:r>
          </w:p>
        </w:tc>
      </w:tr>
      <w:tr w:rsidR="00A07220" w:rsidRPr="0085321F" w14:paraId="078670B0" w14:textId="77777777" w:rsidTr="003E5186">
        <w:trPr>
          <w:trHeight w:val="1220"/>
        </w:trPr>
        <w:tc>
          <w:tcPr>
            <w:tcW w:w="2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8B0795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AEA45D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  <w:cs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ร้อยละของโครงการบริการวิชาการที่มุ่งเน้นการสร้างความเข้มแข็งให้ชุมชน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</w:tcPr>
          <w:p w14:paraId="4AE45754" w14:textId="77777777" w:rsidR="00A07220" w:rsidRPr="0085321F" w:rsidRDefault="00A07220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ร้อยละ 50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34F71FA9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  <w:cs/>
              </w:rPr>
            </w:pPr>
            <w:r w:rsidRPr="00710B78">
              <w:rPr>
                <w:rFonts w:ascii="TH SarabunPSK" w:eastAsia="Times New Roman" w:hAnsi="TH SarabunPSK" w:cs="TH SarabunPSK"/>
                <w:cs/>
              </w:rPr>
              <w:t>ส่งเสร</w:t>
            </w:r>
            <w:r>
              <w:rPr>
                <w:rFonts w:ascii="TH SarabunPSK" w:eastAsia="Times New Roman" w:hAnsi="TH SarabunPSK" w:cs="TH SarabunPSK"/>
                <w:cs/>
              </w:rPr>
              <w:t>ิมการจัดโครงการบริการวิชาการที่</w:t>
            </w:r>
            <w:r w:rsidRPr="0085321F">
              <w:rPr>
                <w:rFonts w:ascii="TH SarabunPSK" w:eastAsia="Times New Roman" w:hAnsi="TH SarabunPSK" w:cs="TH SarabunPSK"/>
                <w:cs/>
              </w:rPr>
              <w:t>มุ่งเน้นการสร้างความเข้มแข็งให้ชุมชน</w:t>
            </w:r>
          </w:p>
        </w:tc>
      </w:tr>
      <w:tr w:rsidR="00A07220" w:rsidRPr="0085321F" w14:paraId="46713DBB" w14:textId="77777777" w:rsidTr="003E5186">
        <w:trPr>
          <w:trHeight w:val="130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DBEB1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  <w:r w:rsidRPr="0085321F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7DA97353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ร้อยละของโครงการบริการวิชาการที่มีความร่วมมือกับชุมชน องค์กรภาคธุรกิจหรือเอกชน ที่ก่อให้เกิดองค์ความรู้ด้านบริการวิชาการ</w:t>
            </w:r>
          </w:p>
        </w:tc>
        <w:tc>
          <w:tcPr>
            <w:tcW w:w="1138" w:type="dxa"/>
            <w:shd w:val="clear" w:color="auto" w:fill="auto"/>
            <w:noWrap/>
          </w:tcPr>
          <w:p w14:paraId="68BA2DFD" w14:textId="77777777" w:rsidR="00A07220" w:rsidRPr="0085321F" w:rsidRDefault="00A07220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ร้อยละ</w:t>
            </w:r>
            <w:r w:rsidRPr="0085321F">
              <w:rPr>
                <w:rFonts w:ascii="TH SarabunPSK" w:eastAsia="Times New Roman" w:hAnsi="TH SarabunPSK" w:cs="TH SarabunPSK"/>
              </w:rPr>
              <w:t xml:space="preserve"> 20</w:t>
            </w:r>
          </w:p>
        </w:tc>
        <w:tc>
          <w:tcPr>
            <w:tcW w:w="6379" w:type="dxa"/>
            <w:shd w:val="clear" w:color="auto" w:fill="auto"/>
          </w:tcPr>
          <w:p w14:paraId="4983200C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ส่งเสริมโครงการบริการวิชาการที่ มีความร่วมมือกับชุมชน องค์กรภาคธุรกิจหรือเอกชน</w:t>
            </w:r>
          </w:p>
        </w:tc>
      </w:tr>
      <w:tr w:rsidR="00A07220" w:rsidRPr="0085321F" w14:paraId="7A0B69BE" w14:textId="77777777" w:rsidTr="003E5186">
        <w:trPr>
          <w:trHeight w:val="1547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15A12D1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909445" w14:textId="77777777" w:rsidR="00A07220" w:rsidRPr="0085321F" w:rsidRDefault="00A07220" w:rsidP="003E5186">
            <w:pPr>
              <w:rPr>
                <w:rFonts w:ascii="TH SarabunPSK" w:hAnsi="TH SarabunPSK" w:cs="TH SarabunPSK"/>
                <w:cs/>
              </w:rPr>
            </w:pPr>
            <w:r w:rsidRPr="0085321F">
              <w:rPr>
                <w:rFonts w:ascii="TH SarabunPSK" w:hAnsi="TH SarabunPSK" w:cs="TH SarabunPSK"/>
                <w:cs/>
              </w:rPr>
              <w:t>ร้อยละของโครงการบริการวิชาการที่มีการบูรณาการพันธกิจการบริการวิชาการกับพันธกิจอื่นของคณะ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0950BB0" w14:textId="77777777" w:rsidR="00A07220" w:rsidRPr="0085321F" w:rsidRDefault="00A07220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ร้อยละ 20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14:paraId="70EE1E40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  <w:cs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ส่งเสริม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ให้มีการบูรณาการระหว่างพันธกิจ </w:t>
            </w:r>
          </w:p>
        </w:tc>
      </w:tr>
      <w:tr w:rsidR="00A07220" w:rsidRPr="0085321F" w14:paraId="21F76C1B" w14:textId="77777777" w:rsidTr="003E5186">
        <w:trPr>
          <w:trHeight w:val="130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4AA5E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93DE" w14:textId="77777777" w:rsidR="00A07220" w:rsidRPr="0085321F" w:rsidRDefault="00A07220" w:rsidP="003E5186">
            <w:pPr>
              <w:rPr>
                <w:rFonts w:ascii="TH SarabunPSK" w:hAnsi="TH SarabunPSK" w:cs="TH SarabunPSK"/>
                <w:cs/>
              </w:rPr>
            </w:pPr>
            <w:r w:rsidRPr="0085321F">
              <w:rPr>
                <w:rFonts w:ascii="TH SarabunPSK" w:hAnsi="TH SarabunPSK" w:cs="TH SarabunPSK"/>
                <w:cs/>
              </w:rPr>
              <w:t>ร้อยละของโครงการบริการวิชาการที่ก่อให้เกิดรายได้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7BFD7C91" w14:textId="77777777" w:rsidR="00A07220" w:rsidRPr="0085321F" w:rsidRDefault="00A07220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ร้อยละ 20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46A0CD79" w14:textId="77777777" w:rsidR="00A07220" w:rsidRPr="0085321F" w:rsidRDefault="00A07220" w:rsidP="003E5186">
            <w:pPr>
              <w:rPr>
                <w:rFonts w:ascii="TH SarabunPSK" w:eastAsia="Times New Roman" w:hAnsi="TH SarabunPSK" w:cs="TH SarabunPSK"/>
                <w:cs/>
              </w:rPr>
            </w:pPr>
            <w:r w:rsidRPr="0085321F">
              <w:rPr>
                <w:rFonts w:ascii="TH SarabunPSK" w:eastAsia="Times New Roman" w:hAnsi="TH SarabunPSK" w:cs="TH SarabunPSK"/>
                <w:cs/>
              </w:rPr>
              <w:t>ส่งเสริม</w:t>
            </w:r>
            <w:r>
              <w:rPr>
                <w:rFonts w:ascii="TH SarabunPSK" w:eastAsia="Times New Roman" w:hAnsi="TH SarabunPSK" w:cs="TH SarabunPSK" w:hint="cs"/>
                <w:cs/>
              </w:rPr>
              <w:t>การจัด</w:t>
            </w:r>
            <w:r w:rsidRPr="0085321F">
              <w:rPr>
                <w:rFonts w:ascii="TH SarabunPSK" w:eastAsia="Times New Roman" w:hAnsi="TH SarabunPSK" w:cs="TH SarabunPSK"/>
                <w:cs/>
              </w:rPr>
              <w:t>โครงการบริการวิชาการ</w:t>
            </w:r>
            <w:r>
              <w:rPr>
                <w:rFonts w:ascii="TH SarabunPSK" w:eastAsia="Times New Roman" w:hAnsi="TH SarabunPSK" w:cs="TH SarabunPSK" w:hint="cs"/>
                <w:cs/>
              </w:rPr>
              <w:t>ที่ก่อให้เกิดรายได้ ในรูปแบบการเก็บค่าลงทะเบียน</w:t>
            </w:r>
          </w:p>
        </w:tc>
      </w:tr>
    </w:tbl>
    <w:p w14:paraId="2BFB16C9" w14:textId="77777777" w:rsidR="00A07220" w:rsidRPr="0085321F" w:rsidRDefault="00A07220" w:rsidP="00A07220">
      <w:pPr>
        <w:rPr>
          <w:rFonts w:ascii="TH SarabunPSK" w:hAnsi="TH SarabunPSK" w:cs="TH SarabunPSK"/>
        </w:rPr>
      </w:pPr>
    </w:p>
    <w:p w14:paraId="5AA5E1BA" w14:textId="77777777" w:rsidR="00A07220" w:rsidRPr="0085321F" w:rsidRDefault="00A07220" w:rsidP="00A07220">
      <w:pPr>
        <w:rPr>
          <w:rFonts w:ascii="TH SarabunPSK" w:hAnsi="TH SarabunPSK" w:cs="TH SarabunPSK"/>
        </w:rPr>
      </w:pPr>
    </w:p>
    <w:p w14:paraId="28D18C11" w14:textId="77777777" w:rsidR="00A07220" w:rsidRPr="0085321F" w:rsidRDefault="00A07220" w:rsidP="00A07220">
      <w:pPr>
        <w:rPr>
          <w:rFonts w:ascii="TH SarabunPSK" w:hAnsi="TH SarabunPSK" w:cs="TH SarabunPSK"/>
        </w:rPr>
      </w:pPr>
    </w:p>
    <w:p w14:paraId="09F72672" w14:textId="77777777" w:rsidR="00A07220" w:rsidRPr="00D56723" w:rsidRDefault="00A07220" w:rsidP="00A07220">
      <w:pPr>
        <w:rPr>
          <w:rFonts w:ascii="TH SarabunPSK" w:hAnsi="TH SarabunPSK" w:cs="TH SarabunPSK"/>
          <w:sz w:val="24"/>
          <w:szCs w:val="24"/>
          <w:cs/>
        </w:rPr>
        <w:sectPr w:rsidR="00A07220" w:rsidRPr="00D56723" w:rsidSect="00720D27">
          <w:pgSz w:w="15840" w:h="12240" w:orient="landscape"/>
          <w:pgMar w:top="1440" w:right="1440" w:bottom="1440" w:left="1440" w:header="720" w:footer="720" w:gutter="0"/>
          <w:pgNumType w:start="128"/>
          <w:cols w:space="720"/>
          <w:docGrid w:linePitch="360"/>
        </w:sectPr>
      </w:pPr>
    </w:p>
    <w:p w14:paraId="698A94B7" w14:textId="77777777" w:rsidR="00A07220" w:rsidRPr="00AA016C" w:rsidRDefault="00A07220" w:rsidP="00A07220">
      <w:pPr>
        <w:pStyle w:val="ListParagraph"/>
        <w:autoSpaceDE w:val="0"/>
        <w:autoSpaceDN w:val="0"/>
        <w:adjustRightInd w:val="0"/>
        <w:ind w:left="0"/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  <w:u w:val="single"/>
        </w:rPr>
      </w:pPr>
      <w:r w:rsidRPr="00AA016C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cs/>
        </w:rPr>
        <w:lastRenderedPageBreak/>
        <w:t>ผลการดำเนินงาน</w:t>
      </w:r>
    </w:p>
    <w:p w14:paraId="04781E41" w14:textId="77777777" w:rsidR="00A07220" w:rsidRPr="00AA016C" w:rsidRDefault="00A07220" w:rsidP="00A07220">
      <w:pPr>
        <w:pStyle w:val="ListParagraph"/>
        <w:autoSpaceDE w:val="0"/>
        <w:autoSpaceDN w:val="0"/>
        <w:adjustRightInd w:val="0"/>
        <w:ind w:left="0"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>ในปีงบประมาณ</w:t>
      </w:r>
      <w:r w:rsidRPr="00AA016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พ.ศ.</w:t>
      </w: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 xml:space="preserve"> 256</w:t>
      </w:r>
      <w:r w:rsidRPr="00AA016C">
        <w:rPr>
          <w:rFonts w:ascii="TH SarabunPSK" w:hAnsi="TH SarabunPSK" w:cs="TH SarabunPSK" w:hint="cs"/>
          <w:spacing w:val="-2"/>
          <w:sz w:val="32"/>
          <w:szCs w:val="32"/>
          <w:cs/>
        </w:rPr>
        <w:t>6</w:t>
      </w: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 xml:space="preserve"> คณะฯ ได้ดำเนินงานเพื่อร่วมขับเคลื่อนและผลักดันความสำเร็จของงานตามวิสัยทัศน์และยุทธศาสตร์การพัฒนามหาวิทยาลัยแม่โจ้ ผ่านบริบทของคณะพัฒนาการท่องเที่ยว ตลอดจนบูรณาการร่วมกับพันธกิจหลักของคณะ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>ดังนี้</w:t>
      </w:r>
    </w:p>
    <w:p w14:paraId="0F2D5B10" w14:textId="77777777" w:rsidR="00A07220" w:rsidRDefault="00A07220" w:rsidP="00286224">
      <w:pPr>
        <w:pStyle w:val="ListParagraph"/>
        <w:numPr>
          <w:ilvl w:val="0"/>
          <w:numId w:val="108"/>
        </w:numPr>
        <w:tabs>
          <w:tab w:val="left" w:pos="1134"/>
        </w:tabs>
        <w:autoSpaceDE w:val="0"/>
        <w:autoSpaceDN w:val="0"/>
        <w:adjustRightInd w:val="0"/>
        <w:ind w:left="0"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7E69E8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การฝึกอบรมเชิงปฏิบัติการ หลักสูตรการจัดการท่องเที่ยวเชิงสุขภาพและนวัตกรรมภายใต้โครงการผลิตบัณฑิตพันธุ์ใหม่และกำลังคนที่มีสมรรถนะสูง เพื่อตอบโจทย์การผลิตตามนโยบายการปฏิรูปอุดมศึกษาไทย</w:t>
      </w:r>
      <w:r w:rsidRPr="00AA016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</w:t>
      </w: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br/>
      </w:r>
      <w:r w:rsidRPr="00AA016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AA016C">
        <w:rPr>
          <w:rFonts w:ascii="TH SarabunPSK" w:hAnsi="TH SarabunPSK" w:cs="TH SarabunPSK" w:hint="cs"/>
          <w:spacing w:val="-2"/>
          <w:sz w:val="32"/>
          <w:szCs w:val="32"/>
          <w:cs/>
        </w:rPr>
        <w:t>เป็นโครงการที่จัดทำขึ้นเพื่อตอบโจทย์</w:t>
      </w:r>
      <w:r w:rsidRPr="00AA016C">
        <w:rPr>
          <w:rFonts w:ascii="TH SarabunPSK" w:hAnsi="TH SarabunPSK" w:cs="TH SarabunPSK"/>
          <w:sz w:val="32"/>
          <w:szCs w:val="32"/>
          <w:cs/>
        </w:rPr>
        <w:t>สำคัญรัฐบาลไทยในประเด็นการทบทวนเพื่อปรับเปลี่ยนโครงสร้างภาคอุตสาหกรรมการท่องเที่ยวให้กลับมามีบทบาทสำคัญต่อการขับเคลื่อนและสร้างการเติบโตให้แก่</w:t>
      </w:r>
      <w:r>
        <w:rPr>
          <w:rFonts w:ascii="TH SarabunPSK" w:hAnsi="TH SarabunPSK" w:cs="TH SarabunPSK"/>
          <w:sz w:val="32"/>
          <w:szCs w:val="32"/>
          <w:cs/>
        </w:rPr>
        <w:t xml:space="preserve">ระบบเศรษฐกิจไทยอย่างยั่งยืนในโลกยุคหลังโควิดภายใต้กรอบแนวคิด </w:t>
      </w:r>
      <w:r>
        <w:rPr>
          <w:rFonts w:ascii="TH SarabunPSK" w:hAnsi="TH SarabunPSK" w:cs="TH SarabunPSK"/>
          <w:sz w:val="32"/>
          <w:szCs w:val="32"/>
        </w:rPr>
        <w:t xml:space="preserve">Value over volume approach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 xml:space="preserve">Diversification approach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ทดแทนการท่องเที่ยว </w:t>
      </w:r>
      <w:r>
        <w:rPr>
          <w:rFonts w:ascii="TH SarabunPSK" w:hAnsi="TH SarabunPSK" w:cs="TH SarabunPSK"/>
          <w:sz w:val="32"/>
          <w:szCs w:val="32"/>
        </w:rPr>
        <w:t xml:space="preserve">Mass tourism </w:t>
      </w:r>
      <w:r>
        <w:rPr>
          <w:rFonts w:ascii="TH SarabunPSK" w:hAnsi="TH SarabunPSK" w:cs="TH SarabunPSK" w:hint="cs"/>
          <w:sz w:val="32"/>
          <w:szCs w:val="32"/>
          <w:cs/>
        </w:rPr>
        <w:t>รูปแบบเดิม บนฐานทุนที่โดดเด่นของประเทศทั้งเรื่องการเกษตร และอาหารที่เป็นรากฐานในการพัฒนาประเทศจากอดีตจวบจนปัจจุบัน รัฐบาลและภาคอุตสาหกรรมการท่องเที่ยวไทยจึงควรพัฒนาต่อยอดกิจกรรมการท่องเที่ยวรูปแบบเดิมที่ยังคงมีศักยภาพทางการแข่งขัน สร้างสรรค์กิจกรรมการท่องเที่ยวใหม่ ๆ ที่ตอบสนองต่อความต้องการและพฤติกรรมนักท่องเที่ยวที่เปลี่ยนแปลงไป มุ่งเน้นการขยายกลุ่ม จำนวนและความถี่ของนักท่องเที่ยวทั้งชาวไทยและชาวต่างประเทศให้มีความหลากหลาย โดยเฉพาะกลุ่มการท่องเที่ยวเชิงสุขภาพ</w:t>
      </w:r>
      <w:r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 xml:space="preserve"> </w:t>
      </w:r>
      <w:r w:rsidRPr="00AA016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อีกทั้งมุ่งยกระดับ </w:t>
      </w: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>(</w:t>
      </w:r>
      <w:r w:rsidRPr="00AA016C">
        <w:rPr>
          <w:rFonts w:ascii="TH SarabunPSK" w:hAnsi="TH SarabunPSK" w:cs="TH SarabunPSK"/>
          <w:spacing w:val="-2"/>
          <w:sz w:val="32"/>
          <w:szCs w:val="32"/>
        </w:rPr>
        <w:t>Upskill</w:t>
      </w: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 xml:space="preserve">) </w:t>
      </w:r>
      <w:r w:rsidRPr="00AA016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ผู้ประกอบการด้านการท่องเที่ยว บริการ เกษตรและอาหาร ด้วยกระบวนการสร้างนวัตกรรม มุ่งเป้าการเชื่อมโยงฐานทุนทรัพยากรที่มีสู่การพัฒนากิจกรรมและผลิตภัณฑ์การท่องเที่ยวเชิงสุขภาพ ต่อยอดผลงานต้นแบบ </w:t>
      </w: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>(</w:t>
      </w:r>
      <w:r w:rsidRPr="00AA016C">
        <w:rPr>
          <w:rFonts w:ascii="TH SarabunPSK" w:hAnsi="TH SarabunPSK" w:cs="TH SarabunPSK"/>
          <w:spacing w:val="-2"/>
          <w:sz w:val="32"/>
          <w:szCs w:val="32"/>
        </w:rPr>
        <w:t>Prototype</w:t>
      </w: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 xml:space="preserve">) </w:t>
      </w:r>
      <w:r w:rsidRPr="00AA016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ให้พัฒนาไปสู่เชิงพาณิชย์  </w:t>
      </w:r>
    </w:p>
    <w:p w14:paraId="5A0B382C" w14:textId="77777777" w:rsidR="00A07220" w:rsidRPr="00AA016C" w:rsidRDefault="00A07220" w:rsidP="00A07220">
      <w:pPr>
        <w:pStyle w:val="ListParagraph"/>
        <w:autoSpaceDE w:val="0"/>
        <w:autoSpaceDN w:val="0"/>
        <w:adjustRightInd w:val="0"/>
        <w:ind w:left="0"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>ลิ้งค์ภาพรวมโครงการ</w:t>
      </w:r>
      <w:r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hyperlink r:id="rId143" w:history="1"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https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://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www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.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facebook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.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com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/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MJUChiangmai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/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videos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/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1500427343840153</w:t>
        </w:r>
      </w:hyperlink>
      <w:r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</w:p>
    <w:p w14:paraId="7B76D522" w14:textId="77777777" w:rsidR="00A07220" w:rsidRDefault="00A07220" w:rsidP="00A07220">
      <w:pPr>
        <w:pStyle w:val="ListParagraph"/>
        <w:autoSpaceDE w:val="0"/>
        <w:autoSpaceDN w:val="0"/>
        <w:adjustRightInd w:val="0"/>
        <w:ind w:left="0" w:firstLine="720"/>
        <w:jc w:val="thaiDistribute"/>
        <w:rPr>
          <w:rFonts w:ascii="TH SarabunPSK" w:hAnsi="TH SarabunPSK" w:cs="TH SarabunPSK"/>
          <w:color w:val="0070C0"/>
          <w:spacing w:val="-2"/>
          <w:sz w:val="32"/>
          <w:szCs w:val="32"/>
        </w:rPr>
      </w:pPr>
      <w:r w:rsidRPr="002F0971">
        <w:rPr>
          <w:rFonts w:ascii="TH SarabunPSK" w:hAnsi="TH SarabunPSK" w:cs="TH SarabunPSK"/>
          <w:noProof/>
          <w:color w:val="0070C0"/>
          <w:spacing w:val="-2"/>
          <w:sz w:val="32"/>
          <w:szCs w:val="32"/>
          <w:cs/>
        </w:rPr>
        <w:drawing>
          <wp:inline distT="0" distB="0" distL="0" distR="0" wp14:anchorId="1A36D8D4" wp14:editId="4528FB48">
            <wp:extent cx="1765189" cy="1178210"/>
            <wp:effectExtent l="0" t="0" r="6985" b="3175"/>
            <wp:docPr id="127488741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788924" cy="119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503CD0D2" wp14:editId="4823F60F">
            <wp:extent cx="1741336" cy="1162320"/>
            <wp:effectExtent l="0" t="0" r="0" b="0"/>
            <wp:docPr id="127488741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29" cy="1178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26A37B43" wp14:editId="68BC7CB3">
            <wp:extent cx="1748144" cy="1168344"/>
            <wp:effectExtent l="0" t="0" r="5080" b="0"/>
            <wp:docPr id="127488741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18" cy="1186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DB81CC" w14:textId="77777777" w:rsidR="00A07220" w:rsidRDefault="00A07220" w:rsidP="00A07220">
      <w:pPr>
        <w:pStyle w:val="ListParagraph"/>
        <w:autoSpaceDE w:val="0"/>
        <w:autoSpaceDN w:val="0"/>
        <w:adjustRightInd w:val="0"/>
        <w:ind w:left="0" w:firstLine="720"/>
        <w:jc w:val="thaiDistribute"/>
        <w:rPr>
          <w:rFonts w:ascii="TH SarabunPSK" w:hAnsi="TH SarabunPSK" w:cs="TH SarabunPSK"/>
          <w:color w:val="0070C0"/>
          <w:spacing w:val="-2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2208C42F" wp14:editId="455AFACB">
            <wp:extent cx="1764630" cy="1160587"/>
            <wp:effectExtent l="0" t="0" r="7620" b="1905"/>
            <wp:docPr id="127488741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52"/>
                    <a:stretch/>
                  </pic:blipFill>
                  <pic:spPr bwMode="auto">
                    <a:xfrm>
                      <a:off x="0" y="0"/>
                      <a:ext cx="1809989" cy="11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4E540EAB" wp14:editId="09C3968F">
            <wp:extent cx="1725433" cy="1158839"/>
            <wp:effectExtent l="0" t="0" r="8255" b="3810"/>
            <wp:docPr id="127488742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210" cy="117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2F7396A9" wp14:editId="00679968">
            <wp:extent cx="1757238" cy="1134083"/>
            <wp:effectExtent l="0" t="0" r="0" b="9525"/>
            <wp:docPr id="127488742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55" cy="115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0F401C" w14:textId="77777777" w:rsidR="00A07220" w:rsidRDefault="00A07220" w:rsidP="00A0722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0070C0"/>
          <w:spacing w:val="-2"/>
          <w:sz w:val="32"/>
          <w:szCs w:val="32"/>
          <w:u w:val="single"/>
        </w:rPr>
      </w:pPr>
    </w:p>
    <w:p w14:paraId="7A886B91" w14:textId="77777777" w:rsidR="00A07220" w:rsidRPr="007E69E8" w:rsidRDefault="00A07220" w:rsidP="00A07220">
      <w:pPr>
        <w:pStyle w:val="ListParagraph"/>
        <w:autoSpaceDE w:val="0"/>
        <w:autoSpaceDN w:val="0"/>
        <w:adjustRightInd w:val="0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9E8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7E69E8">
        <w:rPr>
          <w:rFonts w:ascii="TH SarabunPSK" w:hAnsi="TH SarabunPSK" w:cs="TH SarabunPSK"/>
          <w:b/>
          <w:bCs/>
          <w:sz w:val="32"/>
          <w:szCs w:val="32"/>
          <w:cs/>
        </w:rPr>
        <w:t>โครงการส่งเสริมศักยภาพผู้ประกอบการด้านเกษตร อาหาร สุขภาพด้วยนวัตกรรมการท่องเที่ยวบนฐานคิดเศรษฐกิจสร้างสรรค์เพื่อมุ่งสู่การเป็นมหาวิทยาลัยผู้ประกอบการ (</w:t>
      </w:r>
      <w:r w:rsidRPr="007E69E8">
        <w:rPr>
          <w:rFonts w:ascii="TH SarabunPSK" w:hAnsi="TH SarabunPSK" w:cs="TH SarabunPSK"/>
          <w:b/>
          <w:bCs/>
          <w:sz w:val="32"/>
          <w:szCs w:val="32"/>
        </w:rPr>
        <w:t>Reinventing University</w:t>
      </w:r>
      <w:r w:rsidRPr="007E69E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E93886B" w14:textId="77777777" w:rsidR="00A07220" w:rsidRPr="00B50BAC" w:rsidRDefault="00A07220" w:rsidP="00A0722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B50B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0BAC">
        <w:rPr>
          <w:rFonts w:ascii="TH SarabunPSK" w:hAnsi="TH SarabunPSK" w:cs="TH SarabunPSK"/>
          <w:sz w:val="32"/>
          <w:szCs w:val="32"/>
        </w:rPr>
        <w:tab/>
        <w:t xml:space="preserve">iGTC Innovative Gastronomy Experience </w:t>
      </w:r>
      <w:r>
        <w:rPr>
          <w:rFonts w:ascii="TH SarabunPSK" w:hAnsi="TH SarabunPSK" w:cs="TH SarabunPSK" w:hint="cs"/>
          <w:sz w:val="32"/>
          <w:szCs w:val="32"/>
          <w:cs/>
        </w:rPr>
        <w:t>ร่วมจัด</w:t>
      </w:r>
      <w:r w:rsidRPr="00B50BAC">
        <w:rPr>
          <w:rFonts w:ascii="TH SarabunPSK" w:hAnsi="TH SarabunPSK" w:cs="TH SarabunPSK"/>
          <w:sz w:val="32"/>
          <w:szCs w:val="32"/>
          <w:cs/>
        </w:rPr>
        <w:t>กิจกรรมส่งเสริมทักษะผู้นำสำหรับ ยุวนวัตกร (</w:t>
      </w:r>
      <w:r w:rsidRPr="00B50BAC">
        <w:rPr>
          <w:rFonts w:ascii="TH SarabunPSK" w:hAnsi="TH SarabunPSK" w:cs="TH SarabunPSK"/>
          <w:sz w:val="32"/>
          <w:szCs w:val="32"/>
        </w:rPr>
        <w:t>Young Food Innovator</w:t>
      </w:r>
      <w:r w:rsidRPr="00B50BAC">
        <w:rPr>
          <w:rFonts w:ascii="TH SarabunPSK" w:hAnsi="TH SarabunPSK" w:cs="TH SarabunPSK"/>
          <w:sz w:val="32"/>
          <w:szCs w:val="32"/>
          <w:cs/>
        </w:rPr>
        <w:t xml:space="preserve">) กลุ่มผู้ชนะการประกวด </w:t>
      </w:r>
      <w:r w:rsidRPr="00B50BAC">
        <w:rPr>
          <w:rFonts w:ascii="TH SarabunPSK" w:hAnsi="TH SarabunPSK" w:cs="TH SarabunPSK"/>
          <w:sz w:val="32"/>
          <w:szCs w:val="32"/>
        </w:rPr>
        <w:t xml:space="preserve">FI Innovation Contest </w:t>
      </w:r>
      <w:r w:rsidRPr="00B50BAC">
        <w:rPr>
          <w:rFonts w:ascii="TH SarabunPSK" w:hAnsi="TH SarabunPSK" w:cs="TH SarabunPSK"/>
          <w:sz w:val="32"/>
          <w:szCs w:val="32"/>
          <w:cs/>
        </w:rPr>
        <w:t xml:space="preserve">2022 (รุ่น </w:t>
      </w:r>
      <w:r w:rsidRPr="00B50BAC">
        <w:rPr>
          <w:rFonts w:ascii="TH SarabunPSK" w:hAnsi="TH SarabunPSK" w:cs="TH SarabunPSK"/>
          <w:sz w:val="32"/>
          <w:szCs w:val="32"/>
        </w:rPr>
        <w:t>Light Weight</w:t>
      </w:r>
      <w:r w:rsidRPr="00B50BAC">
        <w:rPr>
          <w:rFonts w:ascii="TH SarabunPSK" w:hAnsi="TH SarabunPSK" w:cs="TH SarabunPSK"/>
          <w:sz w:val="32"/>
          <w:szCs w:val="32"/>
          <w:cs/>
        </w:rPr>
        <w:t>) ความร่วมมือเมืองนวัตกรรมอาหาร (</w:t>
      </w:r>
      <w:r w:rsidRPr="00B50BAC">
        <w:rPr>
          <w:rFonts w:ascii="TH SarabunPSK" w:hAnsi="TH SarabunPSK" w:cs="TH SarabunPSK"/>
          <w:sz w:val="32"/>
          <w:szCs w:val="32"/>
        </w:rPr>
        <w:t>Food Innopolis</w:t>
      </w:r>
      <w:r w:rsidRPr="00B50BAC">
        <w:rPr>
          <w:rFonts w:ascii="TH SarabunPSK" w:hAnsi="TH SarabunPSK" w:cs="TH SarabunPSK"/>
          <w:sz w:val="32"/>
          <w:szCs w:val="32"/>
          <w:cs/>
        </w:rPr>
        <w:t xml:space="preserve">) สำนักงานพัฒนาวิทยาศาสตร์และเทคโนโลยีแห่งชาติ (สวทช.) </w:t>
      </w:r>
      <w:r w:rsidRPr="00B50BAC">
        <w:rPr>
          <w:rFonts w:ascii="TH SarabunPSK" w:hAnsi="TH SarabunPSK" w:cs="TH SarabunPSK"/>
          <w:sz w:val="32"/>
          <w:szCs w:val="32"/>
          <w:cs/>
        </w:rPr>
        <w:lastRenderedPageBreak/>
        <w:t xml:space="preserve">สำนักงานส่งเสริมเศรษฐกิจสร้างสรรค์ (องค์การมหาชน) เชียงใหม่ และ </w:t>
      </w:r>
      <w:r w:rsidRPr="00B50BAC">
        <w:rPr>
          <w:rFonts w:ascii="TH SarabunPSK" w:hAnsi="TH SarabunPSK" w:cs="TH SarabunPSK"/>
          <w:sz w:val="32"/>
          <w:szCs w:val="32"/>
        </w:rPr>
        <w:t xml:space="preserve">iGTC </w:t>
      </w:r>
      <w:r w:rsidRPr="00B50BAC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 มหาวิทยาลัยแม่โจ้ ออกแบบกระบวนการเรียนรู้ มุ่งเน้นปรับประยุกต์ใช้ฐานทรัพยากร "เกษตร / อาหาร"เป็นแกนกลางการพัฒนานวัตกรรมเชิงพื้นที่ (</w:t>
      </w:r>
      <w:r w:rsidRPr="00B50BAC">
        <w:rPr>
          <w:rFonts w:ascii="TH SarabunPSK" w:hAnsi="TH SarabunPSK" w:cs="TH SarabunPSK"/>
          <w:sz w:val="32"/>
          <w:szCs w:val="32"/>
        </w:rPr>
        <w:t>Area Based Innovation</w:t>
      </w:r>
      <w:r w:rsidRPr="00B50BAC">
        <w:rPr>
          <w:rFonts w:ascii="TH SarabunPSK" w:hAnsi="TH SarabunPSK" w:cs="TH SarabunPSK"/>
          <w:sz w:val="32"/>
          <w:szCs w:val="32"/>
          <w:cs/>
        </w:rPr>
        <w:t>) ด้วยนวัตกรรมทางสังคม (</w:t>
      </w:r>
      <w:r w:rsidRPr="00B50BAC">
        <w:rPr>
          <w:rFonts w:ascii="TH SarabunPSK" w:hAnsi="TH SarabunPSK" w:cs="TH SarabunPSK"/>
          <w:sz w:val="32"/>
          <w:szCs w:val="32"/>
        </w:rPr>
        <w:t>Social Innovation</w:t>
      </w:r>
      <w:r w:rsidRPr="00B50BAC">
        <w:rPr>
          <w:rFonts w:ascii="TH SarabunPSK" w:hAnsi="TH SarabunPSK" w:cs="TH SarabunPSK"/>
          <w:sz w:val="32"/>
          <w:szCs w:val="32"/>
          <w:cs/>
        </w:rPr>
        <w:t>) โดยมีการท่องเที่ยวเป็นเครื่องมือในการขับเคลื่อนชุมชนสนับสนุน และ ร่วมสร้างสรรค์ โดย</w:t>
      </w:r>
    </w:p>
    <w:p w14:paraId="5CE55CB1" w14:textId="77777777" w:rsidR="00A07220" w:rsidRPr="00B50BAC" w:rsidRDefault="00A07220" w:rsidP="00286224">
      <w:pPr>
        <w:pStyle w:val="ListParagraph"/>
        <w:numPr>
          <w:ilvl w:val="0"/>
          <w:numId w:val="103"/>
        </w:numPr>
        <w:autoSpaceDE w:val="0"/>
        <w:autoSpaceDN w:val="0"/>
        <w:adjustRightInd w:val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50BAC">
        <w:rPr>
          <w:rFonts w:ascii="TH SarabunPSK" w:hAnsi="TH SarabunPSK" w:cs="TH SarabunPSK"/>
          <w:sz w:val="32"/>
          <w:szCs w:val="32"/>
          <w:cs/>
        </w:rPr>
        <w:t>เมืองนวัตกรรมอาหาร (</w:t>
      </w:r>
      <w:r w:rsidRPr="00B50BAC">
        <w:rPr>
          <w:rFonts w:ascii="TH SarabunPSK" w:hAnsi="TH SarabunPSK" w:cs="TH SarabunPSK"/>
          <w:sz w:val="32"/>
          <w:szCs w:val="32"/>
        </w:rPr>
        <w:t>Food Innopolis</w:t>
      </w:r>
      <w:r w:rsidRPr="00B50BAC">
        <w:rPr>
          <w:rFonts w:ascii="TH SarabunPSK" w:hAnsi="TH SarabunPSK" w:cs="TH SarabunPSK"/>
          <w:sz w:val="32"/>
          <w:szCs w:val="32"/>
          <w:cs/>
        </w:rPr>
        <w:t>)</w:t>
      </w:r>
      <w:r w:rsidRPr="00B50BAC">
        <w:rPr>
          <w:rFonts w:ascii="TH SarabunPSK" w:hAnsi="TH SarabunPSK" w:cs="TH SarabunPSK"/>
          <w:sz w:val="32"/>
          <w:szCs w:val="32"/>
        </w:rPr>
        <w:t xml:space="preserve">, </w:t>
      </w:r>
      <w:r w:rsidRPr="00B50BAC">
        <w:rPr>
          <w:rFonts w:ascii="TH SarabunPSK" w:hAnsi="TH SarabunPSK" w:cs="TH SarabunPSK"/>
          <w:sz w:val="32"/>
          <w:szCs w:val="32"/>
          <w:cs/>
        </w:rPr>
        <w:t>สำนักงานพัฒนาวิทยาศาสตร์และเทคโนโลยี (</w:t>
      </w:r>
      <w:r w:rsidRPr="00B50BAC">
        <w:rPr>
          <w:rFonts w:ascii="TH SarabunPSK" w:hAnsi="TH SarabunPSK" w:cs="TH SarabunPSK" w:hint="cs"/>
          <w:sz w:val="32"/>
          <w:szCs w:val="32"/>
          <w:cs/>
        </w:rPr>
        <w:t>สวทช.)</w:t>
      </w:r>
    </w:p>
    <w:p w14:paraId="6621DAC0" w14:textId="77777777" w:rsidR="00A07220" w:rsidRPr="00B50BAC" w:rsidRDefault="00A07220" w:rsidP="00286224">
      <w:pPr>
        <w:pStyle w:val="ListParagraph"/>
        <w:numPr>
          <w:ilvl w:val="0"/>
          <w:numId w:val="103"/>
        </w:numPr>
        <w:autoSpaceDE w:val="0"/>
        <w:autoSpaceDN w:val="0"/>
        <w:adjustRightInd w:val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50BAC">
        <w:rPr>
          <w:rFonts w:ascii="TH SarabunPSK" w:hAnsi="TH SarabunPSK" w:cs="TH SarabunPSK" w:hint="cs"/>
          <w:sz w:val="32"/>
          <w:szCs w:val="32"/>
          <w:cs/>
        </w:rPr>
        <w:t>บริษัท ฟู้ด แฟคเตอร์ จำกัด ในเครือบุญรอดบริเวอรี่</w:t>
      </w:r>
    </w:p>
    <w:p w14:paraId="3BD1D988" w14:textId="77777777" w:rsidR="00A07220" w:rsidRPr="00B50BAC" w:rsidRDefault="00A07220" w:rsidP="00286224">
      <w:pPr>
        <w:pStyle w:val="ListParagraph"/>
        <w:numPr>
          <w:ilvl w:val="0"/>
          <w:numId w:val="103"/>
        </w:numPr>
        <w:autoSpaceDE w:val="0"/>
        <w:autoSpaceDN w:val="0"/>
        <w:adjustRightInd w:val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50BAC">
        <w:rPr>
          <w:rFonts w:ascii="TH SarabunPSK" w:hAnsi="TH SarabunPSK" w:cs="TH SarabunPSK" w:hint="cs"/>
          <w:sz w:val="32"/>
          <w:szCs w:val="32"/>
          <w:cs/>
        </w:rPr>
        <w:t>ศูนย์การศึกษาด้านการท่องเที่ยวเชิงศิลปะวิทยากรอาหารนานาชาติ (</w:t>
      </w:r>
      <w:r w:rsidRPr="00B50BAC">
        <w:rPr>
          <w:rFonts w:ascii="TH SarabunPSK" w:hAnsi="TH SarabunPSK" w:cs="TH SarabunPSK"/>
          <w:sz w:val="32"/>
          <w:szCs w:val="32"/>
        </w:rPr>
        <w:t>iGTC</w:t>
      </w:r>
      <w:r w:rsidRPr="00B50BA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50BAC"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</w:p>
    <w:p w14:paraId="7C9311D1" w14:textId="77777777" w:rsidR="00A07220" w:rsidRPr="00B50BAC" w:rsidRDefault="00A07220" w:rsidP="00286224">
      <w:pPr>
        <w:pStyle w:val="ListParagraph"/>
        <w:numPr>
          <w:ilvl w:val="0"/>
          <w:numId w:val="103"/>
        </w:numPr>
        <w:autoSpaceDE w:val="0"/>
        <w:autoSpaceDN w:val="0"/>
        <w:adjustRightInd w:val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50BAC">
        <w:rPr>
          <w:rFonts w:ascii="TH SarabunPSK" w:hAnsi="TH SarabunPSK" w:cs="TH SarabunPSK" w:hint="cs"/>
          <w:sz w:val="32"/>
          <w:szCs w:val="32"/>
          <w:cs/>
        </w:rPr>
        <w:t>สำนักงานส่งเสริมเศรษฐกิจสร้างสรรค์ (องค์การมหาชน)</w:t>
      </w:r>
    </w:p>
    <w:p w14:paraId="311F6FD8" w14:textId="77777777" w:rsidR="00A07220" w:rsidRPr="00B50BAC" w:rsidRDefault="00A07220" w:rsidP="00286224">
      <w:pPr>
        <w:pStyle w:val="ListParagraph"/>
        <w:numPr>
          <w:ilvl w:val="0"/>
          <w:numId w:val="103"/>
        </w:numPr>
        <w:autoSpaceDE w:val="0"/>
        <w:autoSpaceDN w:val="0"/>
        <w:adjustRightInd w:val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50BAC">
        <w:rPr>
          <w:rFonts w:ascii="TH SarabunPSK" w:hAnsi="TH SarabunPSK" w:cs="TH SarabunPSK" w:hint="cs"/>
          <w:sz w:val="32"/>
          <w:szCs w:val="32"/>
          <w:cs/>
        </w:rPr>
        <w:t>บริษัท เคซีจี คอร์เปเรชั่น จำกัด</w:t>
      </w:r>
    </w:p>
    <w:p w14:paraId="1E12811F" w14:textId="77777777" w:rsidR="00A07220" w:rsidRDefault="00A07220" w:rsidP="00286224">
      <w:pPr>
        <w:pStyle w:val="ListParagraph"/>
        <w:numPr>
          <w:ilvl w:val="0"/>
          <w:numId w:val="103"/>
        </w:numPr>
        <w:autoSpaceDE w:val="0"/>
        <w:autoSpaceDN w:val="0"/>
        <w:adjustRightInd w:val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50BAC">
        <w:rPr>
          <w:rFonts w:ascii="TH SarabunPSK" w:hAnsi="TH SarabunPSK" w:cs="TH SarabunPSK" w:hint="cs"/>
          <w:sz w:val="32"/>
          <w:szCs w:val="32"/>
          <w:cs/>
        </w:rPr>
        <w:t>บริษัท พลังผัก จำกัด</w:t>
      </w:r>
    </w:p>
    <w:p w14:paraId="46F038F6" w14:textId="77777777" w:rsidR="00A07220" w:rsidRPr="004B4D4C" w:rsidRDefault="00A07220" w:rsidP="00A0722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ประมวลภาพรวมโครงการ  </w:t>
      </w:r>
      <w:hyperlink r:id="rId150" w:tgtFrame="_blank" w:history="1">
        <w:r w:rsidRPr="00554D77">
          <w:rPr>
            <w:rStyle w:val="Hyperlink"/>
            <w:rFonts w:ascii="TH SarabunPSK" w:hAnsi="TH SarabunPSK" w:cs="TH SarabunPSK"/>
            <w:sz w:val="32"/>
            <w:szCs w:val="32"/>
            <w:bdr w:val="none" w:sz="0" w:space="0" w:color="auto" w:frame="1"/>
          </w:rPr>
          <w:t>https</w:t>
        </w:r>
        <w:r w:rsidRPr="00554D77">
          <w:rPr>
            <w:rStyle w:val="Hyperlink"/>
            <w:rFonts w:ascii="TH SarabunPSK" w:hAnsi="TH SarabunPSK" w:cs="TH SarabunPSK"/>
            <w:sz w:val="32"/>
            <w:szCs w:val="32"/>
            <w:bdr w:val="none" w:sz="0" w:space="0" w:color="auto" w:frame="1"/>
            <w:cs/>
          </w:rPr>
          <w:t>://</w:t>
        </w:r>
        <w:r w:rsidRPr="00554D77">
          <w:rPr>
            <w:rStyle w:val="Hyperlink"/>
            <w:rFonts w:ascii="TH SarabunPSK" w:hAnsi="TH SarabunPSK" w:cs="TH SarabunPSK"/>
            <w:sz w:val="32"/>
            <w:szCs w:val="32"/>
            <w:bdr w:val="none" w:sz="0" w:space="0" w:color="auto" w:frame="1"/>
          </w:rPr>
          <w:t>youtu</w:t>
        </w:r>
        <w:r w:rsidRPr="00554D77">
          <w:rPr>
            <w:rStyle w:val="Hyperlink"/>
            <w:rFonts w:ascii="TH SarabunPSK" w:hAnsi="TH SarabunPSK" w:cs="TH SarabunPSK"/>
            <w:sz w:val="32"/>
            <w:szCs w:val="32"/>
            <w:bdr w:val="none" w:sz="0" w:space="0" w:color="auto" w:frame="1"/>
            <w:cs/>
          </w:rPr>
          <w:t>.</w:t>
        </w:r>
        <w:r w:rsidRPr="00554D77">
          <w:rPr>
            <w:rStyle w:val="Hyperlink"/>
            <w:rFonts w:ascii="TH SarabunPSK" w:hAnsi="TH SarabunPSK" w:cs="TH SarabunPSK"/>
            <w:sz w:val="32"/>
            <w:szCs w:val="32"/>
            <w:bdr w:val="none" w:sz="0" w:space="0" w:color="auto" w:frame="1"/>
          </w:rPr>
          <w:t>be</w:t>
        </w:r>
        <w:r w:rsidRPr="00554D77">
          <w:rPr>
            <w:rStyle w:val="Hyperlink"/>
            <w:rFonts w:ascii="TH SarabunPSK" w:hAnsi="TH SarabunPSK" w:cs="TH SarabunPSK"/>
            <w:sz w:val="32"/>
            <w:szCs w:val="32"/>
            <w:bdr w:val="none" w:sz="0" w:space="0" w:color="auto" w:frame="1"/>
            <w:cs/>
          </w:rPr>
          <w:t>/</w:t>
        </w:r>
        <w:r w:rsidRPr="00554D77">
          <w:rPr>
            <w:rStyle w:val="Hyperlink"/>
            <w:rFonts w:ascii="TH SarabunPSK" w:hAnsi="TH SarabunPSK" w:cs="TH SarabunPSK"/>
            <w:sz w:val="32"/>
            <w:szCs w:val="32"/>
            <w:bdr w:val="none" w:sz="0" w:space="0" w:color="auto" w:frame="1"/>
          </w:rPr>
          <w:t>prAVX5jq6Ws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8C5FFC6" w14:textId="77777777" w:rsidR="00A07220" w:rsidRPr="006931AA" w:rsidRDefault="00A07220" w:rsidP="00A0722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0070C0"/>
          <w:spacing w:val="-2"/>
          <w:sz w:val="16"/>
          <w:szCs w:val="16"/>
          <w:u w:val="single"/>
        </w:rPr>
      </w:pPr>
    </w:p>
    <w:p w14:paraId="2EF21091" w14:textId="77777777" w:rsidR="00A07220" w:rsidRDefault="00C14311" w:rsidP="00A0722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b/>
          <w:bCs/>
          <w:color w:val="0070C0"/>
          <w:spacing w:val="-2"/>
          <w:sz w:val="32"/>
          <w:szCs w:val="32"/>
          <w:u w:val="single"/>
        </w:rPr>
      </w:pPr>
      <w:hyperlink r:id="rId151" w:history="1">
        <w:r w:rsidR="00A07220" w:rsidRPr="004A5453">
          <w:rPr>
            <w:rStyle w:val="Hyperlink"/>
            <w:rFonts w:ascii="TH SarabunPSK" w:hAnsi="TH SarabunPSK" w:cs="TH SarabunPSK"/>
            <w:b/>
            <w:bCs/>
            <w:spacing w:val="-2"/>
            <w:sz w:val="32"/>
            <w:szCs w:val="32"/>
            <w:cs/>
          </w:rPr>
          <w:t>นิทรรศการ</w:t>
        </w:r>
        <w:r w:rsidR="00A07220" w:rsidRPr="004A5453">
          <w:rPr>
            <w:rStyle w:val="Hyperlink"/>
            <w:rFonts w:ascii="TH SarabunPSK" w:hAnsi="TH SarabunPSK" w:cs="TH SarabunPSK" w:hint="cs"/>
            <w:b/>
            <w:bCs/>
            <w:spacing w:val="-2"/>
            <w:sz w:val="32"/>
            <w:szCs w:val="32"/>
            <w:cs/>
          </w:rPr>
          <w:t>”</w:t>
        </w:r>
        <w:r w:rsidR="00A07220" w:rsidRPr="004A5453">
          <w:rPr>
            <w:rStyle w:val="Hyperlink"/>
            <w:rFonts w:ascii="TH SarabunPSK" w:hAnsi="TH SarabunPSK" w:cs="TH SarabunPSK"/>
            <w:b/>
            <w:bCs/>
            <w:spacing w:val="-2"/>
            <w:sz w:val="32"/>
            <w:szCs w:val="32"/>
            <w:cs/>
          </w:rPr>
          <w:t>เศรษฐกิจการกินอยู่</w:t>
        </w:r>
        <w:r w:rsidR="00A07220" w:rsidRPr="004A5453">
          <w:rPr>
            <w:rStyle w:val="Hyperlink"/>
            <w:rFonts w:ascii="TH SarabunPSK" w:hAnsi="TH SarabunPSK" w:cs="TH SarabunPSK" w:hint="cs"/>
            <w:b/>
            <w:bCs/>
            <w:spacing w:val="-2"/>
            <w:sz w:val="32"/>
            <w:szCs w:val="32"/>
            <w:cs/>
          </w:rPr>
          <w:t xml:space="preserve"> </w:t>
        </w:r>
        <w:r w:rsidR="00A07220" w:rsidRPr="004A5453">
          <w:rPr>
            <w:rStyle w:val="Hyperlink"/>
            <w:rFonts w:ascii="TH SarabunPSK" w:hAnsi="TH SarabunPSK" w:cs="TH SarabunPSK"/>
            <w:b/>
            <w:bCs/>
            <w:spacing w:val="-2"/>
            <w:sz w:val="32"/>
            <w:szCs w:val="32"/>
            <w:cs/>
          </w:rPr>
          <w:t>กู้โลกอย่างไรในอนาคต</w:t>
        </w:r>
        <w:r w:rsidR="00A07220" w:rsidRPr="004A5453">
          <w:rPr>
            <w:rStyle w:val="Hyperlink"/>
            <w:rFonts w:ascii="TH SarabunPSK" w:hAnsi="TH SarabunPSK" w:cs="TH SarabunPSK"/>
            <w:b/>
            <w:bCs/>
            <w:spacing w:val="-2"/>
            <w:sz w:val="32"/>
            <w:szCs w:val="32"/>
          </w:rPr>
          <w:t xml:space="preserve"> GASTRO ECONOMY</w:t>
        </w:r>
        <w:r w:rsidR="00A07220" w:rsidRPr="004A5453">
          <w:rPr>
            <w:rStyle w:val="Hyperlink"/>
            <w:rFonts w:ascii="TH SarabunPSK" w:hAnsi="TH SarabunPSK" w:cs="TH SarabunPSK"/>
            <w:b/>
            <w:bCs/>
            <w:spacing w:val="-2"/>
            <w:sz w:val="32"/>
            <w:szCs w:val="32"/>
            <w:cs/>
          </w:rPr>
          <w:t xml:space="preserve">: </w:t>
        </w:r>
        <w:r w:rsidR="00A07220" w:rsidRPr="004A5453">
          <w:rPr>
            <w:rStyle w:val="Hyperlink"/>
            <w:rFonts w:ascii="TH SarabunPSK" w:hAnsi="TH SarabunPSK" w:cs="TH SarabunPSK"/>
            <w:b/>
            <w:bCs/>
            <w:spacing w:val="-2"/>
            <w:sz w:val="32"/>
            <w:szCs w:val="32"/>
          </w:rPr>
          <w:t>Creating Social Prosperity Through Holistic Gastronomy</w:t>
        </w:r>
        <w:r w:rsidR="00A07220" w:rsidRPr="004A5453">
          <w:rPr>
            <w:rStyle w:val="Hyperlink"/>
            <w:rFonts w:ascii="TH SarabunPSK" w:hAnsi="TH SarabunPSK" w:cs="TH SarabunPSK" w:hint="cs"/>
            <w:b/>
            <w:bCs/>
            <w:spacing w:val="-2"/>
            <w:sz w:val="32"/>
            <w:szCs w:val="32"/>
            <w:cs/>
          </w:rPr>
          <w:t>”</w:t>
        </w:r>
      </w:hyperlink>
      <w:r w:rsidR="00A07220" w:rsidRPr="00545201">
        <w:rPr>
          <w:rFonts w:ascii="TH SarabunPSK" w:hAnsi="TH SarabunPSK" w:cs="TH SarabunPSK"/>
          <w:b/>
          <w:bCs/>
          <w:color w:val="0070C0"/>
          <w:spacing w:val="-2"/>
          <w:sz w:val="32"/>
          <w:szCs w:val="32"/>
          <w:u w:val="single"/>
          <w:cs/>
        </w:rPr>
        <w:t xml:space="preserve"> </w:t>
      </w:r>
    </w:p>
    <w:p w14:paraId="17726903" w14:textId="77777777" w:rsidR="00A07220" w:rsidRPr="004A5453" w:rsidRDefault="00A07220" w:rsidP="00A0722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70C0"/>
          <w:spacing w:val="-2"/>
          <w:sz w:val="32"/>
          <w:szCs w:val="32"/>
          <w:cs/>
        </w:rPr>
        <w:tab/>
      </w:r>
      <w:r w:rsidRPr="004A5453">
        <w:rPr>
          <w:rFonts w:ascii="TH SarabunPSK" w:hAnsi="TH SarabunPSK" w:cs="TH SarabunPSK"/>
          <w:spacing w:val="-2"/>
          <w:sz w:val="32"/>
          <w:szCs w:val="32"/>
          <w:cs/>
        </w:rPr>
        <w:t>สำนั</w:t>
      </w:r>
      <w:r>
        <w:rPr>
          <w:rFonts w:ascii="TH SarabunPSK" w:hAnsi="TH SarabunPSK" w:cs="TH SarabunPSK"/>
          <w:spacing w:val="-2"/>
          <w:sz w:val="32"/>
          <w:szCs w:val="32"/>
          <w:cs/>
        </w:rPr>
        <w:t xml:space="preserve">กงานส่งเสริมเศรษฐกิจสร้างสรรค์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ร่วมกับ </w:t>
      </w:r>
      <w:r w:rsidRPr="004A5453">
        <w:rPr>
          <w:rFonts w:ascii="TH SarabunPSK" w:hAnsi="TH SarabunPSK" w:cs="TH SarabunPSK"/>
          <w:spacing w:val="-2"/>
          <w:sz w:val="32"/>
          <w:szCs w:val="32"/>
        </w:rPr>
        <w:t xml:space="preserve">iGTC </w:t>
      </w:r>
      <w:r w:rsidRPr="004A5453">
        <w:rPr>
          <w:rFonts w:ascii="TH SarabunPSK" w:hAnsi="TH SarabunPSK" w:cs="TH SarabunPSK"/>
          <w:spacing w:val="-2"/>
          <w:sz w:val="32"/>
          <w:szCs w:val="32"/>
          <w:cs/>
        </w:rPr>
        <w:t xml:space="preserve">คณะพัฒนาการท่องเที่ยว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และ</w:t>
      </w:r>
      <w:r w:rsidRPr="004A5453">
        <w:rPr>
          <w:rFonts w:ascii="TH SarabunPSK" w:hAnsi="TH SarabunPSK" w:cs="TH SarabunPSK"/>
          <w:spacing w:val="-2"/>
          <w:sz w:val="32"/>
          <w:szCs w:val="32"/>
          <w:cs/>
        </w:rPr>
        <w:t xml:space="preserve"> องค์การสวนพฤกษศาสตร์ สมเด็จพระนางเจ้าสิริกิตติ์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ร่วมจัด</w:t>
      </w:r>
      <w:r w:rsidRPr="004A5453">
        <w:rPr>
          <w:rFonts w:ascii="TH SarabunPSK" w:hAnsi="TH SarabunPSK" w:cs="TH SarabunPSK" w:hint="cs"/>
          <w:spacing w:val="-2"/>
          <w:sz w:val="32"/>
          <w:szCs w:val="32"/>
          <w:cs/>
        </w:rPr>
        <w:t>เ</w:t>
      </w:r>
      <w:r w:rsidRPr="004A5453">
        <w:rPr>
          <w:rFonts w:ascii="TH SarabunPSK" w:hAnsi="TH SarabunPSK" w:cs="TH SarabunPSK"/>
          <w:spacing w:val="-2"/>
          <w:sz w:val="32"/>
          <w:szCs w:val="32"/>
          <w:cs/>
        </w:rPr>
        <w:t>ทศกาลงานออกแบบเชียงใหม่ (</w:t>
      </w:r>
      <w:r w:rsidRPr="004A5453">
        <w:rPr>
          <w:rFonts w:ascii="TH SarabunPSK" w:hAnsi="TH SarabunPSK" w:cs="TH SarabunPSK"/>
          <w:spacing w:val="-2"/>
          <w:sz w:val="32"/>
          <w:szCs w:val="32"/>
        </w:rPr>
        <w:t>Chiang Mai Design Week</w:t>
      </w:r>
      <w:r w:rsidRPr="004A5453">
        <w:rPr>
          <w:rFonts w:ascii="TH SarabunPSK" w:hAnsi="TH SarabunPSK" w:cs="TH SarabunPSK"/>
          <w:spacing w:val="-2"/>
          <w:sz w:val="32"/>
          <w:szCs w:val="32"/>
          <w:cs/>
        </w:rPr>
        <w:t>) 2022 ภายใต้</w:t>
      </w:r>
      <w:r w:rsidRPr="004A5453">
        <w:rPr>
          <w:rFonts w:ascii="TH SarabunPSK" w:hAnsi="TH SarabunPSK" w:cs="TH SarabunPSK" w:hint="cs"/>
          <w:spacing w:val="-2"/>
          <w:sz w:val="32"/>
          <w:szCs w:val="32"/>
          <w:cs/>
        </w:rPr>
        <w:t>ธี</w:t>
      </w:r>
      <w:r w:rsidRPr="004A5453">
        <w:rPr>
          <w:rFonts w:ascii="TH SarabunPSK" w:hAnsi="TH SarabunPSK" w:cs="TH SarabunPSK"/>
          <w:spacing w:val="-2"/>
          <w:sz w:val="32"/>
          <w:szCs w:val="32"/>
          <w:cs/>
        </w:rPr>
        <w:t>ม</w:t>
      </w:r>
      <w:r w:rsidRPr="00D1589C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D1589C">
        <w:rPr>
          <w:rFonts w:ascii="TH SarabunPSK" w:hAnsi="TH SarabunPSK" w:cs="TH SarabunPSK"/>
          <w:spacing w:val="-2"/>
          <w:sz w:val="32"/>
          <w:szCs w:val="32"/>
        </w:rPr>
        <w:t xml:space="preserve">Local rise'ation </w:t>
      </w:r>
      <w:r w:rsidRPr="004A5453">
        <w:rPr>
          <w:rFonts w:ascii="TH SarabunPSK" w:hAnsi="TH SarabunPSK" w:cs="TH SarabunPSK"/>
          <w:spacing w:val="-2"/>
          <w:sz w:val="32"/>
          <w:szCs w:val="32"/>
          <w:cs/>
        </w:rPr>
        <w:t>สร้างสรรค์ ท้องถิ่น เติบโต มีวัตถุประสงค์เพื่อสนับสนุน อุตสาหกรรมสร้างสรรค์และเศรษฐกิจท้องถิ่นภาคเหนือ มุ่งเน้นการส่งเสริม ศักยภาพในการแข่งขันผ่านการเปิดพื้นที่ให้นักสร้างสรรค์ ผู้ประกอบการ เครือข่าย ชุมชน สถาบันการศึกษา หน่วยงานภาครัฐและเอกชนได้นำเสนอ แลกเปลี่ยนไอเดียและประสบการณ์ผ่านการจัดแสดงผลงาน การจัดกิจกรรม รวมทั้งการเปิดตลาดเพื่อให้ผู้ที่ทำงานในกลุ่มเศรษฐกิจสร้างสรรค์ได้ทดลองขายสินค้าและพบปะกับผู้บริโภคโดยตรง และเป็นอีกหนึ่งเครื่องมือที่ช่วยส่งเสริมกิจกรรมของเมือง ผ่านโปร</w:t>
      </w:r>
      <w:r w:rsidRPr="004A5453">
        <w:rPr>
          <w:rFonts w:ascii="TH SarabunPSK" w:hAnsi="TH SarabunPSK" w:cs="TH SarabunPSK" w:hint="cs"/>
          <w:spacing w:val="-2"/>
          <w:sz w:val="32"/>
          <w:szCs w:val="32"/>
          <w:cs/>
        </w:rPr>
        <w:t>เจ็คทดลองที่พัฒนาต่อยอดด้วยความคิดสร้างสรรค์เพื่อยกระดับคุณภาพชีวิตท้องถิ่น</w:t>
      </w:r>
    </w:p>
    <w:p w14:paraId="1B3365DE" w14:textId="77777777" w:rsidR="00A07220" w:rsidRDefault="00A07220" w:rsidP="00A07220">
      <w:pPr>
        <w:autoSpaceDE w:val="0"/>
        <w:autoSpaceDN w:val="0"/>
        <w:adjustRightInd w:val="0"/>
        <w:jc w:val="center"/>
        <w:rPr>
          <w:rFonts w:ascii="TH SarabunPSK" w:hAnsi="TH SarabunPSK" w:cs="TH SarabunPSK"/>
          <w:color w:val="0070C0"/>
          <w:spacing w:val="-2"/>
          <w:sz w:val="32"/>
          <w:szCs w:val="32"/>
        </w:rPr>
      </w:pP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2174CD40" wp14:editId="18F2D902">
            <wp:extent cx="1801548" cy="1200647"/>
            <wp:effectExtent l="0" t="0" r="8255" b="0"/>
            <wp:docPr id="127488742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30364431_1628164050957010_5952772340500489730_n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778" cy="120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377BF1E7" wp14:editId="28FBEC08">
            <wp:extent cx="1600663" cy="1200839"/>
            <wp:effectExtent l="0" t="0" r="0" b="0"/>
            <wp:docPr id="127488742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30575398_2322509187946250_7571841515634326249_n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877" cy="121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639AC2D3" wp14:editId="43310347">
            <wp:extent cx="1757238" cy="1171116"/>
            <wp:effectExtent l="0" t="0" r="0" b="0"/>
            <wp:docPr id="11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34751016_888254552253488_3506871592863542618_n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306" cy="117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4A57807A" wp14:editId="19E89F51">
            <wp:extent cx="1812897" cy="1208210"/>
            <wp:effectExtent l="0" t="0" r="0" b="0"/>
            <wp:docPr id="11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334586133_592597816071620_4346469092554081822_n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909" cy="121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0C34957C" wp14:editId="58576C38">
            <wp:extent cx="2083242" cy="1171824"/>
            <wp:effectExtent l="0" t="0" r="0" b="9525"/>
            <wp:docPr id="11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33301089_245267267825979_6838023811111225549_n.jp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803" cy="118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2CDF86B3" wp14:editId="163F3927">
            <wp:extent cx="1801495" cy="1200611"/>
            <wp:effectExtent l="0" t="0" r="8255" b="0"/>
            <wp:docPr id="120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34298510_1405400986955532_6024005533244513377_n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871" cy="120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7BDF5" w14:textId="77777777" w:rsidR="00A07220" w:rsidRPr="004725A8" w:rsidRDefault="00A07220" w:rsidP="00A07220">
      <w:pPr>
        <w:autoSpaceDE w:val="0"/>
        <w:autoSpaceDN w:val="0"/>
        <w:adjustRightInd w:val="0"/>
        <w:ind w:left="360"/>
        <w:jc w:val="thaiDistribute"/>
        <w:rPr>
          <w:rFonts w:ascii="TH SarabunPSK" w:hAnsi="TH SarabunPSK" w:cs="TH SarabunPSK"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789F1E57" w14:textId="77777777" w:rsidR="00A07220" w:rsidRPr="00D56723" w:rsidRDefault="00A07220" w:rsidP="00A07220">
      <w:pPr>
        <w:shd w:val="clear" w:color="auto" w:fill="CCC0D9" w:themeFill="accent4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56723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ผลการประเมินตนเอง</w:t>
      </w:r>
      <w:r w:rsidRPr="00D56723">
        <w:rPr>
          <w:rFonts w:ascii="TH SarabunPSK" w:hAnsi="TH SarabunPSK" w:cs="TH SarabunPSK"/>
          <w:b/>
          <w:bCs/>
          <w:sz w:val="32"/>
          <w:szCs w:val="32"/>
        </w:rPr>
        <w:t xml:space="preserve"> Sub</w:t>
      </w:r>
      <w:r w:rsidRPr="00D56723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D56723">
        <w:rPr>
          <w:rFonts w:ascii="TH SarabunPSK" w:hAnsi="TH SarabunPSK" w:cs="TH SarabunPSK"/>
          <w:b/>
          <w:bCs/>
          <w:sz w:val="32"/>
          <w:szCs w:val="32"/>
        </w:rPr>
        <w:t>Criteria 4</w:t>
      </w:r>
      <w:r w:rsidRPr="00D5672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D56723">
        <w:rPr>
          <w:rFonts w:ascii="TH SarabunPSK" w:hAnsi="TH SarabunPSK" w:cs="TH SarabunPSK"/>
          <w:b/>
          <w:bCs/>
          <w:sz w:val="32"/>
          <w:szCs w:val="32"/>
        </w:rPr>
        <w:t>1</w:t>
      </w:r>
    </w:p>
    <w:p w14:paraId="0B5BF49B" w14:textId="77777777" w:rsidR="00A07220" w:rsidRPr="00D56723" w:rsidRDefault="00A07220" w:rsidP="00A07220">
      <w:pPr>
        <w:shd w:val="clear" w:color="auto" w:fill="CCC0D9" w:themeFill="accent4" w:themeFillTint="66"/>
        <w:jc w:val="center"/>
        <w:rPr>
          <w:rFonts w:ascii="TH SarabunPSK" w:hAnsi="TH SarabunPSK" w:cs="TH SarabunPSK"/>
          <w:sz w:val="32"/>
          <w:szCs w:val="32"/>
        </w:rPr>
      </w:pPr>
      <w:r w:rsidRPr="00D56723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D5672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D5672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56723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D56723">
        <w:rPr>
          <w:rFonts w:ascii="TH SarabunPSK" w:hAnsi="TH SarabunPSK" w:cs="TH SarabunPSK"/>
          <w:sz w:val="32"/>
          <w:szCs w:val="32"/>
        </w:rPr>
        <w:t>Inadequate but Minor Improvement Will Make It Adequate</w:t>
      </w:r>
    </w:p>
    <w:p w14:paraId="06D31F31" w14:textId="77777777" w:rsidR="00B81E66" w:rsidRPr="0044337C" w:rsidRDefault="00B81E66" w:rsidP="00720D27">
      <w:pPr>
        <w:shd w:val="clear" w:color="auto" w:fill="C6D9F1" w:themeFill="text2" w:themeFillTint="33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.4.2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</w:r>
    </w:p>
    <w:p w14:paraId="6138646A" w14:textId="27932441" w:rsidR="007A4977" w:rsidRDefault="007A4977" w:rsidP="007A4977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EC09E6">
        <w:rPr>
          <w:rFonts w:ascii="TH SarabunPSK" w:hAnsi="TH SarabunPSK" w:cs="TH SarabunPSK"/>
          <w:sz w:val="32"/>
          <w:szCs w:val="32"/>
        </w:rPr>
        <w:tab/>
      </w:r>
      <w:r w:rsidRPr="00EC09E6">
        <w:rPr>
          <w:rFonts w:ascii="TH SarabunPSK" w:hAnsi="TH SarabunPSK" w:cs="TH SarabunPSK"/>
          <w:sz w:val="32"/>
          <w:szCs w:val="32"/>
          <w:cs/>
        </w:rPr>
        <w:t xml:space="preserve">คณะพัฒนาการท่องเที่ยวกำหนดนโยบาย </w:t>
      </w:r>
      <w:r w:rsidRPr="00EC09E6">
        <w:rPr>
          <w:rFonts w:ascii="TH SarabunPSK" w:hAnsi="TH SarabunPSK" w:cs="TH SarabunPSK"/>
          <w:spacing w:val="-2"/>
          <w:sz w:val="32"/>
          <w:szCs w:val="32"/>
          <w:cs/>
        </w:rPr>
        <w:t>หลักเกณฑ์ ตลอดจนขับเคลื่อนการดำเนินงานด้านบริการ</w:t>
      </w:r>
      <w:r w:rsidRPr="00EC09E6">
        <w:rPr>
          <w:rFonts w:ascii="TH SarabunPSK" w:hAnsi="TH SarabunPSK" w:cs="TH SarabunPSK"/>
          <w:spacing w:val="-4"/>
          <w:sz w:val="32"/>
          <w:szCs w:val="32"/>
          <w:cs/>
        </w:rPr>
        <w:t xml:space="preserve">วิชาการของคณะฯ </w:t>
      </w:r>
      <w:r w:rsidRPr="00EC09E6">
        <w:rPr>
          <w:rFonts w:ascii="TH SarabunPSK" w:hAnsi="TH SarabunPSK" w:cs="TH SarabunPSK"/>
          <w:sz w:val="32"/>
          <w:szCs w:val="32"/>
          <w:cs/>
        </w:rPr>
        <w:t>ผ่าน</w:t>
      </w:r>
      <w:hyperlink r:id="rId158" w:history="1">
        <w:r w:rsidRPr="00852870">
          <w:rPr>
            <w:rStyle w:val="Hyperlink"/>
            <w:rFonts w:ascii="TH SarabunPSK" w:hAnsi="TH SarabunPSK" w:cs="TH SarabunPSK"/>
            <w:sz w:val="32"/>
            <w:szCs w:val="32"/>
            <w:cs/>
          </w:rPr>
          <w:t>คณะกรรมการวิจัยและบริการวิชาการ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6997">
        <w:rPr>
          <w:rFonts w:ascii="TH SarabunPSK" w:hAnsi="TH SarabunPSK" w:cs="TH SarabunPSK"/>
          <w:sz w:val="32"/>
          <w:szCs w:val="32"/>
          <w:cs/>
        </w:rPr>
        <w:t xml:space="preserve">ซึ่งประกอบด้วยตัวแทนแต่ละหลักสูตร ทั้งหลักสูตรระดับปริญญาตรี หลักสูตรระดับบัณฑิตศึกษา อีกทั้งมีคณบดีและรองคณบดีเป็นที่ปรึกษา </w:t>
      </w:r>
      <w:r>
        <w:rPr>
          <w:rFonts w:ascii="TH SarabunPSK" w:hAnsi="TH SarabunPSK" w:cs="TH SarabunPSK" w:hint="cs"/>
          <w:sz w:val="32"/>
          <w:szCs w:val="32"/>
          <w:cs/>
        </w:rPr>
        <w:t>ทั้งนี้ ภายหลังจากที่คณะกรรมการวิจัยและบริการวิชาการ ได้จัดทำแผนการดำเนินงานด้านการวิจัยประจำปีงบประมาณ พ.ศ.2566 แล้วจึง</w:t>
      </w:r>
      <w:r w:rsidRPr="008F4A39">
        <w:rPr>
          <w:rFonts w:ascii="TH SarabunPSK" w:hAnsi="TH SarabunPSK" w:cs="TH SarabunPSK"/>
          <w:sz w:val="32"/>
          <w:szCs w:val="32"/>
          <w:cs/>
        </w:rPr>
        <w:t>กำหนดแผนการประชุม</w:t>
      </w:r>
      <w:r>
        <w:rPr>
          <w:rFonts w:ascii="TH SarabunPSK" w:hAnsi="TH SarabunPSK" w:cs="TH SarabunPSK"/>
          <w:sz w:val="32"/>
          <w:szCs w:val="32"/>
          <w:cs/>
        </w:rPr>
        <w:t>คณะกรรมการ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Pr="008F4A39">
        <w:rPr>
          <w:rFonts w:ascii="TH SarabunPSK" w:hAnsi="TH SarabunPSK" w:cs="TH SarabunPSK"/>
          <w:sz w:val="32"/>
          <w:szCs w:val="32"/>
          <w:cs/>
        </w:rPr>
        <w:t xml:space="preserve">รายไตรมาส </w:t>
      </w:r>
      <w:r>
        <w:rPr>
          <w:rFonts w:ascii="TH SarabunPSK" w:hAnsi="TH SarabunPSK" w:cs="TH SarabunPSK" w:hint="cs"/>
          <w:sz w:val="32"/>
          <w:szCs w:val="32"/>
          <w:cs/>
        </w:rPr>
        <w:t>(รายไตรมาส)โดย</w:t>
      </w:r>
      <w:r w:rsidRPr="008F4A39">
        <w:rPr>
          <w:rFonts w:ascii="TH SarabunPSK" w:hAnsi="TH SarabunPSK" w:cs="TH SarabunPSK"/>
          <w:sz w:val="32"/>
          <w:szCs w:val="32"/>
          <w:cs/>
        </w:rPr>
        <w:t>จะสรุปมติและให้</w:t>
      </w:r>
      <w:r w:rsidRPr="000F56C0">
        <w:rPr>
          <w:rFonts w:ascii="TH SarabunPSK" w:hAnsi="TH SarabunPSK" w:cs="TH SarabunPSK"/>
          <w:sz w:val="32"/>
          <w:szCs w:val="32"/>
          <w:cs/>
        </w:rPr>
        <w:t>ข้อเส</w:t>
      </w:r>
      <w:r>
        <w:rPr>
          <w:rFonts w:ascii="TH SarabunPSK" w:hAnsi="TH SarabunPSK" w:cs="TH SarabunPSK"/>
          <w:sz w:val="32"/>
          <w:szCs w:val="32"/>
          <w:cs/>
        </w:rPr>
        <w:t>นอแนะในการดำเนินงานด้าน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บริการวิชาการ </w:t>
      </w:r>
      <w:r w:rsidRPr="000F56C0">
        <w:rPr>
          <w:rFonts w:ascii="TH SarabunPSK" w:hAnsi="TH SarabunPSK" w:cs="TH SarabunPSK"/>
          <w:sz w:val="32"/>
          <w:szCs w:val="32"/>
          <w:cs/>
        </w:rPr>
        <w:t xml:space="preserve">แบ่งเป็น 1) การรายงานผลการดำเนินงานทั่วไป </w:t>
      </w:r>
      <w:r w:rsidRPr="000F56C0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Pr="000F56C0">
        <w:rPr>
          <w:rFonts w:ascii="TH SarabunPSK" w:hAnsi="TH SarabunPSK" w:cs="TH SarabunPSK"/>
          <w:sz w:val="32"/>
          <w:szCs w:val="32"/>
          <w:cs/>
        </w:rPr>
        <w:t>การจัดกิจกรรม</w:t>
      </w:r>
      <w:r>
        <w:rPr>
          <w:rFonts w:ascii="TH SarabunPSK" w:hAnsi="TH SarabunPSK" w:cs="TH SarabunPSK" w:hint="cs"/>
          <w:sz w:val="32"/>
          <w:szCs w:val="32"/>
          <w:cs/>
        </w:rPr>
        <w:t>บริการวิชาการ</w:t>
      </w:r>
      <w:r w:rsidRPr="000F56C0">
        <w:rPr>
          <w:rFonts w:ascii="TH SarabunPSK" w:hAnsi="TH SarabunPSK" w:cs="TH SarabunPSK"/>
          <w:sz w:val="32"/>
          <w:szCs w:val="32"/>
          <w:cs/>
        </w:rPr>
        <w:t xml:space="preserve"> เรื่องที่ประสานงานกับมหาวิทยาลัย และ 2) การรายงานผลการดำเนินงานตามตัวชี้วัด รอบ 6 ดือน 9 เดือน และ 12 เดือน </w:t>
      </w:r>
      <w:hyperlink r:id="rId159" w:history="1">
        <w:r w:rsidRPr="00BE04B2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ดังตัวอย่างรายงานผลการดำเนินงานด้านบริการวิชาการคณะพัฒนาการท่องเที่ยว</w:t>
        </w:r>
      </w:hyperlink>
      <w:r w:rsidRPr="000F56C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0F56C0">
        <w:rPr>
          <w:rFonts w:ascii="TH SarabunPSK" w:hAnsi="TH SarabunPSK" w:cs="TH SarabunPSK"/>
          <w:sz w:val="32"/>
          <w:szCs w:val="32"/>
          <w:cs/>
        </w:rPr>
        <w:t>นอกจากนี้</w:t>
      </w:r>
      <w:r w:rsidRPr="000F56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56C0">
        <w:rPr>
          <w:rFonts w:ascii="TH SarabunPSK" w:hAnsi="TH SarabunPSK" w:cs="TH SarabunPSK"/>
          <w:sz w:val="32"/>
          <w:szCs w:val="32"/>
          <w:cs/>
        </w:rPr>
        <w:t>คณะ</w:t>
      </w:r>
      <w:r w:rsidRPr="008F4A39">
        <w:rPr>
          <w:rFonts w:ascii="TH SarabunPSK" w:hAnsi="TH SarabunPSK" w:cs="TH SarabunPSK"/>
          <w:sz w:val="32"/>
          <w:szCs w:val="32"/>
          <w:cs/>
        </w:rPr>
        <w:t>กำหนดให้มีการตรึงวาระว่าด้วยการ</w:t>
      </w:r>
      <w:r>
        <w:rPr>
          <w:rFonts w:ascii="TH SarabunPSK" w:hAnsi="TH SarabunPSK" w:cs="TH SarabunPSK"/>
          <w:sz w:val="32"/>
          <w:szCs w:val="32"/>
          <w:cs/>
        </w:rPr>
        <w:t>รายงานผลการดำเนินงานด้านการ</w:t>
      </w:r>
      <w:r>
        <w:rPr>
          <w:rFonts w:ascii="TH SarabunPSK" w:hAnsi="TH SarabunPSK" w:cs="TH SarabunPSK" w:hint="cs"/>
          <w:sz w:val="32"/>
          <w:szCs w:val="32"/>
          <w:cs/>
        </w:rPr>
        <w:t>บริการวิชาการ</w:t>
      </w:r>
      <w:r w:rsidRPr="008F4A39">
        <w:rPr>
          <w:rFonts w:ascii="TH SarabunPSK" w:hAnsi="TH SarabunPSK" w:cs="TH SarabunPSK"/>
          <w:sz w:val="32"/>
          <w:szCs w:val="32"/>
          <w:cs/>
        </w:rPr>
        <w:t>ต่อคณะกรรมการประจำคณะ ในการประชุมบุคลากรทุกครั้ง โดยมี</w:t>
      </w:r>
      <w:r w:rsidRPr="008F4A39">
        <w:rPr>
          <w:rFonts w:ascii="TH SarabunPSK" w:hAnsi="TH SarabunPSK" w:cs="TH SarabunPSK"/>
          <w:spacing w:val="-4"/>
          <w:sz w:val="32"/>
          <w:szCs w:val="32"/>
          <w:cs/>
        </w:rPr>
        <w:t>ขั้นตอนการติดตามและประเ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มินผลตามแผนการดำเนินงานด้า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นบริการวิชาการ </w:t>
      </w:r>
      <w:r w:rsidRPr="008F4A39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14:paraId="52E28995" w14:textId="77777777" w:rsidR="007A4977" w:rsidRPr="008F4A39" w:rsidRDefault="007A4977" w:rsidP="007A4977">
      <w:pPr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B712B05" w14:textId="77777777" w:rsidR="007A4977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1074120A" wp14:editId="4FE4BDEF">
                <wp:simplePos x="0" y="0"/>
                <wp:positionH relativeFrom="column">
                  <wp:posOffset>0</wp:posOffset>
                </wp:positionH>
                <wp:positionV relativeFrom="paragraph">
                  <wp:posOffset>2504</wp:posOffset>
                </wp:positionV>
                <wp:extent cx="6225540" cy="2557780"/>
                <wp:effectExtent l="0" t="0" r="22860" b="13970"/>
                <wp:wrapNone/>
                <wp:docPr id="121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5540" cy="2557780"/>
                          <a:chOff x="0" y="0"/>
                          <a:chExt cx="6546658" cy="2613804"/>
                        </a:xfrm>
                      </wpg:grpSpPr>
                      <wps:wsp>
                        <wps:cNvPr id="12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979708" y="491706"/>
                            <a:ext cx="4562605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B6A152" w14:textId="77777777" w:rsidR="007A4977" w:rsidRPr="00FA711B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คณะกรรมการวิจัยและบริการวิชาการกำหนดแนวทางการกำกับติดตามและประเมินผลการดำเนินงาน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86928" y="2355011"/>
                            <a:ext cx="4197985" cy="2587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81C550" w14:textId="77777777" w:rsidR="007A4977" w:rsidRPr="00FA711B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ประเมินผลความสำเร็จของแผนฯ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648309" y="966158"/>
                            <a:ext cx="1086928" cy="2587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66B484" w14:textId="77777777" w:rsidR="007A4977" w:rsidRPr="00D355C9" w:rsidRDefault="007A4977" w:rsidP="007A4977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D355C9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ดำเนินงานตามแผนฯ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621766" y="1440611"/>
                            <a:ext cx="319151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958CDD" w14:textId="77777777" w:rsidR="007A4977" w:rsidRPr="00D355C9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รายงานผลการดำเนินงานต่อคณะกรรมการวิจัยและบริการวิชาการ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47313" y="0"/>
                            <a:ext cx="4198239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60B301" w14:textId="77777777" w:rsidR="007A4977" w:rsidRPr="00FA711B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คณะกรรมการวิจัยและบริการวิชาการจัดทำแผนการดำเนินงานด้านบริการวิชาการประจำปีงบประมาณ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621766" y="1880558"/>
                            <a:ext cx="3191773" cy="2674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6F88D2" w14:textId="77777777" w:rsidR="007A4977" w:rsidRPr="002058E7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รายงานผลการดำเนินงานต่อคณะกรรมการประจำคณะ</w:t>
                              </w:r>
                            </w:p>
                            <w:p w14:paraId="08E0A1EE" w14:textId="77777777" w:rsidR="007A4977" w:rsidRPr="00D355C9" w:rsidRDefault="007A4977" w:rsidP="007A4977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48906"/>
                            <a:ext cx="1086485" cy="992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78731A" w14:textId="77777777" w:rsidR="007A4977" w:rsidRPr="00D355C9" w:rsidRDefault="007A4977" w:rsidP="007A4977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ปรับปรุง / พัฒนาการดำเนินงานตามข้อเสนอแนะ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658928" y="948906"/>
                            <a:ext cx="887730" cy="1181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FCE74" w14:textId="77777777" w:rsidR="007A4977" w:rsidRPr="00D355C9" w:rsidRDefault="007A4977" w:rsidP="007A4977">
                              <w:pPr>
                                <w:rPr>
                                  <w:rFonts w:ascii="TH SarabunPSK" w:hAnsi="TH SarabunPSK" w:cs="TH SarabunPSK"/>
                                  <w:sz w:val="16"/>
                                  <w:szCs w:val="16"/>
                                </w:rPr>
                              </w:pPr>
                            </w:p>
                            <w:p w14:paraId="288016C7" w14:textId="77777777" w:rsidR="007A4977" w:rsidRPr="00D355C9" w:rsidRDefault="007A4977" w:rsidP="007A4977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ปรับปรุง / พัฒนาการดำเนินงานตามข้อเสนอแนะ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ลูกศรเชื่อมต่อแบบตรง 247"/>
                        <wps:cNvCnPr/>
                        <wps:spPr>
                          <a:xfrm flipH="1">
                            <a:off x="1086928" y="1578634"/>
                            <a:ext cx="534838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31" name="ลูกศรเชื่อมต่อแบบตรง 248"/>
                        <wps:cNvCnPr/>
                        <wps:spPr>
                          <a:xfrm>
                            <a:off x="1086928" y="1086928"/>
                            <a:ext cx="1561381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32" name="ลูกศรเชื่อมต่อแบบตรง 249"/>
                        <wps:cNvCnPr/>
                        <wps:spPr>
                          <a:xfrm>
                            <a:off x="3079630" y="267419"/>
                            <a:ext cx="0" cy="22500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33" name="ลูกศรเชื่อมต่อแบบตรง 250"/>
                        <wps:cNvCnPr/>
                        <wps:spPr>
                          <a:xfrm>
                            <a:off x="3079630" y="767751"/>
                            <a:ext cx="0" cy="22500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34" name="ลูกศรเชื่อมต่อแบบตรง 251"/>
                        <wps:cNvCnPr/>
                        <wps:spPr>
                          <a:xfrm>
                            <a:off x="3079630" y="1242204"/>
                            <a:ext cx="0" cy="22479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35" name="ลูกศรเชื่อมต่อแบบตรง 252"/>
                        <wps:cNvCnPr/>
                        <wps:spPr>
                          <a:xfrm>
                            <a:off x="3079630" y="1716657"/>
                            <a:ext cx="0" cy="22479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36" name="ตัวเชื่อมต่อตรง 253"/>
                        <wps:cNvCnPr/>
                        <wps:spPr>
                          <a:xfrm>
                            <a:off x="5287992" y="2475781"/>
                            <a:ext cx="80533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7" name="ลูกศรเชื่อมต่อแบบตรง 254"/>
                        <wps:cNvCnPr/>
                        <wps:spPr>
                          <a:xfrm flipV="1">
                            <a:off x="6090249" y="2147977"/>
                            <a:ext cx="0" cy="327888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38" name="ลูกศรเชื่อมต่อแบบตรง 255"/>
                        <wps:cNvCnPr/>
                        <wps:spPr>
                          <a:xfrm>
                            <a:off x="3079630" y="2147977"/>
                            <a:ext cx="0" cy="207034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39" name="ลูกศรเชื่อมต่อแบบตรง 262"/>
                        <wps:cNvCnPr/>
                        <wps:spPr>
                          <a:xfrm>
                            <a:off x="4813539" y="2009955"/>
                            <a:ext cx="845652" cy="862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40" name="ลูกศรเชื่อมต่อแบบตรง 263"/>
                        <wps:cNvCnPr/>
                        <wps:spPr>
                          <a:xfrm flipH="1">
                            <a:off x="3786996" y="1086928"/>
                            <a:ext cx="1871728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74120A" id="กลุ่ม 2" o:spid="_x0000_s1177" style="position:absolute;left:0;text-align:left;margin-left:0;margin-top:.2pt;width:490.2pt;height:201.4pt;z-index:252008448;mso-width-relative:margin;mso-height-relative:margin" coordsize="65466,26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Y6vkgYAAPwyAAAOAAAAZHJzL2Uyb0RvYy54bWzsW89v2zYUvg/Y/yDovlqURJES4hRt0nYD&#10;uq1Au90ZWbaFSaJGKbGz03basHsvuw3DsF122GnOf+M/Ze+RkuI4dpvU/eGgCgpXsmSKfPz4vfe+&#10;Rx3cn+eZdZaoKpXF0Cb3HNtKiliO0mIytL958fgzbltVLYqRyGSRDO3zpLLvH376ycGsjBJXTmU2&#10;SpQFjRRVNCuH9rSuy2gwqOJpkovqniyTAi6OpcpFDadqMhgpMYPW82zgOk4wmEk1KpWMk6qCb4/N&#10;RftQtz8eJ3H99XhcJbWVDW3oW60/lf48wc/B4YGIJkqU0zRuuiHeoBe5SAt4aNfUsaiFdarSa03l&#10;aaxkJcf1vVjmAzkep3GixwCjIc7aaJ4oeVrqsUyi2aTszASmXbPTGzcbf3X2TFnpCObOJbZViBwm&#10;abn4abn4c7lYLC9+WS5+t1w006ycRHD3E1U+L5+p5ouJOcORz8cqx/9hTNZcG/i8M3Ayr60Yvgxc&#10;l1If5iGGa3DIGG+mIJ7CPF37XTx91P6S+kFAAUz6lwHxuONjrwbtgwfYv647sxLgVF1arNrNYs+n&#10;okz0RFRog85ibmuxFzjCh3JuudzYSt+HhrLqOXwP5tXwqMqnMv6usgp5NBXFJHmglJxNEzGCDhI9&#10;Huw5PAJ/ijavogobOZl9KUcwM+K0lrqhNWuHLGQOWAfM6oeEOQG2JaLW7j4N3MChrfUC5mizd8YT&#10;Uamq+kkicwsPhraChaOfI86eVrWxc3sLNlzJLB09TrNMn6jJyVGmrDMBi+yx/mum5sptWWHNEGb4&#10;8Fe34ei/TW3kaQ10kaX50ObdTSJCCz4qRnrMtUgzcwzDywqASGtFY896fjLXgGfdVJ3I0TkYWUlD&#10;D0BncDCV6gfbmgE1DO3q+1OhEtvKvihgokLiI4ZrfeJT5sKJWr1ysnpFFDE0NbRr2zKHR7Xhn9NS&#10;pZMpPMlAo5APYHLHqbY2dtn0quk/gNl0/z2g2tsXVBOHByGsKIS161HqEL1GVnBNAPi8xTXlLPQa&#10;1LTrowXtx4TrEG1wiaAe141/8/cF127gc88JNa7DICDg167QdYd74yZ7WGN8YiKFHtZ6Za8GIUB/&#10;Jmz70EEICVzCgkDDGl1ksE7XHgkJJW34xygN+zDE5tqn9bi+hmsA0p7gmvjMIxAVXU9ofBJy1wMm&#10;N2lJH1hrpm7yxTaE7QOQJgBhe4PoVabm3KHrEQgyNWMAeYNrBjjvA2uuk4ueqa8xNWRo+8HUEFoA&#10;R4c+D9cVEAyp/TZTDEOX+pqkPm4FhGsJrQf0NUCDQ98PQFPQPFsFZBOsOQeWbgJqQjhhHu15GpZ5&#10;L4BskKsRKAbWWt2/0DL/38vFH8uLH5eLX5eL/7Te/w9I/svFy+b4AkoBv+l/L/HOxc+W67PWvpCG&#10;HhVNMcAo1SjsovZmjbO0/LzVNpuaQKdrAEkTynjgaQK61POoB8JII/K/JjWsaiVQPj2SRQFitVRG&#10;Rd2iVxcSxWotshgZOvAoLhsUd8eZAG02zksQGapiAjJtNoFaVlyrDTL1edUp3VCFGskZJt0gDIuq&#10;hgtQ8OhUaXAtV+RvVCKPRTU1Mrm+hGYU0RZNu9Gxrfq8BOG/VinUC7KkWd2oa4PZdIGrEeiRxrFW&#10;sCr9Qfta/X6P6rG3UkWCEtKbg6xT57eDDG2wCVqNbKyt25ZACMWiEXQOI9oeW7pGcuew1dXbdiSw&#10;TiG/EbY8h4UBkicgxw3aXOiStRr/C7VNKEg3C3RL/aFnrT1lra7mtRuywKkA6yAV3xpZLGCMrtW3&#10;emShOzVu8q76w67qtCOyOpn41sgiru+6ZrvEBtLy2etU+J609pS0usrPjtDq9NrbQ4sR2Jaj84Ee&#10;Wpt2ptxV1uqKL5gJLv5dLv56VZKI95jckHYa6Y2wRF0obocQ1mFo5TPICdc8IGjTngeduUHUnqUF&#10;Jr0ietc54Op2J/owfHjcai475HvNXqU9JZqucLEj0XR643ZwaOHg2zXhIHBCx/XNhgkXqnEh20w5&#10;nss414njdmH3A3mzdwEaEd1VeukqBjsCqlP6tgNqRSS4ksi9AkauwxwjTe0djHr9qd3qvWVPLhbj&#10;34bIGdwuKPI58Sg+Gx2Z44Qh1dC8DIo47MGl4OjQkXHYjbuXOsEqST06Zscg5qGE+HEqmbjH960g&#10;6QYh0Ua53AOFPAyb/VQbNU3OCMP9sTeIjvbA7e0xovTbA/CKhQZ78zoIvsOxeq619MuXVg7/BwAA&#10;//8DAFBLAwQUAAYACAAAACEAYOiNm9wAAAAFAQAADwAAAGRycy9kb3ducmV2LnhtbEyPQUvDQBCF&#10;74L/YRnBm91Nq1JjNqUU9VQEW0G8TZNpEpqdDdltkv57x5Pe3uMN732TrSbXqoH60Hi2kMwMKOLC&#10;lw1XFj73r3dLUCEil9h6JgsXCrDKr68yTEs/8gcNu1gpKeGQooU6xi7VOhQ1OQwz3xFLdvS9wyi2&#10;r3TZ4yjlrtVzYx61w4ZlocaONjUVp93ZWXgbcVwvkpdhezpuLt/7h/evbULW3t5M62dQkab4dwy/&#10;+IIOuTAd/JnLoFoL8ki0cA9KsqelEXEQaxZz0Hmm/9PnPwAAAP//AwBQSwECLQAUAAYACAAAACEA&#10;toM4kv4AAADhAQAAEwAAAAAAAAAAAAAAAAAAAAAAW0NvbnRlbnRfVHlwZXNdLnhtbFBLAQItABQA&#10;BgAIAAAAIQA4/SH/1gAAAJQBAAALAAAAAAAAAAAAAAAAAC8BAABfcmVscy8ucmVsc1BLAQItABQA&#10;BgAIAAAAIQCS6Y6vkgYAAPwyAAAOAAAAAAAAAAAAAAAAAC4CAABkcnMvZTJvRG9jLnhtbFBLAQIt&#10;ABQABgAIAAAAIQBg6I2b3AAAAAUBAAAPAAAAAAAAAAAAAAAAAOwIAABkcnMvZG93bnJldi54bWxQ&#10;SwUGAAAAAAQABADzAAAA9QkAAAAA&#10;">
                <v:shape id="Text Box 28" o:spid="_x0000_s1178" type="#_x0000_t202" style="position:absolute;left:9797;top:4917;width:4562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L4AxQAAANwAAAAPAAAAZHJzL2Rvd25yZXYueG1sRE9La8JA&#10;EL4L/Q/LFHoRszEHkTSrlFaxXoTaQPE2ZMckmJ1Ns5uH/75bKPQ2H99zsu1kGjFQ52rLCpZRDIK4&#10;sLrmUkH+uV+sQTiPrLGxTAru5GC7eZhlmGo78gcNZ1+KEMIuRQWV920qpSsqMugi2xIH7mo7gz7A&#10;rpS6wzGEm0YmcbySBmsODRW29FpRcTv3RsHp/sXfhz6+Dsd2fclvp93bfr5T6ulxenkG4Wny/+I/&#10;97sO85MEfp8JF8jNDwAAAP//AwBQSwECLQAUAAYACAAAACEA2+H2y+4AAACFAQAAEwAAAAAAAAAA&#10;AAAAAAAAAAAAW0NvbnRlbnRfVHlwZXNdLnhtbFBLAQItABQABgAIAAAAIQBa9CxbvwAAABUBAAAL&#10;AAAAAAAAAAAAAAAAAB8BAABfcmVscy8ucmVsc1BLAQItABQABgAIAAAAIQBu/L4AxQAAANwAAAAP&#10;AAAAAAAAAAAAAAAAAAcCAABkcnMvZG93bnJldi54bWxQSwUGAAAAAAMAAwC3AAAA+QIAAAAA&#10;" strokeweight="1pt">
                  <v:textbox>
                    <w:txbxContent>
                      <w:p w14:paraId="08B6A152" w14:textId="77777777" w:rsidR="007A4977" w:rsidRPr="00FA711B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คณะกรรมการวิจัยและบริการวิชาการกำหนดแนวทางการกำกับติดตามและประเมินผลการดำเนินงาน</w:t>
                        </w:r>
                      </w:p>
                    </w:txbxContent>
                  </v:textbox>
                </v:shape>
                <v:shape id="Text Box 28" o:spid="_x0000_s1179" type="#_x0000_t202" style="position:absolute;left:10869;top:23550;width:41980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BubxQAAANwAAAAPAAAAZHJzL2Rvd25yZXYueG1sRE9Na8JA&#10;EL0X+h+WKXgpdbcWRKKbUFpFexGaCsXbkB2TYHY2ZtcY/323IHibx/ucRTbYRvTU+dqxhtexAkFc&#10;OFNzqWH3s3qZgfAB2WDjmDRcyUOWPj4sMDHuwt/U56EUMYR9ghqqENpESl9UZNGPXUscuYPrLIYI&#10;u1KaDi8x3DZyotRUWqw5NlTY0kdFxTE/Ww3b6y+f1md16L/a2X533C4/V89LrUdPw/scRKAh3MU3&#10;98bE+ZM3+H8mXiDTPwAAAP//AwBQSwECLQAUAAYACAAAACEA2+H2y+4AAACFAQAAEwAAAAAAAAAA&#10;AAAAAAAAAAAAW0NvbnRlbnRfVHlwZXNdLnhtbFBLAQItABQABgAIAAAAIQBa9CxbvwAAABUBAAAL&#10;AAAAAAAAAAAAAAAAAB8BAABfcmVscy8ucmVsc1BLAQItABQABgAIAAAAIQABsBubxQAAANwAAAAP&#10;AAAAAAAAAAAAAAAAAAcCAABkcnMvZG93bnJldi54bWxQSwUGAAAAAAMAAwC3AAAA+QIAAAAA&#10;" strokeweight="1pt">
                  <v:textbox>
                    <w:txbxContent>
                      <w:p w14:paraId="7281C550" w14:textId="77777777" w:rsidR="007A4977" w:rsidRPr="00FA711B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ประเมินผลความสำเร็จของแผนฯ </w:t>
                        </w:r>
                      </w:p>
                    </w:txbxContent>
                  </v:textbox>
                </v:shape>
                <v:shape id="Text Box 28" o:spid="_x0000_s1180" type="#_x0000_t202" style="position:absolute;left:26483;top:9661;width:10869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YPvxQAAANwAAAAPAAAAZHJzL2Rvd25yZXYueG1sRE9Na8JA&#10;EL0X+h+WKXgpdbdSRKKbUFpFexGaCsXbkB2TYHY2ZtcY/323IHibx/ucRTbYRvTU+dqxhtexAkFc&#10;OFNzqWH3s3qZgfAB2WDjmDRcyUOWPj4sMDHuwt/U56EUMYR9ghqqENpESl9UZNGPXUscuYPrLIYI&#10;u1KaDi8x3DZyotRUWqw5NlTY0kdFxTE/Ww3b6y+f1md16L/a2X533C4/V89LrUdPw/scRKAh3MU3&#10;98bE+ZM3+H8mXiDTPwAAAP//AwBQSwECLQAUAAYACAAAACEA2+H2y+4AAACFAQAAEwAAAAAAAAAA&#10;AAAAAAAAAAAAW0NvbnRlbnRfVHlwZXNdLnhtbFBLAQItABQABgAIAAAAIQBa9CxbvwAAABUBAAAL&#10;AAAAAAAAAAAAAAAAAB8BAABfcmVscy8ucmVsc1BLAQItABQABgAIAAAAIQCOWYPvxQAAANwAAAAP&#10;AAAAAAAAAAAAAAAAAAcCAABkcnMvZG93bnJldi54bWxQSwUGAAAAAAMAAwC3AAAA+QIAAAAA&#10;" strokeweight="1pt">
                  <v:textbox>
                    <w:txbxContent>
                      <w:p w14:paraId="5A66B484" w14:textId="77777777" w:rsidR="007A4977" w:rsidRPr="00D355C9" w:rsidRDefault="007A4977" w:rsidP="007A4977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D355C9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ดำเนินงานตามแผนฯ</w:t>
                        </w:r>
                      </w:p>
                    </w:txbxContent>
                  </v:textbox>
                </v:shape>
                <v:shape id="Text Box 28" o:spid="_x0000_s1181" type="#_x0000_t202" style="position:absolute;left:16217;top:14406;width:31915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SZ0xQAAANwAAAAPAAAAZHJzL2Rvd25yZXYueG1sRE9Na8JA&#10;EL0X+h+WKXgpdbdCRaKbUFpFexGaCsXbkB2TYHY2ZtcY/323IHibx/ucRTbYRvTU+dqxhtexAkFc&#10;OFNzqWH3s3qZgfAB2WDjmDRcyUOWPj4sMDHuwt/U56EUMYR9ghqqENpESl9UZNGPXUscuYPrLIYI&#10;u1KaDi8x3DZyotRUWqw5NlTY0kdFxTE/Ww3b6y+f1md16L/a2X533C4/V89LrUdPw/scRKAh3MU3&#10;98bE+ZM3+H8mXiDTPwAAAP//AwBQSwECLQAUAAYACAAAACEA2+H2y+4AAACFAQAAEwAAAAAAAAAA&#10;AAAAAAAAAAAAW0NvbnRlbnRfVHlwZXNdLnhtbFBLAQItABQABgAIAAAAIQBa9CxbvwAAABUBAAAL&#10;AAAAAAAAAAAAAAAAAB8BAABfcmVscy8ucmVsc1BLAQItABQABgAIAAAAIQDhFSZ0xQAAANwAAAAP&#10;AAAAAAAAAAAAAAAAAAcCAABkcnMvZG93bnJldi54bWxQSwUGAAAAAAMAAwC3AAAA+QIAAAAA&#10;" strokeweight="1pt">
                  <v:textbox>
                    <w:txbxContent>
                      <w:p w14:paraId="67958CDD" w14:textId="77777777" w:rsidR="007A4977" w:rsidRPr="00D355C9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รายงานผลการดำเนินงานต่อคณะกรรมการวิจัยและบริการวิชาการ</w:t>
                        </w:r>
                      </w:p>
                    </w:txbxContent>
                  </v:textbox>
                </v:shape>
                <v:shape id="Text Box 28" o:spid="_x0000_s1182" type="#_x0000_t202" style="position:absolute;left:11473;width:41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7gDwwAAANwAAAAPAAAAZHJzL2Rvd25yZXYueG1sRE9Li8Iw&#10;EL4v7H8II3hZbKoHkWoUcRX1IqwrLN6GZvrAZlKbWOu/N8KCt/n4njNbdKYSLTWutKxgGMUgiFOr&#10;S84VnH43gwkI55E1VpZJwYMcLOafHzNMtL3zD7VHn4sQwi5BBYX3dSKlSwsy6CJbEwcus41BH2CT&#10;S93gPYSbSo7ieCwNlhwaCqxpVVB6Od6MgsPjj6/bW5y1+3pyPl0O6+/N11qpfq9bTkF46vxb/O/e&#10;6TB/NIbXM+ECOX8CAAD//wMAUEsBAi0AFAAGAAgAAAAhANvh9svuAAAAhQEAABMAAAAAAAAAAAAA&#10;AAAAAAAAAFtDb250ZW50X1R5cGVzXS54bWxQSwECLQAUAAYACAAAACEAWvQsW78AAAAVAQAACwAA&#10;AAAAAAAAAAAAAAAfAQAAX3JlbHMvLnJlbHNQSwECLQAUAAYACAAAACEAEce4A8MAAADcAAAADwAA&#10;AAAAAAAAAAAAAAAHAgAAZHJzL2Rvd25yZXYueG1sUEsFBgAAAAADAAMAtwAAAPcCAAAAAA==&#10;" strokeweight="1pt">
                  <v:textbox>
                    <w:txbxContent>
                      <w:p w14:paraId="0260B301" w14:textId="77777777" w:rsidR="007A4977" w:rsidRPr="00FA711B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คณะกรรมการวิจัยและบริการวิชาการจัดทำแผนการดำเนินงานด้านบริการวิชาการประจำปีงบประมาณ</w:t>
                        </w:r>
                      </w:p>
                    </w:txbxContent>
                  </v:textbox>
                </v:shape>
                <v:shape id="Text Box 28" o:spid="_x0000_s1183" type="#_x0000_t202" style="position:absolute;left:16217;top:18805;width:31918;height:2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x2YxQAAANwAAAAPAAAAZHJzL2Rvd25yZXYueG1sRE9Na8JA&#10;EL0X+h+WKXgpdbceqkQ3obSK9iI0FYq3ITsmwexszK4x/vtuQfA2j/c5i2ywjeip87VjDa9jBYK4&#10;cKbmUsPuZ/UyA+EDssHGMWm4kocsfXxYYGLchb+pz0MpYgj7BDVUIbSJlL6oyKIfu5Y4cgfXWQwR&#10;dqU0HV5iuG3kRKk3abHm2FBhSx8VFcf8bDVsr798Wp/Vof9qZ/vdcbv8XD0vtR49De9zEIGGcBff&#10;3BsT50+m8P9MvECmfwAAAP//AwBQSwECLQAUAAYACAAAACEA2+H2y+4AAACFAQAAEwAAAAAAAAAA&#10;AAAAAAAAAAAAW0NvbnRlbnRfVHlwZXNdLnhtbFBLAQItABQABgAIAAAAIQBa9CxbvwAAABUBAAAL&#10;AAAAAAAAAAAAAAAAAB8BAABfcmVscy8ucmVsc1BLAQItABQABgAIAAAAIQB+ix2YxQAAANwAAAAP&#10;AAAAAAAAAAAAAAAAAAcCAABkcnMvZG93bnJldi54bWxQSwUGAAAAAAMAAwC3AAAA+QIAAAAA&#10;" strokeweight="1pt">
                  <v:textbox>
                    <w:txbxContent>
                      <w:p w14:paraId="236F88D2" w14:textId="77777777" w:rsidR="007A4977" w:rsidRPr="002058E7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รายงานผลการดำเนินงานต่อคณะกรรมการประจำคณะ</w:t>
                        </w:r>
                      </w:p>
                      <w:p w14:paraId="08E0A1EE" w14:textId="77777777" w:rsidR="007A4977" w:rsidRPr="00D355C9" w:rsidRDefault="007A4977" w:rsidP="007A4977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</w:p>
                    </w:txbxContent>
                  </v:textbox>
                </v:shape>
                <v:shape id="Text Box 28" o:spid="_x0000_s1184" type="#_x0000_t202" style="position:absolute;top:9489;width:10864;height:9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InqxgAAANwAAAAPAAAAZHJzL2Rvd25yZXYueG1sRI9Ba8JA&#10;EIXvgv9hGaEXqRs9FEldpVTF9iI0CqW3ITsmwexszK4x/nvnIPQ2w3vz3jeLVe9q1VEbKs8GppME&#10;FHHubcWFgeNh+zoHFSKyxdozGbhTgNVyOFhgav2Nf6jLYqEkhEOKBsoYm1TrkJfkMEx8QyzaybcO&#10;o6xtoW2LNwl3tZ4lyZt2WLE0lNjQZ0n5Obs6A/v7L1921+TUfTfzv+N5v1lvxxtjXkb9xzuoSH38&#10;Nz+vv6zgz4RWnpEJ9PIBAAD//wMAUEsBAi0AFAAGAAgAAAAhANvh9svuAAAAhQEAABMAAAAAAAAA&#10;AAAAAAAAAAAAAFtDb250ZW50X1R5cGVzXS54bWxQSwECLQAUAAYACAAAACEAWvQsW78AAAAVAQAA&#10;CwAAAAAAAAAAAAAAAAAfAQAAX3JlbHMvLnJlbHNQSwECLQAUAAYACAAAACEADxSJ6sYAAADcAAAA&#10;DwAAAAAAAAAAAAAAAAAHAgAAZHJzL2Rvd25yZXYueG1sUEsFBgAAAAADAAMAtwAAAPoCAAAAAA==&#10;" strokeweight="1pt">
                  <v:textbox>
                    <w:txbxContent>
                      <w:p w14:paraId="1878731A" w14:textId="77777777" w:rsidR="007A4977" w:rsidRPr="00D355C9" w:rsidRDefault="007A4977" w:rsidP="007A4977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ปรับปรุง / พัฒนาการดำเนินงานตามข้อเสนอแนะ</w:t>
                        </w:r>
                      </w:p>
                    </w:txbxContent>
                  </v:textbox>
                </v:shape>
                <v:shape id="Text Box 28" o:spid="_x0000_s1185" type="#_x0000_t202" style="position:absolute;left:56589;top:9489;width:8877;height:1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CxxwwAAANwAAAAPAAAAZHJzL2Rvd25yZXYueG1sRE9Ni8Iw&#10;EL0v7H8Is+BFNNWDuNUoy6qoF8GuIN6GZmyLzaQ2sdZ/bwRhb/N4nzOdt6YUDdWusKxg0I9AEKdW&#10;F5wpOPytemMQziNrLC2Tggc5mM8+P6YYa3vnPTWJz0QIYRejgtz7KpbSpTkZdH1bEQfubGuDPsA6&#10;k7rGewg3pRxG0UgaLDg05FjRb07pJbkZBbvHka/rW3RuttX4dLjslotVd6lU56v9mYDw1Pp/8du9&#10;0WH+8Btez4QL5OwJAAD//wMAUEsBAi0AFAAGAAgAAAAhANvh9svuAAAAhQEAABMAAAAAAAAAAAAA&#10;AAAAAAAAAFtDb250ZW50X1R5cGVzXS54bWxQSwECLQAUAAYACAAAACEAWvQsW78AAAAVAQAACwAA&#10;AAAAAAAAAAAAAAAfAQAAX3JlbHMvLnJlbHNQSwECLQAUAAYACAAAACEAYFgsccMAAADcAAAADwAA&#10;AAAAAAAAAAAAAAAHAgAAZHJzL2Rvd25yZXYueG1sUEsFBgAAAAADAAMAtwAAAPcCAAAAAA==&#10;" strokeweight="1pt">
                  <v:textbox>
                    <w:txbxContent>
                      <w:p w14:paraId="5A5FCE74" w14:textId="77777777" w:rsidR="007A4977" w:rsidRPr="00D355C9" w:rsidRDefault="007A4977" w:rsidP="007A4977">
                        <w:pPr>
                          <w:rPr>
                            <w:rFonts w:ascii="TH SarabunPSK" w:hAnsi="TH SarabunPSK" w:cs="TH SarabunPSK"/>
                            <w:sz w:val="16"/>
                            <w:szCs w:val="16"/>
                          </w:rPr>
                        </w:pPr>
                      </w:p>
                      <w:p w14:paraId="288016C7" w14:textId="77777777" w:rsidR="007A4977" w:rsidRPr="00D355C9" w:rsidRDefault="007A4977" w:rsidP="007A4977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ปรับปรุง / พัฒนาการดำเนินงานตามข้อเสนอแนะ</w:t>
                        </w:r>
                      </w:p>
                    </w:txbxContent>
                  </v:textbox>
                </v:shape>
                <v:shape id="ลูกศรเชื่อมต่อแบบตรง 247" o:spid="_x0000_s1186" type="#_x0000_t32" style="position:absolute;left:10869;top:15786;width:53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x+6xgAAANwAAAAPAAAAZHJzL2Rvd25yZXYueG1sRI9Ba8JA&#10;EIXvBf/DMkJvddNIJaSu0gaq9iRqL96G7DQJzc6G7DZGf33nUPA2w3vz3jfL9ehaNVAfGs8GnmcJ&#10;KOLS24YrA1+nj6cMVIjIFlvPZOBKAdarycMSc+svfKDhGCslIRxyNFDH2OVah7Imh2HmO2LRvn3v&#10;MMraV9r2eJFw1+o0SRbaYcPSUGNHRU3lz/HXGTgPsSo+/X4zf3nfF+fNLR2zbWrM43R8ewUVaYx3&#10;8//1zgr+XPDlGZlAr/4AAAD//wMAUEsBAi0AFAAGAAgAAAAhANvh9svuAAAAhQEAABMAAAAAAAAA&#10;AAAAAAAAAAAAAFtDb250ZW50X1R5cGVzXS54bWxQSwECLQAUAAYACAAAACEAWvQsW78AAAAVAQAA&#10;CwAAAAAAAAAAAAAAAAAfAQAAX3JlbHMvLnJlbHNQSwECLQAUAAYACAAAACEAH8cfusYAAADcAAAA&#10;DwAAAAAAAAAAAAAAAAAHAgAAZHJzL2Rvd25yZXYueG1sUEsFBgAAAAADAAMAtwAAAPoCAAAAAA==&#10;" strokecolor="windowText" strokeweight=".5pt">
                  <v:stroke endarrow="block" joinstyle="miter"/>
                </v:shape>
                <v:shape id="ลูกศรเชื่อมต่อแบบตรง 248" o:spid="_x0000_s1187" type="#_x0000_t32" style="position:absolute;left:10869;top:10869;width:156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vF6wwAAANwAAAAPAAAAZHJzL2Rvd25yZXYueG1sRE9LawIx&#10;EL4X+h/CFLxIzaogdmsU8QFeiroWeh02sw+6maxJ1PXfm4LQ23x8z5ktOtOIKzlfW1YwHCQgiHOr&#10;ay4VfJ+271MQPiBrbCyTgjt5WMxfX2aYanvjI12zUIoYwj5FBVUIbSqlzysy6Ae2JY5cYZ3BEKEr&#10;pXZ4i+GmkaMkmUiDNceGCltaVZT/ZhejQJbHsfnZFN3kq3Af60N/f26zvVK9t275CSJQF/7FT/dO&#10;x/njIfw9Ey+Q8wcAAAD//wMAUEsBAi0AFAAGAAgAAAAhANvh9svuAAAAhQEAABMAAAAAAAAAAAAA&#10;AAAAAAAAAFtDb250ZW50X1R5cGVzXS54bWxQSwECLQAUAAYACAAAACEAWvQsW78AAAAVAQAACwAA&#10;AAAAAAAAAAAAAAAfAQAAX3JlbHMvLnJlbHNQSwECLQAUAAYACAAAACEAGF7xesMAAADcAAAADwAA&#10;AAAAAAAAAAAAAAAHAgAAZHJzL2Rvd25yZXYueG1sUEsFBgAAAAADAAMAtwAAAPcCAAAAAA==&#10;" strokecolor="windowText" strokeweight=".5pt">
                  <v:stroke endarrow="block" joinstyle="miter"/>
                </v:shape>
                <v:shape id="ลูกศรเชื่อมต่อแบบตรง 249" o:spid="_x0000_s1188" type="#_x0000_t32" style="position:absolute;left:30796;top:2674;width:0;height:22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G8NwwAAANwAAAAPAAAAZHJzL2Rvd25yZXYueG1sRE9LawIx&#10;EL4X/A9hhF6KZruC1NW4lLaCF1G3gtdhM/vAzWSbpLr9941Q6G0+vues8sF04krOt5YVPE8TEMSl&#10;1S3XCk6fm8kLCB+QNXaWScEPecjXo4cVZtre+EjXItQihrDPUEETQp9J6cuGDPqp7YkjV1lnMETo&#10;aqkd3mK46WSaJHNpsOXY0GBPbw2Vl+LbKJD1cWbOH9Uw31Vu8X542n/1xV6px/HwugQRaAj/4j/3&#10;Vsf5sxTuz8QL5PoXAAD//wMAUEsBAi0AFAAGAAgAAAAhANvh9svuAAAAhQEAABMAAAAAAAAAAAAA&#10;AAAAAAAAAFtDb250ZW50X1R5cGVzXS54bWxQSwECLQAUAAYACAAAACEAWvQsW78AAAAVAQAACwAA&#10;AAAAAAAAAAAAAAAfAQAAX3JlbHMvLnJlbHNQSwECLQAUAAYACAAAACEA6IxvDcMAAADcAAAADwAA&#10;AAAAAAAAAAAAAAAHAgAAZHJzL2Rvd25yZXYueG1sUEsFBgAAAAADAAMAtwAAAPcCAAAAAA==&#10;" strokecolor="windowText" strokeweight=".5pt">
                  <v:stroke endarrow="block" joinstyle="miter"/>
                </v:shape>
                <v:shape id="ลูกศรเชื่อมต่อแบบตรง 250" o:spid="_x0000_s1189" type="#_x0000_t32" style="position:absolute;left:30796;top:7677;width:0;height:22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MqWwwAAANwAAAAPAAAAZHJzL2Rvd25yZXYueG1sRE9LawIx&#10;EL4L/Q9hCl6kZuuC2K1RSlXwUtRtoddhM/ugm8maRF3/vSkI3ubje8582ZtWnMn5xrKC13ECgriw&#10;uuFKwc/35mUGwgdkja1lUnAlD8vF02COmbYXPtA5D5WIIewzVFCH0GVS+qImg35sO+LIldYZDBG6&#10;SmqHlxhuWjlJkqk02HBsqLGjz5qKv/xkFMjqkJrfddlPv0r3ttqPdscu3yk1fO4/3kEE6sNDfHdv&#10;dZyfpvD/TLxALm4AAAD//wMAUEsBAi0AFAAGAAgAAAAhANvh9svuAAAAhQEAABMAAAAAAAAAAAAA&#10;AAAAAAAAAFtDb250ZW50X1R5cGVzXS54bWxQSwECLQAUAAYACAAAACEAWvQsW78AAAAVAQAACwAA&#10;AAAAAAAAAAAAAAAfAQAAX3JlbHMvLnJlbHNQSwECLQAUAAYACAAAACEAh8DKlsMAAADcAAAADwAA&#10;AAAAAAAAAAAAAAAHAgAAZHJzL2Rvd25yZXYueG1sUEsFBgAAAAADAAMAtwAAAPcCAAAAAA==&#10;" strokecolor="windowText" strokeweight=".5pt">
                  <v:stroke endarrow="block" joinstyle="miter"/>
                </v:shape>
                <v:shape id="ลูกศรเชื่อมต่อแบบตรง 251" o:spid="_x0000_s1190" type="#_x0000_t32" style="position:absolute;left:30796;top:12422;width:0;height:22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LiwwAAANwAAAAPAAAAZHJzL2Rvd25yZXYueG1sRE9LawIx&#10;EL4L/ocwghep2dYidWuU0ip4KdZV8DpsZh90M9kmUdd/bwSht/n4njNfdqYRZ3K+tqzgeZyAIM6t&#10;rrlUcNivn95A+ICssbFMCq7kYbno9+aYanvhHZ2zUIoYwj5FBVUIbSqlzysy6Me2JY5cYZ3BEKEr&#10;pXZ4ieGmkS9JMpUGa44NFbb0WVH+m52MAlnuJua4Krrpd+FmXz+j7V+bbZUaDrqPdxCBuvAvfrg3&#10;Os6fvML9mXiBXNwAAAD//wMAUEsBAi0AFAAGAAgAAAAhANvh9svuAAAAhQEAABMAAAAAAAAAAAAA&#10;AAAAAAAAAFtDb250ZW50X1R5cGVzXS54bWxQSwECLQAUAAYACAAAACEAWvQsW78AAAAVAQAACwAA&#10;AAAAAAAAAAAAAAAfAQAAX3JlbHMvLnJlbHNQSwECLQAUAAYACAAAACEACClS4sMAAADcAAAADwAA&#10;AAAAAAAAAAAAAAAHAgAAZHJzL2Rvd25yZXYueG1sUEsFBgAAAAADAAMAtwAAAPcCAAAAAA==&#10;" strokecolor="windowText" strokeweight=".5pt">
                  <v:stroke endarrow="block" joinstyle="miter"/>
                </v:shape>
                <v:shape id="ลูกศรเชื่อมต่อแบบตรง 252" o:spid="_x0000_s1191" type="#_x0000_t32" style="position:absolute;left:30796;top:17166;width:0;height:22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fd5wwAAANwAAAAPAAAAZHJzL2Rvd25yZXYueG1sRE9LawIx&#10;EL4L/ocwghep2VYqdWuU0ip4KdZV8DpsZh90M9kmUdd/bwSht/n4njNfdqYRZ3K+tqzgeZyAIM6t&#10;rrlUcNivn95A+ICssbFMCq7kYbno9+aYanvhHZ2zUIoYwj5FBVUIbSqlzysy6Me2JY5cYZ3BEKEr&#10;pXZ4ieGmkS9JMpUGa44NFbb0WVH+m52MAlnuJua4Krrpd+FmXz+j7V+bbZUaDrqPdxCBuvAvfrg3&#10;Os6fvML9mXiBXNwAAAD//wMAUEsBAi0AFAAGAAgAAAAhANvh9svuAAAAhQEAABMAAAAAAAAAAAAA&#10;AAAAAAAAAFtDb250ZW50X1R5cGVzXS54bWxQSwECLQAUAAYACAAAACEAWvQsW78AAAAVAQAACwAA&#10;AAAAAAAAAAAAAAAfAQAAX3JlbHMvLnJlbHNQSwECLQAUAAYACAAAACEAZ2X3ecMAAADcAAAADwAA&#10;AAAAAAAAAAAAAAAHAgAAZHJzL2Rvd25yZXYueG1sUEsFBgAAAAADAAMAtwAAAPcCAAAAAA==&#10;" strokecolor="windowText" strokeweight=".5pt">
                  <v:stroke endarrow="block" joinstyle="miter"/>
                </v:shape>
                <v:line id="ตัวเชื่อมต่อตรง 253" o:spid="_x0000_s1192" style="position:absolute;visibility:visible;mso-wrap-style:square" from="52879,24757" to="60933,24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A92wgAAANwAAAAPAAAAZHJzL2Rvd25yZXYueG1sRE9Na8JA&#10;EL0X/A/LCN7qRi1Bo6uIUAhEKI168DZkx2wwOxuyW03/fbdQ6G0e73M2u8G24kG9bxwrmE0TEMSV&#10;0w3XCs6n99clCB+QNbaOScE3edhtRy8bzLR78ic9ylCLGMI+QwUmhC6T0leGLPqp64gjd3O9xRBh&#10;X0vd4zOG21bOkySVFhuODQY7Ohiq7uWXVXD8KLrc7C8sl2WxKq5pfrTtm1KT8bBfgwg0hH/xnzvX&#10;cf4ihd9n4gVy+wMAAP//AwBQSwECLQAUAAYACAAAACEA2+H2y+4AAACFAQAAEwAAAAAAAAAAAAAA&#10;AAAAAAAAW0NvbnRlbnRfVHlwZXNdLnhtbFBLAQItABQABgAIAAAAIQBa9CxbvwAAABUBAAALAAAA&#10;AAAAAAAAAAAAAB8BAABfcmVscy8ucmVsc1BLAQItABQABgAIAAAAIQD1+A92wgAAANwAAAAPAAAA&#10;AAAAAAAAAAAAAAcCAABkcnMvZG93bnJldi54bWxQSwUGAAAAAAMAAwC3AAAA9gIAAAAA&#10;" strokecolor="#5b9bd5" strokeweight=".5pt">
                  <v:stroke joinstyle="miter"/>
                </v:line>
                <v:shape id="ลูกศรเชื่อมต่อแบบตรง 254" o:spid="_x0000_s1193" type="#_x0000_t32" style="position:absolute;left:60902;top:21479;width:0;height:327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V1ZwAAAANwAAAAPAAAAZHJzL2Rvd25yZXYueG1sRE9NawIx&#10;EL0L/ocwgjfNWqHV1ShLUfDSg9biddiMm8XNZE2irv/eFAq9zeN9znLd2UbcyYfasYLJOANBXDpd&#10;c6Xg+L0dzUCEiKyxcUwKnhRgver3lphr9+A93Q+xEimEQ44KTIxtLmUoDVkMY9cSJ+7svMWYoK+k&#10;9vhI4baRb1n2Li3WnBoMtvRpqLwcblYBbYqJR7rOZ2Z/vND8VMivn0Kp4aArFiAidfFf/Ofe6TR/&#10;+gG/z6QL5OoFAAD//wMAUEsBAi0AFAAGAAgAAAAhANvh9svuAAAAhQEAABMAAAAAAAAAAAAAAAAA&#10;AAAAAFtDb250ZW50X1R5cGVzXS54bWxQSwECLQAUAAYACAAAACEAWvQsW78AAAAVAQAACwAAAAAA&#10;AAAAAAAAAAAfAQAAX3JlbHMvLnJlbHNQSwECLQAUAAYACAAAACEAHBldWcAAAADcAAAADwAAAAAA&#10;AAAAAAAAAAAHAgAAZHJzL2Rvd25yZXYueG1sUEsFBgAAAAADAAMAtwAAAPQCAAAAAA==&#10;" strokecolor="#5b9bd5" strokeweight=".5pt">
                  <v:stroke endarrow="block" joinstyle="miter"/>
                </v:shape>
                <v:shape id="ลูกศรเชื่อมต่อแบบตรง 255" o:spid="_x0000_s1194" type="#_x0000_t32" style="position:absolute;left:30796;top:21479;width:0;height:20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jnxgAAANwAAAAPAAAAZHJzL2Rvd25yZXYueG1sRI9LawJB&#10;EITvQv7D0AEvQWejIHF1lJAH5BLUjeC12el94E7PZmaim3+fPgS8dVPVVV+vt4Pr1IVCbD0beJxm&#10;oIhLb1uuDRy/3idPoGJCtth5JgO/FGG7uRutMbf+yge6FKlWEsIxRwNNSn2udSwbchinvicWrfLB&#10;YZI11NoGvEq46/QsyxbaYcvS0GBPLw2V5+LHGdD1Ye5Ob9Ww+KzC8nX/sPvui50x4/vheQUq0ZBu&#10;5v/rDyv4c6GVZ2QCvfkDAAD//wMAUEsBAi0AFAAGAAgAAAAhANvh9svuAAAAhQEAABMAAAAAAAAA&#10;AAAAAAAAAAAAAFtDb250ZW50X1R5cGVzXS54bWxQSwECLQAUAAYACAAAACEAWvQsW78AAAAVAQAA&#10;CwAAAAAAAAAAAAAAAAAfAQAAX3JlbHMvLnJlbHNQSwECLQAUAAYACAAAACEAiWRY58YAAADcAAAA&#10;DwAAAAAAAAAAAAAAAAAHAgAAZHJzL2Rvd25yZXYueG1sUEsFBgAAAAADAAMAtwAAAPoCAAAAAA==&#10;" strokecolor="windowText" strokeweight=".5pt">
                  <v:stroke endarrow="block" joinstyle="miter"/>
                </v:shape>
                <v:shape id="ลูกศรเชื่อมต่อแบบตรง 262" o:spid="_x0000_s1195" type="#_x0000_t32" style="position:absolute;left:48135;top:20099;width:8456;height: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cUxxAAAANwAAAAPAAAAZHJzL2Rvd25yZXYueG1sRE9LS8NA&#10;EL4L/odlBG92UxWpabclvsCDEFOVXofsNJs2O7tmt038964g9DYf33MWq9F24kh9aB0rmE4yEMS1&#10;0y03Cj4/Xq5mIEJE1tg5JgU/FGC1PD9bYK7dwBUd17ERKYRDjgpMjD6XMtSGLIaJ88SJ27reYkyw&#10;b6TucUjhtpPXWXYnLbacGgx6ejRU79cHq+Bps6tKLp7Lw7ePQ/F2a77euwelLi/GYg4i0hhP4n/3&#10;q07zb+7h75l0gVz+AgAA//8DAFBLAQItABQABgAIAAAAIQDb4fbL7gAAAIUBAAATAAAAAAAAAAAA&#10;AAAAAAAAAABbQ29udGVudF9UeXBlc10ueG1sUEsBAi0AFAAGAAgAAAAhAFr0LFu/AAAAFQEAAAsA&#10;AAAAAAAAAAAAAAAAHwEAAF9yZWxzLy5yZWxzUEsBAi0AFAAGAAgAAAAhAPz5xTHEAAAA3AAAAA8A&#10;AAAAAAAAAAAAAAAABwIAAGRycy9kb3ducmV2LnhtbFBLBQYAAAAAAwADALcAAAD4AgAAAAA=&#10;" strokecolor="#ed7d31" strokeweight=".5pt">
                  <v:stroke endarrow="block" joinstyle="miter"/>
                </v:shape>
                <v:shape id="ลูกศรเชื่อมต่อแบบตรง 263" o:spid="_x0000_s1196" type="#_x0000_t32" style="position:absolute;left:37869;top:10869;width:1871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D/pxgAAANwAAAAPAAAAZHJzL2Rvd25yZXYueG1sRI9Ba8JA&#10;EIXvBf/DMoI33RhqKamraKFVvBRtCz0O2WkSmp2N2VVjfr1zEHqb4b1575v5snO1OlMbKs8GppME&#10;FHHubcWFga/Pt/EzqBCRLdaeycCVAiwXg4c5ZtZfeE/nQyyUhHDI0EAZY5NpHfKSHIaJb4hF+/Wt&#10;wyhrW2jb4kXCXa3TJHnSDiuWhhIbei0p/zucnIHj97R3x931Y93tftL0nWabvm+MGQ271QuoSF38&#10;N9+vt1bwHwVfnpEJ9OIGAAD//wMAUEsBAi0AFAAGAAgAAAAhANvh9svuAAAAhQEAABMAAAAAAAAA&#10;AAAAAAAAAAAAAFtDb250ZW50X1R5cGVzXS54bWxQSwECLQAUAAYACAAAACEAWvQsW78AAAAVAQAA&#10;CwAAAAAAAAAAAAAAAAAfAQAAX3JlbHMvLnJlbHNQSwECLQAUAAYACAAAACEAQ8w/6cYAAADcAAAA&#10;DwAAAAAAAAAAAAAAAAAHAgAAZHJzL2Rvd25yZXYueG1sUEsFBgAAAAADAAMAtwAAAPoCAAAAAA==&#10;" strokecolor="#ed7d31" strokeweight=".5pt">
                  <v:stroke endarrow="block" joinstyle="miter"/>
                </v:shape>
              </v:group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F8C49F7" w14:textId="77777777" w:rsidR="007A4977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53FE58D4" w14:textId="77777777" w:rsidR="007A4977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5FA29D86" w14:textId="77777777" w:rsidR="007A4977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7C81F5B8" w14:textId="77777777" w:rsidR="007A4977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20BC7E18" w14:textId="77777777" w:rsidR="007A4977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7A3E2812" w14:textId="77777777" w:rsidR="007A4977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3D943413" w14:textId="77777777" w:rsidR="007A4977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799E885A" w14:textId="77777777" w:rsidR="007A4977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51E1E186" w14:textId="77777777" w:rsidR="007A4977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6195C332" w14:textId="77777777" w:rsidR="007A4977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96E361F" w14:textId="77777777" w:rsidR="007A4977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241F1EC0" w14:textId="77777777" w:rsidR="007A4977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58EB7D45" w14:textId="77777777" w:rsidR="007A4977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7609A">
        <w:rPr>
          <w:rFonts w:ascii="TH SarabunPSK" w:hAnsi="TH SarabunPSK" w:cs="TH SarabunPSK"/>
          <w:sz w:val="32"/>
          <w:szCs w:val="32"/>
          <w:cs/>
        </w:rPr>
        <w:t>ทั้งนี้ คณะกรรมการวิจัย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และบริการวิชาการ </w:t>
      </w:r>
      <w:r w:rsidRPr="00A7609A">
        <w:rPr>
          <w:rFonts w:ascii="TH SarabunPSK" w:hAnsi="TH SarabunPSK" w:cs="TH SarabunPSK"/>
          <w:sz w:val="32"/>
          <w:szCs w:val="32"/>
          <w:cs/>
        </w:rPr>
        <w:t>จะสรุปมติและให้ข้อเส</w:t>
      </w:r>
      <w:r>
        <w:rPr>
          <w:rFonts w:ascii="TH SarabunPSK" w:hAnsi="TH SarabunPSK" w:cs="TH SarabunPSK"/>
          <w:sz w:val="32"/>
          <w:szCs w:val="32"/>
          <w:cs/>
        </w:rPr>
        <w:t>นอแนะในการดำเนินงานด้าน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บริการวิชาการ </w:t>
      </w:r>
      <w:r w:rsidRPr="00A7609A">
        <w:rPr>
          <w:rFonts w:ascii="TH SarabunPSK" w:hAnsi="TH SarabunPSK" w:cs="TH SarabunPSK"/>
          <w:sz w:val="32"/>
          <w:szCs w:val="32"/>
          <w:cs/>
        </w:rPr>
        <w:t>แบ่งเป็น 1) การรายงานผลการดำเนินงานทั่วไป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609A">
        <w:rPr>
          <w:rFonts w:ascii="TH SarabunPSK" w:hAnsi="TH SarabunPSK" w:cs="TH SarabunPSK"/>
          <w:sz w:val="32"/>
          <w:szCs w:val="32"/>
          <w:cs/>
        </w:rPr>
        <w:t>และ 2) การรายงานผลการดำเนินงานตามตัวชี้วัด (รอบ 6 ดือน 9 เดือน และ 12 เดือน) นอกจากนี้คณะกำหนดให้มีการตรึงวาระว่าด้วยการรายงานผลการดำเนินงานด้าน</w:t>
      </w:r>
      <w:r>
        <w:rPr>
          <w:rFonts w:ascii="TH SarabunPSK" w:hAnsi="TH SarabunPSK" w:cs="TH SarabunPSK" w:hint="cs"/>
          <w:sz w:val="32"/>
          <w:szCs w:val="32"/>
          <w:cs/>
        </w:rPr>
        <w:t>บริการวิชาการ</w:t>
      </w:r>
      <w:r w:rsidRPr="00A7609A">
        <w:rPr>
          <w:rFonts w:ascii="TH SarabunPSK" w:hAnsi="TH SarabunPSK" w:cs="TH SarabunPSK"/>
          <w:sz w:val="32"/>
          <w:szCs w:val="32"/>
          <w:cs/>
        </w:rPr>
        <w:t>ต่อคณะกรรมการประจำคณะ ในการประชุมบุคลากรทุกครั้ง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D31B1E2" w14:textId="77777777" w:rsidR="007A4977" w:rsidRPr="00A7609A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6"/>
          <w:szCs w:val="6"/>
          <w:u w:val="single"/>
        </w:rPr>
      </w:pPr>
    </w:p>
    <w:p w14:paraId="56820191" w14:textId="77777777" w:rsidR="007A4977" w:rsidRPr="00EC09E6" w:rsidRDefault="007A4977" w:rsidP="007A4977">
      <w:pPr>
        <w:ind w:firstLine="142"/>
        <w:contextualSpacing/>
        <w:jc w:val="thaiDistribute"/>
        <w:rPr>
          <w:rFonts w:ascii="TH SarabunPSK" w:hAnsi="TH SarabunPSK" w:cs="TH SarabunPSK"/>
          <w:sz w:val="16"/>
          <w:szCs w:val="16"/>
          <w:u w:val="single"/>
        </w:rPr>
      </w:pPr>
    </w:p>
    <w:p w14:paraId="3D9AD85F" w14:textId="1A89D4EC" w:rsidR="007A4977" w:rsidRDefault="007A4977" w:rsidP="007A4977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4BA2EC3" w14:textId="77777777" w:rsidR="003B1D96" w:rsidRDefault="003B1D96" w:rsidP="007A4977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2E1B19D" w14:textId="77777777" w:rsidR="007A4977" w:rsidRDefault="007A4977" w:rsidP="007A4977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483090B" w14:textId="786B9936" w:rsidR="007A4977" w:rsidRPr="00A2338E" w:rsidRDefault="007A4977" w:rsidP="007A4977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A2338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กรอบและแนวทางในการประเมินติดตามผล</w:t>
      </w:r>
      <w:r w:rsidRPr="00A2338E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</w:p>
    <w:p w14:paraId="41FEBE04" w14:textId="77777777" w:rsidR="007A4977" w:rsidRPr="00A2338E" w:rsidRDefault="007A4977" w:rsidP="00286224">
      <w:pPr>
        <w:numPr>
          <w:ilvl w:val="0"/>
          <w:numId w:val="87"/>
        </w:numPr>
        <w:ind w:left="993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A2338E">
        <w:rPr>
          <w:rFonts w:ascii="TH SarabunPSK" w:hAnsi="TH SarabunPSK" w:cs="TH SarabunPSK"/>
          <w:sz w:val="32"/>
          <w:szCs w:val="32"/>
          <w:cs/>
        </w:rPr>
        <w:t xml:space="preserve">กรอบเวลา พิจารณาจากการดำเนินโครงการ / กิจกรรม เป็นไปตามห้วงเวลาที่กำหนดเอาไว้ในแผนการดำเนินงาน และเป็นห้วงเวลาที่เหมาะสม </w:t>
      </w:r>
    </w:p>
    <w:p w14:paraId="64CC832E" w14:textId="77777777" w:rsidR="007A4977" w:rsidRPr="00A2338E" w:rsidRDefault="007A4977" w:rsidP="00286224">
      <w:pPr>
        <w:numPr>
          <w:ilvl w:val="0"/>
          <w:numId w:val="87"/>
        </w:numPr>
        <w:ind w:left="993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2338E">
        <w:rPr>
          <w:rFonts w:ascii="TH SarabunPSK" w:hAnsi="TH SarabunPSK" w:cs="TH SarabunPSK"/>
          <w:sz w:val="32"/>
          <w:szCs w:val="32"/>
          <w:cs/>
        </w:rPr>
        <w:t>ความสอดคล้อง พิจารณาจากความสอดคล้องกับยุทธศาสตร์และนโยบายที่คณะฯ กำหนดไว้</w:t>
      </w:r>
    </w:p>
    <w:p w14:paraId="14D172DA" w14:textId="77777777" w:rsidR="007A4977" w:rsidRPr="00A2338E" w:rsidRDefault="007A4977" w:rsidP="00286224">
      <w:pPr>
        <w:numPr>
          <w:ilvl w:val="0"/>
          <w:numId w:val="87"/>
        </w:numPr>
        <w:ind w:left="993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A2338E">
        <w:rPr>
          <w:rFonts w:ascii="TH SarabunPSK" w:hAnsi="TH SarabunPSK" w:cs="TH SarabunPSK"/>
          <w:sz w:val="32"/>
          <w:szCs w:val="32"/>
          <w:cs/>
        </w:rPr>
        <w:t xml:space="preserve">ประสิทธิภาพ พิจารณาจาก ความสามารถในการดำเนินงานที่ทันเวลา มีความคุ้มค่าภายในคุณภาพที่ระบุไว้ </w:t>
      </w:r>
    </w:p>
    <w:p w14:paraId="422FC154" w14:textId="77777777" w:rsidR="007A4977" w:rsidRPr="00A2338E" w:rsidRDefault="007A4977" w:rsidP="00286224">
      <w:pPr>
        <w:numPr>
          <w:ilvl w:val="0"/>
          <w:numId w:val="87"/>
        </w:numPr>
        <w:ind w:left="993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A2338E">
        <w:rPr>
          <w:rFonts w:ascii="TH SarabunPSK" w:hAnsi="TH SarabunPSK" w:cs="TH SarabunPSK"/>
          <w:sz w:val="32"/>
          <w:szCs w:val="32"/>
          <w:cs/>
        </w:rPr>
        <w:t>ประสิทธิผล พิจารณาจากการดำเนินงานที่บรรลุเป้าหมาย เป็นไปตามวัตถุประสงค์ที่วางไว้</w:t>
      </w:r>
    </w:p>
    <w:p w14:paraId="3D188CD5" w14:textId="77777777" w:rsidR="007A4977" w:rsidRPr="00A2338E" w:rsidRDefault="007A4977" w:rsidP="00286224">
      <w:pPr>
        <w:numPr>
          <w:ilvl w:val="0"/>
          <w:numId w:val="87"/>
        </w:numPr>
        <w:ind w:left="993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A2338E">
        <w:rPr>
          <w:rFonts w:ascii="TH SarabunPSK" w:hAnsi="TH SarabunPSK" w:cs="TH SarabunPSK"/>
          <w:sz w:val="32"/>
          <w:szCs w:val="32"/>
          <w:cs/>
        </w:rPr>
        <w:t>ผลลัพธ์และผลผลิต เป็นการประเมินผลประโยชน์ที่เกิดจากการทำกิจกรรมต่อกลุ่มเป้าหมาย</w:t>
      </w:r>
    </w:p>
    <w:p w14:paraId="71DF8EA2" w14:textId="77777777" w:rsidR="007A4977" w:rsidRPr="00EC09E6" w:rsidRDefault="007A4977" w:rsidP="007A4977">
      <w:pPr>
        <w:rPr>
          <w:rFonts w:ascii="TH SarabunPSK" w:hAnsi="TH SarabunPSK" w:cs="TH SarabunPSK"/>
          <w:sz w:val="32"/>
          <w:szCs w:val="32"/>
        </w:rPr>
      </w:pPr>
    </w:p>
    <w:p w14:paraId="286FD317" w14:textId="77777777" w:rsidR="007A4977" w:rsidRPr="00B05B7B" w:rsidRDefault="007A4977" w:rsidP="007A4977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EC09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5B7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การกำกับติดตามและประเมินผล</w:t>
      </w:r>
    </w:p>
    <w:p w14:paraId="6501E51B" w14:textId="77777777" w:rsidR="007A4977" w:rsidRPr="00EC09E6" w:rsidRDefault="007A4977" w:rsidP="007A497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C09E6">
        <w:rPr>
          <w:rFonts w:ascii="TH SarabunPSK" w:hAnsi="TH SarabunPSK" w:cs="TH SarabunPSK"/>
          <w:sz w:val="32"/>
          <w:szCs w:val="32"/>
        </w:rPr>
        <w:tab/>
      </w:r>
      <w:r w:rsidRPr="00EC09E6">
        <w:rPr>
          <w:rFonts w:ascii="TH SarabunPSK" w:hAnsi="TH SarabunPSK" w:cs="TH SarabunPSK"/>
          <w:sz w:val="32"/>
          <w:szCs w:val="32"/>
          <w:cs/>
        </w:rPr>
        <w:t>ภายหลังจากการจัดทำแผนบร</w:t>
      </w:r>
      <w:r>
        <w:rPr>
          <w:rFonts w:ascii="TH SarabunPSK" w:hAnsi="TH SarabunPSK" w:cs="TH SarabunPSK"/>
          <w:sz w:val="32"/>
          <w:szCs w:val="32"/>
          <w:cs/>
        </w:rPr>
        <w:t xml:space="preserve">ิการวิชาการ ประจำปีงบประมาณ 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>
        <w:rPr>
          <w:rFonts w:ascii="TH SarabunPSK" w:hAnsi="TH SarabunPSK" w:cs="TH SarabunPSK"/>
          <w:sz w:val="32"/>
          <w:szCs w:val="32"/>
          <w:cs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EC09E6">
        <w:rPr>
          <w:rFonts w:ascii="TH SarabunPSK" w:hAnsi="TH SarabunPSK" w:cs="TH SarabunPSK"/>
          <w:sz w:val="32"/>
          <w:szCs w:val="32"/>
          <w:cs/>
        </w:rPr>
        <w:t xml:space="preserve"> คณะกรรรมการวิจัยและบริการวิชาการได้ดำเนินการกำกับติดตามการดำเนินงานตามขั้นตอนการติดตามและประเมินผลตามแผนการดำเนินงานด้านบริการวิชาการฯ คณะพัฒนาการท่องเที่ยว โดยมีแนวทางการกำกับติดตามการดำเนินงาน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09E6">
        <w:rPr>
          <w:rFonts w:ascii="TH SarabunPSK" w:hAnsi="TH SarabunPSK" w:cs="TH SarabunPSK"/>
          <w:sz w:val="32"/>
          <w:szCs w:val="32"/>
          <w:cs/>
        </w:rPr>
        <w:t xml:space="preserve">ดังนี้  </w:t>
      </w:r>
    </w:p>
    <w:p w14:paraId="14BF2F27" w14:textId="77777777" w:rsidR="007A4977" w:rsidRPr="00852870" w:rsidRDefault="007A4977" w:rsidP="00286224">
      <w:pPr>
        <w:pStyle w:val="ListParagraph"/>
        <w:numPr>
          <w:ilvl w:val="0"/>
          <w:numId w:val="111"/>
        </w:numPr>
        <w:tabs>
          <w:tab w:val="left" w:pos="709"/>
        </w:tabs>
        <w:ind w:left="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852870">
        <w:rPr>
          <w:rFonts w:ascii="TH SarabunPSK" w:hAnsi="TH SarabunPSK" w:cs="TH SarabunPSK" w:hint="cs"/>
          <w:sz w:val="32"/>
          <w:szCs w:val="32"/>
          <w:cs/>
        </w:rPr>
        <w:t>ถ่ายทอดสาระสำคัญจากการประชุมคณะอนุกรรมการขับเคลื่อนการบริการวิชาการแก่สังคม มหาวิทยาลัยแม่โจ้ เพื่อดำเนินการและตอบสนองนโยบายการดำเนินงานด้านบริการวิชาการของมหาวิทยาลัย</w:t>
      </w:r>
    </w:p>
    <w:p w14:paraId="0580A5B1" w14:textId="77777777" w:rsidR="007A4977" w:rsidRPr="00852870" w:rsidRDefault="007A4977" w:rsidP="00286224">
      <w:pPr>
        <w:pStyle w:val="ListParagraph"/>
        <w:numPr>
          <w:ilvl w:val="0"/>
          <w:numId w:val="111"/>
        </w:numPr>
        <w:tabs>
          <w:tab w:val="left" w:pos="709"/>
        </w:tabs>
        <w:ind w:left="0" w:firstLine="360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  <w:r w:rsidRPr="00852870">
        <w:rPr>
          <w:rFonts w:ascii="TH SarabunPSK" w:hAnsi="TH SarabunPSK" w:cs="TH SarabunPSK"/>
          <w:sz w:val="32"/>
          <w:szCs w:val="32"/>
          <w:cs/>
        </w:rPr>
        <w:t>กำกับ</w:t>
      </w:r>
      <w:r w:rsidRPr="00BE04B2">
        <w:rPr>
          <w:rFonts w:ascii="TH SarabunPSK" w:hAnsi="TH SarabunPSK" w:cs="TH SarabunPSK"/>
          <w:sz w:val="32"/>
          <w:szCs w:val="32"/>
          <w:cs/>
        </w:rPr>
        <w:t xml:space="preserve">ติดตามความก้าวหน้าการดำเนินโครงการ </w:t>
      </w:r>
      <w:r w:rsidRPr="00BE04B2">
        <w:rPr>
          <w:rFonts w:ascii="TH SarabunPSK" w:hAnsi="TH SarabunPSK" w:cs="TH SarabunPSK"/>
          <w:spacing w:val="-4"/>
          <w:sz w:val="32"/>
          <w:szCs w:val="32"/>
          <w:cs/>
        </w:rPr>
        <w:t>ผ่านการประชุมคณะกรรมการวิจัยและบริการวิชาการรายไตรมาส</w:t>
      </w:r>
      <w:r w:rsidRPr="00BE04B2">
        <w:rPr>
          <w:rFonts w:ascii="TH SarabunPSK" w:hAnsi="TH SarabunPSK" w:cs="TH SarabunPSK"/>
          <w:sz w:val="32"/>
          <w:szCs w:val="32"/>
          <w:cs/>
        </w:rPr>
        <w:t xml:space="preserve"> ทั้งนี้ ผลการดำเนินงานดังกล่าวจะนำเสนอต่อที่ประชุมคณะกรรมการประจำคณะ ตามแบบรายงานผลการดำเนินงานด้าน</w:t>
      </w:r>
      <w:r w:rsidRPr="00BE04B2">
        <w:rPr>
          <w:rFonts w:ascii="TH SarabunPSK" w:hAnsi="TH SarabunPSK" w:cs="TH SarabunPSK" w:hint="cs"/>
          <w:sz w:val="32"/>
          <w:szCs w:val="32"/>
          <w:cs/>
        </w:rPr>
        <w:t>การวิจัยและ</w:t>
      </w:r>
      <w:r w:rsidRPr="00BE04B2">
        <w:rPr>
          <w:rFonts w:ascii="TH SarabunPSK" w:hAnsi="TH SarabunPSK" w:cs="TH SarabunPSK"/>
          <w:sz w:val="32"/>
          <w:szCs w:val="32"/>
          <w:cs/>
        </w:rPr>
        <w:t xml:space="preserve">บริการวิชาการ </w:t>
      </w:r>
    </w:p>
    <w:p w14:paraId="33612575" w14:textId="77777777" w:rsidR="007A4977" w:rsidRDefault="007A4977" w:rsidP="00286224">
      <w:pPr>
        <w:pStyle w:val="ListParagraph"/>
        <w:numPr>
          <w:ilvl w:val="0"/>
          <w:numId w:val="111"/>
        </w:numPr>
        <w:ind w:left="0" w:firstLine="36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EC09E6">
        <w:rPr>
          <w:rFonts w:ascii="TH SarabunPSK" w:hAnsi="TH SarabunPSK" w:cs="TH SarabunPSK"/>
          <w:sz w:val="32"/>
          <w:szCs w:val="32"/>
          <w:cs/>
        </w:rPr>
        <w:t xml:space="preserve">กำกับติดตาม “ผลการดำเนินงานตามตัวชี้วัด”รอบ 6 เดือน และ </w:t>
      </w:r>
      <w:r>
        <w:rPr>
          <w:rFonts w:ascii="TH SarabunPSK" w:hAnsi="TH SarabunPSK" w:cs="TH SarabunPSK"/>
          <w:sz w:val="32"/>
          <w:szCs w:val="32"/>
        </w:rPr>
        <w:t>9</w:t>
      </w:r>
      <w:r w:rsidRPr="00EC09E6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>
        <w:rPr>
          <w:rFonts w:ascii="TH SarabunPSK" w:hAnsi="TH SarabunPSK" w:cs="TH SarabunPSK" w:hint="cs"/>
          <w:color w:val="0033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12 เดือน </w:t>
      </w:r>
      <w:r w:rsidRPr="00EC09E6">
        <w:rPr>
          <w:rFonts w:ascii="TH SarabunPSK" w:hAnsi="TH SarabunPSK" w:cs="TH SarabunPSK"/>
          <w:sz w:val="32"/>
          <w:szCs w:val="32"/>
          <w:cs/>
        </w:rPr>
        <w:t>เสนอต่อคณะกรรมการ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วิจัยและบริการวิชาการ ส่วนตัวชี้วัดใดที่ยังไม่บรรลุจะเสนอต่อที่ประชุมประจำคณะฯ เพื่อพิจารณา ทั้งนี้ </w:t>
      </w:r>
      <w:r w:rsidRPr="00EC09E6">
        <w:rPr>
          <w:rFonts w:ascii="TH SarabunPSK" w:hAnsi="TH SarabunPSK" w:cs="TH SarabunPSK"/>
          <w:sz w:val="32"/>
          <w:szCs w:val="32"/>
          <w:cs/>
        </w:rPr>
        <w:t>มี</w:t>
      </w:r>
      <w:r w:rsidRPr="00EC09E6">
        <w:rPr>
          <w:rFonts w:ascii="TH SarabunPSK" w:hAnsi="TH SarabunPSK" w:cs="TH SarabunPSK"/>
          <w:sz w:val="24"/>
          <w:szCs w:val="32"/>
          <w:cs/>
        </w:rPr>
        <w:t xml:space="preserve">ขั้นตอนการติดตามและประเมินผลตามแผนการดำเนินงานด้านบริการวิชาการฯ คณะพัฒนาการท่องเที่ยว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</w:p>
    <w:p w14:paraId="30E6CF26" w14:textId="77777777" w:rsidR="007A4977" w:rsidRDefault="007A4977" w:rsidP="007A4977">
      <w:pPr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21A5AFE3" w14:textId="77777777" w:rsidR="007A4977" w:rsidRDefault="007A4977" w:rsidP="007A4977">
      <w:pPr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</w:p>
    <w:p w14:paraId="7E432330" w14:textId="77777777" w:rsidR="007A4977" w:rsidRPr="00AA016C" w:rsidRDefault="007A4977" w:rsidP="007A4977">
      <w:pPr>
        <w:pStyle w:val="ListParagraph"/>
        <w:autoSpaceDE w:val="0"/>
        <w:autoSpaceDN w:val="0"/>
        <w:adjustRightInd w:val="0"/>
        <w:ind w:left="0"/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  <w:u w:val="single"/>
        </w:rPr>
      </w:pPr>
      <w:r w:rsidRPr="00AA016C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cs/>
        </w:rPr>
        <w:t>ผลการดำเนินงาน</w:t>
      </w:r>
    </w:p>
    <w:p w14:paraId="70A9D7EE" w14:textId="77777777" w:rsidR="007A4977" w:rsidRPr="00AA016C" w:rsidRDefault="007A4977" w:rsidP="007A4977">
      <w:pPr>
        <w:pStyle w:val="ListParagraph"/>
        <w:autoSpaceDE w:val="0"/>
        <w:autoSpaceDN w:val="0"/>
        <w:adjustRightInd w:val="0"/>
        <w:ind w:left="0"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>ในปีงบประมาณ</w:t>
      </w:r>
      <w:r w:rsidRPr="00AA016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พ.ศ.</w:t>
      </w: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 xml:space="preserve"> 256</w:t>
      </w:r>
      <w:r w:rsidRPr="00AA016C">
        <w:rPr>
          <w:rFonts w:ascii="TH SarabunPSK" w:hAnsi="TH SarabunPSK" w:cs="TH SarabunPSK" w:hint="cs"/>
          <w:spacing w:val="-2"/>
          <w:sz w:val="32"/>
          <w:szCs w:val="32"/>
          <w:cs/>
        </w:rPr>
        <w:t>6</w:t>
      </w: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 xml:space="preserve"> คณะฯ ได้ดำเนินงานเพื่อร่วมขับเคลื่อนและผลักดันความสำเร็จของงานตามวิสัยทัศน์และยุทธศาสตร์การพัฒนามหาวิทยาลัยแม่โจ้ ผ่านบริบทของคณะพัฒนาการท่องเที่ยว ตลอดจนบูรณาการร่วมกับพันธกิจหลักของคณะ ดังนี้</w:t>
      </w:r>
    </w:p>
    <w:p w14:paraId="3ECDAA17" w14:textId="77777777" w:rsidR="007A4977" w:rsidRDefault="007A4977" w:rsidP="007A4977">
      <w:pPr>
        <w:pStyle w:val="ListParagraph"/>
        <w:autoSpaceDE w:val="0"/>
        <w:autoSpaceDN w:val="0"/>
        <w:adjustRightInd w:val="0"/>
        <w:ind w:left="0" w:firstLine="72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  <w:u w:val="single"/>
        </w:rPr>
      </w:pPr>
    </w:p>
    <w:p w14:paraId="73030C18" w14:textId="77777777" w:rsidR="007A4977" w:rsidRDefault="00C14311" w:rsidP="00286224">
      <w:pPr>
        <w:pStyle w:val="ListParagraph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hyperlink r:id="rId160" w:history="1">
        <w:r w:rsidR="007A4977" w:rsidRPr="00CC4CF8">
          <w:rPr>
            <w:rStyle w:val="Hyperlink"/>
            <w:rFonts w:ascii="TH SarabunPSK" w:hAnsi="TH SarabunPSK" w:cs="TH SarabunPSK" w:hint="cs"/>
            <w:b/>
            <w:bCs/>
            <w:spacing w:val="-4"/>
            <w:sz w:val="32"/>
            <w:szCs w:val="32"/>
            <w:cs/>
          </w:rPr>
          <w:t>การฝึกอบรมเชิงปฏิบัติการ หลักสูตรการจัดการท่องเที่ยวเชิงสุขภาพและนวัตกรรมภายใต้โครงการผลิตบัณฑิตพันธุ์ใหม่และกำลังคนที่มีสมรรถนะสูง เพื่อตอบโจทย์การผลิตตามนโยบายการปฏิรูปอุดมศึกษาไทย</w:t>
        </w:r>
      </w:hyperlink>
      <w:r w:rsidR="007A4977" w:rsidRPr="00AA016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</w:p>
    <w:p w14:paraId="56F3E975" w14:textId="77777777" w:rsidR="007A4977" w:rsidRDefault="007A4977" w:rsidP="007A4977">
      <w:pPr>
        <w:pStyle w:val="ListParagraph"/>
        <w:autoSpaceDE w:val="0"/>
        <w:autoSpaceDN w:val="0"/>
        <w:adjustRightInd w:val="0"/>
        <w:ind w:left="0"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AA016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เป็นโครงการที่จัดทำขึ้นเพื่อตอบโจทย์</w:t>
      </w:r>
      <w:r w:rsidRPr="00AA016C">
        <w:rPr>
          <w:rFonts w:ascii="TH SarabunPSK" w:hAnsi="TH SarabunPSK" w:cs="TH SarabunPSK"/>
          <w:sz w:val="32"/>
          <w:szCs w:val="32"/>
          <w:cs/>
        </w:rPr>
        <w:t>สำคัญรัฐบาลไทยในประเด็นการทบทวนเพื่อปรับเปลี่ยนโครงสร้างภาคอุตสาหกรรมการท่องเที่ยวให้กลับมามีบทบาทสำคัญต่อการขับเคลื่อนและสร้างการเติบโตให้แก่</w:t>
      </w:r>
      <w:r>
        <w:rPr>
          <w:rFonts w:ascii="TH SarabunPSK" w:hAnsi="TH SarabunPSK" w:cs="TH SarabunPSK"/>
          <w:sz w:val="32"/>
          <w:szCs w:val="32"/>
          <w:cs/>
        </w:rPr>
        <w:t xml:space="preserve">ระบบเศรษฐกิจไทยอย่างยั่งยืนในโลกยุคหลังโควิดภายใต้กรอบแนวคิด </w:t>
      </w:r>
      <w:r>
        <w:rPr>
          <w:rFonts w:ascii="TH SarabunPSK" w:hAnsi="TH SarabunPSK" w:cs="TH SarabunPSK"/>
          <w:sz w:val="32"/>
          <w:szCs w:val="32"/>
        </w:rPr>
        <w:t xml:space="preserve">Value over volume approach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 xml:space="preserve">Diversification approach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ทดแทนการท่องเที่ยว </w:t>
      </w:r>
      <w:r>
        <w:rPr>
          <w:rFonts w:ascii="TH SarabunPSK" w:hAnsi="TH SarabunPSK" w:cs="TH SarabunPSK"/>
          <w:sz w:val="32"/>
          <w:szCs w:val="32"/>
        </w:rPr>
        <w:t xml:space="preserve">Mass tourism </w:t>
      </w:r>
      <w:r>
        <w:rPr>
          <w:rFonts w:ascii="TH SarabunPSK" w:hAnsi="TH SarabunPSK" w:cs="TH SarabunPSK" w:hint="cs"/>
          <w:sz w:val="32"/>
          <w:szCs w:val="32"/>
          <w:cs/>
        </w:rPr>
        <w:t>รูปแบบเดิม บนฐานทุนที่โดดเด่นของประเทศทั้งเรื่องการเกษตร และอาหารที่เป็นรากฐานในการพัฒนาประเทศจากอดีตจวบจนปัจจุบัน รัฐบาลและภาคอุตสาหกรรมการท่องเที่ยวไทยจึงควรพัฒนาต่อยอดกิจกรรมการท่องเที่ยวรูปแบบเดิมที่ยังคงมีศักยภาพ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ทางการแข่งขัน สร้างสรรค์กิจกรรมการท่องเที่ยวใหม่ ๆ ที่ตอบสนองต่อความต้องการและพฤติกรรมนักท่องเที่ยวที่เปลี่ยนแปลงไป มุ่งเน้นการขยายกลุ่ม จำนวนและความถี่ของนักท่องเที่ยวทั้งชาวไทยและชาวต่างประเทศให้มีความหลากหลาย โดยเฉพาะกลุ่มการท่องเที่ยวเชิงสุขภาพ</w:t>
      </w:r>
      <w:r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 xml:space="preserve"> </w:t>
      </w:r>
      <w:r w:rsidRPr="00AA016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อีกทั้งมุ่งยกระดับ </w:t>
      </w: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>(</w:t>
      </w:r>
      <w:r w:rsidRPr="00AA016C">
        <w:rPr>
          <w:rFonts w:ascii="TH SarabunPSK" w:hAnsi="TH SarabunPSK" w:cs="TH SarabunPSK"/>
          <w:spacing w:val="-2"/>
          <w:sz w:val="32"/>
          <w:szCs w:val="32"/>
        </w:rPr>
        <w:t>Upskill</w:t>
      </w: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 xml:space="preserve">) </w:t>
      </w:r>
      <w:r w:rsidRPr="00AA016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ผู้ประกอบการด้านการท่องเที่ยว บริการ เกษตรและอาหาร ด้วยกระบวนการสร้างนวัตกรรม มุ่งเป้าการเชื่อมโยงฐานทุนทรัพยากรที่มีสู่การพัฒนากิจกรรมและผลิตภัณฑ์การท่องเที่ยวเชิงสุขภาพ ต่อยอดผลงานต้นแบบ </w:t>
      </w: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>(</w:t>
      </w:r>
      <w:r w:rsidRPr="00AA016C">
        <w:rPr>
          <w:rFonts w:ascii="TH SarabunPSK" w:hAnsi="TH SarabunPSK" w:cs="TH SarabunPSK"/>
          <w:spacing w:val="-2"/>
          <w:sz w:val="32"/>
          <w:szCs w:val="32"/>
        </w:rPr>
        <w:t>Prototype</w:t>
      </w:r>
      <w:r w:rsidRPr="00AA016C">
        <w:rPr>
          <w:rFonts w:ascii="TH SarabunPSK" w:hAnsi="TH SarabunPSK" w:cs="TH SarabunPSK"/>
          <w:spacing w:val="-2"/>
          <w:sz w:val="32"/>
          <w:szCs w:val="32"/>
          <w:cs/>
        </w:rPr>
        <w:t xml:space="preserve">) </w:t>
      </w:r>
      <w:r w:rsidRPr="00AA016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ให้พัฒนาไปสู่เชิงพาณิชย์  </w:t>
      </w:r>
    </w:p>
    <w:p w14:paraId="66500757" w14:textId="77777777" w:rsidR="007A4977" w:rsidRDefault="007A4977" w:rsidP="007A497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>
        <w:rPr>
          <w:rFonts w:ascii="TH SarabunPSK" w:hAnsi="TH SarabunPSK" w:cs="TH SarabunPSK"/>
          <w:sz w:val="32"/>
          <w:szCs w:val="32"/>
          <w:cs/>
        </w:rPr>
        <w:t>หลักสูตรการจัดการท่องเที่ยวเชิงสุขภาพและนวัตกรรมมีเนื้อหาครอบคลุมการวิเคราะห์เพื่อศึกษาพฤติกรรมที่เปลี่ยนแปลงไปของนักท่องเที่ยวในสังคมโลกสมัยใหม่ การพัฒนาทักษะด้านการคิดเชิงสร้างสรรค์ การให้ความรู้ ความเข้าใจในหลักการการส่งเสริมสุขภาวะทั้งทางด้านร่างกาย จิตใจ และสังคม การสรรค์สร้างเมนูอาหารบนพื้นฐานความแตกต่างของพื้นที่ สามารถขับเน้นความเป็นเอกลักษณ์ อัตลักษณ์เฉพาะถิ่นควบคู่ไปกับการส่งมอบคุณค่าทางโภชนาก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>
        <w:rPr>
          <w:rFonts w:ascii="TH SarabunPSK" w:hAnsi="TH SarabunPSK" w:cs="TH SarabunPSK"/>
          <w:sz w:val="32"/>
          <w:szCs w:val="32"/>
          <w:cs/>
        </w:rPr>
        <w:t xml:space="preserve">รให้แก่ผู้บริโภคซึ่งก็คือนักท่องเที่ยว ตลอดจนการทบทวนและต่อยอดองค์ความรู้ด้านการบริหารจัดการโปรแกรมกิจกรรมการท่องเที่ยว การดำเนินงานด้านการตลาดที่ทันสมัย จึงเป็นหลักสูตรที่สามารถสร้างบุคลากรทางการท่องเที่ยวให้เป็นผู้มีคุณสมบัติเหมาะสม สามารถสนองตอบต่อความต้องการของภาคอุตสาหกรรมการท่องเที่ยวที่เปลี่ยนแปลงไป โดยมุ่งเน้นการท่องเที่ยวเชิงสุขภาพ ซึ่งเป็นรูปแบบการท่องเที่ยวที่จะสามารถพลิกฟื้นสร้างการเปลี่ยนแปลงในภาคธุรกิจและอุตสาหกรรมการท่องเที่ยวของไทย ผู้ที่จบการศึกษาจากหลักสูตรดังกล่าวจะเป็นผู้ที่มีความรู้ความเข้าใจในตัวแปรสำคัญของภาคธุรกิจการท่องเที่ยว เข้าใจการพัฒนาโครงสร้างพื้นฐานโดยเฉพาะคุณภาพแพลตฟอร์มด้านการท่องเที่ยวสมัยใหม่ เป็นผู้ที่ผ่านกระบวนการ </w:t>
      </w:r>
      <w:r>
        <w:rPr>
          <w:rFonts w:ascii="TH SarabunPSK" w:hAnsi="TH SarabunPSK" w:cs="TH SarabunPSK"/>
          <w:sz w:val="32"/>
          <w:szCs w:val="32"/>
        </w:rPr>
        <w:t>Up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skilled Reskilled </w:t>
      </w:r>
      <w:r>
        <w:rPr>
          <w:rFonts w:ascii="TH SarabunPSK" w:hAnsi="TH SarabunPSK" w:cs="TH SarabunPSK" w:hint="cs"/>
          <w:sz w:val="32"/>
          <w:szCs w:val="32"/>
          <w:cs/>
        </w:rPr>
        <w:t>พร้อมต่อการทำงานเพื่อพัฒนาภาคอุตสาหกรรมการท่องเที่ยวของไทยได้อย่างมีประสิทธิภาพอย่างยั่งยืน</w:t>
      </w:r>
    </w:p>
    <w:p w14:paraId="27368CA4" w14:textId="77777777" w:rsidR="007A4977" w:rsidRDefault="007A4977" w:rsidP="007A497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โครงการการฝึกอบรมเชิงปฏิบัติการ หลักสูตร การจัดการท่องเที่ยวเชิงสุขภาพและนวัตกรรม ภายใต้โครงการผลิตบัณฑิตพันธุ์ใหม่และกำลังคนที่มีสมรรถนะสูงเพื่อตอบโจทย์การผล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/>
          <w:sz w:val="32"/>
          <w:szCs w:val="32"/>
          <w:cs/>
        </w:rPr>
        <w:t>ตตามนโยบายการปฏิรูปอุดมศึกษาไทย ได้ออกแบบกิจกรรมในรูปแบบรายวิชา 4 รายวิชา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</w:p>
    <w:p w14:paraId="72BE48F7" w14:textId="77777777" w:rsidR="007A4977" w:rsidRDefault="007A4977" w:rsidP="007A497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กิจกรรม 1 : </w:t>
      </w:r>
      <w:r>
        <w:rPr>
          <w:rFonts w:ascii="TH SarabunPSK" w:hAnsi="TH SarabunPSK" w:cs="TH SarabunPSK" w:hint="cs"/>
          <w:sz w:val="32"/>
          <w:szCs w:val="32"/>
          <w:cs/>
        </w:rPr>
        <w:t>การฝึกอบรมชุดวิชาการวิเคราะห์สถานการณ์และแนวโน้มทิศทางการท่องเที่ยวในอนาคต</w:t>
      </w:r>
    </w:p>
    <w:p w14:paraId="09022053" w14:textId="77777777" w:rsidR="007A4977" w:rsidRDefault="007A4977" w:rsidP="007A497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กิจกรรม 2 : </w:t>
      </w:r>
      <w:r>
        <w:rPr>
          <w:rFonts w:ascii="TH SarabunPSK" w:hAnsi="TH SarabunPSK" w:cs="TH SarabunPSK" w:hint="cs"/>
          <w:sz w:val="32"/>
          <w:szCs w:val="32"/>
          <w:cs/>
        </w:rPr>
        <w:t>การฝึกอบรมชุดวิชาการคิดเชิงออกแบบสำหรับผู้ประกอบการธุรกิจท่องเที่ยวเชิงสุขภาพ</w:t>
      </w:r>
    </w:p>
    <w:p w14:paraId="319EB58B" w14:textId="77777777" w:rsidR="007A4977" w:rsidRDefault="007A4977" w:rsidP="007A497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กิจกรรม 3 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การฝึกอบรมชุดวิชาการจัดการฐานทุนเกษตรชุมชนเพื่อการท่องเที่ยว</w:t>
      </w:r>
    </w:p>
    <w:p w14:paraId="30A7617A" w14:textId="77777777" w:rsidR="007A4977" w:rsidRDefault="007A4977" w:rsidP="007A497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กิจกรรม 4 : </w:t>
      </w:r>
      <w:r>
        <w:rPr>
          <w:rFonts w:ascii="TH SarabunPSK" w:hAnsi="TH SarabunPSK" w:cs="TH SarabunPSK" w:hint="cs"/>
          <w:sz w:val="32"/>
          <w:szCs w:val="32"/>
          <w:cs/>
        </w:rPr>
        <w:t>การฝึกอบรมชุดวิชาอาหารและสุขภาพชุมชนเพื่อการพัฒนาที่ยั่งยืน</w:t>
      </w:r>
    </w:p>
    <w:p w14:paraId="20533FD7" w14:textId="77777777" w:rsidR="007A4977" w:rsidRPr="00AA016C" w:rsidRDefault="007A4977" w:rsidP="007A4977">
      <w:pPr>
        <w:pStyle w:val="ListParagraph"/>
        <w:autoSpaceDE w:val="0"/>
        <w:autoSpaceDN w:val="0"/>
        <w:adjustRightInd w:val="0"/>
        <w:ind w:left="0"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>ลิ้งค์ภาพรวมโครงการ</w:t>
      </w:r>
      <w:r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hyperlink r:id="rId161" w:history="1"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https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://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www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.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facebook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.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com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/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MJUChiangmai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/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videos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  <w:cs/>
          </w:rPr>
          <w:t>/</w:t>
        </w:r>
        <w:r w:rsidRPr="007E101D">
          <w:rPr>
            <w:rStyle w:val="Hyperlink"/>
            <w:rFonts w:ascii="TH SarabunPSK" w:hAnsi="TH SarabunPSK" w:cs="TH SarabunPSK"/>
            <w:spacing w:val="-2"/>
            <w:sz w:val="32"/>
            <w:szCs w:val="32"/>
          </w:rPr>
          <w:t>1500427343840153</w:t>
        </w:r>
      </w:hyperlink>
      <w:r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</w:p>
    <w:p w14:paraId="34C4EFA0" w14:textId="77777777" w:rsidR="007A4977" w:rsidRDefault="007A4977" w:rsidP="007A4977">
      <w:pPr>
        <w:pStyle w:val="ListParagraph"/>
        <w:autoSpaceDE w:val="0"/>
        <w:autoSpaceDN w:val="0"/>
        <w:adjustRightInd w:val="0"/>
        <w:ind w:left="0" w:firstLine="720"/>
        <w:jc w:val="thaiDistribute"/>
        <w:rPr>
          <w:rFonts w:ascii="TH SarabunPSK" w:hAnsi="TH SarabunPSK" w:cs="TH SarabunPSK"/>
          <w:color w:val="0070C0"/>
          <w:spacing w:val="-2"/>
          <w:sz w:val="32"/>
          <w:szCs w:val="32"/>
        </w:rPr>
      </w:pPr>
      <w:r w:rsidRPr="002F0971">
        <w:rPr>
          <w:rFonts w:ascii="TH SarabunPSK" w:hAnsi="TH SarabunPSK" w:cs="TH SarabunPSK"/>
          <w:noProof/>
          <w:color w:val="0070C0"/>
          <w:spacing w:val="-2"/>
          <w:sz w:val="32"/>
          <w:szCs w:val="32"/>
          <w:cs/>
        </w:rPr>
        <w:drawing>
          <wp:inline distT="0" distB="0" distL="0" distR="0" wp14:anchorId="15574B6D" wp14:editId="50F540A8">
            <wp:extent cx="1765189" cy="1178210"/>
            <wp:effectExtent l="0" t="0" r="6985" b="3175"/>
            <wp:docPr id="20916578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788924" cy="119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6BBE3F60" wp14:editId="7C92379D">
            <wp:extent cx="1741336" cy="1162320"/>
            <wp:effectExtent l="0" t="0" r="0" b="0"/>
            <wp:docPr id="209165786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29" cy="1178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106C780D" wp14:editId="2C46417F">
            <wp:extent cx="1748144" cy="1168344"/>
            <wp:effectExtent l="0" t="0" r="5080" b="0"/>
            <wp:docPr id="209165786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18" cy="1186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29A2C6" w14:textId="77777777" w:rsidR="007A4977" w:rsidRDefault="007A4977" w:rsidP="007A4977">
      <w:pPr>
        <w:pStyle w:val="ListParagraph"/>
        <w:autoSpaceDE w:val="0"/>
        <w:autoSpaceDN w:val="0"/>
        <w:adjustRightInd w:val="0"/>
        <w:ind w:left="0" w:firstLine="720"/>
        <w:jc w:val="thaiDistribute"/>
        <w:rPr>
          <w:rFonts w:ascii="TH SarabunPSK" w:hAnsi="TH SarabunPSK" w:cs="TH SarabunPSK"/>
          <w:color w:val="0070C0"/>
          <w:spacing w:val="-2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lastRenderedPageBreak/>
        <w:drawing>
          <wp:inline distT="0" distB="0" distL="0" distR="0" wp14:anchorId="1E4B7683" wp14:editId="500E3D1B">
            <wp:extent cx="1764630" cy="1160587"/>
            <wp:effectExtent l="0" t="0" r="7620" b="1905"/>
            <wp:docPr id="209165786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52"/>
                    <a:stretch/>
                  </pic:blipFill>
                  <pic:spPr bwMode="auto">
                    <a:xfrm>
                      <a:off x="0" y="0"/>
                      <a:ext cx="1809989" cy="11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4D4B1384" wp14:editId="54389F92">
            <wp:extent cx="1725433" cy="1158839"/>
            <wp:effectExtent l="0" t="0" r="8255" b="3810"/>
            <wp:docPr id="209165786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210" cy="117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1B4E7E1B" wp14:editId="2D489206">
            <wp:extent cx="1757238" cy="1134083"/>
            <wp:effectExtent l="0" t="0" r="0" b="9525"/>
            <wp:docPr id="209165786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55" cy="115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562AA6" w14:textId="77777777" w:rsidR="007A4977" w:rsidRDefault="007A4977" w:rsidP="007A497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0070C0"/>
          <w:spacing w:val="-2"/>
          <w:sz w:val="32"/>
          <w:szCs w:val="32"/>
          <w:u w:val="single"/>
        </w:rPr>
      </w:pPr>
    </w:p>
    <w:p w14:paraId="0EAED5F0" w14:textId="77777777" w:rsidR="007A4977" w:rsidRPr="00B50BAC" w:rsidRDefault="007A4977" w:rsidP="007A4977">
      <w:pPr>
        <w:pStyle w:val="ListParagraph"/>
        <w:autoSpaceDE w:val="0"/>
        <w:autoSpaceDN w:val="0"/>
        <w:adjustRightInd w:val="0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50BA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โครงการส่งเสริมศักยภาพผู้ประกอบการด้านเกษตร อาหาร สุขภาพด้วยนวัตกรรมการท่องเที่ยวบนฐานคิดเศรษฐกิจสร้างสรรค์เพื่อมุ่งสู่การเป็นมหาวิทยาลัยผู้ประกอบการ (</w:t>
      </w:r>
      <w:r w:rsidRPr="00B50BAC">
        <w:rPr>
          <w:rFonts w:ascii="TH SarabunPSK" w:hAnsi="TH SarabunPSK" w:cs="TH SarabunPSK"/>
          <w:b/>
          <w:bCs/>
          <w:sz w:val="32"/>
          <w:szCs w:val="32"/>
          <w:u w:val="single"/>
        </w:rPr>
        <w:t>Reinventing University</w:t>
      </w:r>
      <w:r w:rsidRPr="00B50BA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)</w:t>
      </w:r>
    </w:p>
    <w:p w14:paraId="64520212" w14:textId="77777777" w:rsidR="007A4977" w:rsidRDefault="007A4977" w:rsidP="007A497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B50B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0BAC">
        <w:rPr>
          <w:rFonts w:ascii="TH SarabunPSK" w:hAnsi="TH SarabunPSK" w:cs="TH SarabunPSK"/>
          <w:sz w:val="32"/>
          <w:szCs w:val="32"/>
        </w:rPr>
        <w:tab/>
      </w:r>
      <w:r w:rsidRPr="00852870">
        <w:rPr>
          <w:rFonts w:ascii="TH SarabunPSK" w:hAnsi="TH SarabunPSK" w:cs="TH SarabunPSK"/>
          <w:sz w:val="32"/>
          <w:szCs w:val="32"/>
          <w:cs/>
        </w:rPr>
        <w:t xml:space="preserve">ศูนย์การศึกษาด้านการท่องเที่ยวเชิงศิลปวิทยาการอาหารนานาชาติ </w:t>
      </w:r>
      <w:r>
        <w:rPr>
          <w:rFonts w:ascii="TH SarabunPSK" w:hAnsi="TH SarabunPSK" w:cs="TH SarabunPSK"/>
          <w:sz w:val="32"/>
          <w:szCs w:val="32"/>
          <w:cs/>
        </w:rPr>
        <w:t>(</w:t>
      </w:r>
      <w:hyperlink r:id="rId162" w:history="1">
        <w:r w:rsidRPr="00852870">
          <w:rPr>
            <w:rStyle w:val="Hyperlink"/>
            <w:rFonts w:ascii="TH SarabunPSK" w:hAnsi="TH SarabunPSK" w:cs="TH SarabunPSK"/>
            <w:sz w:val="32"/>
            <w:szCs w:val="32"/>
          </w:rPr>
          <w:t>iGTC</w:t>
        </w:r>
      </w:hyperlink>
      <w:r>
        <w:rPr>
          <w:rFonts w:ascii="TH SarabunPSK" w:hAnsi="TH SarabunPSK" w:cs="TH SarabunPSK"/>
          <w:sz w:val="32"/>
          <w:szCs w:val="32"/>
          <w:cs/>
        </w:rPr>
        <w:t xml:space="preserve">)  </w:t>
      </w:r>
      <w:r>
        <w:rPr>
          <w:rFonts w:ascii="TH SarabunPSK" w:hAnsi="TH SarabunPSK" w:cs="TH SarabunPSK" w:hint="cs"/>
          <w:sz w:val="32"/>
          <w:szCs w:val="32"/>
          <w:cs/>
        </w:rPr>
        <w:t>ร่วมจัด</w:t>
      </w:r>
      <w:r w:rsidRPr="00B50BAC">
        <w:rPr>
          <w:rFonts w:ascii="TH SarabunPSK" w:hAnsi="TH SarabunPSK" w:cs="TH SarabunPSK"/>
          <w:sz w:val="32"/>
          <w:szCs w:val="32"/>
          <w:cs/>
        </w:rPr>
        <w:t>กิจกรรมส่งเสริมทักษะผู้นำสำหรับ ยุวนวัตกร (</w:t>
      </w:r>
      <w:r w:rsidRPr="00B50BAC">
        <w:rPr>
          <w:rFonts w:ascii="TH SarabunPSK" w:hAnsi="TH SarabunPSK" w:cs="TH SarabunPSK"/>
          <w:sz w:val="32"/>
          <w:szCs w:val="32"/>
        </w:rPr>
        <w:t>Young Food Innovator</w:t>
      </w:r>
      <w:r w:rsidRPr="00B50BAC">
        <w:rPr>
          <w:rFonts w:ascii="TH SarabunPSK" w:hAnsi="TH SarabunPSK" w:cs="TH SarabunPSK"/>
          <w:sz w:val="32"/>
          <w:szCs w:val="32"/>
          <w:cs/>
        </w:rPr>
        <w:t xml:space="preserve">) กลุ่มผู้ชนะการประกวด </w:t>
      </w:r>
      <w:r w:rsidRPr="00B50BAC">
        <w:rPr>
          <w:rFonts w:ascii="TH SarabunPSK" w:hAnsi="TH SarabunPSK" w:cs="TH SarabunPSK"/>
          <w:sz w:val="32"/>
          <w:szCs w:val="32"/>
        </w:rPr>
        <w:t xml:space="preserve">FI Innovation Contest </w:t>
      </w:r>
      <w:r w:rsidRPr="00B50BAC">
        <w:rPr>
          <w:rFonts w:ascii="TH SarabunPSK" w:hAnsi="TH SarabunPSK" w:cs="TH SarabunPSK"/>
          <w:sz w:val="32"/>
          <w:szCs w:val="32"/>
          <w:cs/>
        </w:rPr>
        <w:t xml:space="preserve">2022 (รุ่น </w:t>
      </w:r>
      <w:r w:rsidRPr="00B50BAC">
        <w:rPr>
          <w:rFonts w:ascii="TH SarabunPSK" w:hAnsi="TH SarabunPSK" w:cs="TH SarabunPSK"/>
          <w:sz w:val="32"/>
          <w:szCs w:val="32"/>
        </w:rPr>
        <w:t>Light Weight</w:t>
      </w:r>
      <w:r w:rsidRPr="00B50BAC">
        <w:rPr>
          <w:rFonts w:ascii="TH SarabunPSK" w:hAnsi="TH SarabunPSK" w:cs="TH SarabunPSK"/>
          <w:sz w:val="32"/>
          <w:szCs w:val="32"/>
          <w:cs/>
        </w:rPr>
        <w:t>) ความร่วมมือเมืองนวัตกรรมอาหาร (</w:t>
      </w:r>
      <w:r w:rsidRPr="00B50BAC">
        <w:rPr>
          <w:rFonts w:ascii="TH SarabunPSK" w:hAnsi="TH SarabunPSK" w:cs="TH SarabunPSK"/>
          <w:sz w:val="32"/>
          <w:szCs w:val="32"/>
        </w:rPr>
        <w:t>Food Innopolis</w:t>
      </w:r>
      <w:r w:rsidRPr="00B50BAC">
        <w:rPr>
          <w:rFonts w:ascii="TH SarabunPSK" w:hAnsi="TH SarabunPSK" w:cs="TH SarabunPSK"/>
          <w:sz w:val="32"/>
          <w:szCs w:val="32"/>
          <w:cs/>
        </w:rPr>
        <w:t xml:space="preserve">) สำนักงานพัฒนาวิทยาศาสตร์และเทคโนโลยีแห่งชาติ (สวทช.) สำนักงานส่งเสริมเศรษฐกิจสร้างสรรค์ (องค์การมหาชน) เชียงใหม่ และ </w:t>
      </w:r>
      <w:r w:rsidRPr="00B50BAC">
        <w:rPr>
          <w:rFonts w:ascii="TH SarabunPSK" w:hAnsi="TH SarabunPSK" w:cs="TH SarabunPSK"/>
          <w:sz w:val="32"/>
          <w:szCs w:val="32"/>
        </w:rPr>
        <w:t xml:space="preserve">iGTC </w:t>
      </w:r>
      <w:r w:rsidRPr="00B50BAC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 มหาวิทยาลัยแม่โจ้ ออกแบบกระบวนการเรียนรู้ มุ่งเน้นปรับประยุกต์ใช้ฐานทรัพยากร "เกษตร / อาหาร"เป็นแกนกลางการพัฒนานวัตกรรมเชิงพื้นที่ (</w:t>
      </w:r>
      <w:r w:rsidRPr="00B50BAC">
        <w:rPr>
          <w:rFonts w:ascii="TH SarabunPSK" w:hAnsi="TH SarabunPSK" w:cs="TH SarabunPSK"/>
          <w:sz w:val="32"/>
          <w:szCs w:val="32"/>
        </w:rPr>
        <w:t>Area Based Innovation</w:t>
      </w:r>
      <w:r w:rsidRPr="00B50BAC">
        <w:rPr>
          <w:rFonts w:ascii="TH SarabunPSK" w:hAnsi="TH SarabunPSK" w:cs="TH SarabunPSK"/>
          <w:sz w:val="32"/>
          <w:szCs w:val="32"/>
          <w:cs/>
        </w:rPr>
        <w:t>) ด้วยนวัตกรรมทางสังคม (</w:t>
      </w:r>
      <w:r w:rsidRPr="00B50BAC">
        <w:rPr>
          <w:rFonts w:ascii="TH SarabunPSK" w:hAnsi="TH SarabunPSK" w:cs="TH SarabunPSK"/>
          <w:sz w:val="32"/>
          <w:szCs w:val="32"/>
        </w:rPr>
        <w:t>Social Innovation</w:t>
      </w:r>
      <w:r w:rsidRPr="00B50BAC">
        <w:rPr>
          <w:rFonts w:ascii="TH SarabunPSK" w:hAnsi="TH SarabunPSK" w:cs="TH SarabunPSK"/>
          <w:sz w:val="32"/>
          <w:szCs w:val="32"/>
          <w:cs/>
        </w:rPr>
        <w:t>) โดยมีการท่องเที่ยวเป็นเครื่องมือในการขับเคลื่อนชุมชนสนับสนุน และ ร่วมสร้างสรรค์ โดย</w:t>
      </w:r>
    </w:p>
    <w:p w14:paraId="0F7D4559" w14:textId="4B5B2E5E" w:rsidR="007A4977" w:rsidRPr="007A4977" w:rsidRDefault="007A4977" w:rsidP="007A4977">
      <w:pPr>
        <w:autoSpaceDE w:val="0"/>
        <w:autoSpaceDN w:val="0"/>
        <w:adjustRightInd w:val="0"/>
        <w:ind w:left="360" w:firstLine="349"/>
        <w:jc w:val="thaiDistribute"/>
        <w:rPr>
          <w:rFonts w:ascii="TH SarabunPSK" w:hAnsi="TH SarabunPSK" w:cs="TH SarabunPSK"/>
          <w:sz w:val="32"/>
          <w:szCs w:val="32"/>
        </w:rPr>
      </w:pPr>
      <w:r w:rsidRPr="007A4977">
        <w:rPr>
          <w:rFonts w:ascii="TH SarabunPSK" w:hAnsi="TH SarabunPSK" w:cs="TH SarabunPSK" w:hint="cs"/>
          <w:sz w:val="32"/>
          <w:szCs w:val="32"/>
          <w:cs/>
        </w:rPr>
        <w:t xml:space="preserve">1) </w:t>
      </w:r>
      <w:r w:rsidRPr="007A4977">
        <w:rPr>
          <w:rFonts w:ascii="TH SarabunPSK" w:hAnsi="TH SarabunPSK" w:cs="TH SarabunPSK"/>
          <w:sz w:val="32"/>
          <w:szCs w:val="32"/>
          <w:cs/>
        </w:rPr>
        <w:t>เมืองนวัตกรรมอาหาร (</w:t>
      </w:r>
      <w:r w:rsidRPr="007A4977">
        <w:rPr>
          <w:rFonts w:ascii="TH SarabunPSK" w:hAnsi="TH SarabunPSK" w:cs="TH SarabunPSK"/>
          <w:sz w:val="32"/>
          <w:szCs w:val="32"/>
        </w:rPr>
        <w:t>Food Innopolis</w:t>
      </w:r>
      <w:r w:rsidRPr="007A4977">
        <w:rPr>
          <w:rFonts w:ascii="TH SarabunPSK" w:hAnsi="TH SarabunPSK" w:cs="TH SarabunPSK"/>
          <w:sz w:val="32"/>
          <w:szCs w:val="32"/>
          <w:cs/>
        </w:rPr>
        <w:t>)</w:t>
      </w:r>
      <w:r w:rsidRPr="007A4977">
        <w:rPr>
          <w:rFonts w:ascii="TH SarabunPSK" w:hAnsi="TH SarabunPSK" w:cs="TH SarabunPSK"/>
          <w:sz w:val="32"/>
          <w:szCs w:val="32"/>
        </w:rPr>
        <w:t xml:space="preserve">, </w:t>
      </w:r>
      <w:r w:rsidRPr="007A4977">
        <w:rPr>
          <w:rFonts w:ascii="TH SarabunPSK" w:hAnsi="TH SarabunPSK" w:cs="TH SarabunPSK"/>
          <w:sz w:val="32"/>
          <w:szCs w:val="32"/>
          <w:cs/>
        </w:rPr>
        <w:t>สำนักงานพัฒนาวิทยาศาสตร์และเทคโนโลยี (</w:t>
      </w:r>
      <w:r w:rsidRPr="007A4977">
        <w:rPr>
          <w:rFonts w:ascii="TH SarabunPSK" w:hAnsi="TH SarabunPSK" w:cs="TH SarabunPSK" w:hint="cs"/>
          <w:sz w:val="32"/>
          <w:szCs w:val="32"/>
          <w:cs/>
        </w:rPr>
        <w:t>สวทช.)</w:t>
      </w:r>
    </w:p>
    <w:p w14:paraId="53DA2BF7" w14:textId="484FAFF5" w:rsidR="007A4977" w:rsidRPr="007A4977" w:rsidRDefault="007A4977" w:rsidP="007A4977">
      <w:pPr>
        <w:autoSpaceDE w:val="0"/>
        <w:autoSpaceDN w:val="0"/>
        <w:adjustRightInd w:val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2) </w:t>
      </w:r>
      <w:r w:rsidRPr="007A4977">
        <w:rPr>
          <w:rFonts w:ascii="TH SarabunPSK" w:hAnsi="TH SarabunPSK" w:cs="TH SarabunPSK" w:hint="cs"/>
          <w:sz w:val="32"/>
          <w:szCs w:val="32"/>
          <w:cs/>
        </w:rPr>
        <w:t>บริษัท ฟู้ด แฟคเตอร์ จำกัด ในเครือบุญรอดบริเวอรี่</w:t>
      </w:r>
    </w:p>
    <w:p w14:paraId="73D58B41" w14:textId="4CB437AF" w:rsidR="007A4977" w:rsidRPr="007A4977" w:rsidRDefault="007A4977" w:rsidP="007A4977">
      <w:pPr>
        <w:autoSpaceDE w:val="0"/>
        <w:autoSpaceDN w:val="0"/>
        <w:adjustRightInd w:val="0"/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Pr="007A4977">
        <w:rPr>
          <w:rFonts w:ascii="TH SarabunPSK" w:hAnsi="TH SarabunPSK" w:cs="TH SarabunPSK" w:hint="cs"/>
          <w:sz w:val="32"/>
          <w:szCs w:val="32"/>
          <w:cs/>
        </w:rPr>
        <w:t>ศูนย์การศึกษาด้านการท่องเที่ยวเชิงศิลปะวิทยากรอาหารนานาชาติ (</w:t>
      </w:r>
      <w:r w:rsidRPr="007A4977">
        <w:rPr>
          <w:rFonts w:ascii="TH SarabunPSK" w:hAnsi="TH SarabunPSK" w:cs="TH SarabunPSK"/>
          <w:sz w:val="32"/>
          <w:szCs w:val="32"/>
        </w:rPr>
        <w:t>iGTC</w:t>
      </w:r>
      <w:r w:rsidRPr="007A497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A4977"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</w:p>
    <w:p w14:paraId="624C255C" w14:textId="3232611F" w:rsidR="007A4977" w:rsidRPr="007A4977" w:rsidRDefault="007A4977" w:rsidP="00286224">
      <w:pPr>
        <w:pStyle w:val="ListParagraph"/>
        <w:numPr>
          <w:ilvl w:val="0"/>
          <w:numId w:val="111"/>
        </w:numPr>
        <w:autoSpaceDE w:val="0"/>
        <w:autoSpaceDN w:val="0"/>
        <w:adjustRightInd w:val="0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7A4977">
        <w:rPr>
          <w:rFonts w:ascii="TH SarabunPSK" w:hAnsi="TH SarabunPSK" w:cs="TH SarabunPSK" w:hint="cs"/>
          <w:sz w:val="32"/>
          <w:szCs w:val="32"/>
          <w:cs/>
        </w:rPr>
        <w:t>สำนักงานส่งเสริมเศรษฐกิจสร้างสรรค์ (องค์การมหาชน)</w:t>
      </w:r>
    </w:p>
    <w:p w14:paraId="1E42383B" w14:textId="77777777" w:rsidR="007A4977" w:rsidRPr="007A4977" w:rsidRDefault="007A4977" w:rsidP="00286224">
      <w:pPr>
        <w:pStyle w:val="ListParagraph"/>
        <w:numPr>
          <w:ilvl w:val="0"/>
          <w:numId w:val="111"/>
        </w:numPr>
        <w:autoSpaceDE w:val="0"/>
        <w:autoSpaceDN w:val="0"/>
        <w:adjustRightInd w:val="0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7A4977">
        <w:rPr>
          <w:rFonts w:ascii="TH SarabunPSK" w:hAnsi="TH SarabunPSK" w:cs="TH SarabunPSK" w:hint="cs"/>
          <w:sz w:val="32"/>
          <w:szCs w:val="32"/>
          <w:cs/>
        </w:rPr>
        <w:t>บริษัท เคซีจี คอร์เปเรชั่น จำกัด</w:t>
      </w:r>
    </w:p>
    <w:p w14:paraId="6D73E1EF" w14:textId="77777777" w:rsidR="007A4977" w:rsidRPr="007A4977" w:rsidRDefault="007A4977" w:rsidP="00286224">
      <w:pPr>
        <w:pStyle w:val="ListParagraph"/>
        <w:numPr>
          <w:ilvl w:val="0"/>
          <w:numId w:val="111"/>
        </w:numPr>
        <w:autoSpaceDE w:val="0"/>
        <w:autoSpaceDN w:val="0"/>
        <w:adjustRightInd w:val="0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7A4977">
        <w:rPr>
          <w:rFonts w:ascii="TH SarabunPSK" w:hAnsi="TH SarabunPSK" w:cs="TH SarabunPSK" w:hint="cs"/>
          <w:sz w:val="32"/>
          <w:szCs w:val="32"/>
          <w:cs/>
        </w:rPr>
        <w:t>บริษัท พลังผัก จำกัด</w:t>
      </w:r>
    </w:p>
    <w:p w14:paraId="11AF7800" w14:textId="77777777" w:rsidR="007A4977" w:rsidRPr="004B4D4C" w:rsidRDefault="007A4977" w:rsidP="007A497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ประมวลภาพรวมโครงการ  </w:t>
      </w:r>
      <w:hyperlink r:id="rId163" w:tgtFrame="_blank" w:history="1">
        <w:r w:rsidRPr="00554D77">
          <w:rPr>
            <w:rStyle w:val="Hyperlink"/>
            <w:rFonts w:ascii="TH SarabunPSK" w:hAnsi="TH SarabunPSK" w:cs="TH SarabunPSK"/>
            <w:sz w:val="32"/>
            <w:szCs w:val="32"/>
            <w:bdr w:val="none" w:sz="0" w:space="0" w:color="auto" w:frame="1"/>
          </w:rPr>
          <w:t>https</w:t>
        </w:r>
        <w:r w:rsidRPr="00554D77">
          <w:rPr>
            <w:rStyle w:val="Hyperlink"/>
            <w:rFonts w:ascii="TH SarabunPSK" w:hAnsi="TH SarabunPSK" w:cs="TH SarabunPSK"/>
            <w:sz w:val="32"/>
            <w:szCs w:val="32"/>
            <w:bdr w:val="none" w:sz="0" w:space="0" w:color="auto" w:frame="1"/>
            <w:cs/>
          </w:rPr>
          <w:t>://</w:t>
        </w:r>
        <w:r w:rsidRPr="00554D77">
          <w:rPr>
            <w:rStyle w:val="Hyperlink"/>
            <w:rFonts w:ascii="TH SarabunPSK" w:hAnsi="TH SarabunPSK" w:cs="TH SarabunPSK"/>
            <w:sz w:val="32"/>
            <w:szCs w:val="32"/>
            <w:bdr w:val="none" w:sz="0" w:space="0" w:color="auto" w:frame="1"/>
          </w:rPr>
          <w:t>youtu</w:t>
        </w:r>
        <w:r w:rsidRPr="00554D77">
          <w:rPr>
            <w:rStyle w:val="Hyperlink"/>
            <w:rFonts w:ascii="TH SarabunPSK" w:hAnsi="TH SarabunPSK" w:cs="TH SarabunPSK"/>
            <w:sz w:val="32"/>
            <w:szCs w:val="32"/>
            <w:bdr w:val="none" w:sz="0" w:space="0" w:color="auto" w:frame="1"/>
            <w:cs/>
          </w:rPr>
          <w:t>.</w:t>
        </w:r>
        <w:r w:rsidRPr="00554D77">
          <w:rPr>
            <w:rStyle w:val="Hyperlink"/>
            <w:rFonts w:ascii="TH SarabunPSK" w:hAnsi="TH SarabunPSK" w:cs="TH SarabunPSK"/>
            <w:sz w:val="32"/>
            <w:szCs w:val="32"/>
            <w:bdr w:val="none" w:sz="0" w:space="0" w:color="auto" w:frame="1"/>
          </w:rPr>
          <w:t>be</w:t>
        </w:r>
        <w:r w:rsidRPr="00554D77">
          <w:rPr>
            <w:rStyle w:val="Hyperlink"/>
            <w:rFonts w:ascii="TH SarabunPSK" w:hAnsi="TH SarabunPSK" w:cs="TH SarabunPSK"/>
            <w:sz w:val="32"/>
            <w:szCs w:val="32"/>
            <w:bdr w:val="none" w:sz="0" w:space="0" w:color="auto" w:frame="1"/>
            <w:cs/>
          </w:rPr>
          <w:t>/</w:t>
        </w:r>
        <w:r w:rsidRPr="00554D77">
          <w:rPr>
            <w:rStyle w:val="Hyperlink"/>
            <w:rFonts w:ascii="TH SarabunPSK" w:hAnsi="TH SarabunPSK" w:cs="TH SarabunPSK"/>
            <w:sz w:val="32"/>
            <w:szCs w:val="32"/>
            <w:bdr w:val="none" w:sz="0" w:space="0" w:color="auto" w:frame="1"/>
          </w:rPr>
          <w:t>prAVX5jq6Ws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39B5A51" w14:textId="77777777" w:rsidR="007A4977" w:rsidRPr="00554D77" w:rsidRDefault="007A4977" w:rsidP="007A497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0070C0"/>
          <w:spacing w:val="-2"/>
          <w:sz w:val="32"/>
          <w:szCs w:val="32"/>
          <w:u w:val="single"/>
        </w:rPr>
      </w:pPr>
    </w:p>
    <w:p w14:paraId="49E47F63" w14:textId="77777777" w:rsidR="007A4977" w:rsidRDefault="00C14311" w:rsidP="007A4977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b/>
          <w:bCs/>
          <w:color w:val="0070C0"/>
          <w:spacing w:val="-2"/>
          <w:sz w:val="32"/>
          <w:szCs w:val="32"/>
          <w:u w:val="single"/>
        </w:rPr>
      </w:pPr>
      <w:hyperlink r:id="rId164" w:history="1">
        <w:r w:rsidR="007A4977" w:rsidRPr="004A5453">
          <w:rPr>
            <w:rStyle w:val="Hyperlink"/>
            <w:rFonts w:ascii="TH SarabunPSK" w:hAnsi="TH SarabunPSK" w:cs="TH SarabunPSK"/>
            <w:b/>
            <w:bCs/>
            <w:spacing w:val="-2"/>
            <w:sz w:val="32"/>
            <w:szCs w:val="32"/>
            <w:cs/>
          </w:rPr>
          <w:t>นิทรรศการ</w:t>
        </w:r>
        <w:r w:rsidR="007A4977" w:rsidRPr="004A5453">
          <w:rPr>
            <w:rStyle w:val="Hyperlink"/>
            <w:rFonts w:ascii="TH SarabunPSK" w:hAnsi="TH SarabunPSK" w:cs="TH SarabunPSK" w:hint="cs"/>
            <w:b/>
            <w:bCs/>
            <w:spacing w:val="-2"/>
            <w:sz w:val="32"/>
            <w:szCs w:val="32"/>
            <w:cs/>
          </w:rPr>
          <w:t>”</w:t>
        </w:r>
        <w:r w:rsidR="007A4977" w:rsidRPr="004A5453">
          <w:rPr>
            <w:rStyle w:val="Hyperlink"/>
            <w:rFonts w:ascii="TH SarabunPSK" w:hAnsi="TH SarabunPSK" w:cs="TH SarabunPSK"/>
            <w:b/>
            <w:bCs/>
            <w:spacing w:val="-2"/>
            <w:sz w:val="32"/>
            <w:szCs w:val="32"/>
            <w:cs/>
          </w:rPr>
          <w:t>เศรษฐกิจการกินอยู่</w:t>
        </w:r>
        <w:r w:rsidR="007A4977" w:rsidRPr="004A5453">
          <w:rPr>
            <w:rStyle w:val="Hyperlink"/>
            <w:rFonts w:ascii="TH SarabunPSK" w:hAnsi="TH SarabunPSK" w:cs="TH SarabunPSK" w:hint="cs"/>
            <w:b/>
            <w:bCs/>
            <w:spacing w:val="-2"/>
            <w:sz w:val="32"/>
            <w:szCs w:val="32"/>
            <w:cs/>
          </w:rPr>
          <w:t xml:space="preserve"> </w:t>
        </w:r>
        <w:r w:rsidR="007A4977" w:rsidRPr="004A5453">
          <w:rPr>
            <w:rStyle w:val="Hyperlink"/>
            <w:rFonts w:ascii="TH SarabunPSK" w:hAnsi="TH SarabunPSK" w:cs="TH SarabunPSK"/>
            <w:b/>
            <w:bCs/>
            <w:spacing w:val="-2"/>
            <w:sz w:val="32"/>
            <w:szCs w:val="32"/>
            <w:cs/>
          </w:rPr>
          <w:t>กู้โลกอย่างไรในอนาคต</w:t>
        </w:r>
        <w:r w:rsidR="007A4977" w:rsidRPr="004A5453">
          <w:rPr>
            <w:rStyle w:val="Hyperlink"/>
            <w:rFonts w:ascii="TH SarabunPSK" w:hAnsi="TH SarabunPSK" w:cs="TH SarabunPSK"/>
            <w:b/>
            <w:bCs/>
            <w:spacing w:val="-2"/>
            <w:sz w:val="32"/>
            <w:szCs w:val="32"/>
          </w:rPr>
          <w:t xml:space="preserve"> GASTRO ECONOMY</w:t>
        </w:r>
        <w:r w:rsidR="007A4977" w:rsidRPr="004A5453">
          <w:rPr>
            <w:rStyle w:val="Hyperlink"/>
            <w:rFonts w:ascii="TH SarabunPSK" w:hAnsi="TH SarabunPSK" w:cs="TH SarabunPSK"/>
            <w:b/>
            <w:bCs/>
            <w:spacing w:val="-2"/>
            <w:sz w:val="32"/>
            <w:szCs w:val="32"/>
            <w:cs/>
          </w:rPr>
          <w:t xml:space="preserve">: </w:t>
        </w:r>
        <w:r w:rsidR="007A4977" w:rsidRPr="004A5453">
          <w:rPr>
            <w:rStyle w:val="Hyperlink"/>
            <w:rFonts w:ascii="TH SarabunPSK" w:hAnsi="TH SarabunPSK" w:cs="TH SarabunPSK"/>
            <w:b/>
            <w:bCs/>
            <w:spacing w:val="-2"/>
            <w:sz w:val="32"/>
            <w:szCs w:val="32"/>
          </w:rPr>
          <w:t>Creating Social Prosperity Through Holistic Gastronomy</w:t>
        </w:r>
        <w:r w:rsidR="007A4977" w:rsidRPr="004A5453">
          <w:rPr>
            <w:rStyle w:val="Hyperlink"/>
            <w:rFonts w:ascii="TH SarabunPSK" w:hAnsi="TH SarabunPSK" w:cs="TH SarabunPSK" w:hint="cs"/>
            <w:b/>
            <w:bCs/>
            <w:spacing w:val="-2"/>
            <w:sz w:val="32"/>
            <w:szCs w:val="32"/>
            <w:cs/>
          </w:rPr>
          <w:t>”</w:t>
        </w:r>
      </w:hyperlink>
      <w:r w:rsidR="007A4977" w:rsidRPr="00545201">
        <w:rPr>
          <w:rFonts w:ascii="TH SarabunPSK" w:hAnsi="TH SarabunPSK" w:cs="TH SarabunPSK"/>
          <w:b/>
          <w:bCs/>
          <w:color w:val="0070C0"/>
          <w:spacing w:val="-2"/>
          <w:sz w:val="32"/>
          <w:szCs w:val="32"/>
          <w:u w:val="single"/>
          <w:cs/>
        </w:rPr>
        <w:t xml:space="preserve"> </w:t>
      </w:r>
    </w:p>
    <w:p w14:paraId="5DF7C803" w14:textId="77777777" w:rsidR="007A4977" w:rsidRPr="004A5453" w:rsidRDefault="007A4977" w:rsidP="007A497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70C0"/>
          <w:spacing w:val="-2"/>
          <w:sz w:val="32"/>
          <w:szCs w:val="32"/>
          <w:cs/>
        </w:rPr>
        <w:tab/>
      </w:r>
      <w:r w:rsidRPr="004A5453">
        <w:rPr>
          <w:rFonts w:ascii="TH SarabunPSK" w:hAnsi="TH SarabunPSK" w:cs="TH SarabunPSK"/>
          <w:spacing w:val="-2"/>
          <w:sz w:val="32"/>
          <w:szCs w:val="32"/>
          <w:cs/>
        </w:rPr>
        <w:t>สำนั</w:t>
      </w:r>
      <w:r>
        <w:rPr>
          <w:rFonts w:ascii="TH SarabunPSK" w:hAnsi="TH SarabunPSK" w:cs="TH SarabunPSK"/>
          <w:spacing w:val="-2"/>
          <w:sz w:val="32"/>
          <w:szCs w:val="32"/>
          <w:cs/>
        </w:rPr>
        <w:t xml:space="preserve">กงานส่งเสริมเศรษฐกิจสร้างสรรค์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ร่วมกับ </w:t>
      </w:r>
      <w:r w:rsidRPr="004A5453">
        <w:rPr>
          <w:rFonts w:ascii="TH SarabunPSK" w:hAnsi="TH SarabunPSK" w:cs="TH SarabunPSK"/>
          <w:spacing w:val="-2"/>
          <w:sz w:val="32"/>
          <w:szCs w:val="32"/>
        </w:rPr>
        <w:t xml:space="preserve">iGTC </w:t>
      </w:r>
      <w:r w:rsidRPr="004A5453">
        <w:rPr>
          <w:rFonts w:ascii="TH SarabunPSK" w:hAnsi="TH SarabunPSK" w:cs="TH SarabunPSK"/>
          <w:spacing w:val="-2"/>
          <w:sz w:val="32"/>
          <w:szCs w:val="32"/>
          <w:cs/>
        </w:rPr>
        <w:t xml:space="preserve">คณะพัฒนาการท่องเที่ยว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และ</w:t>
      </w:r>
      <w:r w:rsidRPr="004A5453">
        <w:rPr>
          <w:rFonts w:ascii="TH SarabunPSK" w:hAnsi="TH SarabunPSK" w:cs="TH SarabunPSK"/>
          <w:spacing w:val="-2"/>
          <w:sz w:val="32"/>
          <w:szCs w:val="32"/>
          <w:cs/>
        </w:rPr>
        <w:t xml:space="preserve"> องค์การสวนพฤกษศาสตร์ สมเด็จพระนางเจ้าสิริกิตติ์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ร่วมจัด</w:t>
      </w:r>
      <w:r w:rsidRPr="004A5453">
        <w:rPr>
          <w:rFonts w:ascii="TH SarabunPSK" w:hAnsi="TH SarabunPSK" w:cs="TH SarabunPSK" w:hint="cs"/>
          <w:spacing w:val="-2"/>
          <w:sz w:val="32"/>
          <w:szCs w:val="32"/>
          <w:cs/>
        </w:rPr>
        <w:t>เ</w:t>
      </w:r>
      <w:r w:rsidRPr="004A5453">
        <w:rPr>
          <w:rFonts w:ascii="TH SarabunPSK" w:hAnsi="TH SarabunPSK" w:cs="TH SarabunPSK"/>
          <w:spacing w:val="-2"/>
          <w:sz w:val="32"/>
          <w:szCs w:val="32"/>
          <w:cs/>
        </w:rPr>
        <w:t>ทศกาลงานออกแบบเชียงใหม่ (</w:t>
      </w:r>
      <w:r w:rsidRPr="004A5453">
        <w:rPr>
          <w:rFonts w:ascii="TH SarabunPSK" w:hAnsi="TH SarabunPSK" w:cs="TH SarabunPSK"/>
          <w:spacing w:val="-2"/>
          <w:sz w:val="32"/>
          <w:szCs w:val="32"/>
        </w:rPr>
        <w:t>Chiang Mai Design Week</w:t>
      </w:r>
      <w:r w:rsidRPr="004A5453">
        <w:rPr>
          <w:rFonts w:ascii="TH SarabunPSK" w:hAnsi="TH SarabunPSK" w:cs="TH SarabunPSK"/>
          <w:spacing w:val="-2"/>
          <w:sz w:val="32"/>
          <w:szCs w:val="32"/>
          <w:cs/>
        </w:rPr>
        <w:t>) 2022 ภายใต้</w:t>
      </w:r>
      <w:r w:rsidRPr="004A5453">
        <w:rPr>
          <w:rFonts w:ascii="TH SarabunPSK" w:hAnsi="TH SarabunPSK" w:cs="TH SarabunPSK" w:hint="cs"/>
          <w:spacing w:val="-2"/>
          <w:sz w:val="32"/>
          <w:szCs w:val="32"/>
          <w:cs/>
        </w:rPr>
        <w:t>ธี</w:t>
      </w:r>
      <w:r w:rsidRPr="004A5453">
        <w:rPr>
          <w:rFonts w:ascii="TH SarabunPSK" w:hAnsi="TH SarabunPSK" w:cs="TH SarabunPSK"/>
          <w:spacing w:val="-2"/>
          <w:sz w:val="32"/>
          <w:szCs w:val="32"/>
          <w:cs/>
        </w:rPr>
        <w:t>ม</w:t>
      </w:r>
      <w:r w:rsidRPr="00D1589C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D1589C">
        <w:rPr>
          <w:rFonts w:ascii="TH SarabunPSK" w:hAnsi="TH SarabunPSK" w:cs="TH SarabunPSK"/>
          <w:spacing w:val="-2"/>
          <w:sz w:val="32"/>
          <w:szCs w:val="32"/>
        </w:rPr>
        <w:t xml:space="preserve">Local rise'ation </w:t>
      </w:r>
      <w:r w:rsidRPr="004A5453">
        <w:rPr>
          <w:rFonts w:ascii="TH SarabunPSK" w:hAnsi="TH SarabunPSK" w:cs="TH SarabunPSK"/>
          <w:spacing w:val="-2"/>
          <w:sz w:val="32"/>
          <w:szCs w:val="32"/>
          <w:cs/>
        </w:rPr>
        <w:t>สร้างสรรค์ ท้องถิ่น เติบโต มีวัตถุประสงค์เพื่อสนับสนุน อุตสาหกรรมสร้างสรรค์และเศรษฐกิจท้องถิ่นภาคเหนือ มุ่งเน้นการส่งเสริม ศักยภาพในการแข่งขันผ่านการเปิดพื้นที่ให้นักสร้างสรรค์ ผู้ประกอบการ เครือข่าย ชุมชน สถาบันการศึกษา หน่วยงานภาครัฐและเอกชนได้นำเสนอ แลกเปลี่ยนไอเดียและประสบการณ์ผ่านการจัดแสดงผลงาน การจัดกิจกรรม รวมทั้งการเปิดตลาดเพื่อให้ผู้ที่ทำงานในกลุ่มเศรษฐกิจสร้างสรรค์ได้ทดลองขายสินค้าและพบปะกับผู้บริโภคโดยตรง และเป็นอีกหนึ่งเครื่องมือที่ช่วยส่งเสริมกิจกรรมของเมือง ผ่านโปร</w:t>
      </w:r>
      <w:r w:rsidRPr="004A5453">
        <w:rPr>
          <w:rFonts w:ascii="TH SarabunPSK" w:hAnsi="TH SarabunPSK" w:cs="TH SarabunPSK" w:hint="cs"/>
          <w:spacing w:val="-2"/>
          <w:sz w:val="32"/>
          <w:szCs w:val="32"/>
          <w:cs/>
        </w:rPr>
        <w:t>เจ็คทดลองที่พัฒนาต่อยอดด้วยความคิดสร้างสรรค์เพื่อยกระดับคุณภาพชีวิตท้องถิ่น</w:t>
      </w:r>
    </w:p>
    <w:p w14:paraId="05C10D22" w14:textId="77777777" w:rsidR="007A4977" w:rsidRDefault="007A4977" w:rsidP="007A4977">
      <w:pPr>
        <w:autoSpaceDE w:val="0"/>
        <w:autoSpaceDN w:val="0"/>
        <w:adjustRightInd w:val="0"/>
        <w:jc w:val="center"/>
        <w:rPr>
          <w:rFonts w:ascii="TH SarabunPSK" w:hAnsi="TH SarabunPSK" w:cs="TH SarabunPSK"/>
          <w:color w:val="0070C0"/>
          <w:spacing w:val="-2"/>
          <w:sz w:val="32"/>
          <w:szCs w:val="32"/>
        </w:rPr>
      </w:pP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lastRenderedPageBreak/>
        <w:drawing>
          <wp:inline distT="0" distB="0" distL="0" distR="0" wp14:anchorId="5416BD34" wp14:editId="0765699B">
            <wp:extent cx="1801548" cy="1200647"/>
            <wp:effectExtent l="0" t="0" r="8255" b="0"/>
            <wp:docPr id="209165786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30364431_1628164050957010_5952772340500489730_n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778" cy="120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5891207F" wp14:editId="52988306">
            <wp:extent cx="1600663" cy="1200839"/>
            <wp:effectExtent l="0" t="0" r="0" b="0"/>
            <wp:docPr id="209165786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30575398_2322509187946250_7571841515634326249_n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877" cy="121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3FE763AF" wp14:editId="2AE7F6A2">
            <wp:extent cx="1757238" cy="1171116"/>
            <wp:effectExtent l="0" t="0" r="0" b="0"/>
            <wp:docPr id="209165786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34751016_888254552253488_3506871592863542618_n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306" cy="117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1FED7853" wp14:editId="742DC8F6">
            <wp:extent cx="1812897" cy="1208210"/>
            <wp:effectExtent l="0" t="0" r="0" b="0"/>
            <wp:docPr id="209165786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334586133_592597816071620_4346469092554081822_n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909" cy="121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1B838A25" wp14:editId="20575BD3">
            <wp:extent cx="2083242" cy="1171824"/>
            <wp:effectExtent l="0" t="0" r="0" b="9525"/>
            <wp:docPr id="209165787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33301089_245267267825979_6838023811111225549_n.jp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803" cy="118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526A71D6" wp14:editId="589E03D2">
            <wp:extent cx="1801495" cy="1200611"/>
            <wp:effectExtent l="0" t="0" r="8255" b="0"/>
            <wp:docPr id="209165787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34298510_1405400986955532_6024005533244513377_n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871" cy="120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1965C" w14:textId="77777777" w:rsidR="007A4977" w:rsidRPr="004725A8" w:rsidRDefault="007A4977" w:rsidP="007A4977">
      <w:pPr>
        <w:autoSpaceDE w:val="0"/>
        <w:autoSpaceDN w:val="0"/>
        <w:adjustRightInd w:val="0"/>
        <w:ind w:left="360"/>
        <w:jc w:val="thaiDistribute"/>
        <w:rPr>
          <w:rFonts w:ascii="TH SarabunPSK" w:hAnsi="TH SarabunPSK" w:cs="TH SarabunPSK"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55922C6D" w14:textId="77777777" w:rsidR="007A4977" w:rsidRDefault="007A4977" w:rsidP="007A4977">
      <w:pPr>
        <w:ind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63BF25BE" w14:textId="77777777" w:rsidR="007A4977" w:rsidRDefault="007A4977" w:rsidP="007A4977">
      <w:pPr>
        <w:jc w:val="thaiDistribute"/>
        <w:rPr>
          <w:rFonts w:ascii="TH SarabunPSK" w:hAnsi="TH SarabunPSK" w:cs="TH SarabunPSK"/>
          <w:b/>
          <w:bCs/>
          <w:sz w:val="24"/>
          <w:szCs w:val="24"/>
          <w:cs/>
        </w:rPr>
        <w:sectPr w:rsidR="007A4977" w:rsidSect="00720D27">
          <w:pgSz w:w="12240" w:h="15840"/>
          <w:pgMar w:top="1440" w:right="1440" w:bottom="1440" w:left="1440" w:header="720" w:footer="720" w:gutter="0"/>
          <w:pgNumType w:start="132"/>
          <w:cols w:space="720"/>
          <w:docGrid w:linePitch="360"/>
        </w:sectPr>
      </w:pPr>
    </w:p>
    <w:p w14:paraId="3717C330" w14:textId="77777777" w:rsidR="007A4977" w:rsidRDefault="007A4977" w:rsidP="007A497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ตารางที่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C09E6">
        <w:rPr>
          <w:rFonts w:ascii="TH SarabunPSK" w:hAnsi="TH SarabunPSK" w:cs="TH SarabunPSK"/>
          <w:sz w:val="32"/>
          <w:szCs w:val="32"/>
          <w:cs/>
        </w:rPr>
        <w:t>ประเมินความสอดคล้อง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โครงการบริการวิชาการ</w:t>
      </w:r>
      <w:r w:rsidRPr="00EC09E6">
        <w:rPr>
          <w:rFonts w:ascii="TH SarabunPSK" w:hAnsi="TH SarabunPSK" w:cs="TH SarabunPSK"/>
          <w:sz w:val="32"/>
          <w:szCs w:val="32"/>
          <w:cs/>
        </w:rPr>
        <w:t>กับนโยบายต่าง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</w:t>
      </w:r>
    </w:p>
    <w:tbl>
      <w:tblPr>
        <w:tblW w:w="13325" w:type="dxa"/>
        <w:tblInd w:w="-289" w:type="dxa"/>
        <w:tblLook w:val="04A0" w:firstRow="1" w:lastRow="0" w:firstColumn="1" w:lastColumn="0" w:noHBand="0" w:noVBand="1"/>
      </w:tblPr>
      <w:tblGrid>
        <w:gridCol w:w="2269"/>
        <w:gridCol w:w="1984"/>
        <w:gridCol w:w="2127"/>
        <w:gridCol w:w="2268"/>
        <w:gridCol w:w="1842"/>
        <w:gridCol w:w="2835"/>
      </w:tblGrid>
      <w:tr w:rsidR="007A4977" w:rsidRPr="002A2A66" w14:paraId="64475D3A" w14:textId="77777777" w:rsidTr="003E5186">
        <w:trPr>
          <w:trHeight w:val="439"/>
          <w:tblHeader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25A7E81F" w14:textId="77777777" w:rsidR="007A4977" w:rsidRPr="008D2AD7" w:rsidRDefault="007A4977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8D2AD7">
              <w:rPr>
                <w:rFonts w:ascii="TH SarabunPSK" w:eastAsia="Times New Roman" w:hAnsi="TH SarabunPSK" w:cs="TH SarabunPSK" w:hint="cs"/>
                <w:b/>
                <w:bCs/>
                <w:cs/>
              </w:rPr>
              <w:t xml:space="preserve">กิจกรรม / </w:t>
            </w:r>
            <w:r w:rsidRPr="008D2AD7">
              <w:rPr>
                <w:rFonts w:ascii="TH SarabunPSK" w:eastAsia="Times New Roman" w:hAnsi="TH SarabunPSK" w:cs="TH SarabunPSK"/>
                <w:b/>
                <w:bCs/>
                <w:cs/>
              </w:rPr>
              <w:t>โครงการ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</w:tcPr>
          <w:p w14:paraId="3580C561" w14:textId="77777777" w:rsidR="007A4977" w:rsidRPr="008D2AD7" w:rsidRDefault="007A4977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8D2AD7">
              <w:rPr>
                <w:rFonts w:ascii="TH SarabunPSK" w:eastAsia="Times New Roman" w:hAnsi="TH SarabunPSK" w:cs="TH SarabunPSK"/>
                <w:b/>
                <w:bCs/>
                <w:cs/>
              </w:rPr>
              <w:t>ยุทธศาสตร์ชาติ</w:t>
            </w:r>
            <w:r w:rsidRPr="008D2AD7">
              <w:rPr>
                <w:rFonts w:ascii="TH SarabunPSK" w:eastAsia="Times New Roman" w:hAnsi="TH SarabunPSK" w:cs="TH SarabunPSK" w:hint="cs"/>
                <w:b/>
                <w:bCs/>
                <w:cs/>
              </w:rPr>
              <w:t xml:space="preserve"> </w:t>
            </w:r>
            <w:r w:rsidRPr="008D2AD7">
              <w:rPr>
                <w:rFonts w:ascii="TH SarabunPSK" w:eastAsia="Times New Roman" w:hAnsi="TH SarabunPSK" w:cs="TH SarabunPSK"/>
                <w:b/>
                <w:bCs/>
              </w:rPr>
              <w:t xml:space="preserve">20 </w:t>
            </w:r>
            <w:r w:rsidRPr="008D2AD7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ปี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2820E518" w14:textId="77777777" w:rsidR="007A4977" w:rsidRPr="008D2AD7" w:rsidRDefault="007A4977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8D2AD7">
              <w:rPr>
                <w:rFonts w:ascii="TH SarabunPSK" w:eastAsia="Times New Roman" w:hAnsi="TH SarabunPSK" w:cs="TH SarabunPSK" w:hint="cs"/>
                <w:b/>
                <w:bCs/>
                <w:cs/>
              </w:rPr>
              <w:t>นโยบายสภามหาวิทยาลัย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</w:tcPr>
          <w:p w14:paraId="11018ECE" w14:textId="77777777" w:rsidR="007A4977" w:rsidRPr="008D2AD7" w:rsidRDefault="007A4977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8D2AD7">
              <w:rPr>
                <w:rFonts w:ascii="TH SarabunPSK" w:eastAsia="Times New Roman" w:hAnsi="TH SarabunPSK" w:cs="TH SarabunPSK" w:hint="cs"/>
                <w:b/>
                <w:bCs/>
                <w:cs/>
              </w:rPr>
              <w:t>นโยบายมหาวิทยาลัย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</w:tcPr>
          <w:p w14:paraId="03D03A73" w14:textId="77777777" w:rsidR="007A4977" w:rsidRPr="008D2AD7" w:rsidRDefault="007A4977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8D2AD7">
              <w:rPr>
                <w:rFonts w:ascii="TH SarabunPSK" w:eastAsia="Times New Roman" w:hAnsi="TH SarabunPSK" w:cs="TH SarabunPSK"/>
                <w:b/>
                <w:bCs/>
              </w:rPr>
              <w:t>SDGs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14:paraId="665EF76F" w14:textId="77777777" w:rsidR="007A4977" w:rsidRPr="008D2AD7" w:rsidRDefault="007A4977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8D2AD7">
              <w:rPr>
                <w:rFonts w:ascii="TH SarabunPSK" w:eastAsia="Times New Roman" w:hAnsi="TH SarabunPSK" w:cs="TH SarabunPSK"/>
                <w:b/>
                <w:bCs/>
                <w:cs/>
              </w:rPr>
              <w:t>ประโยชน์ที่ได้รับ</w:t>
            </w:r>
          </w:p>
        </w:tc>
      </w:tr>
      <w:tr w:rsidR="007A4977" w:rsidRPr="002A2A66" w14:paraId="3151E723" w14:textId="77777777" w:rsidTr="003E5186">
        <w:trPr>
          <w:trHeight w:val="297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0563C" w14:textId="77777777" w:rsidR="007A4977" w:rsidRPr="002A2A66" w:rsidRDefault="007A4977" w:rsidP="00286224">
            <w:pPr>
              <w:pStyle w:val="ListParagraph"/>
              <w:numPr>
                <w:ilvl w:val="0"/>
                <w:numId w:val="113"/>
              </w:numPr>
              <w:ind w:left="317" w:hanging="284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2A66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โครงการการฝึกอบรมเชิงปฏิบัติการ หลักสูตร การจัดการการท่องเทียวเชิงสุขภาพและนวัตกรรม ภายใต้ โครงการผลิตบัณฑิตพันธุ์ใหม่และกําลังคนทีมีสมรรถนะสูงเพื</w:t>
            </w:r>
            <w:r w:rsidRPr="002A2A66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่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อตอบโจทย์การผลิตตามนโยบายการปฏิรูปอุดมศึกษาไทย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8FF4E" w14:textId="77777777" w:rsidR="007A4977" w:rsidRPr="002A2A66" w:rsidRDefault="007A4977" w:rsidP="003E5186">
            <w:pP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การเพิ่มขีดวามสามารถของชุมชนท้องถิ่นในการพัฒนา การพึ่งตนเองและการจัดการตนเอง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7466C" w14:textId="77777777" w:rsidR="007A4977" w:rsidRPr="002A2A66" w:rsidRDefault="007A4977" w:rsidP="00286224">
            <w:pPr>
              <w:pStyle w:val="ListParagraph"/>
              <w:numPr>
                <w:ilvl w:val="0"/>
                <w:numId w:val="115"/>
              </w:numPr>
              <w:ind w:left="171" w:hanging="21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นโยบายด้านคุณภาพมาตรฐานการศึกษา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</w:r>
            <w:r w:rsidRPr="002A2A66">
              <w:rPr>
                <w:rFonts w:ascii="TH SarabunPSK" w:eastAsia="Times New Roman" w:hAnsi="TH SarabunPSK" w:cs="TH SarabunPSK" w:hint="cs"/>
                <w:sz w:val="24"/>
                <w:szCs w:val="24"/>
                <w:u w:val="single"/>
                <w:cs/>
              </w:rPr>
              <w:t xml:space="preserve"> 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</w:rPr>
              <w:br/>
            </w:r>
            <w:r w:rsidRPr="002A2A6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59D70" w14:textId="77777777" w:rsidR="007A4977" w:rsidRPr="002A2A66" w:rsidRDefault="007A4977" w:rsidP="003E5186">
            <w:pP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ประเด็นยุทธศาสตร์ 65-69 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MJU 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4 การพลิกโฉมมหาวิทยาลัย(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</w:rPr>
              <w:t>Reinventing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A35C" w14:textId="77777777" w:rsidR="007A4977" w:rsidRPr="002A2A66" w:rsidRDefault="007A4977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2A66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4 </w:t>
            </w:r>
            <w:r w:rsidRPr="002A2A66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การศึกษาที่เท่าเทียม</w:t>
            </w:r>
          </w:p>
          <w:p w14:paraId="3198D9D0" w14:textId="77777777" w:rsidR="007A4977" w:rsidRPr="002A2A66" w:rsidRDefault="007A4977" w:rsidP="003E5186">
            <w:pP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2A66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1.3 การมีสุขภาพและความเป็นอยู่ที่ดี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8CEC9" w14:textId="77777777" w:rsidR="007A4977" w:rsidRPr="002A2A66" w:rsidRDefault="007A4977" w:rsidP="003E5186">
            <w:pP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2A66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ผู้เข้าร่วมโครงการมีความรู้ความเข้าใจในองค์ประกอบของการท่องเที่ยวที่เปลี่ยนแปลงไปของนักท่องเที่ยว และสามารถพัฒนากิจกรรมการท่องเที่ยวเชิงสุขภาพบนพื้นฐานของความรู้ความเข้าใจหลักสุขภาวะแบบองค์รวมที่ตรงกับความต้องการของนักท่องเที่ยวกลุ่มเป้าหมายเชิงสุขภาพ ตลอดจนสามารถออกแบบประสบการณ์การท่องเที่ยวเชิงสุขภาพให้สอดคล้องกับความต้องการของนักท่องเที่ยว</w:t>
            </w:r>
          </w:p>
        </w:tc>
      </w:tr>
      <w:tr w:rsidR="007A4977" w:rsidRPr="002A2A66" w14:paraId="1B1E37F2" w14:textId="77777777" w:rsidTr="003E5186">
        <w:trPr>
          <w:trHeight w:val="297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F5B2" w14:textId="77777777" w:rsidR="007A4977" w:rsidRPr="002A2A66" w:rsidRDefault="007A4977" w:rsidP="00286224">
            <w:pPr>
              <w:pStyle w:val="ListParagraph"/>
              <w:numPr>
                <w:ilvl w:val="0"/>
                <w:numId w:val="112"/>
              </w:numPr>
              <w:ind w:left="317" w:hanging="28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โครงการส่งเสริมศักยภาพผู้ประกอบการด้านเกษตร อาหาร สุขภาพด้วยนวัตกรรมการท่องเทียวบนฐานคิดเศรษฐกิจสร้างสรรค์เพื</w:t>
            </w:r>
            <w:r w:rsidRPr="002A2A66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่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อมุ่งสู่การเป็นมหาวิทยาลัยผู้ประกอบการ (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</w:rPr>
              <w:t>Reinventing University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A682F" w14:textId="77777777" w:rsidR="007A4977" w:rsidRPr="002A2A66" w:rsidRDefault="007A4977" w:rsidP="003E5186">
            <w:pP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การเพิ่มขีดวามสามารถของชุมชนท้องถิ่นในการพัฒนา การพึ่งตนเองและการจัดการตนเอง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A798" w14:textId="77777777" w:rsidR="007A4977" w:rsidRPr="002A2A66" w:rsidRDefault="007A4977" w:rsidP="00286224">
            <w:pPr>
              <w:pStyle w:val="ListParagraph"/>
              <w:numPr>
                <w:ilvl w:val="0"/>
                <w:numId w:val="114"/>
              </w:numPr>
              <w:ind w:left="171" w:hanging="17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นโยบายด้านการพัฒนาเทคโนโลยี นวัตกรรม และองค์ความรู้</w:t>
            </w:r>
          </w:p>
          <w:p w14:paraId="1B6947DD" w14:textId="77777777" w:rsidR="007A4977" w:rsidRPr="002A2A66" w:rsidRDefault="007A4977" w:rsidP="00286224">
            <w:pPr>
              <w:pStyle w:val="ListParagraph"/>
              <w:numPr>
                <w:ilvl w:val="0"/>
                <w:numId w:val="114"/>
              </w:numPr>
              <w:ind w:left="171" w:hanging="171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นโยบายด้านคุณภาพมาตรฐานการศึกษา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6B45D" w14:textId="77777777" w:rsidR="007A4977" w:rsidRPr="002A2A66" w:rsidRDefault="007A4977" w:rsidP="003E5186">
            <w:pP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ประเด็นยุทธศาสตร์ 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</w:rPr>
              <w:t>65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-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69 MJU 4 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การพลิกโฉมมหาวิทยาลัย(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</w:rPr>
              <w:t>Reinventing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2DC7" w14:textId="77777777" w:rsidR="007A4977" w:rsidRPr="002A2A66" w:rsidRDefault="007A4977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1.2 ขจัดความหิวโหย</w:t>
            </w:r>
          </w:p>
          <w:p w14:paraId="4E52E48A" w14:textId="77777777" w:rsidR="007A4977" w:rsidRPr="002A2A66" w:rsidRDefault="007A4977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1.3 การมีสุขภาพและความเป็นอยู่ทีดี</w:t>
            </w:r>
          </w:p>
          <w:p w14:paraId="5D165347" w14:textId="77777777" w:rsidR="007A4977" w:rsidRPr="002A2A66" w:rsidRDefault="007A4977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1.4 การศึกษาที</w:t>
            </w:r>
            <w:r w:rsidRPr="002A2A66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เท่าเทียม</w:t>
            </w:r>
          </w:p>
          <w:p w14:paraId="3C85C022" w14:textId="77777777" w:rsidR="007A4977" w:rsidRPr="002A2A66" w:rsidRDefault="007A4977" w:rsidP="003E5186">
            <w:pP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2A66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1.12 แผนการบริโภคและการผลิตทียังยืน</w:t>
            </w:r>
            <w:r w:rsidRPr="002A2A66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9D0F" w14:textId="77777777" w:rsidR="007A4977" w:rsidRPr="002A2A66" w:rsidRDefault="007A4977" w:rsidP="003E5186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2A66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ผู้เร่วมโครงการสามารถต่อยอดความรู้ความเข้าใจนวัตกรรมการท่องเที่ยวเชิงสุขภาพสู่การสร้าง </w:t>
            </w:r>
            <w:r w:rsidRPr="002A2A66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Wellness Community </w:t>
            </w:r>
            <w:r w:rsidRPr="002A2A66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และสามารถต่อยอดการถอดบทเรียนจากนวัตกรและการเป็นผู้ประกอบการให้เป็นโปรแกรมบริการวิชาการเฉพาะด้านนวัตกรรมการท่องเที่ยวสำหรับผู้ประกอบการ</w:t>
            </w:r>
          </w:p>
        </w:tc>
      </w:tr>
    </w:tbl>
    <w:p w14:paraId="7154FD2D" w14:textId="77777777" w:rsidR="007A4977" w:rsidRDefault="007A4977" w:rsidP="007A4977">
      <w:pPr>
        <w:pStyle w:val="ListParagraph"/>
        <w:autoSpaceDE w:val="0"/>
        <w:autoSpaceDN w:val="0"/>
        <w:adjustRightInd w:val="0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1729F3C" w14:textId="77777777" w:rsidR="00E367E0" w:rsidRPr="00D11BC6" w:rsidRDefault="00E367E0" w:rsidP="00E367E0">
      <w:pPr>
        <w:autoSpaceDE w:val="0"/>
        <w:autoSpaceDN w:val="0"/>
        <w:adjustRightInd w:val="0"/>
        <w:ind w:firstLine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11BC6">
        <w:rPr>
          <w:rFonts w:ascii="TH SarabunPSK" w:hAnsi="TH SarabunPSK" w:cs="TH SarabunPSK"/>
          <w:b/>
          <w:bCs/>
          <w:sz w:val="32"/>
          <w:szCs w:val="32"/>
          <w:cs/>
        </w:rPr>
        <w:t>การบูรณาการระหว่างพันธกิจด้านการบริการวิชาการกับพันธกิจอื่น</w:t>
      </w:r>
    </w:p>
    <w:p w14:paraId="5CB241CB" w14:textId="35539385" w:rsidR="007A4977" w:rsidRDefault="00E367E0" w:rsidP="00E367E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11BC6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435FA5">
        <w:rPr>
          <w:rFonts w:ascii="TH SarabunPSK" w:hAnsi="TH SarabunPSK" w:cs="TH SarabunPSK"/>
          <w:spacing w:val="-4"/>
          <w:sz w:val="32"/>
          <w:szCs w:val="32"/>
          <w:cs/>
        </w:rPr>
        <w:t xml:space="preserve">คณะฯ ได้ขอความร่วมมือจากทุกหลักสูตรผ่านตัวแทนหลักสูตรที่ได้รับการแต่งตั้งให้เป็นคณะกรรมการวิจัยฯ </w:t>
      </w:r>
      <w:r w:rsidRPr="00D11BC6">
        <w:rPr>
          <w:rFonts w:ascii="TH SarabunPSK" w:hAnsi="TH SarabunPSK" w:cs="TH SarabunPSK"/>
          <w:spacing w:val="-2"/>
          <w:sz w:val="32"/>
          <w:szCs w:val="32"/>
          <w:cs/>
        </w:rPr>
        <w:t>และได้วางแนวทางการบูรณาการระหว่างพันธกิจร่วมกันดังนี้</w:t>
      </w:r>
    </w:p>
    <w:p w14:paraId="13DE47BB" w14:textId="77777777" w:rsidR="00E367E0" w:rsidRPr="00EC09E6" w:rsidRDefault="00E367E0" w:rsidP="007A497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92F47E" w14:textId="77777777" w:rsidR="007A4977" w:rsidRDefault="007A4977" w:rsidP="007A4977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  <w:sectPr w:rsidR="007A4977" w:rsidSect="003B1D96">
          <w:pgSz w:w="15840" w:h="12240" w:orient="landscape"/>
          <w:pgMar w:top="1440" w:right="1440" w:bottom="1440" w:left="1440" w:header="720" w:footer="720" w:gutter="0"/>
          <w:pgNumType w:start="139"/>
          <w:cols w:space="720"/>
          <w:docGrid w:linePitch="360"/>
        </w:sectPr>
      </w:pPr>
    </w:p>
    <w:p w14:paraId="28F1B8FE" w14:textId="77777777" w:rsidR="007A4977" w:rsidRDefault="007A4977" w:rsidP="007A4977">
      <w:pPr>
        <w:tabs>
          <w:tab w:val="left" w:pos="1134"/>
        </w:tabs>
        <w:contextualSpacing/>
        <w:rPr>
          <w:rFonts w:ascii="TH Niramit AS" w:hAnsi="TH Niramit AS" w:cs="TH Niramit AS"/>
          <w:spacing w:val="-2"/>
          <w:sz w:val="32"/>
          <w:szCs w:val="32"/>
        </w:rPr>
      </w:pPr>
      <w:r>
        <w:rPr>
          <w:rFonts w:ascii="TH Niramit AS" w:hAnsi="TH Niramit AS" w:cs="TH Niramit AS"/>
          <w:noProof/>
          <w:spacing w:val="-2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41056A67" wp14:editId="7D24769D">
                <wp:simplePos x="0" y="0"/>
                <wp:positionH relativeFrom="column">
                  <wp:posOffset>152400</wp:posOffset>
                </wp:positionH>
                <wp:positionV relativeFrom="paragraph">
                  <wp:posOffset>3810</wp:posOffset>
                </wp:positionV>
                <wp:extent cx="5848598" cy="3811765"/>
                <wp:effectExtent l="0" t="0" r="19050" b="17780"/>
                <wp:wrapNone/>
                <wp:docPr id="14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598" cy="3811765"/>
                          <a:chOff x="0" y="0"/>
                          <a:chExt cx="6313236" cy="4117356"/>
                        </a:xfrm>
                      </wpg:grpSpPr>
                      <wps:wsp>
                        <wps:cNvPr id="142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2852" y="0"/>
                            <a:ext cx="2881984" cy="492826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8872F4" w14:textId="77777777" w:rsidR="007A4977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 xml:space="preserve">คณะฯ </w:t>
                              </w:r>
                              <w:r w:rsidRPr="00EE7B4C"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  <w:t>ประชุม</w:t>
                              </w: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จัดทำแผนฯ</w:t>
                              </w:r>
                            </w:p>
                            <w:p w14:paraId="17AEBA7B" w14:textId="77777777" w:rsidR="007A4977" w:rsidRPr="00EE7B4C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พร้อมทั้ง</w:t>
                              </w:r>
                              <w:r w:rsidRPr="00EE7B4C"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  <w:t>วางแผนการบูรณาการ</w:t>
                              </w: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 xml:space="preserve">ระหว่างพันธกิจ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2852" y="659081"/>
                            <a:ext cx="2881985" cy="32047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4BA863" w14:textId="77777777" w:rsidR="007A4977" w:rsidRPr="00EE7B4C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ผู้สอน / หลักสูตร / ส่วนงานเสนอโครงร่างกิจกรรม</w:t>
                              </w:r>
                            </w:p>
                            <w:p w14:paraId="4F87C3A4" w14:textId="77777777" w:rsidR="007A4977" w:rsidRPr="00827AE6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754083" y="1223158"/>
                            <a:ext cx="1042924" cy="265532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412E36" w14:textId="77777777" w:rsidR="007A4977" w:rsidRPr="00EE7B4C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การเรียนการสอน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1013" y="1223158"/>
                            <a:ext cx="1149977" cy="265532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667C61" w14:textId="77777777" w:rsidR="007A4977" w:rsidRPr="00EE7B4C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บริการวิชาการ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4013859" y="1211283"/>
                            <a:ext cx="1359012" cy="265532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A636C0" w14:textId="77777777" w:rsidR="007A4977" w:rsidRPr="00EE7B4C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ทำนุบำรุงศิลปะ วัฒนธรรม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754083" y="1692234"/>
                            <a:ext cx="3818419" cy="302158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C517DA" w14:textId="77777777" w:rsidR="007A4977" w:rsidRPr="00EE7B4C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พิจารณารายวิชา / โครงการ ที่สามารถนำมาบูรณาการระหว่างพันธกิจได้</w:t>
                              </w:r>
                            </w:p>
                            <w:p w14:paraId="7430CD73" w14:textId="77777777" w:rsidR="007A4977" w:rsidRPr="00827AE6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80515"/>
                            <a:ext cx="571500" cy="84551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1B8435" w14:textId="77777777" w:rsidR="007A4977" w:rsidRPr="003E7112" w:rsidRDefault="007A4977" w:rsidP="007A4977">
                              <w:pPr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  <w:t>ระบุใน มคอ.3 / มคอ.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" name="ลูกศรเชื่อมต่อแบบตรง 23"/>
                        <wps:cNvCnPr/>
                        <wps:spPr>
                          <a:xfrm flipH="1">
                            <a:off x="510639" y="1383475"/>
                            <a:ext cx="194386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50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2852" y="2232561"/>
                            <a:ext cx="2881985" cy="311314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BB0550" w14:textId="77777777" w:rsidR="007A4977" w:rsidRPr="00EE7B4C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ขออนุมัติจัดโครงการ/กิจกรรม</w:t>
                              </w:r>
                            </w:p>
                            <w:p w14:paraId="45C7C8F2" w14:textId="77777777" w:rsidR="007A4977" w:rsidRPr="00827AE6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2852" y="2755075"/>
                            <a:ext cx="2881985" cy="311314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325607" w14:textId="77777777" w:rsidR="007A4977" w:rsidRPr="00EE7B4C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 xml:space="preserve">ดำเนินกิจกรรม / </w:t>
                              </w: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จัด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โ</w:t>
                              </w: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ครงการ</w:t>
                              </w:r>
                            </w:p>
                            <w:p w14:paraId="141B2489" w14:textId="77777777" w:rsidR="007A4977" w:rsidRPr="00827AE6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" name="ลูกศรเชื่อมต่อแบบตรง 27"/>
                        <wps:cNvCnPr/>
                        <wps:spPr>
                          <a:xfrm>
                            <a:off x="2778826" y="492826"/>
                            <a:ext cx="0" cy="15479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53" name="ตัวเชื่อมต่อตรง 28"/>
                        <wps:cNvCnPr/>
                        <wps:spPr>
                          <a:xfrm>
                            <a:off x="1353787" y="1080655"/>
                            <a:ext cx="2809454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54" name="ลูกศรเชื่อมต่อแบบตรง 29"/>
                        <wps:cNvCnPr/>
                        <wps:spPr>
                          <a:xfrm>
                            <a:off x="1353787" y="1080655"/>
                            <a:ext cx="0" cy="13071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55" name="ลูกศรเชื่อมต่อแบบตรง 30"/>
                        <wps:cNvCnPr/>
                        <wps:spPr>
                          <a:xfrm>
                            <a:off x="4168239" y="1080655"/>
                            <a:ext cx="0" cy="13014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56" name="ตัวเชื่อมต่อตรง 31"/>
                        <wps:cNvCnPr/>
                        <wps:spPr>
                          <a:xfrm>
                            <a:off x="1353787" y="1579418"/>
                            <a:ext cx="2809454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57" name="ตัวเชื่อมต่อตรง 227"/>
                        <wps:cNvCnPr/>
                        <wps:spPr>
                          <a:xfrm flipV="1">
                            <a:off x="4168239" y="1490353"/>
                            <a:ext cx="4458" cy="91764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58" name="ลูกศรเชื่อมต่อแบบตรง 228"/>
                        <wps:cNvCnPr/>
                        <wps:spPr>
                          <a:xfrm>
                            <a:off x="2766950" y="2012868"/>
                            <a:ext cx="0" cy="1953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59" name="ลูกศรเชื่อมต่อแบบตรง 229"/>
                        <wps:cNvCnPr/>
                        <wps:spPr>
                          <a:xfrm>
                            <a:off x="2778826" y="2571008"/>
                            <a:ext cx="0" cy="1613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60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4809066" y="3081248"/>
                            <a:ext cx="1504170" cy="1016349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AB4B9A" w14:textId="77777777" w:rsidR="007A4977" w:rsidRPr="00EE7B4C" w:rsidRDefault="007A4977" w:rsidP="00286224">
                              <w:pPr>
                                <w:pStyle w:val="ListParagraph"/>
                                <w:numPr>
                                  <w:ilvl w:val="0"/>
                                  <w:numId w:val="89"/>
                                </w:numPr>
                                <w:spacing w:line="259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การเรียนการสอน</w:t>
                              </w:r>
                            </w:p>
                            <w:p w14:paraId="0A802200" w14:textId="77777777" w:rsidR="007A4977" w:rsidRDefault="007A4977" w:rsidP="007A4977">
                              <w:pPr>
                                <w:ind w:left="142" w:hanging="142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 xml:space="preserve">   ให้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  <w:t xml:space="preserve">ระบุใน มคอ.5 </w:t>
                              </w:r>
                            </w:p>
                            <w:p w14:paraId="70A4FF50" w14:textId="77777777" w:rsidR="007A4977" w:rsidRPr="00EE7B4C" w:rsidRDefault="007A4977" w:rsidP="00286224">
                              <w:pPr>
                                <w:pStyle w:val="ListParagraph"/>
                                <w:numPr>
                                  <w:ilvl w:val="0"/>
                                  <w:numId w:val="89"/>
                                </w:numPr>
                                <w:spacing w:line="259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การจัด</w:t>
                              </w: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โครงการให้ระบุในรายงานผลโครงการ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" name="ลูกศรเชื่อมต่อแบบตรง 231"/>
                        <wps:cNvCnPr/>
                        <wps:spPr>
                          <a:xfrm>
                            <a:off x="2778826" y="3081647"/>
                            <a:ext cx="0" cy="2028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62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1846613" y="1217221"/>
                            <a:ext cx="855837" cy="265532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690667" w14:textId="77777777" w:rsidR="007A4977" w:rsidRPr="00EE7B4C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วิจัย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" name="ลูกศรเชื่อมต่อแบบตรง 233"/>
                        <wps:cNvCnPr/>
                        <wps:spPr>
                          <a:xfrm>
                            <a:off x="2766950" y="1579418"/>
                            <a:ext cx="0" cy="10844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64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2852" y="3283527"/>
                            <a:ext cx="2881985" cy="311314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47CE73" w14:textId="77777777" w:rsidR="007A4977" w:rsidRPr="00EE7B4C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กำกับติดตามผลการดำเนินงานตามที่ระบุไว้ในแผนโครงการ</w:t>
                              </w:r>
                            </w:p>
                            <w:p w14:paraId="0EC7F1D7" w14:textId="77777777" w:rsidR="007A4977" w:rsidRPr="00827AE6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" name="ลูกศรเชื่อมต่อแบบตรง 235"/>
                        <wps:cNvCnPr/>
                        <wps:spPr>
                          <a:xfrm>
                            <a:off x="2778826" y="3651662"/>
                            <a:ext cx="0" cy="1613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66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2852" y="3806042"/>
                            <a:ext cx="2881985" cy="311314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7686DB" w14:textId="77777777" w:rsidR="007A4977" w:rsidRPr="00EE7B4C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EE7B4C">
                                <w:rPr>
                                  <w:rFonts w:ascii="TH SarabunPSK" w:hAnsi="TH SarabunPSK" w:cs="TH SarabunPSK" w:hint="cs"/>
                                  <w:sz w:val="20"/>
                                  <w:szCs w:val="24"/>
                                  <w:cs/>
                                </w:rPr>
                                <w:t>สรุปผลการดำเนินงาน / ประเมินผล</w:t>
                              </w:r>
                            </w:p>
                            <w:p w14:paraId="7D204683" w14:textId="77777777" w:rsidR="007A4977" w:rsidRPr="00827AE6" w:rsidRDefault="007A4977" w:rsidP="007A497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" name="ลูกศรเชื่อมต่อแบบตรง 237"/>
                        <wps:cNvCnPr/>
                        <wps:spPr>
                          <a:xfrm>
                            <a:off x="4328556" y="3972296"/>
                            <a:ext cx="478231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68" name="ตัวเชื่อมต่อตรง 238"/>
                        <wps:cNvCnPr/>
                        <wps:spPr>
                          <a:xfrm flipV="1">
                            <a:off x="1353787" y="1490353"/>
                            <a:ext cx="0" cy="9156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" name="ตัวเชื่อมต่อตรง 239"/>
                        <wps:cNvCnPr/>
                        <wps:spPr>
                          <a:xfrm flipH="1" flipV="1">
                            <a:off x="6038602" y="249382"/>
                            <a:ext cx="0" cy="283494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1657856" name="ลูกศรเชื่อมต่อแบบตรง 240"/>
                        <wps:cNvCnPr/>
                        <wps:spPr>
                          <a:xfrm flipH="1">
                            <a:off x="4328556" y="249382"/>
                            <a:ext cx="1711646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1657857" name="ตัวเชื่อมต่อตรง 241"/>
                        <wps:cNvCnPr/>
                        <wps:spPr>
                          <a:xfrm>
                            <a:off x="2766950" y="973777"/>
                            <a:ext cx="0" cy="1007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1657858" name="ลูกศรเชื่อมต่อแบบตรง 242"/>
                        <wps:cNvCnPr/>
                        <wps:spPr>
                          <a:xfrm flipH="1">
                            <a:off x="2244436" y="1074717"/>
                            <a:ext cx="5024" cy="14859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1657859" name="ลูกศรเชื่อมต่อแบบตรง 243"/>
                        <wps:cNvCnPr/>
                        <wps:spPr>
                          <a:xfrm>
                            <a:off x="3402280" y="1074717"/>
                            <a:ext cx="5024" cy="14859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056A67" id="กลุ่ม 3" o:spid="_x0000_s1197" style="position:absolute;margin-left:12pt;margin-top:.3pt;width:460.5pt;height:300.15pt;z-index:252007424;mso-width-relative:margin;mso-height-relative:margin" coordsize="63132,41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ERBrggAABVeAAAOAAAAZHJzL2Uyb0RvYy54bWzsXFuP20QUfkfiP1h+p/GMZ3yJuluVbSlI&#10;BSoKvHsT56I6trG9myxPgJAKvPeFtwoheOEBXsj+m/wUzpnxLd5sLpvdJHRHqtJk7fHlzLl+35l5&#10;+GgyCrRzP0mHUXikkweGrvlhJ+oOw/6R/tWXH33g6FqaeWHXC6LQP9Iv/FR/dPz+ew/Hcdun0SAK&#10;un6iwUXCtD2Oj/RBlsXtVivtDPyRlz6IYj+Eg70oGXkZ/Ez6rW7ijeHqo6BFDcNqjaOkGydRx09T&#10;+OsTeVA/Ftfv9fxO9nmvl/qZFhzp8GyZ+EzE5yl+to4feu1+4sWDYSd/DO8GTzHyhiHctLzUEy/z&#10;tLNkeOVSo2EnidKolz3oRKNW1OsNO754B3gbYjTe5lkSncXiXfrtcT8uxQSibcjpxpftfHb+ItGG&#10;XZg7RnQt9EYwSbPp97Pp77PpdHb502z6VjNRTOO434aznyXxy/hFkv+hL3/hm096yQj/h3fSJkLA&#10;F6WA/UmmdeCP3GEOd0ElOnDMdAixLS6noDOAeboyrjN4mo+0TGJS05IjGQw0uYUjW8WNW/h85eOM&#10;Y1CntJJYup3EXg682BcTkaIMSonRhsRQXH/Npq9n0x9mlz+L7z/Opn/Mpv+gGKkUo7gEylDLJh9G&#10;IBUiNCeNn0edV6kWRicDL+z7j5MkGg98rwvPTsSr4kvB3XEoTkfaTvEip+NPoy5MmneWReJCjYkg&#10;jFGHw5NenQ7qOMR1WC5Ulzp0XqZeO07S7JkfjTT8cqQnYE/iHt758zST4i9OwbkPQvzEh34aduGw&#10;1868YSC/w0zhYZgn+eD5K2QXgS+HfuH3QBFBHlTKA12AfxIk2rkHxtt9JYWAV4EzcUhvGATloFyI&#10;84OCrBiUn4vDfOEWyoHG8ruVZ4s7RmFWDhwNwyhZPrgnzy/eWr4rCiCbnE6E1TlC4vin06h7AdOZ&#10;RNJHgU+FL4Mo+VbXxuCfjvT0mzMv8XUt+CQElXBhXtGhiR+M2xR+JPUjp/UjXtiBSx3pma7JryeZ&#10;cIL4UmH0GFSnNxTzWT1J/tBgRXKmdmBO5v/MnCzuGo7QMNCq3FFJm+K5i6MGs0WQKf2UsqmaBd6R&#10;TdmFo1U2xcC7zwX1QwxRNmeGA8YPEYpQahLu4ARWNkUMRl2axylqcW6KUKpsqhYV7zpOiSmposO9&#10;jlPg3Q/epqhtEYMsMyrCXNe2ZaBSRrUw1bxro3JVoCprKajtDt6oGFgUFLB5pCKEQtSaj1QmpIQE&#10;ii0scJVR7cOoXJFvq0jVRUgH3PvBG1U9+7NcyP/YvE0BTuQwAkYnQCOD5umhyv52l/25oshVNiVs&#10;CuDLg7cpAIOwmDIcg5McYS0ACm4TbsBxtCaH8fy4sqYdWlMJBCt8goFfL6wJGIdLQT38OZv+Nrv8&#10;bjb9ZTb9V3AQAKq/nU3f5N8vgZ74Vfx7g2dOX2s0pygEQH4S5vxEATRLjkDrBcP4YwTTEVvIaQpO&#10;DMvMEzrTMZndsBbiMhMwWmEtK4C8NEu8YX+QnURhCDh5lMgbLYXKc3hcyy5igPCzZAjIf+Bj/AOD&#10;VHA5UgNV1EGp4K8dQtIcHGWhnoITO0T4rM7wQPpEubUUkybEJCLFUj5/hz6/dFDK5/Mm0XzwRmVz&#10;bjQjwzzRo4xqEVV7x/iZK9xYFSDuMyiNDH8RqbZJpEruDDoNrkmkaukTtW0Huwaw2mBlA0HF3OR1&#10;BuHMljXk9TFHpU8gm7sxGBly9pE+1Rh9SNX/xl6YJXk9JPh5Ol+yTWtpITG5aTuAdeU1LzCE8xAS&#10;dQyX8ZxAXJHGB8MQW3289rWJeyFIbL+5110s+9OrGqu9jbMr+ZfbUbPC25mGDRyALOKKbqyiTSrv&#10;pFLe7h30djVeeAutNEsCYy2tZMRyaAFhAOB3xflVWol8gNJK6PpF9y5ajHeXtO7PV9aI1U1isFli&#10;/mup4VwM5rbLSKOJR8Xgou8UtS/vDJUNr9t0ku5Pr2rc4iZ6RekaJYbAar9uYLVzno65BmR982ke&#10;Y9A5JqBaFzrLV2BcKs9rNlZf2628Px2rcW1bRFRKN6snoHfKchH6hXoClmVQx2r4siKkutx0VaIH&#10;Lfv3LKTeEmlFN6s/6mALBRrXMK5RSwuCsTik0Jb7lOlZ4JYKCPBgySoGUIxhScTQhNUTlDWUGLoT&#10;GIFFEyKOQwurZQJHvLRqUauSbntVkivwMwWsY78PkKmlVW2Tg2xYT9WdPdqJJWv3K9A6NWDZ3gpI&#10;U4FN7x7YZNX4noN19tC4aUEyIoF5SmxKG50JDueOqdYg7B6OKhegumoBarme26rRVVu5+rLZYy3o&#10;rF5ukkXQWZkMOWxVLqRc/Tvo6mts1+G6+to2Ayasi+ES5qvyFdUvsy+cpPL1JfIqEb373C8DG4/c&#10;Tlpflkpr+vqqYca0OLEgj4PitjKTwtcrDCffDeR+QYuIjBw8hlNvODaBcYbl+fNKrHz9/n29gNUU&#10;hCMgnBpVuVVeX8bPtXw9gzyIwzZVSCOZLhS/staqfD2zoXMD4CVciqUgnH2ZzN7YTWAVS1//ZpPu&#10;SLO07ev1cCGDPteksYhBz7MPl/Dt6PM1dvlauGHXql2+ViQDu9zlK5sILAvKzcPjza0aQbmZZq3B&#10;SFbr6BbqmGXAgjlD7jdHmWs6jdwgVzEoERn05C5ndpb3aCglq8I7EmT4a3dr46jhEovbDga4ImPd&#10;JrjCbnbwEvgOK5zax822oFqYXaRwxCbAnsBTHnCYVc4Qt3+9k106Sz2tJYEb+UTYF3WlYmIFn68o&#10;rqO5rm3asMXSwgLfMHDPRrTbYgvTK1sDKvd3uDG2VKtaEreV+xNh8gbuj1LGGO6MKxa/2MwmDYXj&#10;RrF1HsHdd1fo3L4IBOUB794D1rLCrVR1M3rLZAY0YELapxT0Sset3MFY4L9Fd7hsCV9R6NxgneDN&#10;6hVIKsXe4yJM5fuk4+bm9d8i9ax2cz/+DwAA//8DAFBLAwQUAAYACAAAACEA2Zwpe90AAAAHAQAA&#10;DwAAAGRycy9kb3ducmV2LnhtbEyPQWvCQBCF74X+h2UKvdXdWJWaZiMibU9SqBbE25odk2B2NmTX&#10;JP77Tk/t8eMN732TrUbXiB67UHvSkEwUCKTC25pKDd/796cXECEasqbxhBpuGGCV399lJrV+oC/s&#10;d7EUXEIhNRqqGNtUylBU6EyY+BaJs7PvnImMXSltZwYud42cKrWQztTEC5VpcVNhcdldnYaPwQzr&#10;5+St317Om9txP/88bBPU+vFhXL+CiDjGv2P41Wd1yNnp5K9kg2g0TGf8StSwAMHpcjZnPDEqtQSZ&#10;Z/K/f/4DAAD//wMAUEsBAi0AFAAGAAgAAAAhALaDOJL+AAAA4QEAABMAAAAAAAAAAAAAAAAAAAAA&#10;AFtDb250ZW50X1R5cGVzXS54bWxQSwECLQAUAAYACAAAACEAOP0h/9YAAACUAQAACwAAAAAAAAAA&#10;AAAAAAAvAQAAX3JlbHMvLnJlbHNQSwECLQAUAAYACAAAACEAaBREQa4IAAAVXgAADgAAAAAAAAAA&#10;AAAAAAAuAgAAZHJzL2Uyb0RvYy54bWxQSwECLQAUAAYACAAAACEA2Zwpe90AAAAHAQAADwAAAAAA&#10;AAAAAAAAAAAICwAAZHJzL2Rvd25yZXYueG1sUEsFBgAAAAAEAAQA8wAAABIMAAAAAA==&#10;">
                <v:shape id="_x0000_s1198" type="#_x0000_t202" style="position:absolute;left:14428;width:28820;height:4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XHGxAAAANwAAAAPAAAAZHJzL2Rvd25yZXYueG1sRE/fa8Iw&#10;EH4f+D+EG+xlaKqUIdUoUhAcdMiciI+35taUNZfSRNv515vBYG/38f285XqwjbhS52vHCqaTBARx&#10;6XTNlYLjx3Y8B+EDssbGMSn4IQ/r1ehhiZl2Pb/T9RAqEUPYZ6jAhNBmUvrSkEU/cS1x5L5cZzFE&#10;2FVSd9jHcNvIWZK8SIs1xwaDLeWGyu/DxSrAvfms/e2tueVn3mxf0wJPz4VST4/DZgEi0BD+xX/u&#10;nY7z0xn8PhMvkKs7AAAA//8DAFBLAQItABQABgAIAAAAIQDb4fbL7gAAAIUBAAATAAAAAAAAAAAA&#10;AAAAAAAAAABbQ29udGVudF9UeXBlc10ueG1sUEsBAi0AFAAGAAgAAAAhAFr0LFu/AAAAFQEAAAsA&#10;AAAAAAAAAAAAAAAAHwEAAF9yZWxzLy5yZWxzUEsBAi0AFAAGAAgAAAAhAJQ1ccbEAAAA3AAAAA8A&#10;AAAAAAAAAAAAAAAABwIAAGRycy9kb3ducmV2LnhtbFBLBQYAAAAAAwADALcAAAD4AgAAAAA=&#10;" fillcolor="white [3201]" strokecolor="black [3200]" strokeweight="2pt">
                  <v:textbox>
                    <w:txbxContent>
                      <w:p w14:paraId="128872F4" w14:textId="77777777" w:rsidR="007A4977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 xml:space="preserve">คณะฯ </w:t>
                        </w:r>
                        <w:r w:rsidRPr="00EE7B4C"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  <w:t>ประชุม</w:t>
                        </w: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จัดทำแผนฯ</w:t>
                        </w:r>
                      </w:p>
                      <w:p w14:paraId="17AEBA7B" w14:textId="77777777" w:rsidR="007A4977" w:rsidRPr="00EE7B4C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พร้อมทั้ง</w:t>
                        </w:r>
                        <w:r w:rsidRPr="00EE7B4C"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  <w:t>วางแผนการบูรณาการ</w:t>
                        </w: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 xml:space="preserve">ระหว่างพันธกิจ </w:t>
                        </w:r>
                      </w:p>
                    </w:txbxContent>
                  </v:textbox>
                </v:shape>
                <v:shape id="_x0000_s1199" type="#_x0000_t202" style="position:absolute;left:14428;top:6590;width:28820;height:3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dRdxAAAANwAAAAPAAAAZHJzL2Rvd25yZXYueG1sRE/fa8Iw&#10;EH4X9j+EE/YiNt2UIbWpiCBMcAydyB5vzdkUm0tpMu3865fBwLf7+H5evuhtIy7U+dqxgqckBUFc&#10;Ol1zpeDwsR7PQPiArLFxTAp+yMOieBjkmGl35R1d9qESMYR9hgpMCG0mpS8NWfSJa4kjd3KdxRBh&#10;V0nd4TWG20Y+p+mLtFhzbDDY0spQed5/WwX4br5qf3trbqtPXq430y0eR1ulHof9cg4iUB/u4n/3&#10;q47zpxP4eyZeIItfAAAA//8DAFBLAQItABQABgAIAAAAIQDb4fbL7gAAAIUBAAATAAAAAAAAAAAA&#10;AAAAAAAAAABbQ29udGVudF9UeXBlc10ueG1sUEsBAi0AFAAGAAgAAAAhAFr0LFu/AAAAFQEAAAsA&#10;AAAAAAAAAAAAAAAAHwEAAF9yZWxzLy5yZWxzUEsBAi0AFAAGAAgAAAAhAPt51F3EAAAA3AAAAA8A&#10;AAAAAAAAAAAAAAAABwIAAGRycy9kb3ducmV2LnhtbFBLBQYAAAAAAwADALcAAAD4AgAAAAA=&#10;" fillcolor="white [3201]" strokecolor="black [3200]" strokeweight="2pt">
                  <v:textbox>
                    <w:txbxContent>
                      <w:p w14:paraId="764BA863" w14:textId="77777777" w:rsidR="007A4977" w:rsidRPr="00EE7B4C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ผู้สอน / หลักสูตร / ส่วนงานเสนอโครงร่างกิจกรรม</w:t>
                        </w:r>
                      </w:p>
                      <w:p w14:paraId="4F87C3A4" w14:textId="77777777" w:rsidR="007A4977" w:rsidRPr="00827AE6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00" type="#_x0000_t202" style="position:absolute;left:7540;top:12231;width:10430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EwpwwAAANwAAAAPAAAAZHJzL2Rvd25yZXYueG1sRE/fa8Iw&#10;EH4X9j+EG/gimk7KkGoUEYQJDlHH8PFsbk1ZcylNrJ1/vREGvt3H9/Nmi85WoqXGl44VvI0SEMS5&#10;0yUXCr6O6+EEhA/IGivHpOCPPCzmL70ZZtpdeU/tIRQihrDPUIEJoc6k9Lkhi37kauLI/bjGYoiw&#10;KaRu8BrDbSXHSfIuLZYcGwzWtDKU/x4uVgHuzLn0t8/qtjrxcr1Jt/g92CrVf+2WUxCBuvAU/7s/&#10;dJyfpvB4Jl4g53cAAAD//wMAUEsBAi0AFAAGAAgAAAAhANvh9svuAAAAhQEAABMAAAAAAAAAAAAA&#10;AAAAAAAAAFtDb250ZW50X1R5cGVzXS54bWxQSwECLQAUAAYACAAAACEAWvQsW78AAAAVAQAACwAA&#10;AAAAAAAAAAAAAAAfAQAAX3JlbHMvLnJlbHNQSwECLQAUAAYACAAAACEAdJBMKcMAAADcAAAADwAA&#10;AAAAAAAAAAAAAAAHAgAAZHJzL2Rvd25yZXYueG1sUEsFBgAAAAADAAMAtwAAAPcCAAAAAA==&#10;" fillcolor="white [3201]" strokecolor="black [3200]" strokeweight="2pt">
                  <v:textbox>
                    <w:txbxContent>
                      <w:p w14:paraId="32412E36" w14:textId="77777777" w:rsidR="007A4977" w:rsidRPr="00EE7B4C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การเรียนการสอน</w:t>
                        </w:r>
                      </w:p>
                    </w:txbxContent>
                  </v:textbox>
                </v:shape>
                <v:shape id="_x0000_s1201" type="#_x0000_t202" style="position:absolute;left:27610;top:12231;width:11499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OmyxAAAANwAAAAPAAAAZHJzL2Rvd25yZXYueG1sRE/basJA&#10;EH0X+g/LFPoiuqmkItFVQkCwYClekD5Os2M2NDsbsltN/fpuoeDbHM51FqveNuJCna8dK3geJyCI&#10;S6drrhQcD+vRDIQPyBobx6Tghzyslg+DBWbaXXlHl32oRAxhn6ECE0KbSelLQxb92LXEkTu7zmKI&#10;sKuk7vAaw20jJ0kylRZrjg0GWyoMlV/7b6sA381n7W9vza344Hz9mm7xNNwq9fTY53MQgfpwF/+7&#10;NzrOT1/g75l4gVz+AgAA//8DAFBLAQItABQABgAIAAAAIQDb4fbL7gAAAIUBAAATAAAAAAAAAAAA&#10;AAAAAAAAAABbQ29udGVudF9UeXBlc10ueG1sUEsBAi0AFAAGAAgAAAAhAFr0LFu/AAAAFQEAAAsA&#10;AAAAAAAAAAAAAAAAHwEAAF9yZWxzLy5yZWxzUEsBAi0AFAAGAAgAAAAhABvc6bLEAAAA3AAAAA8A&#10;AAAAAAAAAAAAAAAABwIAAGRycy9kb3ducmV2LnhtbFBLBQYAAAAAAwADALcAAAD4AgAAAAA=&#10;" fillcolor="white [3201]" strokecolor="black [3200]" strokeweight="2pt">
                  <v:textbox>
                    <w:txbxContent>
                      <w:p w14:paraId="74667C61" w14:textId="77777777" w:rsidR="007A4977" w:rsidRPr="00EE7B4C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บริการวิชาการ</w:t>
                        </w:r>
                      </w:p>
                    </w:txbxContent>
                  </v:textbox>
                </v:shape>
                <v:shape id="_x0000_s1202" type="#_x0000_t202" style="position:absolute;left:40138;top:12112;width:13590;height:2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nfFwgAAANwAAAAPAAAAZHJzL2Rvd25yZXYueG1sRE/bisIw&#10;EH0X/IcwC/simrqISDWKCIILinhBfJxtZpuyzaQ0Ubt+vREE3+ZwrjOZNbYUV6p94VhBv5eAIM6c&#10;LjhXcDwsuyMQPiBrLB2Tgn/yMJu2WxNMtbvxjq77kIsYwj5FBSaEKpXSZ4Ys+p6riCP362qLIcI6&#10;l7rGWwy3pfxKkqG0WHBsMFjRwlD2t79YBbg1P4W/b8r74szz5fdgjafOWqnPj2Y+BhGoCW/xy73S&#10;cf5gCM9n4gVy+gAAAP//AwBQSwECLQAUAAYACAAAACEA2+H2y+4AAACFAQAAEwAAAAAAAAAAAAAA&#10;AAAAAAAAW0NvbnRlbnRfVHlwZXNdLnhtbFBLAQItABQABgAIAAAAIQBa9CxbvwAAABUBAAALAAAA&#10;AAAAAAAAAAAAAB8BAABfcmVscy8ucmVsc1BLAQItABQABgAIAAAAIQDrDnfFwgAAANwAAAAPAAAA&#10;AAAAAAAAAAAAAAcCAABkcnMvZG93bnJldi54bWxQSwUGAAAAAAMAAwC3AAAA9gIAAAAA&#10;" fillcolor="white [3201]" strokecolor="black [3200]" strokeweight="2pt">
                  <v:textbox>
                    <w:txbxContent>
                      <w:p w14:paraId="1AA636C0" w14:textId="77777777" w:rsidR="007A4977" w:rsidRPr="00EE7B4C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ทำนุบำรุงศิลปะ วัฒนธรรม</w:t>
                        </w:r>
                      </w:p>
                    </w:txbxContent>
                  </v:textbox>
                </v:shape>
                <v:shape id="_x0000_s1203" type="#_x0000_t202" style="position:absolute;left:7540;top:16922;width:38185;height:3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tJexAAAANwAAAAPAAAAZHJzL2Rvd25yZXYueG1sRE/basJA&#10;EH0X+g/LFPoiuqmEKtFVQkCwYClekD5Os2M2NDsbsltN/fpuoeDbHM51FqveNuJCna8dK3geJyCI&#10;S6drrhQcD+vRDIQPyBobx6Tghzyslg+DBWbaXXlHl32oRAxhn6ECE0KbSelLQxb92LXEkTu7zmKI&#10;sKuk7vAaw20jJ0nyIi3WHBsMtlQYKr/231YBvpvP2t/emlvxwfn6Nd3iabhV6umxz+cgAvXhLv53&#10;b3Scn07h75l4gVz+AgAA//8DAFBLAQItABQABgAIAAAAIQDb4fbL7gAAAIUBAAATAAAAAAAAAAAA&#10;AAAAAAAAAABbQ29udGVudF9UeXBlc10ueG1sUEsBAi0AFAAGAAgAAAAhAFr0LFu/AAAAFQEAAAsA&#10;AAAAAAAAAAAAAAAAHwEAAF9yZWxzLy5yZWxzUEsBAi0AFAAGAAgAAAAhAIRC0l7EAAAA3AAAAA8A&#10;AAAAAAAAAAAAAAAABwIAAGRycy9kb3ducmV2LnhtbFBLBQYAAAAAAwADALcAAAD4AgAAAAA=&#10;" fillcolor="white [3201]" strokecolor="black [3200]" strokeweight="2pt">
                  <v:textbox>
                    <w:txbxContent>
                      <w:p w14:paraId="10C517DA" w14:textId="77777777" w:rsidR="007A4977" w:rsidRPr="00EE7B4C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พิจารณารายวิชา / โครงการ ที่สามารถนำมาบูรณาการระหว่างพันธกิจได้</w:t>
                        </w:r>
                      </w:p>
                      <w:p w14:paraId="7430CD73" w14:textId="77777777" w:rsidR="007A4977" w:rsidRPr="00827AE6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04" type="#_x0000_t202" style="position:absolute;top:10805;width:5715;height:8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UYsxgAAANwAAAAPAAAAZHJzL2Rvd25yZXYueG1sRI9BawJB&#10;DIXvBf/DkIKXUmcVKWV1FBGECopUS/GY7qQ7S3cyy85UV3+9OQjeEt7Le1+m887X6kRtrAIbGA4y&#10;UMRFsBWXBr4Oq9d3UDEhW6wDk4ELRZjPek9TzG048yed9qlUEsIxRwMupSbXOhaOPMZBaIhF+w2t&#10;xyRrW2rb4lnCfa1HWfamPVYsDQ4bWjoq/vb/3gDu3E8Vr9v6ujzyYrUeb/D7ZWNM/7lbTEAl6tLD&#10;fL/+sII/Flp5RibQsxsAAAD//wMAUEsBAi0AFAAGAAgAAAAhANvh9svuAAAAhQEAABMAAAAAAAAA&#10;AAAAAAAAAAAAAFtDb250ZW50X1R5cGVzXS54bWxQSwECLQAUAAYACAAAACEAWvQsW78AAAAVAQAA&#10;CwAAAAAAAAAAAAAAAAAfAQAAX3JlbHMvLnJlbHNQSwECLQAUAAYACAAAACEA9d1GLMYAAADcAAAA&#10;DwAAAAAAAAAAAAAAAAAHAgAAZHJzL2Rvd25yZXYueG1sUEsFBgAAAAADAAMAtwAAAPoCAAAAAA==&#10;" fillcolor="white [3201]" strokecolor="black [3200]" strokeweight="2pt">
                  <v:textbox>
                    <w:txbxContent>
                      <w:p w14:paraId="251B8435" w14:textId="77777777" w:rsidR="007A4977" w:rsidRPr="003E7112" w:rsidRDefault="007A4977" w:rsidP="007A4977">
                        <w:pPr>
                          <w:rPr>
                            <w:rFonts w:ascii="TH SarabunPSK" w:hAnsi="TH SarabunPSK" w:cs="TH SarabunPSK"/>
                            <w:sz w:val="20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  <w:t>ระบุใน มคอ.3 / มคอ.</w:t>
                        </w:r>
                        <w:r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5</w:t>
                        </w:r>
                      </w:p>
                    </w:txbxContent>
                  </v:textbox>
                </v:shape>
                <v:shape id="ลูกศรเชื่อมต่อแบบตรง 23" o:spid="_x0000_s1205" type="#_x0000_t32" style="position:absolute;left:5106;top:13834;width:194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VypwQAAANwAAAAPAAAAZHJzL2Rvd25yZXYueG1sRE/JbsIw&#10;EL1X4h+sQeqtOCxiSTEIgRCIW1nu03iapMTjyHZD+HuMhNTbPL115svWVKIh50vLCvq9BARxZnXJ&#10;uYLzafsxBeEDssbKMim4k4flovM2x1TbG39Rcwy5iCHsU1RQhFCnUvqsIIO+Z2viyP1YZzBE6HKp&#10;Hd5iuKnkIEnG0mDJsaHAmtYFZdfjn1EwvPzeeXjZrAfJpJl8Oz3e+eyg1Hu3XX2CCNSGf/HLvddx&#10;/mgGz2fiBXLxAAAA//8DAFBLAQItABQABgAIAAAAIQDb4fbL7gAAAIUBAAATAAAAAAAAAAAAAAAA&#10;AAAAAABbQ29udGVudF9UeXBlc10ueG1sUEsBAi0AFAAGAAgAAAAhAFr0LFu/AAAAFQEAAAsAAAAA&#10;AAAAAAAAAAAAHwEAAF9yZWxzLy5yZWxzUEsBAi0AFAAGAAgAAAAhAJExXKnBAAAA3AAAAA8AAAAA&#10;AAAAAAAAAAAABwIAAGRycy9kb3ducmV2LnhtbFBLBQYAAAAAAwADALcAAAD1AgAAAAA=&#10;" filled="t" fillcolor="white [3201]" strokecolor="black [3200]" strokeweight="2pt">
                  <v:stroke endarrow="block"/>
                </v:shape>
                <v:shape id="_x0000_s1206" type="#_x0000_t202" style="position:absolute;left:14428;top:22325;width:28820;height:3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tz3xgAAANwAAAAPAAAAZHJzL2Rvd25yZXYueG1sRI9BawJB&#10;DIXvhf6HIQUvorOVtsjqKCIILVhKVcRj3Ik7izuZZWeqW399cxB6S3gv732Zzjtfqwu1sQps4HmY&#10;gSIugq24NLDbrgZjUDEhW6wDk4FfijCfPT5MMbfhyt902aRSSQjHHA24lJpc61g48hiHoSEW7RRa&#10;j0nWttS2xauE+1qPsuxNe6xYGhw2tHRUnDc/3gB+uWMVb5/1bXngxerjZY37/tqY3lO3mIBK1KV/&#10;8/363Qr+q+DLMzKBnv0BAAD//wMAUEsBAi0AFAAGAAgAAAAhANvh9svuAAAAhQEAABMAAAAAAAAA&#10;AAAAAAAAAAAAAFtDb250ZW50X1R5cGVzXS54bWxQSwECLQAUAAYACAAAACEAWvQsW78AAAAVAQAA&#10;CwAAAAAAAAAAAAAAAAAfAQAAX3JlbHMvLnJlbHNQSwECLQAUAAYACAAAACEAjnLc98YAAADcAAAA&#10;DwAAAAAAAAAAAAAAAAAHAgAAZHJzL2Rvd25yZXYueG1sUEsFBgAAAAADAAMAtwAAAPoCAAAAAA==&#10;" fillcolor="white [3201]" strokecolor="black [3200]" strokeweight="2pt">
                  <v:textbox>
                    <w:txbxContent>
                      <w:p w14:paraId="74BB0550" w14:textId="77777777" w:rsidR="007A4977" w:rsidRPr="00EE7B4C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ขออนุมัติจัดโครงการ/กิจกรรม</w:t>
                        </w:r>
                      </w:p>
                      <w:p w14:paraId="45C7C8F2" w14:textId="77777777" w:rsidR="007A4977" w:rsidRPr="00827AE6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07" type="#_x0000_t202" style="position:absolute;left:14428;top:27550;width:28820;height:3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nlswwAAANwAAAAPAAAAZHJzL2Rvd25yZXYueG1sRE9NawIx&#10;EL0L/ocwQi9SsxYrZTWKCIIFRdRSPI6bcbO4mSybVFd/vREK3ubxPmc8bWwpLlT7wrGCfi8BQZw5&#10;XXCu4Ge/eP8C4QOyxtIxKbiRh+mk3Rpjqt2Vt3TZhVzEEPYpKjAhVKmUPjNk0fdcRRy5k6sthgjr&#10;XOoarzHclvIjSYbSYsGxwWBFc0PZefdnFeDGHAt/X5f3+YFni+/BCn+7K6XeOs1sBCJQE17if/dS&#10;x/mffXg+Ey+QkwcAAAD//wMAUEsBAi0AFAAGAAgAAAAhANvh9svuAAAAhQEAABMAAAAAAAAAAAAA&#10;AAAAAAAAAFtDb250ZW50X1R5cGVzXS54bWxQSwECLQAUAAYACAAAACEAWvQsW78AAAAVAQAACwAA&#10;AAAAAAAAAAAAAAAfAQAAX3JlbHMvLnJlbHNQSwECLQAUAAYACAAAACEA4T55bMMAAADcAAAADwAA&#10;AAAAAAAAAAAAAAAHAgAAZHJzL2Rvd25yZXYueG1sUEsFBgAAAAADAAMAtwAAAPcCAAAAAA==&#10;" fillcolor="white [3201]" strokecolor="black [3200]" strokeweight="2pt">
                  <v:textbox>
                    <w:txbxContent>
                      <w:p w14:paraId="46325607" w14:textId="77777777" w:rsidR="007A4977" w:rsidRPr="00EE7B4C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 xml:space="preserve">ดำเนินกิจกรรม / </w:t>
                        </w: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จัด</w:t>
                        </w:r>
                        <w:r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โ</w:t>
                        </w: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ครงการ</w:t>
                        </w:r>
                      </w:p>
                      <w:p w14:paraId="141B2489" w14:textId="77777777" w:rsidR="007A4977" w:rsidRPr="00827AE6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ลูกศรเชื่อมต่อแบบตรง 27" o:spid="_x0000_s1208" type="#_x0000_t32" style="position:absolute;left:27788;top:4928;width:0;height:15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ufkxAAAANwAAAAPAAAAZHJzL2Rvd25yZXYueG1sRE9La8JA&#10;EL4X+h+WKfRWN6ZGJHUNpVBaL0ptL7kN2TEJZmdDdvOov94VBG/z8T1nnU2mEQN1rrasYD6LQBAX&#10;VtdcKvj7/XxZgXAeWWNjmRT8k4Ns8/iwxlTbkX9oOPhShBB2KSqovG9TKV1RkUE3sy1x4I62M+gD&#10;7EqpOxxDuGlkHEVLabDm0FBhSx8VFadDbxSsdouTifPz4IZE58u+fd1v8y+lnp+m9zcQniZ/F9/c&#10;3zrMT2K4PhMukJsLAAAA//8DAFBLAQItABQABgAIAAAAIQDb4fbL7gAAAIUBAAATAAAAAAAAAAAA&#10;AAAAAAAAAABbQ29udGVudF9UeXBlc10ueG1sUEsBAi0AFAAGAAgAAAAhAFr0LFu/AAAAFQEAAAsA&#10;AAAAAAAAAAAAAAAAHwEAAF9yZWxzLy5yZWxzUEsBAi0AFAAGAAgAAAAhALQy5+TEAAAA3AAAAA8A&#10;AAAAAAAAAAAAAAAABwIAAGRycy9kb3ducmV2LnhtbFBLBQYAAAAAAwADALcAAAD4AgAAAAA=&#10;" filled="t" fillcolor="white [3201]" strokecolor="black [3200]" strokeweight="2pt">
                  <v:stroke endarrow="block"/>
                </v:shape>
                <v:line id="ตัวเชื่อมต่อตรง 28" o:spid="_x0000_s1209" style="position:absolute;visibility:visible;mso-wrap-style:square" from="13537,10806" to="41632,10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Vx9wgAAANwAAAAPAAAAZHJzL2Rvd25yZXYueG1sRE/dasIw&#10;FL4X9g7hDHY3Ex3KrKZlyAYqguh8gGNzbMuak9BktXv7ZTDw7nx8v2dVDLYVPXWhcaxhMlYgiEtn&#10;Gq40nD8/nl9BhIhssHVMGn4oQJE/jFaYGXfjI/WnWIkUwiFDDXWMPpMylDVZDGPniRN3dZ3FmGBX&#10;SdPhLYXbVk6VmkuLDaeGGj2tayq/Tt9Ww/tGebXfku+b9nJ2i8l8d9jvtH56HN6WICIN8S7+d29M&#10;mj97gb9n0gUy/wUAAP//AwBQSwECLQAUAAYACAAAACEA2+H2y+4AAACFAQAAEwAAAAAAAAAAAAAA&#10;AAAAAAAAW0NvbnRlbnRfVHlwZXNdLnhtbFBLAQItABQABgAIAAAAIQBa9CxbvwAAABUBAAALAAAA&#10;AAAAAAAAAAAAAB8BAABfcmVscy8ucmVsc1BLAQItABQABgAIAAAAIQALTVx9wgAAANwAAAAPAAAA&#10;AAAAAAAAAAAAAAcCAABkcnMvZG93bnJldi54bWxQSwUGAAAAAAMAAwC3AAAA9gIAAAAA&#10;" filled="t" fillcolor="white [3201]" strokecolor="black [3200]" strokeweight="2pt"/>
                <v:shape id="ลูกศรเชื่อมต่อแบบตรง 29" o:spid="_x0000_s1210" type="#_x0000_t32" style="position:absolute;left:13537;top:10806;width:0;height:13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9oLxAAAANwAAAAPAAAAZHJzL2Rvd25yZXYueG1sRE9Na8JA&#10;EL0L/Q/LFHrTTTWKpG5CEcT2ojTtJbchO02C2dmQXZO0v74rCL3N433OLptMKwbqXWNZwfMiAkFc&#10;Wt1wpeDr8zDfgnAeWWNrmRT8kIMsfZjtMNF25A8acl+JEMIuQQW1910ipStrMugWtiMO3LftDfoA&#10;+0rqHscQblq5jKKNNNhwaKixo31N5SW/GgXbU3wxy+J3cMNaF5trtzq/F0elnh6n1xcQnib/L767&#10;33SYv47h9ky4QKZ/AAAA//8DAFBLAQItABQABgAIAAAAIQDb4fbL7gAAAIUBAAATAAAAAAAAAAAA&#10;AAAAAAAAAABbQ29udGVudF9UeXBlc10ueG1sUEsBAi0AFAAGAAgAAAAhAFr0LFu/AAAAFQEAAAsA&#10;AAAAAAAAAAAAAAAAHwEAAF9yZWxzLy5yZWxzUEsBAi0AFAAGAAgAAAAhAFSX2gvEAAAA3AAAAA8A&#10;AAAAAAAAAAAAAAAABwIAAGRycy9kb3ducmV2LnhtbFBLBQYAAAAAAwADALcAAAD4AgAAAAA=&#10;" filled="t" fillcolor="white [3201]" strokecolor="black [3200]" strokeweight="2pt">
                  <v:stroke endarrow="block"/>
                </v:shape>
                <v:shape id="ลูกศรเชื่อมต่อแบบตรง 30" o:spid="_x0000_s1211" type="#_x0000_t32" style="position:absolute;left:41682;top:10806;width:0;height:13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3+QxAAAANwAAAAPAAAAZHJzL2Rvd25yZXYueG1sRE9La8JA&#10;EL4X+h+WKXirG2MjkroGEUrtpUXtJbchOybB7GzIbh7213cLBW/z8T1nk02mEQN1rrasYDGPQBAX&#10;VtdcKvg+vz2vQTiPrLGxTApu5CDbPj5sMNV25CMNJ1+KEMIuRQWV920qpSsqMujmtiUO3MV2Bn2A&#10;XSl1h2MIN42Mo2glDdYcGipsaV9RcT31RsH68+Vq4vxncEOi81XfLr8+8nelZk/T7hWEp8nfxf/u&#10;gw7zkwT+ngkXyO0vAAAA//8DAFBLAQItABQABgAIAAAAIQDb4fbL7gAAAIUBAAATAAAAAAAAAAAA&#10;AAAAAAAAAABbQ29udGVudF9UeXBlc10ueG1sUEsBAi0AFAAGAAgAAAAhAFr0LFu/AAAAFQEAAAsA&#10;AAAAAAAAAAAAAAAAHwEAAF9yZWxzLy5yZWxzUEsBAi0AFAAGAAgAAAAhADvbf5DEAAAA3AAAAA8A&#10;AAAAAAAAAAAAAAAABwIAAGRycy9kb3ducmV2LnhtbFBLBQYAAAAAAwADALcAAAD4AgAAAAA=&#10;" filled="t" fillcolor="white [3201]" strokecolor="black [3200]" strokeweight="2pt">
                  <v:stroke endarrow="block"/>
                </v:shape>
                <v:line id="ตัวเชื่อมต่อตรง 31" o:spid="_x0000_s1212" style="position:absolute;visibility:visible;mso-wrap-style:square" from="13537,15794" to="41632,15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v/lwQAAANwAAAAPAAAAZHJzL2Rvd25yZXYueG1sRE/bagIx&#10;EH0v+A9hCn2riUIX3RqliAUVQbx8wHQz7i5uJmGTruvfNwXBtzmc68wWvW1ER22oHWsYDRUI4sKZ&#10;mksN59P3+wREiMgGG8ek4U4BFvPBywxz4258oO4YS5FCOOSooYrR51KGoiKLYeg8ceIurrUYE2xL&#10;aVq8pXDbyLFSmbRYc2qo0NOyouJ6/LUaVmvl1W5Dvqubn7ObjrLtfrfV+u21//oEEamPT/HDvTZp&#10;/kcG/8+kC+T8DwAA//8DAFBLAQItABQABgAIAAAAIQDb4fbL7gAAAIUBAAATAAAAAAAAAAAAAAAA&#10;AAAAAABbQ29udGVudF9UeXBlc10ueG1sUEsBAi0AFAAGAAgAAAAhAFr0LFu/AAAAFQEAAAsAAAAA&#10;AAAAAAAAAAAAHwEAAF9yZWxzLy5yZWxzUEsBAi0AFAAGAAgAAAAhABs6/+XBAAAA3AAAAA8AAAAA&#10;AAAAAAAAAAAABwIAAGRycy9kb3ducmV2LnhtbFBLBQYAAAAAAwADALcAAAD1AgAAAAA=&#10;" filled="t" fillcolor="white [3201]" strokecolor="black [3200]" strokeweight="2pt"/>
                <v:line id="ตัวเชื่อมต่อตรง 227" o:spid="_x0000_s1213" style="position:absolute;flip:y;visibility:visible;mso-wrap-style:square" from="41682,14903" to="41726,15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8LcwwAAANwAAAAPAAAAZHJzL2Rvd25yZXYueG1sRE9La8JA&#10;EL4X+h+WKXirmxY1El2lVcTiQfBx8TZkx2za7GzIrib++64geJuP7znTeWcrcaXGl44VfPQTEMS5&#10;0yUXCo6H1fsYhA/IGivHpOBGHuaz15cpZtq1vKPrPhQihrDPUIEJoc6k9Lkhi77vauLInV1jMUTY&#10;FFI32MZwW8nPJBlJiyXHBoM1LQzlf/uLVaAHu025bNfbdDNKzbc//bpaLpXqvXVfExCBuvAUP9w/&#10;Os4fpnB/Jl4gZ/8AAAD//wMAUEsBAi0AFAAGAAgAAAAhANvh9svuAAAAhQEAABMAAAAAAAAAAAAA&#10;AAAAAAAAAFtDb250ZW50X1R5cGVzXS54bWxQSwECLQAUAAYACAAAACEAWvQsW78AAAAVAQAACwAA&#10;AAAAAAAAAAAAAAAfAQAAX3JlbHMvLnJlbHNQSwECLQAUAAYACAAAACEAbYvC3MMAAADcAAAADwAA&#10;AAAAAAAAAAAAAAAHAgAAZHJzL2Rvd25yZXYueG1sUEsFBgAAAAADAAMAtwAAAPcCAAAAAA==&#10;" filled="t" fillcolor="white [3201]" strokecolor="black [3200]" strokeweight="2pt"/>
                <v:shape id="ลูกศรเชื่อมต่อแบบตรง 228" o:spid="_x0000_s1214" type="#_x0000_t32" style="position:absolute;left:27669;top:20128;width:0;height:19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tAOxQAAANwAAAAPAAAAZHJzL2Rvd25yZXYueG1sRI9Ba8JA&#10;EIXvBf/DMoK3ulGrSHQVEUR7aan1ktuQHZNgdjZk1xj76zuHQm8zvDfvfbPe9q5WHbWh8mxgMk5A&#10;EefeVlwYuHwfXpegQkS2WHsmA08KsN0MXtaYWv/gL+rOsVASwiFFA2WMTap1yEtyGMa+IRbt6luH&#10;Uda20LbFh4S7Wk+TZKEdViwNJTa0Lym/ne/OwPLj7eam2U8XurnNFvdm9vmeHY0ZDfvdClSkPv6b&#10;/65PVvDnQivPyAR68wsAAP//AwBQSwECLQAUAAYACAAAACEA2+H2y+4AAACFAQAAEwAAAAAAAAAA&#10;AAAAAAAAAAAAW0NvbnRlbnRfVHlwZXNdLnhtbFBLAQItABQABgAIAAAAIQBa9CxbvwAAABUBAAAL&#10;AAAAAAAAAAAAAAAAAB8BAABfcmVscy8ucmVsc1BLAQItABQABgAIAAAAIQDV2tAOxQAAANwAAAAP&#10;AAAAAAAAAAAAAAAAAAcCAABkcnMvZG93bnJldi54bWxQSwUGAAAAAAMAAwC3AAAA+QIAAAAA&#10;" filled="t" fillcolor="white [3201]" strokecolor="black [3200]" strokeweight="2pt">
                  <v:stroke endarrow="block"/>
                </v:shape>
                <v:shape id="ลูกศรเชื่อมต่อแบบตรง 229" o:spid="_x0000_s1215" type="#_x0000_t32" style="position:absolute;left:27788;top:25710;width:0;height:16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nWVwgAAANwAAAAPAAAAZHJzL2Rvd25yZXYueG1sRE9Ni8Iw&#10;EL0L/ocwgjdN1VXcrlFEEN2LoruX3oZmbIvNpDSx1v31G0HwNo/3OYtVa0rRUO0KywpGwwgEcWp1&#10;wZmC35/tYA7CeWSNpWVS8CAHq2W3s8BY2zufqDn7TIQQdjEqyL2vYildmpNBN7QVceAutjboA6wz&#10;qWu8h3BTynEUzaTBgkNDjhVtckqv55tRMD98XM04+WtcM9XJ7FZNjt/JTql+r11/gfDU+rf45d7r&#10;MH/6Cc9nwgVy+Q8AAP//AwBQSwECLQAUAAYACAAAACEA2+H2y+4AAACFAQAAEwAAAAAAAAAAAAAA&#10;AAAAAAAAW0NvbnRlbnRfVHlwZXNdLnhtbFBLAQItABQABgAIAAAAIQBa9CxbvwAAABUBAAALAAAA&#10;AAAAAAAAAAAAAB8BAABfcmVscy8ucmVsc1BLAQItABQABgAIAAAAIQC6lnWVwgAAANwAAAAPAAAA&#10;AAAAAAAAAAAAAAcCAABkcnMvZG93bnJldi54bWxQSwUGAAAAAAMAAwC3AAAA9gIAAAAA&#10;" filled="t" fillcolor="white [3201]" strokecolor="black [3200]" strokeweight="2pt">
                  <v:stroke endarrow="block"/>
                </v:shape>
                <v:shape id="_x0000_s1216" type="#_x0000_t202" style="position:absolute;left:48090;top:30812;width:15042;height:10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hZKxgAAANwAAAAPAAAAZHJzL2Rvd25yZXYueG1sRI9BawJB&#10;DIXvgv9hSKEX0VmLSFkdRQShBUVqi3iMO3Fn6U5m2Znq1l9vDoXeEt7Le1/my87X6kptrAIbGI8y&#10;UMRFsBWXBr4+N8NXUDEhW6wDk4FfirBc9HtzzG248QddD6lUEsIxRwMupSbXOhaOPMZRaIhFu4TW&#10;Y5K1LbVt8SbhvtYvWTbVHiuWBocNrR0V34cfbwD37lzF+66+r0+82rxPtngcbI15fupWM1CJuvRv&#10;/rt+s4I/FXx5RibQiwcAAAD//wMAUEsBAi0AFAAGAAgAAAAhANvh9svuAAAAhQEAABMAAAAAAAAA&#10;AAAAAAAAAAAAAFtDb250ZW50X1R5cGVzXS54bWxQSwECLQAUAAYACAAAACEAWvQsW78AAAAVAQAA&#10;CwAAAAAAAAAAAAAAAAAfAQAAX3JlbHMvLnJlbHNQSwECLQAUAAYACAAAACEAQB4WSsYAAADcAAAA&#10;DwAAAAAAAAAAAAAAAAAHAgAAZHJzL2Rvd25yZXYueG1sUEsFBgAAAAADAAMAtwAAAPoCAAAAAA==&#10;" fillcolor="white [3201]" strokecolor="black [3200]" strokeweight="2pt">
                  <v:textbox>
                    <w:txbxContent>
                      <w:p w14:paraId="14AB4B9A" w14:textId="77777777" w:rsidR="007A4977" w:rsidRPr="00EE7B4C" w:rsidRDefault="007A4977" w:rsidP="00286224">
                        <w:pPr>
                          <w:pStyle w:val="ListParagraph"/>
                          <w:numPr>
                            <w:ilvl w:val="0"/>
                            <w:numId w:val="89"/>
                          </w:numPr>
                          <w:spacing w:line="259" w:lineRule="auto"/>
                          <w:ind w:left="142" w:hanging="142"/>
                          <w:rPr>
                            <w:rFonts w:ascii="TH SarabunPSK" w:hAnsi="TH SarabunPSK" w:cs="TH SarabunPSK"/>
                            <w:sz w:val="20"/>
                            <w:szCs w:val="24"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การเรียนการสอน</w:t>
                        </w:r>
                      </w:p>
                      <w:p w14:paraId="0A802200" w14:textId="77777777" w:rsidR="007A4977" w:rsidRDefault="007A4977" w:rsidP="007A4977">
                        <w:pPr>
                          <w:ind w:left="142" w:hanging="142"/>
                          <w:rPr>
                            <w:rFonts w:ascii="TH SarabunPSK" w:hAnsi="TH SarabunPSK" w:cs="TH SarabunPSK"/>
                            <w:sz w:val="20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 xml:space="preserve">   ให้</w:t>
                        </w:r>
                        <w:r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  <w:t xml:space="preserve">ระบุใน มคอ.5 </w:t>
                        </w:r>
                      </w:p>
                      <w:p w14:paraId="70A4FF50" w14:textId="77777777" w:rsidR="007A4977" w:rsidRPr="00EE7B4C" w:rsidRDefault="007A4977" w:rsidP="00286224">
                        <w:pPr>
                          <w:pStyle w:val="ListParagraph"/>
                          <w:numPr>
                            <w:ilvl w:val="0"/>
                            <w:numId w:val="89"/>
                          </w:numPr>
                          <w:spacing w:line="259" w:lineRule="auto"/>
                          <w:ind w:left="142" w:hanging="142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การจัด</w:t>
                        </w: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โครงการให้ระบุในรายงานผลโครงการ</w:t>
                        </w:r>
                      </w:p>
                    </w:txbxContent>
                  </v:textbox>
                </v:shape>
                <v:shape id="ลูกศรเชื่อมต่อแบบตรง 231" o:spid="_x0000_s1217" type="#_x0000_t32" style="position:absolute;left:27788;top:30816;width:0;height:20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LMuwgAAANwAAAAPAAAAZHJzL2Rvd25yZXYueG1sRE9Ni8Iw&#10;EL0L+x/CCN401dUiXaMsgqxelHX30tvQjG2xmZQm1uqvN4LgbR7vcxarzlSipcaVlhWMRxEI4szq&#10;knMF/3+b4RyE88gaK8uk4EYOVsuP3gITba/8S+3R5yKEsEtQQeF9nUjpsoIMupGtiQN3so1BH2CT&#10;S93gNYSbSk6iKJYGSw4NBda0Lig7Hy9GwXw/PZtJem9dO9NpfKk/D7v0R6lBv/v+AuGp82/xy73V&#10;YX48hucz4QK5fAAAAP//AwBQSwECLQAUAAYACAAAACEA2+H2y+4AAACFAQAAEwAAAAAAAAAAAAAA&#10;AAAAAAAAW0NvbnRlbnRfVHlwZXNdLnhtbFBLAQItABQABgAIAAAAIQBa9CxbvwAAABUBAAALAAAA&#10;AAAAAAAAAAAAAB8BAABfcmVscy8ucmVsc1BLAQItABQABgAIAAAAIQCKjLMuwgAAANwAAAAPAAAA&#10;AAAAAAAAAAAAAAcCAABkcnMvZG93bnJldi54bWxQSwUGAAAAAAMAAwC3AAAA9gIAAAAA&#10;" filled="t" fillcolor="white [3201]" strokecolor="black [3200]" strokeweight="2pt">
                  <v:stroke endarrow="block"/>
                </v:shape>
                <v:shape id="_x0000_s1218" type="#_x0000_t202" style="position:absolute;left:18466;top:12172;width:8558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C2mxAAAANwAAAAPAAAAZHJzL2Rvd25yZXYueG1sRE/basJA&#10;EH0v+A/LFPpSdKMUkegqEgi0kFK8ID5Os9NsaHY2ZLea5uu7BcG3OZzrrDa9bcSFOl87VjCdJCCI&#10;S6drrhQcD/l4AcIHZI2NY1LwSx4269HDClPtrryjyz5UIoawT1GBCaFNpfSlIYt+4lriyH25zmKI&#10;sKuk7vAaw20jZ0kylxZrjg0GW8oMld/7H6sAP8xn7Yf3ZsjOvM3fXgo8PRdKPT322yWIQH24i2/u&#10;Vx3nz2fw/0y8QK7/AAAA//8DAFBLAQItABQABgAIAAAAIQDb4fbL7gAAAIUBAAATAAAAAAAAAAAA&#10;AAAAAAAAAABbQ29udGVudF9UeXBlc10ueG1sUEsBAi0AFAAGAAgAAAAhAFr0LFu/AAAAFQEAAAsA&#10;AAAAAAAAAAAAAAAAHwEAAF9yZWxzLy5yZWxzUEsBAi0AFAAGAAgAAAAhAN+ALabEAAAA3AAAAA8A&#10;AAAAAAAAAAAAAAAABwIAAGRycy9kb3ducmV2LnhtbFBLBQYAAAAAAwADALcAAAD4AgAAAAA=&#10;" fillcolor="white [3201]" strokecolor="black [3200]" strokeweight="2pt">
                  <v:textbox>
                    <w:txbxContent>
                      <w:p w14:paraId="28690667" w14:textId="77777777" w:rsidR="007A4977" w:rsidRPr="00EE7B4C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วิจัย</w:t>
                        </w:r>
                      </w:p>
                    </w:txbxContent>
                  </v:textbox>
                </v:shape>
                <v:shape id="ลูกศรเชื่อมต่อแบบตรง 233" o:spid="_x0000_s1219" type="#_x0000_t32" style="position:absolute;left:27669;top:15794;width:0;height:10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ojCwgAAANwAAAAPAAAAZHJzL2Rvd25yZXYueG1sRE9Li8Iw&#10;EL4v+B/CCN7W1McWqUYRQdTLLj4uvQ3N2BabSWlirf76zcKCt/n4nrNYdaYSLTWutKxgNIxAEGdW&#10;l5wruJy3nzMQziNrrCyTgic5WC17HwtMtH3wkdqTz0UIYZeggsL7OpHSZQUZdENbEwfuahuDPsAm&#10;l7rBRwg3lRxHUSwNlhwaCqxpU1B2O92Ngtn39GbG6at17ZdO43s9+TmkO6UG/W49B+Gp82/xv3uv&#10;w/x4An/PhAvk8hcAAP//AwBQSwECLQAUAAYACAAAACEA2+H2y+4AAACFAQAAEwAAAAAAAAAAAAAA&#10;AAAAAAAAW0NvbnRlbnRfVHlwZXNdLnhtbFBLAQItABQABgAIAAAAIQBa9CxbvwAAABUBAAALAAAA&#10;AAAAAAAAAAAAAB8BAABfcmVscy8ucmVsc1BLAQItABQABgAIAAAAIQAVEojCwgAAANwAAAAPAAAA&#10;AAAAAAAAAAAAAAcCAABkcnMvZG93bnJldi54bWxQSwUGAAAAAAMAAwC3AAAA9gIAAAAA&#10;" filled="t" fillcolor="white [3201]" strokecolor="black [3200]" strokeweight="2pt">
                  <v:stroke endarrow="block"/>
                </v:shape>
                <v:shape id="_x0000_s1220" type="#_x0000_t202" style="position:absolute;left:14428;top:32835;width:28820;height:3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RBJwgAAANwAAAAPAAAAZHJzL2Rvd25yZXYueG1sRE/bisIw&#10;EH0X/IcwC/simrqISDWKCIILinhBfJxtZpuyzaQ0Ubt+vREE3+ZwrjOZNbYUV6p94VhBv5eAIM6c&#10;LjhXcDwsuyMQPiBrLB2Tgn/yMJu2WxNMtbvxjq77kIsYwj5FBSaEKpXSZ4Ys+p6riCP362qLIcI6&#10;l7rGWwy3pfxKkqG0WHBsMFjRwlD2t79YBbg1P4W/b8r74szz5fdgjafOWqnPj2Y+BhGoCW/xy73S&#10;cf5wAM9n4gVy+gAAAP//AwBQSwECLQAUAAYACAAAACEA2+H2y+4AAACFAQAAEwAAAAAAAAAAAAAA&#10;AAAAAAAAW0NvbnRlbnRfVHlwZXNdLnhtbFBLAQItABQABgAIAAAAIQBa9CxbvwAAABUBAAALAAAA&#10;AAAAAAAAAAAAAB8BAABfcmVscy8ucmVsc1BLAQItABQABgAIAAAAIQA/JRBJwgAAANwAAAAPAAAA&#10;AAAAAAAAAAAAAAcCAABkcnMvZG93bnJldi54bWxQSwUGAAAAAAMAAwC3AAAA9gIAAAAA&#10;" fillcolor="white [3201]" strokecolor="black [3200]" strokeweight="2pt">
                  <v:textbox>
                    <w:txbxContent>
                      <w:p w14:paraId="6547CE73" w14:textId="77777777" w:rsidR="007A4977" w:rsidRPr="00EE7B4C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กำกับติดตามผลการดำเนินงานตามที่ระบุไว้ในแผนโครงการ</w:t>
                        </w:r>
                      </w:p>
                      <w:p w14:paraId="0EC7F1D7" w14:textId="77777777" w:rsidR="007A4977" w:rsidRPr="00827AE6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ลูกศรเชื่อมต่อแบบตรง 235" o:spid="_x0000_s1221" type="#_x0000_t32" style="position:absolute;left:27788;top:36516;width:0;height:1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7UtxAAAANwAAAAPAAAAZHJzL2Rvd25yZXYueG1sRE9La8JA&#10;EL4X+h+WKXirG2MNkroGEUrtpUXtJbchOybB7GzIbh7213cLBW/z8T1nk02mEQN1rrasYDGPQBAX&#10;VtdcKvg+vz2vQTiPrLGxTApu5CDbPj5sMNV25CMNJ1+KEMIuRQWV920qpSsqMujmtiUO3MV2Bn2A&#10;XSl1h2MIN42MoyiRBmsODRW2tK+ouJ56o2D9+XI1cf4zuGGl86Rvl18f+btSs6dp9wrC0+Tv4n/3&#10;QYf5yQr+ngkXyO0vAAAA//8DAFBLAQItABQABgAIAAAAIQDb4fbL7gAAAIUBAAATAAAAAAAAAAAA&#10;AAAAAAAAAABbQ29udGVudF9UeXBlc10ueG1sUEsBAi0AFAAGAAgAAAAhAFr0LFu/AAAAFQEAAAsA&#10;AAAAAAAAAAAAAAAAHwEAAF9yZWxzLy5yZWxzUEsBAi0AFAAGAAgAAAAhAPW3tS3EAAAA3AAAAA8A&#10;AAAAAAAAAAAAAAAABwIAAGRycy9kb3ducmV2LnhtbFBLBQYAAAAAAwADALcAAAD4AgAAAAA=&#10;" filled="t" fillcolor="white [3201]" strokecolor="black [3200]" strokeweight="2pt">
                  <v:stroke endarrow="block"/>
                </v:shape>
                <v:shape id="_x0000_s1222" type="#_x0000_t202" style="position:absolute;left:14428;top:38060;width:28820;height:3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yulwwAAANwAAAAPAAAAZHJzL2Rvd25yZXYueG1sRE/fa8Iw&#10;EH4X9j+EG/gimk6kSDWKCMIEh0zH8PFsbk1ZcylNrJ1/vREGvt3H9/Pmy85WoqXGl44VvI0SEMS5&#10;0yUXCr6Om+EUhA/IGivHpOCPPCwXL705Ztpd+ZPaQyhEDGGfoQITQp1J6XNDFv3I1cSR+3GNxRBh&#10;U0jd4DWG20qOkySVFkuODQZrWhvKfw8XqwD35lz620d1W594tdlOdvg92CnVf+1WMxCBuvAU/7vf&#10;dZyfpvB4Jl4gF3cAAAD//wMAUEsBAi0AFAAGAAgAAAAhANvh9svuAAAAhQEAABMAAAAAAAAAAAAA&#10;AAAAAAAAAFtDb250ZW50X1R5cGVzXS54bWxQSwECLQAUAAYACAAAACEAWvQsW78AAAAVAQAACwAA&#10;AAAAAAAAAAAAAAAfAQAAX3JlbHMvLnJlbHNQSwECLQAUAAYACAAAACEAoLsrpcMAAADcAAAADwAA&#10;AAAAAAAAAAAAAAAHAgAAZHJzL2Rvd25yZXYueG1sUEsFBgAAAAADAAMAtwAAAPcCAAAAAA==&#10;" fillcolor="white [3201]" strokecolor="black [3200]" strokeweight="2pt">
                  <v:textbox>
                    <w:txbxContent>
                      <w:p w14:paraId="2B7686DB" w14:textId="77777777" w:rsidR="007A4977" w:rsidRPr="00EE7B4C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EE7B4C">
                          <w:rPr>
                            <w:rFonts w:ascii="TH SarabunPSK" w:hAnsi="TH SarabunPSK" w:cs="TH SarabunPSK" w:hint="cs"/>
                            <w:sz w:val="20"/>
                            <w:szCs w:val="24"/>
                            <w:cs/>
                          </w:rPr>
                          <w:t>สรุปผลการดำเนินงาน / ประเมินผล</w:t>
                        </w:r>
                      </w:p>
                      <w:p w14:paraId="7D204683" w14:textId="77777777" w:rsidR="007A4977" w:rsidRPr="00827AE6" w:rsidRDefault="007A4977" w:rsidP="007A4977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ลูกศรเชื่อมต่อแบบตรง 237" o:spid="_x0000_s1223" type="#_x0000_t32" style="position:absolute;left:43285;top:39722;width:47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Y7BwwAAANwAAAAPAAAAZHJzL2Rvd25yZXYueG1sRE9Na8JA&#10;EL0L/Q/LCN7qRq2pRDehFIrtRVF7yW3IjkkwOxuya4z99d1Cwds83udsssE0oqfO1ZYVzKYRCOLC&#10;6ppLBd+nj+cVCOeRNTaWScGdHGTp02iDibY3PlB/9KUIIewSVFB53yZSuqIig25qW+LAnW1n0AfY&#10;lVJ3eAvhppHzKIqlwZpDQ4UtvVdUXI5Xo2C1e7mYef7Tu36p8/jaLvZf+VapyXh4W4PwNPiH+N/9&#10;qcP8+BX+ngkXyPQXAAD//wMAUEsBAi0AFAAGAAgAAAAhANvh9svuAAAAhQEAABMAAAAAAAAAAAAA&#10;AAAAAAAAAFtDb250ZW50X1R5cGVzXS54bWxQSwECLQAUAAYACAAAACEAWvQsW78AAAAVAQAACwAA&#10;AAAAAAAAAAAAAAAfAQAAX3JlbHMvLnJlbHNQSwECLQAUAAYACAAAACEAaimOwcMAAADcAAAADwAA&#10;AAAAAAAAAAAAAAAHAgAAZHJzL2Rvd25yZXYueG1sUEsFBgAAAAADAAMAtwAAAPcCAAAAAA==&#10;" filled="t" fillcolor="white [3201]" strokecolor="black [3200]" strokeweight="2pt">
                  <v:stroke endarrow="block"/>
                </v:shape>
                <v:line id="ตัวเชื่อมต่อตรง 238" o:spid="_x0000_s1224" style="position:absolute;flip:y;visibility:visible;mso-wrap-style:square" from="13537,14903" to="13537,15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XD8xQAAANwAAAAPAAAAZHJzL2Rvd25yZXYueG1sRI9Pa8JA&#10;EMXvQr/DMgVvumkPKqmbUIRCqShq20NvQ3byh2ZnQ3Y18ds7B8HbDO/Ne79Z56Nr1YX60Hg28DJP&#10;QBEX3jZcGfj5/pitQIWIbLH1TAauFCDPniZrTK0f+EiXU6yUhHBI0UAdY5dqHYqaHIa574hFK33v&#10;MMraV9r2OEi4a/Vrkiy0w4alocaONjUV/6ezM1CGc7f5+7WxXH7tjrtyW+1xOBgzfR7f30BFGuPD&#10;fL/+tIK/EFp5RibQ2Q0AAP//AwBQSwECLQAUAAYACAAAACEA2+H2y+4AAACFAQAAEwAAAAAAAAAA&#10;AAAAAAAAAAAAW0NvbnRlbnRfVHlwZXNdLnhtbFBLAQItABQABgAIAAAAIQBa9CxbvwAAABUBAAAL&#10;AAAAAAAAAAAAAAAAAB8BAABfcmVscy8ucmVsc1BLAQItABQABgAIAAAAIQBwPXD8xQAAANwAAAAP&#10;AAAAAAAAAAAAAAAAAAcCAABkcnMvZG93bnJldi54bWxQSwUGAAAAAAMAAwC3AAAA+QIAAAAA&#10;" strokecolor="black [3040]"/>
                <v:line id="ตัวเชื่อมต่อตรง 239" o:spid="_x0000_s1225" style="position:absolute;flip:x y;visibility:visible;mso-wrap-style:square" from="60386,2493" to="60386,30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UTRxAAAANwAAAAPAAAAZHJzL2Rvd25yZXYueG1sRE9Na8JA&#10;EL0L/Q/LFLyUutFDsKmrlKpQT2raHHobstMkNDsbd7cx/ntXKHibx/ucxWowrejJ+caygukkAUFc&#10;Wt1wpeDrc/s8B+EDssbWMim4kIfV8mG0wEzbMx+pz0MlYgj7DBXUIXSZlL6syaCf2I44cj/WGQwR&#10;ukpqh+cYblo5S5JUGmw4NtTY0XtN5W/+ZxR088ql+9Mh2RTr/nv3RIUrzFap8ePw9goi0BDu4n/3&#10;h47z0xe4PRMvkMsrAAAA//8DAFBLAQItABQABgAIAAAAIQDb4fbL7gAAAIUBAAATAAAAAAAAAAAA&#10;AAAAAAAAAABbQ29udGVudF9UeXBlc10ueG1sUEsBAi0AFAAGAAgAAAAhAFr0LFu/AAAAFQEAAAsA&#10;AAAAAAAAAAAAAAAAHwEAAF9yZWxzLy5yZWxzUEsBAi0AFAAGAAgAAAAhAA0FRNHEAAAA3AAAAA8A&#10;AAAAAAAAAAAAAAAABwIAAGRycy9kb3ducmV2LnhtbFBLBQYAAAAAAwADALcAAAD4AgAAAAA=&#10;" strokecolor="black [3040]"/>
                <v:shape id="ลูกศรเชื่อมต่อแบบตรง 240" o:spid="_x0000_s1226" type="#_x0000_t32" style="position:absolute;left:43285;top:2493;width:1711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kSlywAAAOMAAAAPAAAAZHJzL2Rvd25yZXYueG1sRI9BawIx&#10;FITvhf6H8Aq91WQFt7oapRSEYg+lq6DHx+a5u3bzsmxSTf99Iwgeh5n5hlmsou3EmQbfOtaQjRQI&#10;4sqZlmsNu+36ZQrCB2SDnWPS8EceVsvHhwUWxl34m85lqEWCsC9QQxNCX0jpq4Ys+pHriZN3dIPF&#10;kORQSzPgJcFtJ8dK5dJiy2mhwZ7eG6p+yl+rYbM/Hbdy10a0Zcw3n2r91R0yrZ+f4tscRKAY7uFb&#10;+8NoGKtZlk9ep5Mcrp/SH5DLfwAAAP//AwBQSwECLQAUAAYACAAAACEA2+H2y+4AAACFAQAAEwAA&#10;AAAAAAAAAAAAAAAAAAAAW0NvbnRlbnRfVHlwZXNdLnhtbFBLAQItABQABgAIAAAAIQBa9CxbvwAA&#10;ABUBAAALAAAAAAAAAAAAAAAAAB8BAABfcmVscy8ucmVsc1BLAQItABQABgAIAAAAIQCPJkSlywAA&#10;AOMAAAAPAAAAAAAAAAAAAAAAAAcCAABkcnMvZG93bnJldi54bWxQSwUGAAAAAAMAAwC3AAAA/wIA&#10;AAAA&#10;" strokecolor="black [3040]">
                  <v:stroke endarrow="block"/>
                </v:shape>
                <v:line id="ตัวเชื่อมต่อตรง 241" o:spid="_x0000_s1227" style="position:absolute;visibility:visible;mso-wrap-style:square" from="27669,9737" to="27669,10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TzXygAAAOMAAAAPAAAAZHJzL2Rvd25yZXYueG1sRI9BawIx&#10;FITvhf6H8ITeanYtu+pqlFJaKvVUq/fH5rm7uHlZk1TTf28KhR6HmfmGWa6j6cWFnO8sK8jHGQji&#10;2uqOGwX7r7fHGQgfkDX2lknBD3lYr+7vllhpe+VPuuxCIxKEfYUK2hCGSkpft2TQj+1AnLyjdQZD&#10;kq6R2uE1wU0vJ1lWSoMdp4UWB3ppqT7tvk2i5Iezke+nOR4+3Na9PpWxiGelHkbxeQEiUAz/4b/2&#10;RiuYZPO8LKazYgq/n9IfkKsbAAAA//8DAFBLAQItABQABgAIAAAAIQDb4fbL7gAAAIUBAAATAAAA&#10;AAAAAAAAAAAAAAAAAABbQ29udGVudF9UeXBlc10ueG1sUEsBAi0AFAAGAAgAAAAhAFr0LFu/AAAA&#10;FQEAAAsAAAAAAAAAAAAAAAAAHwEAAF9yZWxzLy5yZWxzUEsBAi0AFAAGAAgAAAAhAC/NPNfKAAAA&#10;4wAAAA8AAAAAAAAAAAAAAAAABwIAAGRycy9kb3ducmV2LnhtbFBLBQYAAAAAAwADALcAAAD+AgAA&#10;AAA=&#10;" strokecolor="black [3040]"/>
                <v:shape id="ลูกศรเชื่อมต่อแบบตรง 242" o:spid="_x0000_s1228" type="#_x0000_t32" style="position:absolute;left:22444;top:10747;width:50;height:14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XVMyAAAAOMAAAAPAAAAZHJzL2Rvd25yZXYueG1sRE/Pa8Iw&#10;FL4P/B/CG3ibSQU77YwiA0HcQVYFPT6aZ9uteSlNptl/bw6DHT++38t1tJ240eBbxxqyiQJBXDnT&#10;cq3hdNy+zEH4gGywc0wafsnDejV6WmJh3J0/6VaGWqQQ9gVqaELoCyl91ZBFP3E9ceKubrAYEhxq&#10;aQa8p3DbyalSubTYcmposKf3hqrv8sdq2J+/rkd5aiPaMub7D7U9dJdM6/Fz3LyBCBTDv/jPvTMa&#10;pmqR5bPX+SyNTp/SH5CrBwAAAP//AwBQSwECLQAUAAYACAAAACEA2+H2y+4AAACFAQAAEwAAAAAA&#10;AAAAAAAAAAAAAAAAW0NvbnRlbnRfVHlwZXNdLnhtbFBLAQItABQABgAIAAAAIQBa9CxbvwAAABUB&#10;AAALAAAAAAAAAAAAAAAAAB8BAABfcmVscy8ucmVsc1BLAQItABQABgAIAAAAIQCR9XVMyAAAAOMA&#10;AAAPAAAAAAAAAAAAAAAAAAcCAABkcnMvZG93bnJldi54bWxQSwUGAAAAAAMAAwC3AAAA/AIAAAAA&#10;" strokecolor="black [3040]">
                  <v:stroke endarrow="block"/>
                </v:shape>
                <v:shape id="ลูกศรเชื่อมต่อแบบตรง 243" o:spid="_x0000_s1229" type="#_x0000_t32" style="position:absolute;left:34022;top:10747;width:51;height:14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royyAAAAOMAAAAPAAAAZHJzL2Rvd25yZXYueG1sRI/dagIx&#10;FITvC32HcAq9KZpV6t9qFBGE7WXVBzhsjpvFzcmSZH/69qZQ6OUwM98wu8NoG9GTD7VjBbNpBoK4&#10;dLrmSsHtep6sQYSIrLFxTAp+KMBh//qyw1y7gb+pv8RKJAiHHBWYGNtcylAashimriVO3t15izFJ&#10;X0ntcUhw28h5li2lxZrTgsGWTobKx6WzClzP5uvzw8aH7MrrEbviNPhCqfe38bgFEWmM/+G/dqEV&#10;zLPNbLlYrRcb+P2U/oDcPwEAAP//AwBQSwECLQAUAAYACAAAACEA2+H2y+4AAACFAQAAEwAAAAAA&#10;AAAAAAAAAAAAAAAAW0NvbnRlbnRfVHlwZXNdLnhtbFBLAQItABQABgAIAAAAIQBa9CxbvwAAABUB&#10;AAALAAAAAAAAAAAAAAAAAB8BAABfcmVscy8ucmVsc1BLAQItABQABgAIAAAAIQCpmroyyAAAAOMA&#10;AAAPAAAAAAAAAAAAAAAAAAcCAABkcnMvZG93bnJldi54bWxQSwUGAAAAAAMAAwC3AAAA/AIAAAAA&#10;" strokecolor="black [3040]">
                  <v:stroke endarrow="block"/>
                </v:shape>
              </v:group>
            </w:pict>
          </mc:Fallback>
        </mc:AlternateContent>
      </w:r>
    </w:p>
    <w:p w14:paraId="5C52B659" w14:textId="77777777" w:rsidR="007A4977" w:rsidRDefault="007A4977" w:rsidP="007A4977">
      <w:pPr>
        <w:tabs>
          <w:tab w:val="left" w:pos="1134"/>
        </w:tabs>
        <w:contextualSpacing/>
        <w:rPr>
          <w:rFonts w:ascii="TH Niramit AS" w:hAnsi="TH Niramit AS" w:cs="TH Niramit AS"/>
          <w:spacing w:val="-2"/>
          <w:sz w:val="32"/>
          <w:szCs w:val="32"/>
        </w:rPr>
      </w:pPr>
    </w:p>
    <w:p w14:paraId="6C2A5882" w14:textId="77777777" w:rsidR="007A4977" w:rsidRDefault="007A4977" w:rsidP="007A4977">
      <w:pPr>
        <w:tabs>
          <w:tab w:val="left" w:pos="1134"/>
        </w:tabs>
        <w:contextualSpacing/>
        <w:rPr>
          <w:rFonts w:ascii="TH Niramit AS" w:hAnsi="TH Niramit AS" w:cs="TH Niramit AS"/>
          <w:spacing w:val="-2"/>
          <w:sz w:val="32"/>
          <w:szCs w:val="32"/>
        </w:rPr>
      </w:pPr>
    </w:p>
    <w:p w14:paraId="2F926DD0" w14:textId="77777777" w:rsidR="007A4977" w:rsidRDefault="007A4977" w:rsidP="007A4977">
      <w:pPr>
        <w:tabs>
          <w:tab w:val="left" w:pos="1134"/>
        </w:tabs>
        <w:contextualSpacing/>
        <w:rPr>
          <w:rFonts w:ascii="TH Niramit AS" w:hAnsi="TH Niramit AS" w:cs="TH Niramit AS"/>
          <w:spacing w:val="-2"/>
          <w:sz w:val="32"/>
          <w:szCs w:val="32"/>
        </w:rPr>
      </w:pPr>
    </w:p>
    <w:p w14:paraId="1F8B7E56" w14:textId="77777777" w:rsidR="007A4977" w:rsidRDefault="007A4977" w:rsidP="007A4977">
      <w:pPr>
        <w:tabs>
          <w:tab w:val="left" w:pos="1134"/>
        </w:tabs>
        <w:contextualSpacing/>
        <w:rPr>
          <w:rFonts w:ascii="TH Niramit AS" w:hAnsi="TH Niramit AS" w:cs="TH Niramit AS"/>
          <w:spacing w:val="-2"/>
          <w:sz w:val="32"/>
          <w:szCs w:val="32"/>
        </w:rPr>
      </w:pPr>
    </w:p>
    <w:p w14:paraId="457A5E71" w14:textId="77777777" w:rsidR="007A4977" w:rsidRDefault="007A4977" w:rsidP="007A4977">
      <w:pPr>
        <w:tabs>
          <w:tab w:val="left" w:pos="1134"/>
        </w:tabs>
        <w:contextualSpacing/>
        <w:rPr>
          <w:rFonts w:ascii="TH Niramit AS" w:hAnsi="TH Niramit AS" w:cs="TH Niramit AS"/>
          <w:spacing w:val="-2"/>
          <w:sz w:val="32"/>
          <w:szCs w:val="32"/>
        </w:rPr>
      </w:pPr>
    </w:p>
    <w:p w14:paraId="0285ED8C" w14:textId="77777777" w:rsidR="007A4977" w:rsidRDefault="007A4977" w:rsidP="007A4977">
      <w:pPr>
        <w:tabs>
          <w:tab w:val="left" w:pos="1134"/>
        </w:tabs>
        <w:contextualSpacing/>
        <w:rPr>
          <w:rFonts w:ascii="TH Niramit AS" w:hAnsi="TH Niramit AS" w:cs="TH Niramit AS"/>
          <w:spacing w:val="-2"/>
          <w:sz w:val="32"/>
          <w:szCs w:val="32"/>
        </w:rPr>
      </w:pPr>
    </w:p>
    <w:p w14:paraId="66F6B4D3" w14:textId="77777777" w:rsidR="007A4977" w:rsidRDefault="007A4977" w:rsidP="007A4977">
      <w:pPr>
        <w:tabs>
          <w:tab w:val="left" w:pos="1134"/>
        </w:tabs>
        <w:contextualSpacing/>
        <w:rPr>
          <w:rFonts w:ascii="TH Niramit AS" w:hAnsi="TH Niramit AS" w:cs="TH Niramit AS"/>
          <w:spacing w:val="-2"/>
          <w:sz w:val="32"/>
          <w:szCs w:val="32"/>
        </w:rPr>
      </w:pPr>
    </w:p>
    <w:p w14:paraId="2183FFDD" w14:textId="77777777" w:rsidR="007A4977" w:rsidRDefault="007A4977" w:rsidP="007A4977">
      <w:pPr>
        <w:tabs>
          <w:tab w:val="left" w:pos="1134"/>
        </w:tabs>
        <w:contextualSpacing/>
        <w:rPr>
          <w:rFonts w:ascii="TH Niramit AS" w:hAnsi="TH Niramit AS" w:cs="TH Niramit AS"/>
          <w:spacing w:val="-2"/>
          <w:sz w:val="32"/>
          <w:szCs w:val="32"/>
        </w:rPr>
      </w:pPr>
    </w:p>
    <w:p w14:paraId="5FFB7968" w14:textId="77777777" w:rsidR="007A4977" w:rsidRPr="0094700A" w:rsidRDefault="007A4977" w:rsidP="007A4977">
      <w:pPr>
        <w:tabs>
          <w:tab w:val="left" w:pos="1134"/>
        </w:tabs>
        <w:contextualSpacing/>
        <w:rPr>
          <w:rFonts w:ascii="TH Niramit AS" w:hAnsi="TH Niramit AS" w:cs="TH Niramit AS"/>
          <w:spacing w:val="-2"/>
          <w:sz w:val="32"/>
          <w:szCs w:val="32"/>
          <w:cs/>
        </w:rPr>
      </w:pPr>
    </w:p>
    <w:p w14:paraId="4D6D667E" w14:textId="77777777" w:rsidR="007A4977" w:rsidRPr="0094700A" w:rsidRDefault="007A4977" w:rsidP="007A4977">
      <w:pPr>
        <w:contextualSpacing/>
        <w:rPr>
          <w:rFonts w:ascii="TH Niramit AS" w:hAnsi="TH Niramit AS" w:cs="TH Niramit AS"/>
          <w:b/>
          <w:bCs/>
          <w:spacing w:val="-2"/>
          <w:sz w:val="32"/>
          <w:szCs w:val="32"/>
        </w:rPr>
      </w:pPr>
    </w:p>
    <w:p w14:paraId="7901D632" w14:textId="77777777" w:rsidR="007A4977" w:rsidRDefault="007A4977" w:rsidP="007A497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8347FB" w14:textId="77777777" w:rsidR="007A4977" w:rsidRDefault="007A4977" w:rsidP="007A497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6D3FEE" w14:textId="77777777" w:rsidR="007A4977" w:rsidRDefault="007A4977" w:rsidP="007A497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3A3579" w14:textId="77777777" w:rsidR="007A4977" w:rsidRDefault="007A4977" w:rsidP="007A497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223CA6" w14:textId="2CE28792" w:rsidR="007A4977" w:rsidRDefault="007A4977" w:rsidP="007A4977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6836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397D1E">
        <w:rPr>
          <w:rFonts w:ascii="TH SarabunPSK" w:hAnsi="TH SarabunPSK" w:cs="TH SarabunPSK"/>
          <w:sz w:val="32"/>
          <w:szCs w:val="32"/>
          <w:cs/>
        </w:rPr>
        <w:t>ทั้งนี้ ในปีงบประมาณ พ.ศ.2566 พบว่า ยังไม่มีการบูรณาการงานบริการวิชาการกับพันธกิจด้านการเรี</w:t>
      </w:r>
      <w:r w:rsidRPr="00397D1E">
        <w:rPr>
          <w:rFonts w:ascii="TH SarabunPSK" w:hAnsi="TH SarabunPSK" w:cs="TH SarabunPSK" w:hint="cs"/>
          <w:sz w:val="32"/>
          <w:szCs w:val="32"/>
          <w:cs/>
        </w:rPr>
        <w:t>ย</w:t>
      </w:r>
      <w:r w:rsidRPr="00397D1E">
        <w:rPr>
          <w:rFonts w:ascii="TH SarabunPSK" w:hAnsi="TH SarabunPSK" w:cs="TH SarabunPSK"/>
          <w:sz w:val="32"/>
          <w:szCs w:val="32"/>
          <w:cs/>
        </w:rPr>
        <w:t>นการสอน แต่มีการบูรณาการกับพันธกิจด้านทำนุบำรุงศิลปวัฒนธรรม ผ่าน</w:t>
      </w:r>
      <w:r w:rsidRPr="00397D1E">
        <w:rPr>
          <w:rFonts w:ascii="TH SarabunPSK" w:eastAsia="Times New Roman" w:hAnsi="TH SarabunPSK" w:cs="TH SarabunPSK"/>
          <w:sz w:val="32"/>
          <w:szCs w:val="32"/>
          <w:cs/>
        </w:rPr>
        <w:t>โครงการการฝึกอบรมเชิงปฏิบัติการ หลักสูตร การจัดการการท่องเทียวเชิงสุขภาพและ</w:t>
      </w:r>
      <w:r w:rsidRPr="00B03376">
        <w:rPr>
          <w:rFonts w:ascii="TH SarabunPSK" w:eastAsia="Times New Roman" w:hAnsi="TH SarabunPSK" w:cs="TH SarabunPSK"/>
          <w:sz w:val="32"/>
          <w:szCs w:val="32"/>
          <w:cs/>
        </w:rPr>
        <w:t>นวัตกรรม ภายใต้ โครงการผลิตบัณฑิตพันธุ์ใหม่และกําลังคนที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B03376">
        <w:rPr>
          <w:rFonts w:ascii="TH SarabunPSK" w:eastAsia="Times New Roman" w:hAnsi="TH SarabunPSK" w:cs="TH SarabunPSK"/>
          <w:sz w:val="32"/>
          <w:szCs w:val="32"/>
          <w:cs/>
        </w:rPr>
        <w:t xml:space="preserve">มีสมรรถนะสูงเพื่อตอบโจทย์การผลิตตามนโยบายการปฏิรูปอุดมศึกษาไทย </w:t>
      </w:r>
      <w:r w:rsidRPr="00A8179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ในกิจกรรมที่ </w:t>
      </w:r>
      <w:r w:rsidRPr="00A8179D">
        <w:rPr>
          <w:rFonts w:ascii="TH SarabunPSK" w:hAnsi="TH SarabunPSK" w:cs="TH SarabunPSK"/>
          <w:b/>
          <w:bCs/>
          <w:sz w:val="32"/>
          <w:szCs w:val="32"/>
          <w:cs/>
        </w:rPr>
        <w:t>3 : การฝึกอบรมชุด</w:t>
      </w:r>
      <w:r w:rsidRPr="00B03376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วิชาการจัดการฐานทุนเกษตรชุมชนเพื่อการท่องเที่ยว </w:t>
      </w:r>
      <w:r w:rsidRPr="00B03376">
        <w:rPr>
          <w:rFonts w:ascii="TH SarabunPSK" w:hAnsi="TH SarabunPSK" w:cs="TH SarabunPSK"/>
          <w:sz w:val="32"/>
          <w:szCs w:val="32"/>
          <w:cs/>
        </w:rPr>
        <w:t>ทั้งนี้ ผู้เข้ารับการฝึกอบรมได้เรียนรู้</w:t>
      </w:r>
      <w:r w:rsidRPr="00B03376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เรื่อง</w:t>
      </w:r>
      <w:r w:rsidRPr="00B03376">
        <w:rPr>
          <w:rFonts w:ascii="TH SarabunPSK" w:eastAsia="Niramit" w:hAnsi="TH SarabunPSK" w:cs="TH SarabunPSK"/>
          <w:sz w:val="32"/>
          <w:szCs w:val="32"/>
          <w:cs/>
        </w:rPr>
        <w:t xml:space="preserve">ภววิทยาศึกษาในอาหาร </w:t>
      </w:r>
      <w:r w:rsidRPr="00B03376">
        <w:rPr>
          <w:rFonts w:ascii="TH SarabunPSK" w:eastAsia="Niramit" w:hAnsi="TH SarabunPSK" w:cs="TH SarabunPSK"/>
          <w:sz w:val="32"/>
          <w:szCs w:val="32"/>
        </w:rPr>
        <w:t xml:space="preserve">Food Ontology </w:t>
      </w:r>
      <w:r w:rsidRPr="00B03376">
        <w:rPr>
          <w:rFonts w:ascii="TH SarabunPSK" w:eastAsia="Niramit" w:hAnsi="TH SarabunPSK" w:cs="TH SarabunPSK"/>
          <w:sz w:val="32"/>
          <w:szCs w:val="32"/>
          <w:cs/>
        </w:rPr>
        <w:t xml:space="preserve">ความรู้ฐานรากของ </w:t>
      </w:r>
      <w:r w:rsidRPr="00B03376">
        <w:rPr>
          <w:rFonts w:ascii="TH SarabunPSK" w:eastAsia="Niramit" w:hAnsi="TH SarabunPSK" w:cs="TH SarabunPSK"/>
          <w:sz w:val="32"/>
          <w:szCs w:val="32"/>
        </w:rPr>
        <w:t>Holistic Gastronomy</w:t>
      </w:r>
      <w:r w:rsidRPr="00B03376">
        <w:rPr>
          <w:rFonts w:ascii="TH SarabunPSK" w:eastAsia="Niramit" w:hAnsi="TH SarabunPSK" w:cs="TH SarabunPSK"/>
          <w:sz w:val="32"/>
          <w:szCs w:val="32"/>
          <w:cs/>
        </w:rPr>
        <w:t xml:space="preserve"> รวมถึงทำความเข้าใจในวัฒนธรรมอาหารไท(ย) ที่พัฒนาไปอย่างร่วมสมัย เรียนรู้การสร้างสังคมสุขภาวะ (</w:t>
      </w:r>
      <w:r w:rsidRPr="00B03376">
        <w:rPr>
          <w:rFonts w:ascii="TH SarabunPSK" w:eastAsia="Niramit" w:hAnsi="TH SarabunPSK" w:cs="TH SarabunPSK"/>
          <w:sz w:val="32"/>
          <w:szCs w:val="32"/>
        </w:rPr>
        <w:t>Wellbeing Community</w:t>
      </w:r>
      <w:r w:rsidRPr="00B03376">
        <w:rPr>
          <w:rFonts w:ascii="TH SarabunPSK" w:eastAsia="Niramit" w:hAnsi="TH SarabunPSK" w:cs="TH SarabunPSK"/>
          <w:sz w:val="32"/>
          <w:szCs w:val="32"/>
          <w:cs/>
        </w:rPr>
        <w:t>) บนศักยภาพของพัฒนาสังคมอาหารศิลปวิทยาการอาหาร (</w:t>
      </w:r>
      <w:r w:rsidRPr="00B03376">
        <w:rPr>
          <w:rFonts w:ascii="TH SarabunPSK" w:eastAsia="Niramit" w:hAnsi="TH SarabunPSK" w:cs="TH SarabunPSK"/>
          <w:sz w:val="32"/>
          <w:szCs w:val="32"/>
        </w:rPr>
        <w:t>gastronomy</w:t>
      </w:r>
      <w:r w:rsidRPr="00B03376">
        <w:rPr>
          <w:rFonts w:ascii="TH SarabunPSK" w:eastAsia="Niramit" w:hAnsi="TH SarabunPSK" w:cs="TH SarabunPSK"/>
          <w:sz w:val="32"/>
          <w:szCs w:val="32"/>
          <w:cs/>
        </w:rPr>
        <w:t>) และความยั่งยืน (</w:t>
      </w:r>
      <w:r w:rsidRPr="00B03376">
        <w:rPr>
          <w:rFonts w:ascii="TH SarabunPSK" w:eastAsia="Niramit" w:hAnsi="TH SarabunPSK" w:cs="TH SarabunPSK"/>
          <w:sz w:val="32"/>
          <w:szCs w:val="32"/>
        </w:rPr>
        <w:t>Sustainable Gastronomy</w:t>
      </w:r>
      <w:r w:rsidRPr="00B03376">
        <w:rPr>
          <w:rFonts w:ascii="TH SarabunPSK" w:eastAsia="Niramit" w:hAnsi="TH SarabunPSK" w:cs="TH SarabunPSK"/>
          <w:sz w:val="32"/>
          <w:szCs w:val="32"/>
          <w:cs/>
        </w:rPr>
        <w:t>) ผสมผสานสหวิชาการ ระหว่าง “ศาสตร์ (</w:t>
      </w:r>
      <w:r w:rsidRPr="00B03376">
        <w:rPr>
          <w:rFonts w:ascii="TH SarabunPSK" w:eastAsia="Niramit" w:hAnsi="TH SarabunPSK" w:cs="TH SarabunPSK"/>
          <w:sz w:val="32"/>
          <w:szCs w:val="32"/>
        </w:rPr>
        <w:t>sciences</w:t>
      </w:r>
      <w:r w:rsidRPr="00B03376">
        <w:rPr>
          <w:rFonts w:ascii="TH SarabunPSK" w:eastAsia="Niramit" w:hAnsi="TH SarabunPSK" w:cs="TH SarabunPSK"/>
          <w:sz w:val="32"/>
          <w:szCs w:val="32"/>
          <w:cs/>
        </w:rPr>
        <w:t>) ประสานกับศิลป์ (</w:t>
      </w:r>
      <w:r w:rsidRPr="00B03376">
        <w:rPr>
          <w:rFonts w:ascii="TH SarabunPSK" w:eastAsia="Niramit" w:hAnsi="TH SarabunPSK" w:cs="TH SarabunPSK"/>
          <w:sz w:val="32"/>
          <w:szCs w:val="32"/>
        </w:rPr>
        <w:t>arts</w:t>
      </w:r>
      <w:r w:rsidRPr="00B03376">
        <w:rPr>
          <w:rFonts w:ascii="TH SarabunPSK" w:eastAsia="Niramit" w:hAnsi="TH SarabunPSK" w:cs="TH SarabunPSK"/>
          <w:sz w:val="32"/>
          <w:szCs w:val="32"/>
          <w:cs/>
        </w:rPr>
        <w:t>)” ส่งเสริม สืบสาน มรดกทางวัฒนธรรมอาหารพื้นถิ่น (</w:t>
      </w:r>
      <w:r w:rsidRPr="00B03376">
        <w:rPr>
          <w:rFonts w:ascii="TH SarabunPSK" w:eastAsia="Niramit" w:hAnsi="TH SarabunPSK" w:cs="TH SarabunPSK"/>
          <w:sz w:val="32"/>
          <w:szCs w:val="32"/>
        </w:rPr>
        <w:t>gastronomic heritage</w:t>
      </w:r>
      <w:r w:rsidRPr="00B03376">
        <w:rPr>
          <w:rFonts w:ascii="TH SarabunPSK" w:eastAsia="Niramit" w:hAnsi="TH SarabunPSK" w:cs="TH SarabunPSK"/>
          <w:sz w:val="32"/>
          <w:szCs w:val="32"/>
          <w:cs/>
        </w:rPr>
        <w:t xml:space="preserve">) ทั้งนี้ ได้ผู้เข้ารับการฝึกอบรมได้ชมนิทรรศการ </w:t>
      </w:r>
      <w:r w:rsidRPr="00B03376">
        <w:rPr>
          <w:rFonts w:ascii="TH SarabunPSK" w:eastAsia="Niramit" w:hAnsi="TH SarabunPSK" w:cs="TH SarabunPSK"/>
          <w:sz w:val="32"/>
          <w:szCs w:val="32"/>
        </w:rPr>
        <w:t xml:space="preserve">Gastro Economy </w:t>
      </w:r>
      <w:r w:rsidRPr="00B03376">
        <w:rPr>
          <w:rFonts w:ascii="TH SarabunPSK" w:eastAsia="Niramit" w:hAnsi="TH SarabunPSK" w:cs="TH SarabunPSK"/>
          <w:sz w:val="32"/>
          <w:szCs w:val="32"/>
          <w:cs/>
        </w:rPr>
        <w:t xml:space="preserve">เศรษฐกิจ “การกินอยู่” กู้โลกอย่างไรในอนาคต ซึ่งสะท้อนการมีส่วนร่วมกันของสังคมยุคใหม่ต่อการนำบทบาทอาหารมาทบทวนในแง่มุมโภชนาการ พืชกับคน ศิลปะ-ธุรกิจการประกอบอาหาร และการอยู่กินในอนาคต </w:t>
      </w:r>
    </w:p>
    <w:p w14:paraId="0977AA75" w14:textId="77777777" w:rsidR="00BD0DB9" w:rsidRPr="00B03376" w:rsidRDefault="00BD0DB9" w:rsidP="007A4977">
      <w:pPr>
        <w:jc w:val="thaiDistribute"/>
        <w:rPr>
          <w:rFonts w:ascii="TH SarabunPSK" w:eastAsia="Niramit" w:hAnsi="TH SarabunPSK" w:cs="TH SarabunPSK" w:hint="cs"/>
          <w:sz w:val="32"/>
          <w:szCs w:val="32"/>
        </w:rPr>
      </w:pPr>
    </w:p>
    <w:p w14:paraId="101F023F" w14:textId="77777777" w:rsidR="007A4977" w:rsidRDefault="007A4977" w:rsidP="007A4977">
      <w:pPr>
        <w:autoSpaceDE w:val="0"/>
        <w:autoSpaceDN w:val="0"/>
        <w:adjustRightInd w:val="0"/>
        <w:jc w:val="center"/>
        <w:rPr>
          <w:rFonts w:ascii="TH SarabunPSK" w:hAnsi="TH SarabunPSK" w:cs="TH SarabunPSK"/>
          <w:color w:val="C00000"/>
          <w:sz w:val="32"/>
          <w:szCs w:val="32"/>
        </w:rPr>
      </w:pPr>
      <w:r w:rsidRPr="00B03376">
        <w:rPr>
          <w:rFonts w:ascii="TH SarabunPSK" w:hAnsi="TH SarabunPSK" w:cs="TH SarabunPSK"/>
          <w:noProof/>
          <w:color w:val="C00000"/>
          <w:sz w:val="32"/>
          <w:szCs w:val="32"/>
        </w:rPr>
        <w:drawing>
          <wp:inline distT="0" distB="0" distL="0" distR="0" wp14:anchorId="48FD7CED" wp14:editId="4E45A1A0">
            <wp:extent cx="1783080" cy="1188720"/>
            <wp:effectExtent l="0" t="0" r="7620" b="0"/>
            <wp:docPr id="2091657872" name="รูปภาพ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00" cy="1189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70C0"/>
          <w:spacing w:val="-2"/>
          <w:sz w:val="32"/>
          <w:szCs w:val="32"/>
        </w:rPr>
        <w:drawing>
          <wp:inline distT="0" distB="0" distL="0" distR="0" wp14:anchorId="2059B6EA" wp14:editId="6E734BBB">
            <wp:extent cx="1783653" cy="1188720"/>
            <wp:effectExtent l="0" t="0" r="7620" b="0"/>
            <wp:docPr id="2091657873" name="รูปภาพ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34751016_888254552253488_3506871592863542618_n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575" cy="120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D700B" w14:textId="624F1D2C" w:rsidR="00E367E0" w:rsidRPr="0068366C" w:rsidRDefault="00E367E0" w:rsidP="007A4977">
      <w:pPr>
        <w:autoSpaceDE w:val="0"/>
        <w:autoSpaceDN w:val="0"/>
        <w:adjustRightInd w:val="0"/>
        <w:jc w:val="center"/>
        <w:rPr>
          <w:rFonts w:ascii="TH SarabunPSK" w:hAnsi="TH SarabunPSK" w:cs="TH SarabunPSK"/>
          <w:color w:val="C00000"/>
          <w:sz w:val="32"/>
          <w:szCs w:val="32"/>
          <w:cs/>
        </w:rPr>
        <w:sectPr w:rsidR="00E367E0" w:rsidRPr="0068366C" w:rsidSect="003B1D96">
          <w:pgSz w:w="12240" w:h="15840"/>
          <w:pgMar w:top="1440" w:right="1440" w:bottom="1440" w:left="1440" w:header="720" w:footer="720" w:gutter="0"/>
          <w:pgNumType w:start="140"/>
          <w:cols w:space="720"/>
          <w:docGrid w:linePitch="360"/>
        </w:sectPr>
      </w:pPr>
    </w:p>
    <w:p w14:paraId="1E401144" w14:textId="77777777" w:rsidR="007A4977" w:rsidRPr="00EC09E6" w:rsidRDefault="007A4977" w:rsidP="007A4977">
      <w:pPr>
        <w:pStyle w:val="ListParagraph"/>
        <w:autoSpaceDE w:val="0"/>
        <w:autoSpaceDN w:val="0"/>
        <w:adjustRightInd w:val="0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ตารางที่ 4.2.2 </w:t>
      </w:r>
      <w:r w:rsidRPr="00EC09E6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ผลการดำเนินงานตามตัวชี้วัด ประจำปีงบประมาณ 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>
        <w:rPr>
          <w:rFonts w:ascii="TH SarabunPSK" w:hAnsi="TH SarabunPSK" w:cs="TH SarabunPSK"/>
          <w:sz w:val="32"/>
          <w:szCs w:val="32"/>
          <w:cs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tbl>
      <w:tblPr>
        <w:tblW w:w="1346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2880"/>
        <w:gridCol w:w="1118"/>
        <w:gridCol w:w="1265"/>
        <w:gridCol w:w="1020"/>
        <w:gridCol w:w="3977"/>
      </w:tblGrid>
      <w:tr w:rsidR="007A4977" w:rsidRPr="00EB2F21" w14:paraId="33FB8B69" w14:textId="77777777" w:rsidTr="003E5186">
        <w:trPr>
          <w:trHeight w:val="1041"/>
          <w:tblHeader/>
        </w:trPr>
        <w:tc>
          <w:tcPr>
            <w:tcW w:w="3207" w:type="dxa"/>
            <w:shd w:val="clear" w:color="93C47D" w:fill="8EA9DB"/>
            <w:noWrap/>
            <w:vAlign w:val="center"/>
            <w:hideMark/>
          </w:tcPr>
          <w:p w14:paraId="1AE32B2E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EB2F21">
              <w:rPr>
                <w:rFonts w:ascii="TH SarabunPSK" w:eastAsia="Times New Roman" w:hAnsi="TH SarabunPSK" w:cs="TH SarabunPSK"/>
                <w:b/>
                <w:bCs/>
                <w:cs/>
              </w:rPr>
              <w:t>เป้าประสงค์</w:t>
            </w:r>
          </w:p>
        </w:tc>
        <w:tc>
          <w:tcPr>
            <w:tcW w:w="2880" w:type="dxa"/>
            <w:shd w:val="clear" w:color="93C47D" w:fill="8EA9DB"/>
            <w:vAlign w:val="center"/>
            <w:hideMark/>
          </w:tcPr>
          <w:p w14:paraId="17FC5682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EB2F21">
              <w:rPr>
                <w:rFonts w:ascii="TH SarabunPSK" w:eastAsia="Times New Roman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1118" w:type="dxa"/>
            <w:shd w:val="clear" w:color="93C47D" w:fill="8EA9DB"/>
            <w:hideMark/>
          </w:tcPr>
          <w:p w14:paraId="468F880D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EB2F21">
              <w:rPr>
                <w:rFonts w:ascii="TH SarabunPSK" w:eastAsia="Times New Roman" w:hAnsi="TH SarabunPSK" w:cs="TH SarabunPSK"/>
                <w:b/>
                <w:bCs/>
                <w:cs/>
              </w:rPr>
              <w:t>เป้าหมาย</w:t>
            </w:r>
            <w:r w:rsidRPr="00EB2F21">
              <w:rPr>
                <w:rFonts w:ascii="TH SarabunPSK" w:eastAsia="Times New Roman" w:hAnsi="TH SarabunPSK" w:cs="TH SarabunPSK"/>
                <w:b/>
                <w:bCs/>
              </w:rPr>
              <w:br/>
            </w:r>
            <w:r w:rsidRPr="00EB2F21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ปี </w:t>
            </w:r>
            <w:r w:rsidRPr="00EB2F21">
              <w:rPr>
                <w:rFonts w:ascii="TH SarabunPSK" w:eastAsia="Times New Roman" w:hAnsi="TH SarabunPSK" w:cs="TH SarabunPSK"/>
                <w:b/>
                <w:bCs/>
              </w:rPr>
              <w:t>66</w:t>
            </w:r>
          </w:p>
        </w:tc>
        <w:tc>
          <w:tcPr>
            <w:tcW w:w="1265" w:type="dxa"/>
            <w:shd w:val="clear" w:color="93C47D" w:fill="8EA9DB"/>
            <w:hideMark/>
          </w:tcPr>
          <w:p w14:paraId="0B6337DD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EB2F21">
              <w:rPr>
                <w:rFonts w:ascii="TH SarabunPSK" w:eastAsia="Times New Roman" w:hAnsi="TH SarabunPSK" w:cs="TH SarabunPSK"/>
                <w:b/>
                <w:bCs/>
                <w:cs/>
              </w:rPr>
              <w:t>ผล</w:t>
            </w:r>
            <w:r w:rsidRPr="00EB2F21">
              <w:rPr>
                <w:rFonts w:ascii="TH SarabunPSK" w:eastAsia="Times New Roman" w:hAnsi="TH SarabunPSK" w:cs="TH SarabunPSK"/>
                <w:b/>
                <w:bCs/>
              </w:rPr>
              <w:br/>
            </w:r>
            <w:r w:rsidRPr="00EB2F21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ปี </w:t>
            </w:r>
            <w:r w:rsidRPr="00EB2F21">
              <w:rPr>
                <w:rFonts w:ascii="TH SarabunPSK" w:eastAsia="Times New Roman" w:hAnsi="TH SarabunPSK" w:cs="TH SarabunPSK"/>
                <w:b/>
                <w:bCs/>
              </w:rPr>
              <w:t>66</w:t>
            </w:r>
          </w:p>
        </w:tc>
        <w:tc>
          <w:tcPr>
            <w:tcW w:w="1020" w:type="dxa"/>
            <w:shd w:val="clear" w:color="93C47D" w:fill="8EA9DB"/>
            <w:hideMark/>
          </w:tcPr>
          <w:p w14:paraId="7862C44A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EB2F21">
              <w:rPr>
                <w:rFonts w:ascii="TH SarabunPSK" w:eastAsia="Times New Roman" w:hAnsi="TH SarabunPSK" w:cs="TH SarabunPSK"/>
                <w:b/>
                <w:bCs/>
                <w:cs/>
              </w:rPr>
              <w:t>ผลการบรรลุตัวชี้วัด</w:t>
            </w:r>
          </w:p>
        </w:tc>
        <w:tc>
          <w:tcPr>
            <w:tcW w:w="3977" w:type="dxa"/>
            <w:shd w:val="clear" w:color="93C47D" w:fill="8EA9DB"/>
            <w:vAlign w:val="center"/>
            <w:hideMark/>
          </w:tcPr>
          <w:p w14:paraId="00115521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EB2F21">
              <w:rPr>
                <w:rFonts w:ascii="TH SarabunPSK" w:eastAsia="Times New Roman" w:hAnsi="TH SarabunPSK" w:cs="TH SarabunPSK"/>
                <w:b/>
                <w:bCs/>
                <w:cs/>
              </w:rPr>
              <w:t>โครงการ / กิจกรรม</w:t>
            </w:r>
          </w:p>
        </w:tc>
      </w:tr>
      <w:tr w:rsidR="007A4977" w:rsidRPr="00EB2F21" w14:paraId="4460B841" w14:textId="77777777" w:rsidTr="003E5186">
        <w:trPr>
          <w:trHeight w:val="1166"/>
        </w:trPr>
        <w:tc>
          <w:tcPr>
            <w:tcW w:w="3207" w:type="dxa"/>
            <w:shd w:val="clear" w:color="auto" w:fill="auto"/>
            <w:hideMark/>
          </w:tcPr>
          <w:p w14:paraId="54200C5E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 xml:space="preserve">เป้าประสงค์ </w:t>
            </w:r>
            <w:r w:rsidRPr="00EB2F21">
              <w:rPr>
                <w:rFonts w:ascii="TH SarabunPSK" w:eastAsia="Times New Roman" w:hAnsi="TH SarabunPSK" w:cs="TH SarabunPSK"/>
              </w:rPr>
              <w:t>2</w:t>
            </w:r>
            <w:r w:rsidRPr="00EB2F21">
              <w:rPr>
                <w:rFonts w:ascii="TH SarabunPSK" w:eastAsia="Times New Roman" w:hAnsi="TH SarabunPSK" w:cs="TH SarabunPSK"/>
                <w:cs/>
              </w:rPr>
              <w:t>.</w:t>
            </w:r>
            <w:r w:rsidRPr="00EB2F21">
              <w:rPr>
                <w:rFonts w:ascii="TH SarabunPSK" w:eastAsia="Times New Roman" w:hAnsi="TH SarabunPSK" w:cs="TH SarabunPSK"/>
              </w:rPr>
              <w:t xml:space="preserve">3 </w:t>
            </w:r>
            <w:r w:rsidRPr="00EB2F21">
              <w:rPr>
                <w:rFonts w:ascii="TH SarabunPSK" w:eastAsia="Times New Roman" w:hAnsi="TH SarabunPSK" w:cs="TH SarabunPSK"/>
                <w:cs/>
              </w:rPr>
              <w:t>การให้บริการวิชาการเพื่อสังคม ชุมชนด้วยองค์ความรู้ที่ได้รับการยอมรับในระดับนานาชาติ</w:t>
            </w:r>
          </w:p>
        </w:tc>
        <w:tc>
          <w:tcPr>
            <w:tcW w:w="2880" w:type="dxa"/>
            <w:shd w:val="clear" w:color="auto" w:fill="auto"/>
            <w:hideMark/>
          </w:tcPr>
          <w:p w14:paraId="6C8755BA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 xml:space="preserve">จำนวนงบประมาณบริการวิชาการจากแหล่งทุนภายนอก </w:t>
            </w:r>
            <w:r w:rsidRPr="00EB2F21">
              <w:rPr>
                <w:rFonts w:ascii="TH SarabunPSK" w:eastAsia="Times New Roman" w:hAnsi="TH SarabunPSK" w:cs="TH SarabunPSK"/>
                <w:color w:val="FF0000"/>
                <w:u w:val="single"/>
                <w:cs/>
              </w:rPr>
              <w:t xml:space="preserve"> 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1EF0A9C6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>750</w:t>
            </w:r>
            <w:r w:rsidRPr="00EB2F21">
              <w:rPr>
                <w:rFonts w:ascii="TH SarabunPSK" w:eastAsia="Times New Roman" w:hAnsi="TH SarabunPSK" w:cs="TH SarabunPSK"/>
              </w:rPr>
              <w:t>,</w:t>
            </w:r>
            <w:r w:rsidRPr="00EB2F21">
              <w:rPr>
                <w:rFonts w:ascii="TH SarabunPSK" w:eastAsia="Times New Roman" w:hAnsi="TH SarabunPSK" w:cs="TH SarabunPSK"/>
                <w:cs/>
              </w:rPr>
              <w:t>000.00</w:t>
            </w:r>
          </w:p>
          <w:p w14:paraId="11ADC54F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 xml:space="preserve">บาท 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14:paraId="527719E6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>1</w:t>
            </w:r>
            <w:r w:rsidRPr="00EB2F21">
              <w:rPr>
                <w:rFonts w:ascii="TH SarabunPSK" w:eastAsia="Times New Roman" w:hAnsi="TH SarabunPSK" w:cs="TH SarabunPSK"/>
              </w:rPr>
              <w:t>,</w:t>
            </w:r>
            <w:r w:rsidRPr="00EB2F21">
              <w:rPr>
                <w:rFonts w:ascii="TH SarabunPSK" w:eastAsia="Times New Roman" w:hAnsi="TH SarabunPSK" w:cs="TH SarabunPSK"/>
                <w:cs/>
              </w:rPr>
              <w:t>200</w:t>
            </w:r>
            <w:r w:rsidRPr="00EB2F21">
              <w:rPr>
                <w:rFonts w:ascii="TH SarabunPSK" w:eastAsia="Times New Roman" w:hAnsi="TH SarabunPSK" w:cs="TH SarabunPSK"/>
              </w:rPr>
              <w:t>,</w:t>
            </w:r>
            <w:r w:rsidRPr="00EB2F21">
              <w:rPr>
                <w:rFonts w:ascii="TH SarabunPSK" w:eastAsia="Times New Roman" w:hAnsi="TH SarabunPSK" w:cs="TH SarabunPSK"/>
                <w:cs/>
              </w:rPr>
              <w:t>000.00</w:t>
            </w:r>
          </w:p>
          <w:p w14:paraId="3E298138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>บาท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594F1410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 xml:space="preserve"> บรรลุ </w:t>
            </w:r>
          </w:p>
        </w:tc>
        <w:tc>
          <w:tcPr>
            <w:tcW w:w="3977" w:type="dxa"/>
            <w:shd w:val="clear" w:color="auto" w:fill="auto"/>
          </w:tcPr>
          <w:p w14:paraId="49C19808" w14:textId="77777777" w:rsidR="007A4977" w:rsidRPr="00EB2F21" w:rsidRDefault="007A4977" w:rsidP="00286224">
            <w:pPr>
              <w:pStyle w:val="ListParagraph"/>
              <w:numPr>
                <w:ilvl w:val="0"/>
                <w:numId w:val="117"/>
              </w:numPr>
              <w:ind w:left="332" w:hanging="218"/>
              <w:rPr>
                <w:rFonts w:ascii="TH SarabunPSK" w:eastAsia="Times New Roman" w:hAnsi="TH SarabunPSK" w:cs="TH SarabunPSK"/>
                <w:szCs w:val="28"/>
              </w:rPr>
            </w:pP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โครงการการฝึกอบรมเชิงปฏิบัติการ หลักสูตร การจัดการการท่องเทียวเชิงสุขภาพและนวัตกรรม ภายใต้ โครงการผลิตบัณฑิตพันธุ์ใหม่และกําลังคนทีมีสมรรถนะสูงเพื่อตอบโจทย์การผลิตตามนโยบายการปฏิรูปอุดมศึกษาไทย</w:t>
            </w:r>
          </w:p>
          <w:p w14:paraId="22F24C2A" w14:textId="77777777" w:rsidR="007A4977" w:rsidRPr="00EB2F21" w:rsidRDefault="007A4977" w:rsidP="00286224">
            <w:pPr>
              <w:pStyle w:val="ListParagraph"/>
              <w:numPr>
                <w:ilvl w:val="0"/>
                <w:numId w:val="117"/>
              </w:numPr>
              <w:ind w:left="332" w:hanging="218"/>
              <w:rPr>
                <w:rFonts w:ascii="TH SarabunPSK" w:eastAsia="Times New Roman" w:hAnsi="TH SarabunPSK" w:cs="TH SarabunPSK"/>
                <w:szCs w:val="28"/>
              </w:rPr>
            </w:pP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โครงการส่งเสริมศักยภาพผู้ประกอบการด้านเกษตร อาหาร สุขภาพด้วยนวัตกรรมการท่องเทียวบนฐานคิดเศรษฐกิจสร้างสรรค์เพื่อมุ่งสู่การเป็นมหาวิทยาลัยผู้ประกอบการ (</w:t>
            </w:r>
            <w:r w:rsidRPr="00EB2F21">
              <w:rPr>
                <w:rFonts w:ascii="TH SarabunPSK" w:eastAsia="Times New Roman" w:hAnsi="TH SarabunPSK" w:cs="TH SarabunPSK"/>
                <w:szCs w:val="28"/>
              </w:rPr>
              <w:t>Reinventing University</w:t>
            </w:r>
          </w:p>
        </w:tc>
      </w:tr>
      <w:tr w:rsidR="007A4977" w:rsidRPr="00EB2F21" w14:paraId="7FB340F2" w14:textId="77777777" w:rsidTr="003E5186">
        <w:trPr>
          <w:trHeight w:val="828"/>
        </w:trPr>
        <w:tc>
          <w:tcPr>
            <w:tcW w:w="3207" w:type="dxa"/>
            <w:shd w:val="clear" w:color="auto" w:fill="auto"/>
            <w:noWrap/>
            <w:hideMark/>
          </w:tcPr>
          <w:p w14:paraId="4D897D04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2880" w:type="dxa"/>
            <w:shd w:val="clear" w:color="auto" w:fill="auto"/>
            <w:hideMark/>
          </w:tcPr>
          <w:p w14:paraId="2E8DCF68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>จำนวนแหล่งเรียนรู้ /ฐานเรียนรู้ (</w:t>
            </w:r>
            <w:r w:rsidRPr="00EB2F21">
              <w:rPr>
                <w:rFonts w:ascii="TH SarabunPSK" w:eastAsia="Times New Roman" w:hAnsi="TH SarabunPSK" w:cs="TH SarabunPSK"/>
              </w:rPr>
              <w:t>KAP &amp; KP</w:t>
            </w:r>
            <w:r w:rsidRPr="00EB2F21">
              <w:rPr>
                <w:rFonts w:ascii="TH SarabunPSK" w:eastAsia="Times New Roman" w:hAnsi="TH SarabunPSK" w:cs="TH SarabunPSK"/>
                <w:cs/>
              </w:rPr>
              <w:t>)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115A912A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</w:rPr>
              <w:t xml:space="preserve">1 </w:t>
            </w:r>
            <w:r w:rsidRPr="00EB2F21">
              <w:rPr>
                <w:rFonts w:ascii="TH SarabunPSK" w:eastAsia="Times New Roman" w:hAnsi="TH SarabunPSK" w:cs="TH SarabunPSK"/>
                <w:cs/>
              </w:rPr>
              <w:t>แห่ง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14:paraId="5A7FBD91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</w:rPr>
              <w:t xml:space="preserve">2 </w:t>
            </w:r>
            <w:r w:rsidRPr="00EB2F21">
              <w:rPr>
                <w:rFonts w:ascii="TH SarabunPSK" w:eastAsia="Times New Roman" w:hAnsi="TH SarabunPSK" w:cs="TH SarabunPSK"/>
                <w:cs/>
              </w:rPr>
              <w:t>แห่ง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71983E30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  <w:tc>
          <w:tcPr>
            <w:tcW w:w="3977" w:type="dxa"/>
            <w:shd w:val="clear" w:color="auto" w:fill="auto"/>
          </w:tcPr>
          <w:p w14:paraId="7896A175" w14:textId="77777777" w:rsidR="007A4977" w:rsidRPr="00EB2F21" w:rsidRDefault="007A4977" w:rsidP="00286224">
            <w:pPr>
              <w:pStyle w:val="ListParagraph"/>
              <w:numPr>
                <w:ilvl w:val="0"/>
                <w:numId w:val="116"/>
              </w:numPr>
              <w:ind w:left="332" w:hanging="283"/>
              <w:rPr>
                <w:rFonts w:ascii="TH SarabunPSK" w:eastAsia="Times New Roman" w:hAnsi="TH SarabunPSK" w:cs="TH SarabunPSK"/>
                <w:szCs w:val="28"/>
              </w:rPr>
            </w:pPr>
            <w:r w:rsidRPr="00EB2F21">
              <w:rPr>
                <w:rFonts w:ascii="TH SarabunPSK" w:eastAsia="Times New Roman" w:hAnsi="TH SarabunPSK" w:cs="TH SarabunPSK" w:hint="cs"/>
                <w:szCs w:val="28"/>
                <w:cs/>
              </w:rPr>
              <w:t xml:space="preserve">โครงการจัดตั้งศูนย์ </w:t>
            </w:r>
            <w:r w:rsidRPr="00EB2F21">
              <w:rPr>
                <w:rFonts w:ascii="TH SarabunPSK" w:eastAsia="Times New Roman" w:hAnsi="TH SarabunPSK" w:cs="TH SarabunPSK"/>
                <w:szCs w:val="28"/>
              </w:rPr>
              <w:t>iGTC</w:t>
            </w:r>
          </w:p>
          <w:p w14:paraId="45BD069B" w14:textId="77777777" w:rsidR="007A4977" w:rsidRPr="00EB2F21" w:rsidRDefault="007A4977" w:rsidP="00286224">
            <w:pPr>
              <w:pStyle w:val="ListParagraph"/>
              <w:numPr>
                <w:ilvl w:val="0"/>
                <w:numId w:val="116"/>
              </w:numPr>
              <w:ind w:left="332" w:hanging="283"/>
              <w:rPr>
                <w:rFonts w:ascii="TH SarabunPSK" w:eastAsia="Times New Roman" w:hAnsi="TH SarabunPSK" w:cs="TH SarabunPSK"/>
                <w:szCs w:val="28"/>
                <w:cs/>
              </w:rPr>
            </w:pPr>
            <w:r w:rsidRPr="00EB2F21">
              <w:rPr>
                <w:rFonts w:ascii="TH SarabunPSK" w:eastAsia="Times New Roman" w:hAnsi="TH SarabunPSK" w:cs="TH SarabunPSK" w:hint="cs"/>
                <w:szCs w:val="28"/>
                <w:cs/>
              </w:rPr>
              <w:t>ศูนย์วิจัยเพื่อการพัฒนาและจัดการการท่องเที่ยวอย่างยั่งยืน</w:t>
            </w:r>
          </w:p>
        </w:tc>
      </w:tr>
      <w:tr w:rsidR="007A4977" w:rsidRPr="00EB2F21" w14:paraId="1C267576" w14:textId="77777777" w:rsidTr="003E5186">
        <w:trPr>
          <w:trHeight w:val="1320"/>
        </w:trPr>
        <w:tc>
          <w:tcPr>
            <w:tcW w:w="3207" w:type="dxa"/>
            <w:shd w:val="clear" w:color="auto" w:fill="auto"/>
            <w:noWrap/>
            <w:hideMark/>
          </w:tcPr>
          <w:p w14:paraId="1ACF7F8C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2880" w:type="dxa"/>
            <w:shd w:val="clear" w:color="auto" w:fill="auto"/>
            <w:hideMark/>
          </w:tcPr>
          <w:p w14:paraId="255CEC9C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>ผลกระทบด้านเศรษฐกิจ สังคม และคุณภาพชีวิตของชุมชนจากการบริการวิชาการ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78EDF2D6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14:paraId="5B89F799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</w:rPr>
              <w:t>4</w:t>
            </w:r>
            <w:r w:rsidRPr="00EB2F21">
              <w:rPr>
                <w:rFonts w:ascii="TH SarabunPSK" w:eastAsia="Times New Roman" w:hAnsi="TH SarabunPSK" w:cs="TH SarabunPSK"/>
                <w:cs/>
              </w:rPr>
              <w:t>.</w:t>
            </w:r>
            <w:r w:rsidRPr="00EB2F21">
              <w:rPr>
                <w:rFonts w:ascii="TH SarabunPSK" w:eastAsia="Times New Roman" w:hAnsi="TH SarabunPSK" w:cs="TH SarabunPSK"/>
              </w:rPr>
              <w:t>25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56EC8C29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  <w:tc>
          <w:tcPr>
            <w:tcW w:w="3977" w:type="dxa"/>
            <w:shd w:val="clear" w:color="auto" w:fill="auto"/>
          </w:tcPr>
          <w:p w14:paraId="4BC9EA18" w14:textId="77777777" w:rsidR="007A4977" w:rsidRPr="00EB2F21" w:rsidRDefault="007A4977" w:rsidP="00286224">
            <w:pPr>
              <w:pStyle w:val="ListParagraph"/>
              <w:numPr>
                <w:ilvl w:val="0"/>
                <w:numId w:val="116"/>
              </w:numPr>
              <w:ind w:left="332" w:hanging="218"/>
              <w:rPr>
                <w:rFonts w:ascii="TH SarabunPSK" w:eastAsia="Times New Roman" w:hAnsi="TH SarabunPSK" w:cs="TH SarabunPSK"/>
                <w:szCs w:val="28"/>
              </w:rPr>
            </w:pP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โครงการการฝึกอบรมเชิงปฏิบัติการ หลักสูตร การจัดการการท่องเทียวเชิงสุขภาพและนวัตกรรม ภายใต้ โครงการผลิตบัณฑิตพันธุ์ใหม่และกําลังคนที</w:t>
            </w:r>
            <w:r w:rsidRPr="00EB2F21">
              <w:rPr>
                <w:rFonts w:ascii="TH SarabunPSK" w:eastAsia="Times New Roman" w:hAnsi="TH SarabunPSK" w:cs="TH SarabunPSK" w:hint="cs"/>
                <w:szCs w:val="28"/>
                <w:cs/>
              </w:rPr>
              <w:t>่</w:t>
            </w: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มีสมรรถนะสูงเพื่อตอบโจทย์การผลิตตามนโยบายการปฏิรูปอุดมศึกษาไทย</w:t>
            </w:r>
          </w:p>
        </w:tc>
      </w:tr>
      <w:tr w:rsidR="007A4977" w:rsidRPr="00EB2F21" w14:paraId="3A4BF937" w14:textId="77777777" w:rsidTr="003E5186">
        <w:trPr>
          <w:trHeight w:val="782"/>
        </w:trPr>
        <w:tc>
          <w:tcPr>
            <w:tcW w:w="3207" w:type="dxa"/>
            <w:shd w:val="clear" w:color="auto" w:fill="auto"/>
            <w:hideMark/>
          </w:tcPr>
          <w:p w14:paraId="0A74E213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  <w:b/>
                <w:bCs/>
                <w:color w:val="C00000"/>
              </w:rPr>
            </w:pPr>
            <w:r w:rsidRPr="00EB2F21">
              <w:rPr>
                <w:rFonts w:ascii="TH SarabunPSK" w:eastAsia="Times New Roman" w:hAnsi="TH SarabunPSK" w:cs="TH SarabunPSK"/>
                <w:b/>
                <w:bCs/>
                <w:color w:val="C00000"/>
              </w:rPr>
              <w:t> </w:t>
            </w:r>
          </w:p>
        </w:tc>
        <w:tc>
          <w:tcPr>
            <w:tcW w:w="2880" w:type="dxa"/>
            <w:shd w:val="clear" w:color="auto" w:fill="auto"/>
            <w:hideMark/>
          </w:tcPr>
          <w:p w14:paraId="41119AD7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 xml:space="preserve">จำนวนองค์ความรู้ด้านการเกษตรที่ได้รับการยอมรับในระดับนานาชาติ 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5B6DFCD3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</w:rPr>
              <w:t xml:space="preserve">1 </w:t>
            </w:r>
            <w:r w:rsidRPr="00EB2F21">
              <w:rPr>
                <w:rFonts w:ascii="TH SarabunPSK" w:eastAsia="Times New Roman" w:hAnsi="TH SarabunPSK" w:cs="TH SarabunPSK"/>
                <w:cs/>
              </w:rPr>
              <w:t>เรื่อง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14:paraId="258918E0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</w:rPr>
              <w:t>2</w:t>
            </w:r>
            <w:r w:rsidRPr="00EB2F21">
              <w:rPr>
                <w:rFonts w:ascii="TH SarabunPSK" w:eastAsia="Times New Roman" w:hAnsi="TH SarabunPSK" w:cs="TH SarabunPSK"/>
                <w:cs/>
              </w:rPr>
              <w:t xml:space="preserve"> เรื่อง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178C0445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  <w:tc>
          <w:tcPr>
            <w:tcW w:w="3977" w:type="dxa"/>
            <w:shd w:val="clear" w:color="auto" w:fill="auto"/>
            <w:hideMark/>
          </w:tcPr>
          <w:p w14:paraId="718C9C10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>1.</w:t>
            </w:r>
            <w:r w:rsidRPr="00EB2F21">
              <w:rPr>
                <w:rFonts w:ascii="TH SarabunPSK" w:eastAsia="Times New Roman" w:hAnsi="TH SarabunPSK" w:cs="TH SarabunPSK"/>
              </w:rPr>
              <w:t xml:space="preserve">Training of Community Base Tourism in Thailand Participant of Dong Tien, Vietnam </w:t>
            </w:r>
            <w:r w:rsidRPr="00EB2F21">
              <w:rPr>
                <w:rFonts w:ascii="TH SarabunPSK" w:eastAsia="Times New Roman" w:hAnsi="TH SarabunPSK" w:cs="TH SarabunPSK"/>
                <w:cs/>
              </w:rPr>
              <w:t xml:space="preserve">2. </w:t>
            </w:r>
            <w:r w:rsidRPr="00EB2F21">
              <w:rPr>
                <w:rFonts w:ascii="TH SarabunPSK" w:eastAsia="Times New Roman" w:hAnsi="TH SarabunPSK" w:cs="TH SarabunPSK"/>
              </w:rPr>
              <w:t xml:space="preserve">Gastronomy Tourism Education The Global Partnership Program for Gastronomy Tourism Education has launched to promote the international cooperation </w:t>
            </w:r>
            <w:r w:rsidRPr="00EB2F21">
              <w:rPr>
                <w:rFonts w:ascii="TH SarabunPSK" w:eastAsia="Times New Roman" w:hAnsi="TH SarabunPSK" w:cs="TH SarabunPSK"/>
              </w:rPr>
              <w:lastRenderedPageBreak/>
              <w:t>through support of partnerships; academic, co-curricular, and cultural exchange especially communications, exhibitions, innovation, design and business for food and gastronomy.</w:t>
            </w:r>
          </w:p>
        </w:tc>
      </w:tr>
      <w:tr w:rsidR="007A4977" w:rsidRPr="00EB2F21" w14:paraId="34CCBC35" w14:textId="77777777" w:rsidTr="003E5186">
        <w:trPr>
          <w:trHeight w:val="410"/>
        </w:trPr>
        <w:tc>
          <w:tcPr>
            <w:tcW w:w="13467" w:type="dxa"/>
            <w:gridSpan w:val="6"/>
            <w:shd w:val="clear" w:color="000000" w:fill="FFC000"/>
            <w:noWrap/>
            <w:vAlign w:val="center"/>
            <w:hideMark/>
          </w:tcPr>
          <w:p w14:paraId="0FA47FEF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  <w:color w:val="0070C0"/>
              </w:rPr>
            </w:pPr>
            <w:r w:rsidRPr="00EB2F21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ตัวชี้วัดที่สอดคล้องกับทิศทางการพัฒนามหาวิทยาลัยและทิศทางการบริการวิชาการก่สังคม คณะพัฒนาการท่องเที่ยว </w:t>
            </w:r>
          </w:p>
        </w:tc>
      </w:tr>
      <w:tr w:rsidR="007A4977" w:rsidRPr="00EB2F21" w14:paraId="59EC6571" w14:textId="77777777" w:rsidTr="003E5186">
        <w:trPr>
          <w:trHeight w:val="729"/>
        </w:trPr>
        <w:tc>
          <w:tcPr>
            <w:tcW w:w="3207" w:type="dxa"/>
            <w:shd w:val="clear" w:color="auto" w:fill="auto"/>
            <w:hideMark/>
          </w:tcPr>
          <w:p w14:paraId="2D5D0290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>การให้บริการวิชาการเพื่อสังคม ชุมชนตัวชี้วัดที่สอดคล้องกับทิศทางการบริการวิชาการแก่สังคม คณะพัฒนาการท่องเที่ยว "การให้บริการวิชาการแกสังคมที่สอดคลองกับนโยบายการการทองเที่ยวของชาติ”</w:t>
            </w:r>
          </w:p>
        </w:tc>
        <w:tc>
          <w:tcPr>
            <w:tcW w:w="2880" w:type="dxa"/>
            <w:shd w:val="clear" w:color="auto" w:fill="auto"/>
            <w:hideMark/>
          </w:tcPr>
          <w:p w14:paraId="643828D3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>ร้อยละของโครงการบริการวิชาการที่สอดคล้องกับนโยบายการการทองเที่ยวของชาติ</w:t>
            </w:r>
          </w:p>
        </w:tc>
        <w:tc>
          <w:tcPr>
            <w:tcW w:w="1118" w:type="dxa"/>
            <w:shd w:val="clear" w:color="auto" w:fill="auto"/>
            <w:hideMark/>
          </w:tcPr>
          <w:p w14:paraId="598310AD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>ร้อยละ</w:t>
            </w:r>
            <w:r w:rsidRPr="00EB2F21">
              <w:rPr>
                <w:rFonts w:ascii="TH SarabunPSK" w:eastAsia="Times New Roman" w:hAnsi="TH SarabunPSK" w:cs="TH SarabunPSK" w:hint="cs"/>
                <w:cs/>
              </w:rPr>
              <w:t xml:space="preserve"> 20</w:t>
            </w:r>
          </w:p>
        </w:tc>
        <w:tc>
          <w:tcPr>
            <w:tcW w:w="1265" w:type="dxa"/>
            <w:shd w:val="clear" w:color="auto" w:fill="auto"/>
            <w:hideMark/>
          </w:tcPr>
          <w:p w14:paraId="14239784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>ร้อยละ</w:t>
            </w:r>
            <w:r w:rsidRPr="00EB2F21">
              <w:rPr>
                <w:rFonts w:ascii="TH SarabunPSK" w:eastAsia="Times New Roman" w:hAnsi="TH SarabunPSK" w:cs="TH SarabunPSK"/>
              </w:rPr>
              <w:t xml:space="preserve"> 100</w:t>
            </w:r>
          </w:p>
        </w:tc>
        <w:tc>
          <w:tcPr>
            <w:tcW w:w="1020" w:type="dxa"/>
            <w:shd w:val="clear" w:color="auto" w:fill="auto"/>
            <w:hideMark/>
          </w:tcPr>
          <w:p w14:paraId="34784E30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  <w:tc>
          <w:tcPr>
            <w:tcW w:w="3977" w:type="dxa"/>
            <w:shd w:val="clear" w:color="auto" w:fill="auto"/>
          </w:tcPr>
          <w:p w14:paraId="065C59DD" w14:textId="77777777" w:rsidR="007A4977" w:rsidRPr="00EB2F21" w:rsidRDefault="007A4977" w:rsidP="00286224">
            <w:pPr>
              <w:pStyle w:val="ListParagraph"/>
              <w:numPr>
                <w:ilvl w:val="0"/>
                <w:numId w:val="118"/>
              </w:numPr>
              <w:ind w:left="190" w:hanging="141"/>
              <w:rPr>
                <w:rFonts w:ascii="TH SarabunPSK" w:eastAsia="Times New Roman" w:hAnsi="TH SarabunPSK" w:cs="TH SarabunPSK"/>
                <w:szCs w:val="28"/>
              </w:rPr>
            </w:pP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โครงการการฝึกอบรมเชิงปฏิบัติการ หลักสูตร การจัดการการท่องเทียวเชิงสุขภาพและนวัตกรรม ภายใต้ โครงการผลิตบัณฑิตพันธุ์ใหม่และกําลังคนทีมีสมรรถนะสูงเพื่อตอบโจทย์การผลิตตามนโยบายการปฏิรูปอุดมศึกษาไทย</w:t>
            </w:r>
          </w:p>
          <w:p w14:paraId="1FF01F45" w14:textId="77777777" w:rsidR="007A4977" w:rsidRPr="00EB2F21" w:rsidRDefault="007A4977" w:rsidP="00286224">
            <w:pPr>
              <w:pStyle w:val="ListParagraph"/>
              <w:numPr>
                <w:ilvl w:val="0"/>
                <w:numId w:val="118"/>
              </w:numPr>
              <w:ind w:left="190" w:hanging="141"/>
              <w:rPr>
                <w:rFonts w:ascii="TH SarabunPSK" w:eastAsia="Times New Roman" w:hAnsi="TH SarabunPSK" w:cs="TH SarabunPSK"/>
                <w:szCs w:val="28"/>
              </w:rPr>
            </w:pP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โครงการส่งเสริมศักยภาพผู้ประกอบการด้านเกษตร อาหาร สุขภาพด้วยนวัตกรรมการท่องเทียวบนฐานคิดเศรษฐกิจสร้างสรรค์เพื</w:t>
            </w:r>
            <w:r w:rsidRPr="00EB2F21">
              <w:rPr>
                <w:rFonts w:ascii="TH SarabunPSK" w:eastAsia="Times New Roman" w:hAnsi="TH SarabunPSK" w:cs="TH SarabunPSK" w:hint="cs"/>
                <w:szCs w:val="28"/>
                <w:cs/>
              </w:rPr>
              <w:t>่</w:t>
            </w: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อมุ่งสู่การเป็นมหาวิทยาลัยผู้ประกอบการ (</w:t>
            </w:r>
            <w:r w:rsidRPr="00EB2F21">
              <w:rPr>
                <w:rFonts w:ascii="TH SarabunPSK" w:eastAsia="Times New Roman" w:hAnsi="TH SarabunPSK" w:cs="TH SarabunPSK"/>
                <w:szCs w:val="28"/>
              </w:rPr>
              <w:t>Reinventing University</w:t>
            </w:r>
          </w:p>
        </w:tc>
      </w:tr>
      <w:tr w:rsidR="007A4977" w:rsidRPr="00EB2F21" w14:paraId="032A2A5B" w14:textId="77777777" w:rsidTr="003E5186">
        <w:trPr>
          <w:trHeight w:val="1140"/>
        </w:trPr>
        <w:tc>
          <w:tcPr>
            <w:tcW w:w="3207" w:type="dxa"/>
            <w:shd w:val="clear" w:color="auto" w:fill="auto"/>
            <w:hideMark/>
          </w:tcPr>
          <w:p w14:paraId="5CFC95E9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2880" w:type="dxa"/>
            <w:shd w:val="clear" w:color="auto" w:fill="auto"/>
            <w:hideMark/>
          </w:tcPr>
          <w:p w14:paraId="61100121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>ร้อยละโครงการบริการวิชาการที่สอดคล้องกับนโยบาย ของมหาวิทยาลัย</w:t>
            </w:r>
          </w:p>
        </w:tc>
        <w:tc>
          <w:tcPr>
            <w:tcW w:w="1118" w:type="dxa"/>
            <w:shd w:val="clear" w:color="auto" w:fill="auto"/>
          </w:tcPr>
          <w:p w14:paraId="3E0847FF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ร้อยละ 20</w:t>
            </w:r>
          </w:p>
        </w:tc>
        <w:tc>
          <w:tcPr>
            <w:tcW w:w="1265" w:type="dxa"/>
            <w:shd w:val="clear" w:color="auto" w:fill="auto"/>
          </w:tcPr>
          <w:p w14:paraId="5EBEE8E3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ร้อยละ 100</w:t>
            </w:r>
          </w:p>
        </w:tc>
        <w:tc>
          <w:tcPr>
            <w:tcW w:w="1020" w:type="dxa"/>
            <w:shd w:val="clear" w:color="auto" w:fill="auto"/>
          </w:tcPr>
          <w:p w14:paraId="5CF931D7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3977" w:type="dxa"/>
            <w:shd w:val="clear" w:color="auto" w:fill="auto"/>
          </w:tcPr>
          <w:p w14:paraId="5EF9FC17" w14:textId="77777777" w:rsidR="007A4977" w:rsidRPr="00EB2F21" w:rsidRDefault="007A4977" w:rsidP="00286224">
            <w:pPr>
              <w:pStyle w:val="ListParagraph"/>
              <w:numPr>
                <w:ilvl w:val="0"/>
                <w:numId w:val="119"/>
              </w:numPr>
              <w:ind w:left="190" w:hanging="190"/>
              <w:rPr>
                <w:rFonts w:ascii="TH SarabunPSK" w:eastAsia="Times New Roman" w:hAnsi="TH SarabunPSK" w:cs="TH SarabunPSK"/>
                <w:szCs w:val="28"/>
              </w:rPr>
            </w:pP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โครงการการฝึกอบรมเชิงปฏิบัติการ หลักสูตร การจัดการการท่องเทียวเชิงสุขภาพและนวัตกรรม ภายใต้ โครงการผลิตบัณฑิตพันธุ์ใหม่และกําลังคนทีมีสมรรถนะสูงเพื่อตอบโจทย์การผลิตตามนโยบายการปฏิรูปอุดมศึกษาไทย</w:t>
            </w:r>
          </w:p>
          <w:p w14:paraId="3748E947" w14:textId="77777777" w:rsidR="007A4977" w:rsidRPr="00EB2F21" w:rsidRDefault="007A4977" w:rsidP="00286224">
            <w:pPr>
              <w:pStyle w:val="ListParagraph"/>
              <w:numPr>
                <w:ilvl w:val="0"/>
                <w:numId w:val="119"/>
              </w:numPr>
              <w:ind w:left="190" w:hanging="190"/>
              <w:rPr>
                <w:rFonts w:ascii="TH SarabunPSK" w:eastAsia="Times New Roman" w:hAnsi="TH SarabunPSK" w:cs="TH SarabunPSK"/>
                <w:szCs w:val="28"/>
              </w:rPr>
            </w:pP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โครงการส่งเสริมศักยภาพผู้ประกอบการด้านเกษตร อาหาร สุขภาพด้วยนวัตกรรมการท่องเทียวบนฐานคิดเศรษฐกิจสร้างสรรค์เพื่อมุ่งสู่การ</w:t>
            </w: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lastRenderedPageBreak/>
              <w:t>เป็นมหาวิทยาลัยผู้ประกอบการ (</w:t>
            </w:r>
            <w:r w:rsidRPr="00EB2F21">
              <w:rPr>
                <w:rFonts w:ascii="TH SarabunPSK" w:eastAsia="Times New Roman" w:hAnsi="TH SarabunPSK" w:cs="TH SarabunPSK"/>
                <w:szCs w:val="28"/>
              </w:rPr>
              <w:t>Reinventing University</w:t>
            </w:r>
          </w:p>
        </w:tc>
      </w:tr>
      <w:tr w:rsidR="007A4977" w:rsidRPr="00EB2F21" w14:paraId="3435230F" w14:textId="77777777" w:rsidTr="003E5186">
        <w:trPr>
          <w:trHeight w:val="1305"/>
        </w:trPr>
        <w:tc>
          <w:tcPr>
            <w:tcW w:w="3207" w:type="dxa"/>
            <w:shd w:val="clear" w:color="auto" w:fill="auto"/>
            <w:noWrap/>
            <w:hideMark/>
          </w:tcPr>
          <w:p w14:paraId="03A78535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2880" w:type="dxa"/>
            <w:shd w:val="clear" w:color="auto" w:fill="auto"/>
          </w:tcPr>
          <w:p w14:paraId="4CADF2CF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/>
                <w:cs/>
              </w:rPr>
              <w:t xml:space="preserve">หลักสูตรฝึกอบรมระยะสั้นที่มุ่งผลักดันแนวคิด </w:t>
            </w:r>
            <w:r w:rsidRPr="00EB2F21">
              <w:rPr>
                <w:rFonts w:ascii="TH SarabunPSK" w:eastAsia="Times New Roman" w:hAnsi="TH SarabunPSK" w:cs="TH SarabunPSK"/>
              </w:rPr>
              <w:t xml:space="preserve">Service Innovation </w:t>
            </w:r>
            <w:r w:rsidRPr="00EB2F21">
              <w:rPr>
                <w:rFonts w:ascii="TH SarabunPSK" w:eastAsia="Times New Roman" w:hAnsi="TH SarabunPSK" w:cs="TH SarabunPSK"/>
                <w:cs/>
              </w:rPr>
              <w:t>ในการพัฒนาผู้ประกอบการ และชุมชนการท่องเที่ยว</w:t>
            </w:r>
          </w:p>
        </w:tc>
        <w:tc>
          <w:tcPr>
            <w:tcW w:w="1118" w:type="dxa"/>
            <w:shd w:val="clear" w:color="auto" w:fill="auto"/>
            <w:noWrap/>
          </w:tcPr>
          <w:p w14:paraId="4848D4A4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1 หลักสูตร</w:t>
            </w:r>
          </w:p>
        </w:tc>
        <w:tc>
          <w:tcPr>
            <w:tcW w:w="1265" w:type="dxa"/>
            <w:shd w:val="clear" w:color="auto" w:fill="auto"/>
            <w:noWrap/>
          </w:tcPr>
          <w:p w14:paraId="2D128640" w14:textId="77777777" w:rsidR="007A4977" w:rsidRPr="00EB2F21" w:rsidRDefault="00C14311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hyperlink r:id="rId166" w:history="1">
              <w:r w:rsidR="007A4977" w:rsidRPr="00EB2F21">
                <w:rPr>
                  <w:rStyle w:val="Hyperlink"/>
                  <w:rFonts w:ascii="TH SarabunPSK" w:eastAsia="Times New Roman" w:hAnsi="TH SarabunPSK" w:cs="TH SarabunPSK" w:hint="cs"/>
                  <w:cs/>
                </w:rPr>
                <w:t>1 หลักสูตร</w:t>
              </w:r>
            </w:hyperlink>
          </w:p>
        </w:tc>
        <w:tc>
          <w:tcPr>
            <w:tcW w:w="1020" w:type="dxa"/>
            <w:shd w:val="clear" w:color="auto" w:fill="auto"/>
            <w:noWrap/>
            <w:hideMark/>
          </w:tcPr>
          <w:p w14:paraId="3AB50397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บรรลุ</w:t>
            </w:r>
          </w:p>
        </w:tc>
        <w:tc>
          <w:tcPr>
            <w:tcW w:w="3977" w:type="dxa"/>
            <w:shd w:val="clear" w:color="auto" w:fill="auto"/>
            <w:hideMark/>
          </w:tcPr>
          <w:p w14:paraId="4D57967D" w14:textId="77777777" w:rsidR="007A4977" w:rsidRPr="00EB2F21" w:rsidRDefault="007A4977" w:rsidP="00286224">
            <w:pPr>
              <w:pStyle w:val="ListParagraph"/>
              <w:numPr>
                <w:ilvl w:val="0"/>
                <w:numId w:val="120"/>
              </w:numPr>
              <w:ind w:left="190" w:hanging="190"/>
              <w:rPr>
                <w:rFonts w:ascii="TH SarabunPSK" w:eastAsia="Times New Roman" w:hAnsi="TH SarabunPSK" w:cs="TH SarabunPSK"/>
                <w:szCs w:val="28"/>
              </w:rPr>
            </w:pP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โครงการการฝึกอบรมเชิงปฏิบัติการ หลักสูตร การจัดการการท่องเทียวเชิงสุขภาพและนวัตกรรม ภายใต้ โครงการผลิตบัณฑิตพันธุ์ใหม่และกําลังคนทีมีสมรรถนะสูงเพื่อตอบโจทย์การผลิตตามนโยบายการปฏิรูปอุดมศึกษาไทย</w:t>
            </w:r>
          </w:p>
        </w:tc>
      </w:tr>
      <w:tr w:rsidR="007A4977" w:rsidRPr="00EB2F21" w14:paraId="117B4705" w14:textId="77777777" w:rsidTr="003E5186">
        <w:trPr>
          <w:trHeight w:val="1305"/>
        </w:trPr>
        <w:tc>
          <w:tcPr>
            <w:tcW w:w="3207" w:type="dxa"/>
            <w:shd w:val="clear" w:color="auto" w:fill="auto"/>
            <w:noWrap/>
          </w:tcPr>
          <w:p w14:paraId="758ED4A2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880" w:type="dxa"/>
            <w:shd w:val="clear" w:color="auto" w:fill="auto"/>
          </w:tcPr>
          <w:p w14:paraId="0380310F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hAnsi="TH SarabunPSK" w:cs="TH SarabunPSK"/>
                <w:cs/>
              </w:rPr>
              <w:t xml:space="preserve">ร้อยละของโครงการบริการวิชาการที่ตอบ </w:t>
            </w:r>
            <w:r w:rsidRPr="00EB2F21">
              <w:rPr>
                <w:rFonts w:ascii="TH SarabunPSK" w:hAnsi="TH SarabunPSK" w:cs="TH SarabunPSK"/>
              </w:rPr>
              <w:t>SDGs</w:t>
            </w:r>
          </w:p>
        </w:tc>
        <w:tc>
          <w:tcPr>
            <w:tcW w:w="1118" w:type="dxa"/>
            <w:shd w:val="clear" w:color="auto" w:fill="auto"/>
            <w:noWrap/>
          </w:tcPr>
          <w:p w14:paraId="67E6B6A2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ร้อยละ 50</w:t>
            </w:r>
          </w:p>
        </w:tc>
        <w:tc>
          <w:tcPr>
            <w:tcW w:w="1265" w:type="dxa"/>
            <w:shd w:val="clear" w:color="auto" w:fill="auto"/>
            <w:noWrap/>
          </w:tcPr>
          <w:p w14:paraId="18F948CF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ร้อยละ 100</w:t>
            </w:r>
          </w:p>
        </w:tc>
        <w:tc>
          <w:tcPr>
            <w:tcW w:w="1020" w:type="dxa"/>
            <w:shd w:val="clear" w:color="auto" w:fill="auto"/>
            <w:noWrap/>
          </w:tcPr>
          <w:p w14:paraId="2E6AEC84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บรรลุ</w:t>
            </w:r>
          </w:p>
        </w:tc>
        <w:tc>
          <w:tcPr>
            <w:tcW w:w="3977" w:type="dxa"/>
            <w:shd w:val="clear" w:color="auto" w:fill="auto"/>
          </w:tcPr>
          <w:p w14:paraId="57004A16" w14:textId="77777777" w:rsidR="007A4977" w:rsidRPr="00EB2F21" w:rsidRDefault="007A4977" w:rsidP="00286224">
            <w:pPr>
              <w:pStyle w:val="ListParagraph"/>
              <w:numPr>
                <w:ilvl w:val="0"/>
                <w:numId w:val="122"/>
              </w:numPr>
              <w:ind w:left="183" w:hanging="141"/>
              <w:rPr>
                <w:rFonts w:ascii="TH SarabunPSK" w:eastAsia="Times New Roman" w:hAnsi="TH SarabunPSK" w:cs="TH SarabunPSK"/>
                <w:szCs w:val="28"/>
              </w:rPr>
            </w:pP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โครงการการฝึกอบรมเชิงปฏิบัติการ หลักสูตร การจัดการการท่องเทียวเชิงสุขภาพและนวัตกรรม ภายใต้ โครงการผลิตบัณฑิตพันธุ์ใหม่และกําลังคนทีมีสมรรถนะสูงเพื่อตอบโจทย์การผลิตตามนโยบายการปฏิรูปอุดมศึกษาไทย</w:t>
            </w:r>
          </w:p>
          <w:p w14:paraId="4127086E" w14:textId="77777777" w:rsidR="007A4977" w:rsidRPr="00EB2F21" w:rsidRDefault="007A4977" w:rsidP="00286224">
            <w:pPr>
              <w:pStyle w:val="ListParagraph"/>
              <w:numPr>
                <w:ilvl w:val="0"/>
                <w:numId w:val="122"/>
              </w:numPr>
              <w:ind w:left="183" w:hanging="141"/>
              <w:rPr>
                <w:rFonts w:ascii="TH SarabunPSK" w:eastAsia="Times New Roman" w:hAnsi="TH SarabunPSK" w:cs="TH SarabunPSK"/>
                <w:szCs w:val="28"/>
                <w:cs/>
              </w:rPr>
            </w:pP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โครงการส่งเสริมศักยภาพผู้ประกอบการด้านเกษตร อาหาร สุขภาพด้วยนวัตกรรมการท่องเทียวบนฐานคิดเศรษฐกิจสร้างสรรค์เพื่อมุ่งสู่การเป็นมหาวิทยาลัยผู้ประกอบการ (</w:t>
            </w:r>
            <w:r w:rsidRPr="00EB2F21">
              <w:rPr>
                <w:rFonts w:ascii="TH SarabunPSK" w:eastAsia="Times New Roman" w:hAnsi="TH SarabunPSK" w:cs="TH SarabunPSK"/>
                <w:szCs w:val="28"/>
              </w:rPr>
              <w:t>Reinventing University</w:t>
            </w:r>
          </w:p>
        </w:tc>
      </w:tr>
      <w:tr w:rsidR="007A4977" w:rsidRPr="00EB2F21" w14:paraId="1D26AEC5" w14:textId="77777777" w:rsidTr="003E5186">
        <w:trPr>
          <w:trHeight w:val="1305"/>
        </w:trPr>
        <w:tc>
          <w:tcPr>
            <w:tcW w:w="3207" w:type="dxa"/>
            <w:shd w:val="clear" w:color="auto" w:fill="auto"/>
            <w:noWrap/>
          </w:tcPr>
          <w:p w14:paraId="4160433D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880" w:type="dxa"/>
            <w:shd w:val="clear" w:color="auto" w:fill="auto"/>
          </w:tcPr>
          <w:p w14:paraId="25004C62" w14:textId="77777777" w:rsidR="007A4977" w:rsidRPr="00EB2F21" w:rsidRDefault="007A4977" w:rsidP="003E5186">
            <w:pPr>
              <w:rPr>
                <w:rFonts w:ascii="TH SarabunPSK" w:hAnsi="TH SarabunPSK" w:cs="TH SarabunPSK"/>
                <w:cs/>
              </w:rPr>
            </w:pPr>
            <w:r w:rsidRPr="00EB2F21">
              <w:rPr>
                <w:rFonts w:ascii="TH SarabunPSK" w:hAnsi="TH SarabunPSK" w:cs="TH SarabunPSK"/>
                <w:cs/>
              </w:rPr>
              <w:t>ร้อยละของโครงการบริการวิชาการที่มุ่งเน้นการสร้างความเข้มแข็งให้ชุมชน</w:t>
            </w:r>
          </w:p>
        </w:tc>
        <w:tc>
          <w:tcPr>
            <w:tcW w:w="1118" w:type="dxa"/>
            <w:shd w:val="clear" w:color="auto" w:fill="auto"/>
            <w:noWrap/>
          </w:tcPr>
          <w:p w14:paraId="177F218C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ร้อยละ 100</w:t>
            </w:r>
          </w:p>
        </w:tc>
        <w:tc>
          <w:tcPr>
            <w:tcW w:w="1265" w:type="dxa"/>
            <w:shd w:val="clear" w:color="auto" w:fill="auto"/>
            <w:noWrap/>
          </w:tcPr>
          <w:p w14:paraId="0336B874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ร้อยละ 50</w:t>
            </w:r>
          </w:p>
        </w:tc>
        <w:tc>
          <w:tcPr>
            <w:tcW w:w="1020" w:type="dxa"/>
            <w:shd w:val="clear" w:color="auto" w:fill="auto"/>
            <w:noWrap/>
          </w:tcPr>
          <w:p w14:paraId="654EDD48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บรรลุ</w:t>
            </w:r>
          </w:p>
        </w:tc>
        <w:tc>
          <w:tcPr>
            <w:tcW w:w="3977" w:type="dxa"/>
            <w:shd w:val="clear" w:color="auto" w:fill="auto"/>
          </w:tcPr>
          <w:p w14:paraId="1D8BF445" w14:textId="77777777" w:rsidR="007A4977" w:rsidRPr="00EB2F21" w:rsidRDefault="007A4977" w:rsidP="00286224">
            <w:pPr>
              <w:pStyle w:val="ListParagraph"/>
              <w:numPr>
                <w:ilvl w:val="0"/>
                <w:numId w:val="122"/>
              </w:numPr>
              <w:spacing w:after="160" w:line="259" w:lineRule="auto"/>
              <w:ind w:left="325" w:hanging="218"/>
              <w:rPr>
                <w:rFonts w:ascii="TH SarabunPSK" w:eastAsia="Times New Roman" w:hAnsi="TH SarabunPSK" w:cs="TH SarabunPSK"/>
                <w:szCs w:val="28"/>
                <w:cs/>
              </w:rPr>
            </w:pP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โครงการการฝึกอบรมเชิงปฏิบัติการ หลักสูตร การจัดการการท่องเทียวเชิงสุขภาพและนวัตกรรม ภายใต้ โครงการผลิตบัณฑิตพันธุ์ใหม่และกําลังคนทีมีสมรรถนะสูงเพื่อตอบโจทย์การผลิตตามนโยบายการปฏิรูปอุดมศึกษาไทย</w:t>
            </w:r>
          </w:p>
        </w:tc>
      </w:tr>
      <w:tr w:rsidR="007A4977" w:rsidRPr="00EB2F21" w14:paraId="330D833D" w14:textId="77777777" w:rsidTr="003E5186">
        <w:trPr>
          <w:trHeight w:val="1305"/>
        </w:trPr>
        <w:tc>
          <w:tcPr>
            <w:tcW w:w="3207" w:type="dxa"/>
            <w:shd w:val="clear" w:color="auto" w:fill="auto"/>
            <w:noWrap/>
          </w:tcPr>
          <w:p w14:paraId="700B7BC7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880" w:type="dxa"/>
            <w:shd w:val="clear" w:color="auto" w:fill="auto"/>
          </w:tcPr>
          <w:p w14:paraId="039874B0" w14:textId="77777777" w:rsidR="007A4977" w:rsidRPr="00EB2F21" w:rsidRDefault="007A4977" w:rsidP="003E5186">
            <w:pPr>
              <w:rPr>
                <w:rFonts w:ascii="TH SarabunPSK" w:hAnsi="TH SarabunPSK" w:cs="TH SarabunPSK"/>
                <w:cs/>
              </w:rPr>
            </w:pPr>
            <w:r w:rsidRPr="00EB2F21">
              <w:rPr>
                <w:rFonts w:ascii="TH SarabunPSK" w:hAnsi="TH SarabunPSK" w:cs="TH SarabunPSK"/>
                <w:cs/>
              </w:rPr>
              <w:t>ร้อยละของโครงการบริการวิชาการที่มีความร่วมมือกับชุมชน องค์กรภาคธุรกิจหรือเอกชน ที่ก่อให้เกิดองค์ความรู้ด้านบริการวิชาการ</w:t>
            </w:r>
          </w:p>
        </w:tc>
        <w:tc>
          <w:tcPr>
            <w:tcW w:w="1118" w:type="dxa"/>
            <w:shd w:val="clear" w:color="auto" w:fill="auto"/>
            <w:noWrap/>
          </w:tcPr>
          <w:p w14:paraId="0AC12CED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ร้อยละ 20</w:t>
            </w:r>
          </w:p>
        </w:tc>
        <w:tc>
          <w:tcPr>
            <w:tcW w:w="1265" w:type="dxa"/>
            <w:shd w:val="clear" w:color="auto" w:fill="auto"/>
            <w:noWrap/>
          </w:tcPr>
          <w:p w14:paraId="2FE54149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ร้อยละ 100</w:t>
            </w:r>
          </w:p>
        </w:tc>
        <w:tc>
          <w:tcPr>
            <w:tcW w:w="1020" w:type="dxa"/>
            <w:shd w:val="clear" w:color="auto" w:fill="auto"/>
            <w:noWrap/>
          </w:tcPr>
          <w:p w14:paraId="09066869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บรรลุ</w:t>
            </w:r>
          </w:p>
        </w:tc>
        <w:tc>
          <w:tcPr>
            <w:tcW w:w="3977" w:type="dxa"/>
            <w:shd w:val="clear" w:color="auto" w:fill="auto"/>
          </w:tcPr>
          <w:p w14:paraId="55E04448" w14:textId="77777777" w:rsidR="007A4977" w:rsidRPr="00EB2F21" w:rsidRDefault="007A4977" w:rsidP="00286224">
            <w:pPr>
              <w:pStyle w:val="ListParagraph"/>
              <w:numPr>
                <w:ilvl w:val="0"/>
                <w:numId w:val="122"/>
              </w:numPr>
              <w:ind w:left="183" w:hanging="141"/>
              <w:rPr>
                <w:rFonts w:ascii="TH SarabunPSK" w:eastAsia="Times New Roman" w:hAnsi="TH SarabunPSK" w:cs="TH SarabunPSK"/>
                <w:szCs w:val="28"/>
              </w:rPr>
            </w:pP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โครงการการฝึกอบรมเชิงปฏิบัติการ หลักสูตร การจัดการการท่องเทียวเชิงสุขภาพและนวัตกรรม ภายใต้ โครงการผลิตบัณฑิตพันธุ์ใหม่และกําลังคนทีมีสมรรถนะสูงเพื่อตอบโจทย์การผลิตตามนโยบายการปฏิรูปอุดมศึกษาไทย</w:t>
            </w:r>
          </w:p>
          <w:p w14:paraId="17A86A95" w14:textId="77777777" w:rsidR="007A4977" w:rsidRPr="00EB2F21" w:rsidRDefault="007A4977" w:rsidP="00286224">
            <w:pPr>
              <w:pStyle w:val="ListParagraph"/>
              <w:numPr>
                <w:ilvl w:val="0"/>
                <w:numId w:val="122"/>
              </w:numPr>
              <w:spacing w:after="160" w:line="259" w:lineRule="auto"/>
              <w:ind w:left="183" w:hanging="183"/>
              <w:rPr>
                <w:rFonts w:ascii="TH SarabunPSK" w:eastAsia="Times New Roman" w:hAnsi="TH SarabunPSK" w:cs="TH SarabunPSK"/>
                <w:szCs w:val="28"/>
                <w:cs/>
              </w:rPr>
            </w:pP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โครงการส่งเสริมศักยภาพผู้ประกอบการด้านเกษตร อาหาร สุขภาพด้วยนวัตกรรมการท่องเทียวบนฐานคิดเศรษฐกิจสร้างสรรค์เพื่อมุ่งสู่การเป็นมหาวิทยาลัยผู้ประกอบการ (</w:t>
            </w:r>
            <w:r w:rsidRPr="00EB2F21">
              <w:rPr>
                <w:rFonts w:ascii="TH SarabunPSK" w:eastAsia="Times New Roman" w:hAnsi="TH SarabunPSK" w:cs="TH SarabunPSK"/>
                <w:szCs w:val="28"/>
              </w:rPr>
              <w:t>Reinventing University</w:t>
            </w:r>
          </w:p>
        </w:tc>
      </w:tr>
      <w:tr w:rsidR="007A4977" w:rsidRPr="00EB2F21" w14:paraId="5D619BC0" w14:textId="77777777" w:rsidTr="003E5186">
        <w:trPr>
          <w:trHeight w:val="1305"/>
        </w:trPr>
        <w:tc>
          <w:tcPr>
            <w:tcW w:w="3207" w:type="dxa"/>
            <w:shd w:val="clear" w:color="auto" w:fill="auto"/>
            <w:noWrap/>
          </w:tcPr>
          <w:p w14:paraId="28707BFA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880" w:type="dxa"/>
            <w:shd w:val="clear" w:color="auto" w:fill="auto"/>
          </w:tcPr>
          <w:p w14:paraId="7E50DDDD" w14:textId="77777777" w:rsidR="007A4977" w:rsidRPr="00EB2F21" w:rsidRDefault="007A4977" w:rsidP="003E5186">
            <w:pPr>
              <w:rPr>
                <w:rFonts w:ascii="TH SarabunPSK" w:hAnsi="TH SarabunPSK" w:cs="TH SarabunPSK"/>
                <w:cs/>
              </w:rPr>
            </w:pPr>
            <w:r w:rsidRPr="00EB2F21">
              <w:rPr>
                <w:rFonts w:ascii="TH SarabunPSK" w:hAnsi="TH SarabunPSK" w:cs="TH SarabunPSK"/>
                <w:cs/>
              </w:rPr>
              <w:t>ร้อยละของโครงการบริการวิชาการที่มีการบูรณาการพันธกิจการบริการวิชาการกับพันธกิจอื่นของคณะ</w:t>
            </w:r>
          </w:p>
        </w:tc>
        <w:tc>
          <w:tcPr>
            <w:tcW w:w="1118" w:type="dxa"/>
            <w:shd w:val="clear" w:color="auto" w:fill="auto"/>
            <w:noWrap/>
          </w:tcPr>
          <w:p w14:paraId="7F5C6264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ร้อยละ 20</w:t>
            </w:r>
          </w:p>
        </w:tc>
        <w:tc>
          <w:tcPr>
            <w:tcW w:w="1265" w:type="dxa"/>
            <w:shd w:val="clear" w:color="auto" w:fill="auto"/>
            <w:noWrap/>
          </w:tcPr>
          <w:p w14:paraId="163780F4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 xml:space="preserve">ร้อยละ 50 </w:t>
            </w:r>
          </w:p>
        </w:tc>
        <w:tc>
          <w:tcPr>
            <w:tcW w:w="1020" w:type="dxa"/>
            <w:shd w:val="clear" w:color="auto" w:fill="auto"/>
            <w:noWrap/>
          </w:tcPr>
          <w:p w14:paraId="6A5AD666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 xml:space="preserve"> บรรลุ</w:t>
            </w:r>
          </w:p>
        </w:tc>
        <w:tc>
          <w:tcPr>
            <w:tcW w:w="3977" w:type="dxa"/>
            <w:shd w:val="clear" w:color="auto" w:fill="auto"/>
          </w:tcPr>
          <w:p w14:paraId="39DFE504" w14:textId="77777777" w:rsidR="007A4977" w:rsidRPr="00EB2F21" w:rsidRDefault="007A4977" w:rsidP="00286224">
            <w:pPr>
              <w:pStyle w:val="ListParagraph"/>
              <w:numPr>
                <w:ilvl w:val="0"/>
                <w:numId w:val="122"/>
              </w:numPr>
              <w:ind w:left="183" w:hanging="141"/>
              <w:rPr>
                <w:rFonts w:ascii="TH SarabunPSK" w:eastAsia="Times New Roman" w:hAnsi="TH SarabunPSK" w:cs="TH SarabunPSK"/>
                <w:szCs w:val="28"/>
                <w:cs/>
              </w:rPr>
            </w:pPr>
            <w:r w:rsidRPr="00EB2F21">
              <w:rPr>
                <w:rFonts w:ascii="TH SarabunPSK" w:eastAsia="Times New Roman" w:hAnsi="TH SarabunPSK" w:cs="TH SarabunPSK"/>
                <w:szCs w:val="28"/>
                <w:cs/>
              </w:rPr>
              <w:t>โครงการการฝึกอบรมเชิงปฏิบัติการ หลักสูตร การจัดการการท่องเทียวเชิงสุขภาพและนวัตกรรม ภายใต้ โครงการผลิตบัณฑิตพันธุ์ใหม่และกําลังคนทีมีสมรรถนะสูงเพื่อตอบโจทย์การผลิตตามนโยบายการปฏิรูปอุดมศึกษาไทย</w:t>
            </w:r>
          </w:p>
        </w:tc>
      </w:tr>
      <w:tr w:rsidR="007A4977" w:rsidRPr="00EB2F21" w14:paraId="64C9EA95" w14:textId="77777777" w:rsidTr="003E5186">
        <w:trPr>
          <w:trHeight w:val="1305"/>
        </w:trPr>
        <w:tc>
          <w:tcPr>
            <w:tcW w:w="3207" w:type="dxa"/>
            <w:shd w:val="clear" w:color="auto" w:fill="auto"/>
            <w:noWrap/>
          </w:tcPr>
          <w:p w14:paraId="04A0F1AA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880" w:type="dxa"/>
            <w:shd w:val="clear" w:color="auto" w:fill="auto"/>
          </w:tcPr>
          <w:p w14:paraId="2D63C33A" w14:textId="77777777" w:rsidR="007A4977" w:rsidRPr="00EB2F21" w:rsidRDefault="007A4977" w:rsidP="003E5186">
            <w:pPr>
              <w:rPr>
                <w:rFonts w:ascii="TH SarabunPSK" w:hAnsi="TH SarabunPSK" w:cs="TH SarabunPSK"/>
                <w:cs/>
              </w:rPr>
            </w:pPr>
            <w:r w:rsidRPr="00EB2F21">
              <w:rPr>
                <w:rFonts w:ascii="TH SarabunPSK" w:hAnsi="TH SarabunPSK" w:cs="TH SarabunPSK"/>
                <w:cs/>
              </w:rPr>
              <w:t>ร้อยละของโครงการบริการวิชาการที่ก่อให้เกิดรายได้</w:t>
            </w:r>
          </w:p>
        </w:tc>
        <w:tc>
          <w:tcPr>
            <w:tcW w:w="1118" w:type="dxa"/>
            <w:shd w:val="clear" w:color="auto" w:fill="auto"/>
            <w:noWrap/>
          </w:tcPr>
          <w:p w14:paraId="674551F3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ร้อยละ 20</w:t>
            </w:r>
          </w:p>
        </w:tc>
        <w:tc>
          <w:tcPr>
            <w:tcW w:w="1265" w:type="dxa"/>
            <w:shd w:val="clear" w:color="auto" w:fill="auto"/>
            <w:noWrap/>
          </w:tcPr>
          <w:p w14:paraId="6965B4DC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-</w:t>
            </w:r>
          </w:p>
        </w:tc>
        <w:tc>
          <w:tcPr>
            <w:tcW w:w="1020" w:type="dxa"/>
            <w:shd w:val="clear" w:color="auto" w:fill="auto"/>
            <w:noWrap/>
          </w:tcPr>
          <w:p w14:paraId="7DD8571A" w14:textId="77777777" w:rsidR="007A4977" w:rsidRPr="00EB2F21" w:rsidRDefault="007A4977" w:rsidP="003E5186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ไม่บรรลุ</w:t>
            </w:r>
          </w:p>
        </w:tc>
        <w:tc>
          <w:tcPr>
            <w:tcW w:w="3977" w:type="dxa"/>
            <w:shd w:val="clear" w:color="auto" w:fill="auto"/>
          </w:tcPr>
          <w:p w14:paraId="6F9271F6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>อยู่ระหว่างดำเนินการ</w:t>
            </w:r>
          </w:p>
          <w:p w14:paraId="602ACB66" w14:textId="77777777" w:rsidR="007A4977" w:rsidRPr="00EB2F21" w:rsidRDefault="007A4977" w:rsidP="003E5186">
            <w:pPr>
              <w:rPr>
                <w:rFonts w:ascii="TH SarabunPSK" w:eastAsia="Times New Roman" w:hAnsi="TH SarabunPSK" w:cs="TH SarabunPSK"/>
                <w:cs/>
              </w:rPr>
            </w:pPr>
            <w:r w:rsidRPr="00EB2F21">
              <w:rPr>
                <w:rFonts w:ascii="TH SarabunPSK" w:eastAsia="Times New Roman" w:hAnsi="TH SarabunPSK" w:cs="TH SarabunPSK" w:hint="cs"/>
                <w:cs/>
              </w:rPr>
              <w:t xml:space="preserve">(คณะได้จัดโครงการบริการแบบเก็บค่าธรรมเนียมในปีงบประมาณ 2567 ผ่านโครงการ </w:t>
            </w:r>
            <w:r w:rsidRPr="00EB2F21">
              <w:rPr>
                <w:rFonts w:ascii="TH SarabunPSK" w:eastAsia="Times New Roman" w:hAnsi="TH SarabunPSK" w:cs="TH SarabunPSK"/>
              </w:rPr>
              <w:t>Kids Camp 2024</w:t>
            </w:r>
            <w:r w:rsidRPr="00EB2F21">
              <w:rPr>
                <w:rFonts w:ascii="TH SarabunPSK" w:eastAsia="Times New Roman" w:hAnsi="TH SarabunPSK" w:cs="TH SarabunPSK" w:hint="cs"/>
                <w:cs/>
              </w:rPr>
              <w:t>)</w:t>
            </w:r>
          </w:p>
        </w:tc>
      </w:tr>
    </w:tbl>
    <w:p w14:paraId="313950DD" w14:textId="77777777" w:rsidR="007A4977" w:rsidRDefault="007A4977" w:rsidP="007A4977">
      <w:pPr>
        <w:pStyle w:val="ListParagraph"/>
        <w:autoSpaceDE w:val="0"/>
        <w:autoSpaceDN w:val="0"/>
        <w:adjustRightInd w:val="0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7EDFF5FD" w14:textId="77777777" w:rsidR="007A4977" w:rsidRPr="00A703E1" w:rsidRDefault="007A4977" w:rsidP="007A4977">
      <w:pPr>
        <w:pStyle w:val="Heading2"/>
        <w:rPr>
          <w:rFonts w:ascii="TH SarabunPSK" w:hAnsi="TH SarabunPSK" w:cs="TH SarabunPSK"/>
          <w:b w:val="0"/>
          <w:bCs/>
          <w:sz w:val="32"/>
          <w:szCs w:val="32"/>
        </w:rPr>
      </w:pPr>
      <w:r w:rsidRPr="00A703E1">
        <w:rPr>
          <w:rFonts w:ascii="TH SarabunPSK" w:hAnsi="TH SarabunPSK" w:cs="TH SarabunPSK"/>
          <w:bCs/>
          <w:sz w:val="32"/>
          <w:szCs w:val="32"/>
          <w:cs/>
        </w:rPr>
        <w:lastRenderedPageBreak/>
        <w:t>การวิเคราะห์ช่องว่างการดำเนินงานด้านการวิจัย (</w:t>
      </w:r>
      <w:r w:rsidRPr="00A703E1">
        <w:rPr>
          <w:rFonts w:ascii="TH SarabunPSK" w:hAnsi="TH SarabunPSK" w:cs="TH SarabunPSK"/>
          <w:bCs/>
          <w:sz w:val="32"/>
          <w:szCs w:val="32"/>
        </w:rPr>
        <w:t>Gab Analysis</w:t>
      </w:r>
      <w:r w:rsidRPr="00A703E1">
        <w:rPr>
          <w:rFonts w:ascii="TH SarabunPSK" w:hAnsi="TH SarabunPSK" w:cs="TH SarabunPSK"/>
          <w:bCs/>
          <w:sz w:val="32"/>
          <w:szCs w:val="32"/>
          <w:cs/>
        </w:rPr>
        <w:t>)</w:t>
      </w:r>
    </w:p>
    <w:tbl>
      <w:tblPr>
        <w:tblStyle w:val="TableGrid"/>
        <w:tblW w:w="13467" w:type="dxa"/>
        <w:tblInd w:w="-147" w:type="dxa"/>
        <w:tblLook w:val="04A0" w:firstRow="1" w:lastRow="0" w:firstColumn="1" w:lastColumn="0" w:noHBand="0" w:noVBand="1"/>
      </w:tblPr>
      <w:tblGrid>
        <w:gridCol w:w="6096"/>
        <w:gridCol w:w="7371"/>
      </w:tblGrid>
      <w:tr w:rsidR="007A4977" w:rsidRPr="00224D37" w14:paraId="6B22933A" w14:textId="77777777" w:rsidTr="003E5186">
        <w:trPr>
          <w:tblHeader/>
        </w:trPr>
        <w:tc>
          <w:tcPr>
            <w:tcW w:w="6096" w:type="dxa"/>
            <w:shd w:val="clear" w:color="auto" w:fill="FABF8F" w:themeFill="accent6" w:themeFillTint="99"/>
          </w:tcPr>
          <w:p w14:paraId="70ECE497" w14:textId="77777777" w:rsidR="007A4977" w:rsidRPr="00224D37" w:rsidRDefault="007A4977" w:rsidP="003E518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24D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การดำเนินงานปัจจุบัน</w:t>
            </w:r>
          </w:p>
        </w:tc>
        <w:tc>
          <w:tcPr>
            <w:tcW w:w="7371" w:type="dxa"/>
            <w:shd w:val="clear" w:color="auto" w:fill="FABF8F" w:themeFill="accent6" w:themeFillTint="99"/>
          </w:tcPr>
          <w:p w14:paraId="4B0A7475" w14:textId="77777777" w:rsidR="007A4977" w:rsidRPr="00224D37" w:rsidRDefault="007A4977" w:rsidP="003E518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24D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จุดที่ควรพัฒนา</w:t>
            </w:r>
          </w:p>
        </w:tc>
      </w:tr>
      <w:tr w:rsidR="007A4977" w:rsidRPr="00224D37" w14:paraId="036E3084" w14:textId="77777777" w:rsidTr="003E5186">
        <w:tc>
          <w:tcPr>
            <w:tcW w:w="6096" w:type="dxa"/>
          </w:tcPr>
          <w:p w14:paraId="28771966" w14:textId="49BF9E9F" w:rsidR="007A4977" w:rsidRPr="00EB2F21" w:rsidRDefault="007A4977" w:rsidP="00286224">
            <w:pPr>
              <w:pStyle w:val="ListParagraph"/>
              <w:numPr>
                <w:ilvl w:val="1"/>
                <w:numId w:val="13"/>
              </w:numPr>
              <w:ind w:left="46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2F21">
              <w:rPr>
                <w:rFonts w:ascii="TH SarabunPSK" w:hAnsi="TH SarabunPSK" w:cs="TH SarabunPSK"/>
                <w:sz w:val="32"/>
                <w:szCs w:val="32"/>
                <w:cs/>
              </w:rPr>
              <w:t>มีศูนย์วิจัยเพื่อการพัฒนาและจัดการการท่องเที่ยวอย่างยั่งยืน</w:t>
            </w:r>
          </w:p>
          <w:p w14:paraId="7C16254F" w14:textId="108834B0" w:rsidR="007A4977" w:rsidRPr="00EB2F21" w:rsidRDefault="007A4977" w:rsidP="00286224">
            <w:pPr>
              <w:pStyle w:val="ListParagraph"/>
              <w:numPr>
                <w:ilvl w:val="1"/>
                <w:numId w:val="13"/>
              </w:numPr>
              <w:ind w:left="46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2F21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มีโครงการจัดตั้ง</w:t>
            </w:r>
            <w:r w:rsidRPr="00EB2F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ศูนย์ </w:t>
            </w:r>
            <w:r w:rsidRPr="00EB2F21">
              <w:rPr>
                <w:rFonts w:ascii="TH SarabunPSK" w:hAnsi="TH SarabunPSK" w:cs="TH SarabunPSK"/>
                <w:sz w:val="32"/>
                <w:szCs w:val="32"/>
              </w:rPr>
              <w:t>iGTC</w:t>
            </w:r>
          </w:p>
          <w:p w14:paraId="78A23DEF" w14:textId="7C88C2AB" w:rsidR="007A4977" w:rsidRPr="00EB2F21" w:rsidRDefault="007A4977" w:rsidP="00286224">
            <w:pPr>
              <w:pStyle w:val="ListParagraph"/>
              <w:numPr>
                <w:ilvl w:val="1"/>
                <w:numId w:val="13"/>
              </w:numPr>
              <w:ind w:left="46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2F2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การจัดโครงการบริการวิชาการมีความต่อเนื่อง </w:t>
            </w:r>
          </w:p>
        </w:tc>
        <w:tc>
          <w:tcPr>
            <w:tcW w:w="7371" w:type="dxa"/>
          </w:tcPr>
          <w:p w14:paraId="032EEBF2" w14:textId="77777777" w:rsidR="007A4977" w:rsidRPr="00224D37" w:rsidRDefault="007A4977" w:rsidP="00286224">
            <w:pPr>
              <w:pStyle w:val="ListParagraph"/>
              <w:numPr>
                <w:ilvl w:val="0"/>
                <w:numId w:val="97"/>
              </w:num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4D3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ควรดำเนินการผลักดันการจัดตั้งศูนย์ </w:t>
            </w:r>
            <w:r w:rsidRPr="00224D37">
              <w:rPr>
                <w:rFonts w:ascii="TH SarabunPSK" w:hAnsi="TH SarabunPSK" w:cs="TH SarabunPSK"/>
                <w:sz w:val="32"/>
                <w:szCs w:val="32"/>
              </w:rPr>
              <w:t xml:space="preserve">iGTC </w:t>
            </w:r>
            <w:r w:rsidRPr="00224D3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เป็นศูนย์ภายใต้ส่วนงาน เพื่อขับเคลื่อนงานด้านบริการวิชาการของคณะฯ </w:t>
            </w:r>
          </w:p>
          <w:p w14:paraId="3A1E489B" w14:textId="77777777" w:rsidR="007A4977" w:rsidRPr="00224D37" w:rsidRDefault="007A4977" w:rsidP="00286224">
            <w:pPr>
              <w:pStyle w:val="ListParagraph"/>
              <w:numPr>
                <w:ilvl w:val="0"/>
                <w:numId w:val="97"/>
              </w:num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4D37">
              <w:rPr>
                <w:rFonts w:ascii="TH SarabunPSK" w:hAnsi="TH SarabunPSK" w:cs="TH SarabunPSK"/>
                <w:sz w:val="32"/>
                <w:szCs w:val="32"/>
                <w:cs/>
              </w:rPr>
              <w:t>คณะ ฯ ควรผลักดันการบริการวิชาการที่มุ่งเน้นการหารายได้ให้คณะเพิ่มขึ้น</w:t>
            </w:r>
          </w:p>
          <w:p w14:paraId="36D423CD" w14:textId="77777777" w:rsidR="007A4977" w:rsidRPr="00EC1D93" w:rsidRDefault="007A4977" w:rsidP="00286224">
            <w:pPr>
              <w:pStyle w:val="ListParagraph"/>
              <w:numPr>
                <w:ilvl w:val="0"/>
                <w:numId w:val="97"/>
              </w:num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คณะฯ ควรส่งเสริมการบูรณาการระหว่างพันธกิจให้เพิ่มมากขึ้น</w:t>
            </w:r>
          </w:p>
        </w:tc>
      </w:tr>
    </w:tbl>
    <w:p w14:paraId="35BB290E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6822C0EB" w14:textId="77777777" w:rsidR="00B81E66" w:rsidRPr="0044337C" w:rsidRDefault="00B81E66" w:rsidP="00B81E66">
      <w:pPr>
        <w:shd w:val="clear" w:color="auto" w:fill="FBD4B4" w:themeFill="accent6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Criteria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4.2</w:t>
      </w:r>
    </w:p>
    <w:p w14:paraId="184FF87A" w14:textId="77777777" w:rsidR="00B81E66" w:rsidRPr="0044337C" w:rsidRDefault="00B81E66" w:rsidP="00B81E66">
      <w:pPr>
        <w:shd w:val="clear" w:color="auto" w:fill="FBD4B4" w:themeFill="accent6" w:themeFillTint="66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4EFC1286" w14:textId="77777777" w:rsidR="00B81E66" w:rsidRPr="0044337C" w:rsidRDefault="00B81E66" w:rsidP="00B81E6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9A62D5E" w14:textId="77777777" w:rsidR="00EB2F21" w:rsidRDefault="0065120C">
      <w:pPr>
        <w:spacing w:after="200" w:line="276" w:lineRule="auto"/>
        <w:rPr>
          <w:rFonts w:ascii="TH SarabunPSK" w:hAnsi="TH SarabunPSK" w:cs="TH SarabunPSK"/>
          <w:sz w:val="32"/>
          <w:szCs w:val="32"/>
          <w:cs/>
        </w:rPr>
        <w:sectPr w:rsidR="00EB2F21" w:rsidSect="003B1D96">
          <w:pgSz w:w="15840" w:h="12240" w:orient="landscape"/>
          <w:pgMar w:top="1440" w:right="1440" w:bottom="1440" w:left="1440" w:header="720" w:footer="720" w:gutter="0"/>
          <w:pgNumType w:start="141"/>
          <w:cols w:space="720"/>
          <w:docGrid w:linePitch="381"/>
        </w:sect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2E4ABE7" w14:textId="77777777" w:rsidR="00B81E66" w:rsidRPr="0044337C" w:rsidRDefault="00B81E66" w:rsidP="003B1D96">
      <w:pPr>
        <w:shd w:val="clear" w:color="auto" w:fill="C6D9F1" w:themeFill="text2" w:themeFillTint="33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ผลและกระบวนการทำนุบำรุงศิลปะและวัฒนธรรมเพื่อให้สอดคล้องหรือบูรณาการ</w:t>
      </w:r>
    </w:p>
    <w:p w14:paraId="79A3AB22" w14:textId="77777777" w:rsidR="00B81E66" w:rsidRPr="0044337C" w:rsidRDefault="00B81E66" w:rsidP="003B1D96">
      <w:pPr>
        <w:shd w:val="clear" w:color="auto" w:fill="C6D9F1" w:themeFill="text2" w:themeFillTint="33"/>
        <w:ind w:firstLine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กับพันธกิจอื่นของสถาบัน</w:t>
      </w:r>
    </w:p>
    <w:p w14:paraId="16E93EFA" w14:textId="77777777" w:rsidR="00B81E66" w:rsidRPr="0044337C" w:rsidRDefault="00B81E66" w:rsidP="003B1D96">
      <w:pPr>
        <w:shd w:val="clear" w:color="auto" w:fill="C6D9F1" w:themeFill="text2" w:themeFillTint="33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ใช้ข้อมูล: ปีงบประมาณ 2566 (1 ตุลาคม 2565 – 30 กันยายน 2566)</w:t>
      </w:r>
    </w:p>
    <w:p w14:paraId="0D21A79C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.5.1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</w:t>
      </w:r>
    </w:p>
    <w:p w14:paraId="5F27B448" w14:textId="77777777" w:rsidR="00B81E66" w:rsidRPr="0044337C" w:rsidRDefault="00B81E66" w:rsidP="00B81E66">
      <w:pPr>
        <w:ind w:left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ศิลปวัฒนธรรม</w:t>
      </w:r>
    </w:p>
    <w:p w14:paraId="113C193B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.5.2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มีการกำกับดูแลและประเมินผลการทำนุบำรุงศิลปะและวัฒนธรรมและกระบวนการทำนุบำรุง</w:t>
      </w:r>
    </w:p>
    <w:p w14:paraId="49A0B590" w14:textId="77777777" w:rsidR="00B81E66" w:rsidRPr="0044337C" w:rsidRDefault="00B81E66" w:rsidP="00B81E66">
      <w:pPr>
        <w:ind w:left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</w:r>
    </w:p>
    <w:p w14:paraId="684D6D69" w14:textId="77777777" w:rsidR="00EB2F21" w:rsidRDefault="00EB2F21" w:rsidP="0065120C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AEB9B07" w14:textId="6727434A" w:rsidR="0065120C" w:rsidRPr="00D815EE" w:rsidRDefault="0065120C" w:rsidP="0065120C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815E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D815EE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</w:p>
    <w:p w14:paraId="7BA74078" w14:textId="77777777" w:rsidR="0065120C" w:rsidRPr="00D815EE" w:rsidRDefault="0065120C" w:rsidP="003B1D96">
      <w:pPr>
        <w:shd w:val="clear" w:color="auto" w:fill="C6D9F1" w:themeFill="text2" w:themeFillTint="33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15EE">
        <w:rPr>
          <w:rFonts w:ascii="TH SarabunPSK" w:hAnsi="TH SarabunPSK" w:cs="TH SarabunPSK"/>
          <w:b/>
          <w:bCs/>
          <w:sz w:val="32"/>
          <w:szCs w:val="32"/>
        </w:rPr>
        <w:t>C.</w:t>
      </w:r>
      <w:r w:rsidRPr="00D815EE">
        <w:rPr>
          <w:rFonts w:ascii="TH SarabunPSK" w:hAnsi="TH SarabunPSK" w:cs="TH SarabunPSK"/>
          <w:b/>
          <w:bCs/>
          <w:sz w:val="32"/>
          <w:szCs w:val="32"/>
          <w:cs/>
        </w:rPr>
        <w:t>5.1</w:t>
      </w:r>
      <w:r w:rsidRPr="00D815EE">
        <w:rPr>
          <w:rFonts w:ascii="TH SarabunPSK" w:hAnsi="TH SarabunPSK" w:cs="TH SarabunPSK"/>
          <w:b/>
          <w:bCs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ในการกำหนดหรือทบทวนทิศทางการทำนุบำรุงศิลปะและวัฒนธรรมให้สอดคล้องกับพันธกิจอื่นของคณะ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ศิลปวัฒนธรรม</w:t>
      </w:r>
    </w:p>
    <w:p w14:paraId="5A612F22" w14:textId="77777777" w:rsidR="0065120C" w:rsidRPr="00D815EE" w:rsidRDefault="0065120C" w:rsidP="0065120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5A08C9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sz w:val="32"/>
          <w:szCs w:val="32"/>
          <w:cs/>
        </w:rPr>
        <w:t>คณะพัฒนาการท</w:t>
      </w:r>
      <w:r>
        <w:rPr>
          <w:rFonts w:ascii="TH SarabunPSK" w:hAnsi="TH SarabunPSK" w:cs="TH SarabunPSK"/>
          <w:sz w:val="32"/>
          <w:szCs w:val="32"/>
          <w:cs/>
        </w:rPr>
        <w:t>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600F75">
        <w:rPr>
          <w:rFonts w:ascii="TH SarabunPSK" w:hAnsi="TH SarabunPSK" w:cs="TH SarabunPSK"/>
          <w:sz w:val="32"/>
          <w:szCs w:val="32"/>
          <w:cs/>
        </w:rPr>
        <w:t>การใช้ข้อมูลที่เกี่ยวข้องทั้งจากภายในและภายนอกคณะในการกำหนดหรือทบทวนทิศทางการทำนุบำรุงศิลปะและวัฒนธรรมให้สอดคล้องกับพันธกิจอื่นของคณะได้แก่ ด้านการเรียนการสอน ด้านการวิจัย และการบริการวิชาการ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ซึ่งคณะพัฒนาการท่องเที่ยวมีการ</w:t>
      </w:r>
      <w:r w:rsidRPr="00CE0C4B">
        <w:rPr>
          <w:rFonts w:ascii="TH SarabunPSK" w:hAnsi="TH SarabunPSK" w:cs="TH SarabunPSK" w:hint="cs"/>
          <w:sz w:val="32"/>
          <w:szCs w:val="32"/>
          <w:cs/>
        </w:rPr>
        <w:t>แต่งตั้ง</w:t>
      </w:r>
      <w:r w:rsidRPr="00F965BB">
        <w:rPr>
          <w:rFonts w:ascii="TH SarabunPSK" w:hAnsi="TH SarabunPSK" w:cs="TH SarabunPSK"/>
          <w:sz w:val="32"/>
          <w:szCs w:val="32"/>
          <w:cs/>
        </w:rPr>
        <w:t>คณะกรรมการ</w:t>
      </w:r>
      <w:r w:rsidRPr="00F965BB">
        <w:rPr>
          <w:rFonts w:ascii="TH SarabunPSK" w:hAnsi="TH SarabunPSK" w:cs="TH SarabunPSK" w:hint="cs"/>
          <w:sz w:val="32"/>
          <w:szCs w:val="32"/>
          <w:cs/>
        </w:rPr>
        <w:t>อนุรักษ์สิ่งแวดล้อมและ</w:t>
      </w:r>
      <w:r w:rsidRPr="00F965BB">
        <w:rPr>
          <w:rFonts w:ascii="TH SarabunPSK" w:hAnsi="TH SarabunPSK" w:cs="TH SarabunPSK"/>
          <w:sz w:val="32"/>
          <w:szCs w:val="32"/>
          <w:cs/>
        </w:rPr>
        <w:t xml:space="preserve">ทำนุบำรุงศิลปวัฒธรรม 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D815EE">
        <w:rPr>
          <w:rFonts w:ascii="TH SarabunPSK" w:hAnsi="TH SarabunPSK" w:cs="TH SarabunPSK"/>
          <w:sz w:val="32"/>
          <w:szCs w:val="32"/>
          <w:cs/>
        </w:rPr>
        <w:t>มุ่งเน้นการ</w:t>
      </w:r>
      <w:r>
        <w:rPr>
          <w:rFonts w:ascii="TH SarabunPSK" w:hAnsi="TH SarabunPSK" w:cs="TH SarabunPSK" w:hint="cs"/>
          <w:sz w:val="32"/>
          <w:szCs w:val="32"/>
          <w:cs/>
        </w:rPr>
        <w:t>ดำเนินงาน</w:t>
      </w:r>
      <w:r>
        <w:rPr>
          <w:rFonts w:ascii="TH SarabunPSK" w:hAnsi="TH SarabunPSK" w:cs="TH SarabunPSK"/>
          <w:sz w:val="32"/>
          <w:szCs w:val="32"/>
          <w:cs/>
        </w:rPr>
        <w:t>ทำนุบำรุงศิลป</w:t>
      </w:r>
      <w:r w:rsidRPr="00D815EE">
        <w:rPr>
          <w:rFonts w:ascii="TH SarabunPSK" w:hAnsi="TH SarabunPSK" w:cs="TH SarabunPSK"/>
          <w:sz w:val="32"/>
          <w:szCs w:val="32"/>
          <w:cs/>
        </w:rPr>
        <w:t>วัฒนธรรมให้มีความสอดคล้องกับพันธกิจอื่นๆ</w:t>
      </w:r>
      <w:r>
        <w:rPr>
          <w:rFonts w:ascii="TH SarabunPSK" w:hAnsi="TH SarabunPSK" w:cs="TH SarabunPSK" w:hint="cs"/>
          <w:sz w:val="32"/>
          <w:szCs w:val="32"/>
          <w:cs/>
        </w:rPr>
        <w:t>ของคณะ โดยได้มีการ</w:t>
      </w:r>
      <w:r>
        <w:rPr>
          <w:rFonts w:ascii="TH SarabunPSK" w:hAnsi="TH SarabunPSK" w:cs="TH SarabunPSK"/>
          <w:sz w:val="32"/>
          <w:szCs w:val="32"/>
          <w:cs/>
        </w:rPr>
        <w:t>จัดทำ</w:t>
      </w:r>
      <w:r w:rsidRPr="00F965BB">
        <w:rPr>
          <w:rFonts w:ascii="TH SarabunPSK" w:hAnsi="TH SarabunPSK" w:cs="TH SarabunPSK"/>
          <w:sz w:val="32"/>
          <w:szCs w:val="32"/>
          <w:cs/>
        </w:rPr>
        <w:t>แผนการอนุรักษ์สิ่งแวดล้อมและทำนุบำรุงศิลปวัฒธรรม</w:t>
      </w:r>
      <w:r w:rsidRPr="00F965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65BB">
        <w:rPr>
          <w:rFonts w:ascii="TH SarabunPSK" w:hAnsi="TH SarabunPSK" w:cs="TH SarabunPSK"/>
          <w:sz w:val="32"/>
          <w:szCs w:val="32"/>
          <w:cs/>
        </w:rPr>
        <w:t xml:space="preserve">และกำหนดตัวบ่งชี้วัดความสำเร็จตามวัตถุประสงค์ของแผน 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เพื่อเป็นแนวทางในการดำเนินงาน</w:t>
      </w:r>
      <w:r w:rsidRPr="00D815EE">
        <w:rPr>
          <w:rFonts w:ascii="TH SarabunPSK" w:hAnsi="TH SarabunPSK" w:cs="TH SarabunPSK"/>
          <w:sz w:val="32"/>
          <w:szCs w:val="32"/>
          <w:cs/>
        </w:rPr>
        <w:t>อนุรักษ์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5EE">
        <w:rPr>
          <w:rFonts w:ascii="TH SarabunPSK" w:hAnsi="TH SarabunPSK" w:cs="TH SarabunPSK"/>
          <w:sz w:val="32"/>
          <w:szCs w:val="32"/>
          <w:cs/>
        </w:rPr>
        <w:t>ส่งเสริม เผยแพ</w:t>
      </w:r>
      <w:r>
        <w:rPr>
          <w:rFonts w:ascii="TH SarabunPSK" w:hAnsi="TH SarabunPSK" w:cs="TH SarabunPSK"/>
          <w:sz w:val="32"/>
          <w:szCs w:val="32"/>
          <w:cs/>
        </w:rPr>
        <w:t>ร่ และพัฒนาตลอดจนทำนุบำรุงศิลป</w:t>
      </w:r>
      <w:r w:rsidRPr="00D815EE">
        <w:rPr>
          <w:rFonts w:ascii="TH SarabunPSK" w:hAnsi="TH SarabunPSK" w:cs="TH SarabunPSK"/>
          <w:sz w:val="32"/>
          <w:szCs w:val="32"/>
          <w:cs/>
        </w:rPr>
        <w:t>วัฒนธรรมและภูมิปัญญาท้องถิ่น</w:t>
      </w:r>
      <w:r w:rsidRPr="00D815E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ซึ่งในส่วนงานการ</w:t>
      </w:r>
      <w:r w:rsidRPr="00674E1F">
        <w:rPr>
          <w:rFonts w:ascii="TH SarabunPSK" w:hAnsi="TH SarabunPSK" w:cs="TH SarabunPSK"/>
          <w:sz w:val="32"/>
          <w:szCs w:val="32"/>
          <w:cs/>
        </w:rPr>
        <w:t>อนุรักษ์สิ่</w:t>
      </w:r>
      <w:r>
        <w:rPr>
          <w:rFonts w:ascii="TH SarabunPSK" w:hAnsi="TH SarabunPSK" w:cs="TH SarabunPSK"/>
          <w:sz w:val="32"/>
          <w:szCs w:val="32"/>
          <w:cs/>
        </w:rPr>
        <w:t>งแวดล้อมและทำนุบำรุงศิลปวัฒธรรม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มีพันธกิจที่สำคัญ </w:t>
      </w:r>
      <w:r>
        <w:rPr>
          <w:rFonts w:ascii="TH SarabunPSK" w:hAnsi="TH SarabunPSK" w:cs="TH SarabunPSK"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>ประการคือ</w:t>
      </w:r>
    </w:p>
    <w:p w14:paraId="620FF443" w14:textId="77777777" w:rsidR="0065120C" w:rsidRDefault="0065120C" w:rsidP="00286224">
      <w:pPr>
        <w:pStyle w:val="Header"/>
        <w:numPr>
          <w:ilvl w:val="0"/>
          <w:numId w:val="17"/>
        </w:num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61198">
        <w:rPr>
          <w:rFonts w:ascii="TH SarabunPSK" w:hAnsi="TH SarabunPSK" w:cs="TH SarabunPSK"/>
          <w:sz w:val="32"/>
          <w:szCs w:val="32"/>
          <w:cs/>
        </w:rPr>
        <w:t>เสริมสร้างการศึกษา เรียนรู้  ด้านศิลปวัฒนธรรม และ</w:t>
      </w:r>
      <w:r>
        <w:rPr>
          <w:rFonts w:ascii="TH SarabunPSK" w:hAnsi="TH SarabunPSK" w:cs="TH SarabunPSK" w:hint="cs"/>
          <w:sz w:val="32"/>
          <w:szCs w:val="32"/>
          <w:cs/>
        </w:rPr>
        <w:t>สิ่งแวดล้อม</w:t>
      </w:r>
    </w:p>
    <w:p w14:paraId="191AA81A" w14:textId="77777777" w:rsidR="0065120C" w:rsidRPr="00161198" w:rsidRDefault="0065120C" w:rsidP="00286224">
      <w:pPr>
        <w:pStyle w:val="Header"/>
        <w:numPr>
          <w:ilvl w:val="0"/>
          <w:numId w:val="17"/>
        </w:num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61198">
        <w:rPr>
          <w:rFonts w:ascii="TH SarabunPSK" w:hAnsi="TH SarabunPSK" w:cs="TH SarabunPSK"/>
          <w:sz w:val="32"/>
          <w:szCs w:val="32"/>
          <w:cs/>
        </w:rPr>
        <w:t>ส่งเสริมการมีส่วนร่วมในการทำนุบำรุงศิลปวัฒนธรรม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และอนุรักษ์สิ่งแวดล้อม</w:t>
      </w:r>
      <w:r w:rsidRPr="00161198">
        <w:rPr>
          <w:rFonts w:ascii="TH SarabunPSK" w:hAnsi="TH SarabunPSK" w:cs="TH SarabunPSK"/>
          <w:sz w:val="32"/>
          <w:szCs w:val="32"/>
          <w:cs/>
        </w:rPr>
        <w:t>ให้กับนักศึกษา และบุคลากร</w:t>
      </w:r>
    </w:p>
    <w:p w14:paraId="2EAFA74B" w14:textId="77777777" w:rsidR="0065120C" w:rsidRPr="00161198" w:rsidRDefault="0065120C" w:rsidP="00286224">
      <w:pPr>
        <w:pStyle w:val="Header"/>
        <w:numPr>
          <w:ilvl w:val="0"/>
          <w:numId w:val="17"/>
        </w:numPr>
        <w:spacing w:line="259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ส่งเสริมการบูรณาการ</w:t>
      </w:r>
      <w:r w:rsidRPr="00161198">
        <w:rPr>
          <w:rFonts w:ascii="TH SarabunPSK" w:hAnsi="TH SarabunPSK" w:cs="TH SarabunPSK"/>
          <w:sz w:val="32"/>
          <w:szCs w:val="32"/>
          <w:cs/>
        </w:rPr>
        <w:t>ความ</w:t>
      </w:r>
      <w:r>
        <w:rPr>
          <w:rFonts w:ascii="TH SarabunPSK" w:hAnsi="TH SarabunPSK" w:cs="TH SarabunPSK"/>
          <w:sz w:val="32"/>
          <w:szCs w:val="32"/>
          <w:cs/>
        </w:rPr>
        <w:t>รู้ด้านศิลปวัฒนธรรม และภูมิปัญ</w:t>
      </w:r>
      <w:r>
        <w:rPr>
          <w:rFonts w:ascii="TH SarabunPSK" w:hAnsi="TH SarabunPSK" w:cs="TH SarabunPSK" w:hint="cs"/>
          <w:sz w:val="32"/>
          <w:szCs w:val="32"/>
          <w:cs/>
        </w:rPr>
        <w:t>ญา</w:t>
      </w:r>
      <w:r w:rsidRPr="00161198">
        <w:rPr>
          <w:rFonts w:ascii="TH SarabunPSK" w:hAnsi="TH SarabunPSK" w:cs="TH SarabunPSK"/>
          <w:sz w:val="32"/>
          <w:szCs w:val="32"/>
          <w:cs/>
        </w:rPr>
        <w:t>ท้องถิ่นกับพันธกิจด้านต่างๆ ของคณะ</w:t>
      </w:r>
    </w:p>
    <w:p w14:paraId="23B1A46A" w14:textId="77777777" w:rsidR="0065120C" w:rsidRPr="004C6870" w:rsidRDefault="0065120C" w:rsidP="00286224">
      <w:pPr>
        <w:pStyle w:val="Header"/>
        <w:numPr>
          <w:ilvl w:val="0"/>
          <w:numId w:val="17"/>
        </w:numPr>
        <w:spacing w:after="160" w:line="259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C6870">
        <w:rPr>
          <w:rFonts w:ascii="TH SarabunPSK" w:hAnsi="TH SarabunPSK" w:cs="TH SarabunPSK"/>
          <w:sz w:val="32"/>
          <w:szCs w:val="32"/>
          <w:cs/>
        </w:rPr>
        <w:t>ส่งเ</w:t>
      </w:r>
      <w:r>
        <w:rPr>
          <w:rFonts w:ascii="TH SarabunPSK" w:hAnsi="TH SarabunPSK" w:cs="TH SarabunPSK"/>
          <w:sz w:val="32"/>
          <w:szCs w:val="32"/>
          <w:cs/>
        </w:rPr>
        <w:t>สริมให้นักศึกษา และบุคลากรนำ</w:t>
      </w:r>
      <w:r w:rsidRPr="004C6870">
        <w:rPr>
          <w:rFonts w:ascii="TH SarabunPSK" w:hAnsi="TH SarabunPSK" w:cs="TH SarabunPSK"/>
          <w:sz w:val="32"/>
          <w:szCs w:val="32"/>
          <w:cs/>
        </w:rPr>
        <w:t xml:space="preserve">ความรู้ด้านศิลปวัฒนธรรม และภูมิปัญญาท้องถิ่นมาพัฒนาการท่องเที่ยว </w:t>
      </w:r>
    </w:p>
    <w:p w14:paraId="70FD4AE0" w14:textId="77777777" w:rsidR="0065120C" w:rsidRDefault="0065120C" w:rsidP="0065120C">
      <w:pPr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p w14:paraId="402E6172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โดยการกำหนดพันธกิจ และ</w:t>
      </w:r>
      <w:r w:rsidRPr="004109D8">
        <w:rPr>
          <w:rFonts w:ascii="TH SarabunPSK" w:hAnsi="TH SarabunPSK" w:cs="TH SarabunPSK"/>
          <w:sz w:val="32"/>
          <w:szCs w:val="32"/>
          <w:cs/>
        </w:rPr>
        <w:t>ทิศทางการ</w:t>
      </w:r>
      <w:r>
        <w:rPr>
          <w:rFonts w:ascii="TH SarabunPSK" w:hAnsi="TH SarabunPSK" w:cs="TH SarabunPSK" w:hint="cs"/>
          <w:sz w:val="32"/>
          <w:szCs w:val="32"/>
          <w:cs/>
        </w:rPr>
        <w:t>ดำเนินงานในส่วนงาน</w:t>
      </w:r>
      <w:r w:rsidRPr="004109D8">
        <w:rPr>
          <w:rFonts w:ascii="TH SarabunPSK" w:hAnsi="TH SarabunPSK" w:cs="TH SarabunPSK"/>
          <w:sz w:val="32"/>
          <w:szCs w:val="32"/>
          <w:cs/>
        </w:rPr>
        <w:t>ทำนุบำรุงศิลปะและวัฒนธรรม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>ของคณะนั้นมีการใช้ข้อมูล</w:t>
      </w:r>
      <w:r w:rsidRPr="007F56B9">
        <w:rPr>
          <w:rFonts w:ascii="TH SarabunPSK" w:hAnsi="TH SarabunPSK" w:cs="TH SarabunPSK"/>
          <w:sz w:val="32"/>
          <w:szCs w:val="32"/>
          <w:cs/>
        </w:rPr>
        <w:t>ทั้งจากภายในและภา</w:t>
      </w:r>
      <w:r>
        <w:rPr>
          <w:rFonts w:ascii="TH SarabunPSK" w:hAnsi="TH SarabunPSK" w:cs="TH SarabunPSK"/>
          <w:sz w:val="32"/>
          <w:szCs w:val="32"/>
          <w:cs/>
        </w:rPr>
        <w:t>ยนอกคณะในการกำหนดหรือทบทวนทิศทางการดำเนินงาน</w:t>
      </w:r>
      <w:r w:rsidRPr="00D815EE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14:paraId="4E5D25CF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536"/>
      </w:tblGrid>
      <w:tr w:rsidR="0065120C" w:rsidRPr="00D815EE" w14:paraId="1281EF6F" w14:textId="77777777" w:rsidTr="006E08B4">
        <w:tc>
          <w:tcPr>
            <w:tcW w:w="4673" w:type="dxa"/>
            <w:shd w:val="clear" w:color="auto" w:fill="C2D69B" w:themeFill="accent3" w:themeFillTint="99"/>
          </w:tcPr>
          <w:p w14:paraId="66805668" w14:textId="77777777" w:rsidR="0065120C" w:rsidRPr="00D815EE" w:rsidRDefault="0065120C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ข้อมูลภายในคณะ</w:t>
            </w:r>
          </w:p>
        </w:tc>
        <w:tc>
          <w:tcPr>
            <w:tcW w:w="4536" w:type="dxa"/>
            <w:shd w:val="clear" w:color="auto" w:fill="C2D69B" w:themeFill="accent3" w:themeFillTint="99"/>
          </w:tcPr>
          <w:p w14:paraId="647FB64F" w14:textId="77777777" w:rsidR="0065120C" w:rsidRPr="00D815EE" w:rsidRDefault="0065120C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15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ข้อมูลภายนอกคณะ</w:t>
            </w:r>
          </w:p>
        </w:tc>
      </w:tr>
      <w:tr w:rsidR="0065120C" w:rsidRPr="00D815EE" w14:paraId="3CB826F3" w14:textId="77777777" w:rsidTr="006E08B4">
        <w:tc>
          <w:tcPr>
            <w:tcW w:w="4673" w:type="dxa"/>
          </w:tcPr>
          <w:p w14:paraId="1DCB3D08" w14:textId="77777777" w:rsidR="0065120C" w:rsidRPr="00070769" w:rsidRDefault="0065120C" w:rsidP="00286224">
            <w:pPr>
              <w:pStyle w:val="Header"/>
              <w:numPr>
                <w:ilvl w:val="0"/>
                <w:numId w:val="14"/>
              </w:num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ปรัชญา วิสัยทัศน์ พัน</w:t>
            </w:r>
            <w:r w:rsidRPr="00070769">
              <w:rPr>
                <w:rFonts w:ascii="TH SarabunPSK" w:hAnsi="TH SarabunPSK" w:cs="TH SarabunPSK" w:hint="cs"/>
                <w:sz w:val="30"/>
                <w:szCs w:val="30"/>
                <w:cs/>
              </w:rPr>
              <w:t>ธกิจ วัตถุประสงค์ และอัตลักษณ์บัณฑิต</w:t>
            </w: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ของค</w:t>
            </w:r>
            <w:r w:rsidRPr="00070769">
              <w:rPr>
                <w:rFonts w:ascii="TH SarabunPSK" w:hAnsi="TH SarabunPSK" w:cs="TH SarabunPSK" w:hint="cs"/>
                <w:sz w:val="30"/>
                <w:szCs w:val="30"/>
                <w:cs/>
              </w:rPr>
              <w:t>ณะพัฒนาการท่องเที่ยว</w:t>
            </w:r>
          </w:p>
          <w:p w14:paraId="18F12F3B" w14:textId="77777777" w:rsidR="0065120C" w:rsidRPr="00070769" w:rsidRDefault="0065120C" w:rsidP="00286224">
            <w:pPr>
              <w:pStyle w:val="Header"/>
              <w:numPr>
                <w:ilvl w:val="0"/>
                <w:numId w:val="14"/>
              </w:num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แผนยุทธศาสตรและแผนปฏิบัติการประจําปงบประมาณ พ.ศ. 256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คณะพัฒนาการทองเที่ยว</w:t>
            </w:r>
          </w:p>
          <w:p w14:paraId="77AD9D4F" w14:textId="77777777" w:rsidR="0065120C" w:rsidRPr="00070769" w:rsidRDefault="0065120C" w:rsidP="00286224">
            <w:pPr>
              <w:pStyle w:val="Header"/>
              <w:numPr>
                <w:ilvl w:val="0"/>
                <w:numId w:val="14"/>
              </w:num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70769">
              <w:rPr>
                <w:rFonts w:ascii="TH SarabunPSK" w:hAnsi="TH SarabunPSK" w:cs="TH SarabunPSK" w:hint="cs"/>
                <w:sz w:val="30"/>
                <w:szCs w:val="30"/>
                <w:cs/>
              </w:rPr>
              <w:t>ข้อมูล</w:t>
            </w: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ด้านการเรียนการสอน ด้านการวิจัย และการบริการวิชาการ ที่มีการบูรณาการกับการทำนุบำรุงศิลป</w:t>
            </w:r>
            <w:r w:rsidRPr="000707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ะ </w:t>
            </w: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และวัฒนธรรม</w:t>
            </w:r>
          </w:p>
          <w:p w14:paraId="5A78C65A" w14:textId="77777777" w:rsidR="0065120C" w:rsidRPr="00070769" w:rsidRDefault="0065120C" w:rsidP="00286224">
            <w:pPr>
              <w:pStyle w:val="Header"/>
              <w:numPr>
                <w:ilvl w:val="0"/>
                <w:numId w:val="14"/>
              </w:num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707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ผลการดำเนินงานตามแผนทำนุบำรุงศิลปวัฒนธรรมคณะพัฒนาการท่องเที่ยว ประจำปี </w:t>
            </w:r>
            <w:r w:rsidRPr="00070769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4536" w:type="dxa"/>
          </w:tcPr>
          <w:p w14:paraId="665E3ED6" w14:textId="77777777" w:rsidR="0065120C" w:rsidRPr="00070769" w:rsidRDefault="0065120C" w:rsidP="003E518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7076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ทิศทางการพัฒนาระดับประเทศ</w:t>
            </w:r>
          </w:p>
          <w:p w14:paraId="489D9745" w14:textId="77777777" w:rsidR="0065120C" w:rsidRPr="00070769" w:rsidRDefault="0065120C" w:rsidP="00286224">
            <w:pPr>
              <w:pStyle w:val="Header"/>
              <w:numPr>
                <w:ilvl w:val="0"/>
                <w:numId w:val="16"/>
              </w:num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แผนพัฒนาเศรษฐกิจและสังคมแห่งชาติ ฉบับที่ 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(พ.ศ. 256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-25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70</w:t>
            </w: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07076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60C111C0" w14:textId="77777777" w:rsidR="0065120C" w:rsidRPr="00070769" w:rsidRDefault="0065120C" w:rsidP="00286224">
            <w:pPr>
              <w:pStyle w:val="Header"/>
              <w:numPr>
                <w:ilvl w:val="0"/>
                <w:numId w:val="16"/>
              </w:num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ยุทธศาสตร์ 20 ปี ด้านวัฒนธรรม    ตามกรอบทิศทางยุทธศาสตร์ชาติ ระยะ 20 ปี กระทรวงวัฒนธรรม</w:t>
            </w:r>
          </w:p>
          <w:p w14:paraId="69D2CADD" w14:textId="77777777" w:rsidR="0065120C" w:rsidRPr="00070769" w:rsidRDefault="0065120C" w:rsidP="00286224">
            <w:pPr>
              <w:pStyle w:val="Header"/>
              <w:numPr>
                <w:ilvl w:val="0"/>
                <w:numId w:val="16"/>
              </w:num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ยุทธศาสตร์กระทรวงวัฒนธรรม </w:t>
            </w:r>
          </w:p>
          <w:p w14:paraId="56BD7180" w14:textId="77777777" w:rsidR="0065120C" w:rsidRPr="00070769" w:rsidRDefault="0065120C" w:rsidP="00286224">
            <w:pPr>
              <w:pStyle w:val="Header"/>
              <w:numPr>
                <w:ilvl w:val="0"/>
                <w:numId w:val="16"/>
              </w:num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แผนพัฒนาการท่องเที่ยวแห่งชาติ</w:t>
            </w:r>
            <w:r w:rsidRPr="0007076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ฉบับที่ 3 </w:t>
            </w:r>
            <w:r>
              <w:rPr>
                <w:rFonts w:ascii="TH SarabunPSK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พ.ศ. </w:t>
            </w:r>
            <w:r w:rsidRPr="00070769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Pr="00070769">
              <w:rPr>
                <w:rFonts w:ascii="TH SarabunPSK" w:hAnsi="TH SarabunPSK" w:cs="TH SarabunPSK"/>
                <w:sz w:val="30"/>
                <w:szCs w:val="30"/>
              </w:rPr>
              <w:t>-25</w:t>
            </w:r>
            <w:r>
              <w:rPr>
                <w:rFonts w:ascii="TH SarabunPSK" w:hAnsi="TH SarabunPSK" w:cs="TH SarabunPSK"/>
                <w:sz w:val="30"/>
                <w:szCs w:val="30"/>
              </w:rPr>
              <w:t>70)</w:t>
            </w:r>
          </w:p>
        </w:tc>
      </w:tr>
      <w:tr w:rsidR="0065120C" w:rsidRPr="00D815EE" w14:paraId="566E1BE0" w14:textId="77777777" w:rsidTr="006E08B4">
        <w:trPr>
          <w:trHeight w:val="1105"/>
        </w:trPr>
        <w:tc>
          <w:tcPr>
            <w:tcW w:w="4673" w:type="dxa"/>
            <w:shd w:val="clear" w:color="auto" w:fill="F2F2F2" w:themeFill="background1" w:themeFillShade="F2"/>
          </w:tcPr>
          <w:p w14:paraId="7FBAFDE2" w14:textId="77777777" w:rsidR="0065120C" w:rsidRPr="00070769" w:rsidRDefault="0065120C" w:rsidP="003E5186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536" w:type="dxa"/>
          </w:tcPr>
          <w:p w14:paraId="43AABD7D" w14:textId="77777777" w:rsidR="0065120C" w:rsidRPr="00070769" w:rsidRDefault="0065120C" w:rsidP="003E518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7076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ทิศทางการพัฒนาระดับมหาวิทยาลัย</w:t>
            </w:r>
          </w:p>
          <w:p w14:paraId="08343DF4" w14:textId="77777777" w:rsidR="0065120C" w:rsidRPr="00070769" w:rsidRDefault="0065120C" w:rsidP="00286224">
            <w:pPr>
              <w:pStyle w:val="Header"/>
              <w:numPr>
                <w:ilvl w:val="0"/>
                <w:numId w:val="15"/>
              </w:num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พระราชบัญญัติ มหาวิทยาลัยแม่โจ้ พ.ศ.2560</w:t>
            </w:r>
          </w:p>
          <w:p w14:paraId="57396F70" w14:textId="77777777" w:rsidR="0065120C" w:rsidRPr="00070769" w:rsidRDefault="0065120C" w:rsidP="00286224">
            <w:pPr>
              <w:pStyle w:val="Header"/>
              <w:numPr>
                <w:ilvl w:val="0"/>
                <w:numId w:val="15"/>
              </w:num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ปรัชญา วิสัยทัศน์ พันธกิจ</w:t>
            </w:r>
            <w:r w:rsidRPr="000707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วัตถุประสงค์ ของมหาวิทยาลัย</w:t>
            </w:r>
          </w:p>
          <w:p w14:paraId="5175058F" w14:textId="77777777" w:rsidR="0065120C" w:rsidRPr="00070769" w:rsidRDefault="0065120C" w:rsidP="00286224">
            <w:pPr>
              <w:pStyle w:val="Header"/>
              <w:numPr>
                <w:ilvl w:val="0"/>
                <w:numId w:val="15"/>
              </w:num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แผนบริหารมหาวิทยาลัยแม่โจ้ระยะ 4 ปี</w:t>
            </w:r>
          </w:p>
          <w:p w14:paraId="1163320B" w14:textId="77777777" w:rsidR="0065120C" w:rsidRPr="00070769" w:rsidRDefault="0065120C" w:rsidP="003E5186">
            <w:pPr>
              <w:pStyle w:val="Header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(ปีงบประมาณ พ.ศ. 2563-2566</w:t>
            </w:r>
            <w:r w:rsidRPr="00070769">
              <w:rPr>
                <w:rFonts w:ascii="TH SarabunPSK" w:hAnsi="TH SarabunPSK" w:cs="TH SarabunPSK"/>
                <w:sz w:val="30"/>
                <w:szCs w:val="30"/>
              </w:rPr>
              <w:t>)</w:t>
            </w:r>
            <w:r w:rsidRPr="000707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มิ</w:t>
            </w: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ติที่2 การขับเคลื่อนผลการดำเนินงานตามพันธกิจหลัก</w:t>
            </w:r>
          </w:p>
          <w:p w14:paraId="25838379" w14:textId="77777777" w:rsidR="0065120C" w:rsidRPr="00070769" w:rsidRDefault="0065120C" w:rsidP="003E5186">
            <w:pPr>
              <w:pStyle w:val="Header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070769">
              <w:rPr>
                <w:rFonts w:ascii="TH SarabunPSK" w:hAnsi="TH SarabunPSK" w:cs="TH SarabunPSK"/>
                <w:sz w:val="30"/>
                <w:szCs w:val="30"/>
              </w:rPr>
              <w:t>MOC)</w:t>
            </w:r>
            <w:r w:rsidRPr="00070769">
              <w:rPr>
                <w:sz w:val="30"/>
                <w:szCs w:val="30"/>
              </w:rPr>
              <w:t xml:space="preserve"> </w:t>
            </w:r>
            <w:r w:rsidRPr="00070769">
              <w:rPr>
                <w:rFonts w:hint="cs"/>
                <w:sz w:val="30"/>
                <w:szCs w:val="30"/>
                <w:cs/>
              </w:rPr>
              <w:t xml:space="preserve">ข้อ </w:t>
            </w:r>
            <w:r w:rsidRPr="00070769">
              <w:rPr>
                <w:rFonts w:ascii="TH SarabunPSK" w:hAnsi="TH SarabunPSK" w:cs="TH SarabunPSK"/>
                <w:sz w:val="30"/>
                <w:szCs w:val="30"/>
              </w:rPr>
              <w:t xml:space="preserve">4. </w:t>
            </w: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เป็นศูนย์รวมแหล่งเรียนรู้และถ่ายทอดศิลปวัฒนธรรม ภูมิปัญญาท้องถิ่น</w:t>
            </w:r>
          </w:p>
          <w:p w14:paraId="41578AA1" w14:textId="77777777" w:rsidR="0065120C" w:rsidRPr="00070769" w:rsidRDefault="0065120C" w:rsidP="00286224">
            <w:pPr>
              <w:pStyle w:val="Header"/>
              <w:numPr>
                <w:ilvl w:val="0"/>
                <w:numId w:val="15"/>
              </w:num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แผนพัฒนาการ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ศึกษามหาวิทยาลัยแม่โจ้ระยะที่ 1</w:t>
            </w: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(พ.ศ. 256</w:t>
            </w: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-256</w:t>
            </w:r>
            <w:r>
              <w:rPr>
                <w:rFonts w:ascii="TH SarabunPSK" w:hAnsi="TH SarabunPSK" w:cs="TH SarabunPSK"/>
                <w:sz w:val="30"/>
                <w:szCs w:val="30"/>
              </w:rPr>
              <w:t>9</w:t>
            </w: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) และแผนปฏิบัติการมหาวิทยาลัยแม่โจ้ ประจำปีงบประมาณ พ.ศ. 256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ประเด็นยุทธศาสตร์ที่ </w:t>
            </w:r>
            <w:r w:rsidRPr="00070769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การขับเคลื่อนผลการด</w:t>
            </w:r>
            <w:r w:rsidRPr="00070769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เนินงานตามพันธกิจหลัก</w:t>
            </w:r>
            <w:r w:rsidRPr="000707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070769">
              <w:rPr>
                <w:rFonts w:ascii="TH SarabunPSK" w:hAnsi="TH SarabunPSK" w:cs="TH SarabunPSK"/>
                <w:sz w:val="30"/>
                <w:szCs w:val="30"/>
              </w:rPr>
              <w:t>(MOC)</w:t>
            </w:r>
            <w:r w:rsidRPr="000707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070769">
              <w:rPr>
                <w:rFonts w:ascii="TH SarabunPSK" w:hAnsi="TH SarabunPSK" w:cs="TH SarabunPSK"/>
                <w:sz w:val="30"/>
                <w:szCs w:val="30"/>
                <w:cs/>
              </w:rPr>
              <w:t>เป้าประสงค์ที่ 2.4 เป็นศูนย์รวมแหล่งเรียนรู้และถ่ายทอดศิลปวัฒนธรรม ภูมิปัญญาท้องถิ่น</w:t>
            </w:r>
          </w:p>
        </w:tc>
      </w:tr>
    </w:tbl>
    <w:p w14:paraId="593054F6" w14:textId="77777777" w:rsidR="0065120C" w:rsidRDefault="0065120C" w:rsidP="006512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E38537C" w14:textId="77777777" w:rsidR="0065120C" w:rsidRDefault="0065120C" w:rsidP="006512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1E78806" w14:textId="77777777" w:rsidR="0065120C" w:rsidRDefault="0065120C" w:rsidP="006512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A5A2F0F" w14:textId="77777777" w:rsidR="0065120C" w:rsidRDefault="0065120C" w:rsidP="006512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9AC6FDA" w14:textId="77777777" w:rsidR="0065120C" w:rsidRDefault="0065120C">
      <w:pPr>
        <w:spacing w:after="200"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0CC4D55" w14:textId="6F43DE1A" w:rsidR="0065120C" w:rsidRPr="00A133E7" w:rsidRDefault="0065120C" w:rsidP="006512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ลำดับ</w:t>
      </w:r>
      <w:r w:rsidRPr="00A133E7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แหล่งข้อมูลจากภายใน และภายนอกที่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มีความสอดคล้องในการใช้</w:t>
      </w:r>
      <w:r w:rsidRPr="00A133E7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กำหนดทิศทาง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การดำเนินงานในส่วน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Pr="00A133E7">
        <w:rPr>
          <w:rFonts w:ascii="TH SarabunPSK" w:hAnsi="TH SarabunPSK" w:cs="TH SarabunPSK"/>
          <w:b/>
          <w:bCs/>
          <w:sz w:val="32"/>
          <w:szCs w:val="32"/>
          <w:cs/>
        </w:rPr>
        <w:t>ทำนุบำรุงศิลปะและวัฒนธรรม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ของคณะพัฒนาการท่องเที่ยว</w:t>
      </w:r>
    </w:p>
    <w:p w14:paraId="58BF8B85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D16D8BB" wp14:editId="60854AE2">
                <wp:simplePos x="0" y="0"/>
                <wp:positionH relativeFrom="column">
                  <wp:posOffset>704850</wp:posOffset>
                </wp:positionH>
                <wp:positionV relativeFrom="paragraph">
                  <wp:posOffset>66040</wp:posOffset>
                </wp:positionV>
                <wp:extent cx="1447800" cy="558800"/>
                <wp:effectExtent l="0" t="0" r="19050" b="12700"/>
                <wp:wrapNone/>
                <wp:docPr id="47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58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EF3A89" w14:textId="77777777" w:rsidR="0065120C" w:rsidRPr="002B1F5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1F5B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แผนพัฒนาเศรษฐกิจและสังคมแห่งชาติฉบับที่ 1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16D8BB" id="Rounded Rectangle 5" o:spid="_x0000_s1230" style="position:absolute;left:0;text-align:left;margin-left:55.5pt;margin-top:5.2pt;width:114pt;height:4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JIVbQIAADcFAAAOAAAAZHJzL2Uyb0RvYy54bWysVNtqGzEQfS/0H4Te67WN3SQm62AcUgoh&#10;CU5KnmWtZC/VatSR7F336zvSXhLSQEvpi3a0cz9zRpdXTWXYUaEvweZ8MhpzpqyEorS7nH97uvl0&#10;zpkPwhbCgFU5PynPr5YfP1zWbqGmsAdTKGQUxPpF7XK+D8EtsszLvaqEH4FTlpQasBKBrrjLChQ1&#10;Ra9MNh2PP2c1YOEQpPKe/l63Sr5M8bVWMtxr7VVgJudUW0gnpnMbz2x5KRY7FG5fyq4M8Q9VVKK0&#10;lHQIdS2CYAcsfwtVlRLBgw4jCVUGWpdSpR6om8n4TTePe+FU6oXA8W6Ayf+/sPLu+ICsLHI+O+PM&#10;iopmtIGDLVTBNoSesDuj2DziVDu/IPNH94DdzZMYm240VvFL7bAmYXsasFVNYJJ+Tmazs/MxjUCS&#10;bj4/jzKFyV68HfrwRUHFopBzjFXEEhKu4njrQ2vf25FzLKktIknhZFSsw9iN0tRUTJu8E53U2iA7&#10;CiKCkFLZMOnyJ+vopktjBsfpnx07++iqEtUG57/IOnikzGDD4FyVFvC97MX3vmTd2vcItH1HCEKz&#10;bdI0Ly76kW2hONGIEVrueydvSgL4VvjwIJDITjOhBQ73dGgDdc6hkzjbA/5873+0Jw6SlrOalifn&#10;/sdBoOLMfLXEzguadty2dJnNz6Z0wdea7WuNPVRroLFM6KlwMonRPphe1AjVM+35KmYllbCScudc&#10;Buwv69AuNb0UUq1WyYw2zIlwax+d7IkQufPUPAt0HcsC8fMO+kUTizc8a23jiCysDgF0mUgYoW5x&#10;7UZA25m43L0kcf1f35PVy3u3/AUAAP//AwBQSwMEFAAGAAgAAAAhABTW4wLdAAAACQEAAA8AAABk&#10;cnMvZG93bnJldi54bWxMT01PwkAQvZvwHzZD4k12Kwi0dEtMicbEk0jidemObUN3tukuUP31jie9&#10;zfvIm/fy7eg6ccEhtJ40JDMFAqnytqVaw+H96W4NIkRD1nSeUMMXBtgWk5vcZNZf6Q0v+1gLDqGQ&#10;GQ1NjH0mZagadCbMfI/E2qcfnIkMh1rawVw53HXyXqmldKYl/tCYHssGq9P+7DQ8fKe7l+W4wrbf&#10;YaXK8vn1g3l9Ox0fNyAijvHPDL/1uToU3Onoz2SD6BgnCW+JfKgFCDbM5ykTRw3pegGyyOX/BcUP&#10;AAAA//8DAFBLAQItABQABgAIAAAAIQC2gziS/gAAAOEBAAATAAAAAAAAAAAAAAAAAAAAAABbQ29u&#10;dGVudF9UeXBlc10ueG1sUEsBAi0AFAAGAAgAAAAhADj9If/WAAAAlAEAAAsAAAAAAAAAAAAAAAAA&#10;LwEAAF9yZWxzLy5yZWxzUEsBAi0AFAAGAAgAAAAhABFgkhVtAgAANwUAAA4AAAAAAAAAAAAAAAAA&#10;LgIAAGRycy9lMm9Eb2MueG1sUEsBAi0AFAAGAAgAAAAhABTW4wLdAAAACQEAAA8AAAAAAAAAAAAA&#10;AAAAxwQAAGRycy9kb3ducmV2LnhtbFBLBQYAAAAABAAEAPMAAADR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6FEF3A89" w14:textId="77777777" w:rsidR="0065120C" w:rsidRPr="002B1F5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1F5B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แผนพัฒนาเศรษฐกิจและสังคมแห่งชาติฉบับที่ 1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496AED8" wp14:editId="53BE8024">
                <wp:simplePos x="0" y="0"/>
                <wp:positionH relativeFrom="column">
                  <wp:posOffset>2232660</wp:posOffset>
                </wp:positionH>
                <wp:positionV relativeFrom="paragraph">
                  <wp:posOffset>63500</wp:posOffset>
                </wp:positionV>
                <wp:extent cx="3657600" cy="521970"/>
                <wp:effectExtent l="0" t="0" r="19050" b="11430"/>
                <wp:wrapNone/>
                <wp:docPr id="49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2197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9C8CB" w14:textId="77777777" w:rsidR="0065120C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หมุดหมาย</w:t>
                            </w:r>
                            <w:r w:rsidRPr="006A069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  <w:r w:rsidRPr="006A069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“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ไทยเป็นจุดหมายของการท่องเที่ยวที่เน้นคุณภาพ และความยั่งยืน</w:t>
                            </w:r>
                            <w:r w:rsidRPr="006A069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”</w:t>
                            </w:r>
                          </w:p>
                          <w:p w14:paraId="01E8E51F" w14:textId="77777777" w:rsidR="0065120C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หมุดหมาย</w:t>
                            </w:r>
                            <w:r w:rsidRPr="006A069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10</w:t>
                            </w:r>
                            <w:r w:rsidRPr="006A069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“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ไทยมีเศรษฐกิจหมุนเวียน และสังคมคาร์บอนต่ำ</w:t>
                            </w:r>
                            <w:r w:rsidRPr="006A069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”</w:t>
                            </w:r>
                          </w:p>
                          <w:p w14:paraId="5EAA93C7" w14:textId="77777777" w:rsidR="0065120C" w:rsidRPr="006A0696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96AED8" id="Rounded Rectangle 6" o:spid="_x0000_s1231" style="position:absolute;left:0;text-align:left;margin-left:175.8pt;margin-top:5pt;width:4in;height:41.1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RmlAIAAHUFAAAOAAAAZHJzL2Uyb0RvYy54bWysVN1v2jAQf5+0/8Hy+5qEUVhRQ4WoOk2q&#10;WtR26rNxbLDm+DzbkLC/fmcnpKzjadqLc5f7/t3H9U1ba7IXziswJS0uckqE4VApsynp95e7T18o&#10;8YGZimkwoqQH4enN/OOH68bOxAi2oCvhCDoxftbYkm5DsLMs83wrauYvwAqDQgmuZgFZt8kqxxr0&#10;XutslOeTrAFXWQdceI9/bzshnSf/UgoeHqX0IhBdUswtpNeldx3fbH7NZhvH7FbxPg32D1nUTBkM&#10;Ori6ZYGRnVN/uaoVd+BBhgsOdQZSKi5SDVhNkb+r5nnLrEi1IDjeDjD5/+eWP+xXjqiqpOMrSgyr&#10;sUdPsDOVqMgTosfMRgsyiTg11s9Q/dmuXM95JGPRrXR1/GI5pE3YHgZsRRsIx5+fJ5fTSY4t4Ci7&#10;HBVX0wR+9mZtnQ9fBdQkEiV1MYuYQsKV7e99wLCof9SLEbWJrwetqjuldWLcZr3UjuxZbHk+zZfH&#10;QCdq6CaaZrGmropEhYMWndsnIREVzHuUwqd5FINbxrkwIaGSPKF2NJOYwmBYnDPUoYhQolGvG81E&#10;mtPBMD9n+GfEwSJFBRMG41oZcOccVD+GyJ3+sfqu5lh+aNdtGoUC+9S3eA3VAQfEQbc53vI7he25&#10;Zz6smMNVwY7i+odHfKSGpqTQU5Rswf069z/q4wSjlJIGV6+k/ueOOUGJ/mZwtq+K8TjuamLGl9MR&#10;Mu5Usj6VmF29BGx1gYfG8kRG/aCPpHRQv+KVWMSoKGKGY+yS8uCOzDJ0JwHvDBeLRVLD/bQs3Jtn&#10;y6PziHScvJf2lTnbz2jA6X6A45qy2bsp7XSjpYHFLoBUaYQj1h2ufQ9wt9NM9HcoHo9TPmm9Xcv5&#10;bwAAAP//AwBQSwMEFAAGAAgAAAAhAEgFlpTfAAAACQEAAA8AAABkcnMvZG93bnJldi54bWxMj8Fu&#10;wjAQRO+V+g/WVuqlKg6pSiHEQW0legFVgvIBJl4Sq/E6ip0Q/r7Lqdx2d0azb/LV6BoxYBesJwXT&#10;SQICqfTGUqXg8LN+noMIUZPRjSdUcMEAq+L+LteZ8Wfa4bCPleAQCplWUMfYZlKGskanw8S3SKyd&#10;fOd05LWrpOn0mcNdI9MkmUmnLfGHWrf4WWP5u++dghC3/dfwdJgvxs1Ha3dbu1l/X5R6fBjflyAi&#10;jvHfDFd8RoeCmY6+JxNEo+DldTpjKwsJd2LDIn3jw/E6pCCLXN42KP4AAAD//wMAUEsBAi0AFAAG&#10;AAgAAAAhALaDOJL+AAAA4QEAABMAAAAAAAAAAAAAAAAAAAAAAFtDb250ZW50X1R5cGVzXS54bWxQ&#10;SwECLQAUAAYACAAAACEAOP0h/9YAAACUAQAACwAAAAAAAAAAAAAAAAAvAQAAX3JlbHMvLnJlbHNQ&#10;SwECLQAUAAYACAAAACEAr6lUZpQCAAB1BQAADgAAAAAAAAAAAAAAAAAuAgAAZHJzL2Uyb0RvYy54&#10;bWxQSwECLQAUAAYACAAAACEASAWWlN8AAAAJAQAADwAAAAAAAAAAAAAAAADuBAAAZHJzL2Rvd25y&#10;ZXYueG1sUEsFBgAAAAAEAAQA8wAAAPoFAAAAAA==&#10;" fillcolor="white [3201]" strokecolor="#0070c0" strokeweight="2pt">
                <v:textbox>
                  <w:txbxContent>
                    <w:p w14:paraId="3589C8CB" w14:textId="77777777" w:rsidR="0065120C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หมุดหมาย</w:t>
                      </w:r>
                      <w:r w:rsidRPr="006A069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2</w:t>
                      </w:r>
                      <w:r w:rsidRPr="006A069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“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ไทยเป็นจุดหมายของการท่องเที่ยวที่เน้นคุณภาพ และความยั่งยืน</w:t>
                      </w:r>
                      <w:r w:rsidRPr="006A069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”</w:t>
                      </w:r>
                    </w:p>
                    <w:p w14:paraId="01E8E51F" w14:textId="77777777" w:rsidR="0065120C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หมุดหมาย</w:t>
                      </w:r>
                      <w:r w:rsidRPr="006A069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10</w:t>
                      </w:r>
                      <w:r w:rsidRPr="006A069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“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ไทยมีเศรษฐกิจหมุนเวียน และสังคมคาร์บอนต่ำ</w:t>
                      </w:r>
                      <w:r w:rsidRPr="006A069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”</w:t>
                      </w:r>
                    </w:p>
                    <w:p w14:paraId="5EAA93C7" w14:textId="77777777" w:rsidR="0065120C" w:rsidRPr="006A0696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7585EC2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4381278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E46BFAA" wp14:editId="0B33CDC1">
                <wp:simplePos x="0" y="0"/>
                <wp:positionH relativeFrom="column">
                  <wp:posOffset>573193</wp:posOffset>
                </wp:positionH>
                <wp:positionV relativeFrom="paragraph">
                  <wp:posOffset>210185</wp:posOffset>
                </wp:positionV>
                <wp:extent cx="1633773" cy="770044"/>
                <wp:effectExtent l="0" t="0" r="24130" b="11430"/>
                <wp:wrapNone/>
                <wp:docPr id="5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773" cy="770044"/>
                        </a:xfrm>
                        <a:prstGeom prst="roundRect">
                          <a:avLst/>
                        </a:prstGeom>
                        <a:solidFill>
                          <a:srgbClr val="ABF9FF"/>
                        </a:solidFill>
                        <a:ln>
                          <a:solidFill>
                            <a:srgbClr val="ABF9FF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9BF9F" w14:textId="77777777" w:rsidR="0065120C" w:rsidRPr="0059270F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270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ยุทธศาสตร์ 20 ปี ด้านวัฒนธรรม   ตามกรอบทิศทางยุทธศาสตร์ชาติ ระยะ 20 ปี กระทรวงวัฒนธรรม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46BFAA" id="Rounded Rectangle 3" o:spid="_x0000_s1232" style="position:absolute;left:0;text-align:left;margin-left:45.15pt;margin-top:16.55pt;width:128.65pt;height:60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2nEpQIAANAFAAAOAAAAZHJzL2Uyb0RvYy54bWysVMFu2zAMvQ/YPwi6r7aTtFmDOEWWIsOA&#10;og3aDj0rshQbkEVNUmJnXz9KdtyuKzagmA+yKJJP5BPJ+VVbK3IQ1lWgc5qdpZQIzaGo9C6n3x/X&#10;nz5T4jzTBVOgRU6PwtGrxccP88bMxAhKUIWwBEG0mzUmp6X3ZpYkjpeiZu4MjNColGBr5lG0u6Sw&#10;rEH0WiWjNL1IGrCFscCFc3h63SnpIuJLKbi/k9IJT1ROMTYfVxvXbViTxZzNdpaZsuJ9GOwdUdSs&#10;0njpAHXNPCN7W/0BVVfcggPpzzjUCUhZcRFzwGyy9FU2DyUzIuaC5Dgz0OT+Hyy/PWwsqYqcnl9S&#10;olmNb3QPe12Igtwje0zvlCDjwFNj3AzNH8zG9pLDbUi6lbYOf0yHtJHb48CtaD3heJhdjMfT6ZgS&#10;jrrpNE0nkwCaPHsb6/xXATUJm5zaEEUIIfLKDjfOd/Ynu3CjA1UV60qpKNjddqUsOTB87OWX9eV6&#10;3V/xm5nS7/PEUINrEnjoMo87f1QiACp9LyQyibmOYsixhsUQEONcaH/RqUpWiC7O8xS/U5ih6oNH&#10;5CUCBmSJ+Q3Y2d+wO4J6++AqYgsMzum/nQePeDNoPzjXlQb7FoDyWZ+A7OxPJHXUBJZ8u21jlWVp&#10;tA1nWyiOWHsWuqZ0hq8rfPkb5vyGWexC7FecLP4OF6mgySn0O0pKsD/fOg/22ByopaTBrs6p+7Fn&#10;VlCivmlsm8tsMgljIAqT8+kIBftSs32p0ft6BVhLGc4ww+M22Ht12koL9RMOoGW4FVVMc7w7p9zb&#10;k7Dy3bTBEcbFchnNsPUN8zf6wfAAHpgORf3YPjFr+vL32Di3cJoAbPaqATrb4Klhufcgq9gdz7z2&#10;b4BjIxZTP+LCXHopR6vnQbz4BQAA//8DAFBLAwQUAAYACAAAACEAVOobI94AAAAJAQAADwAAAGRy&#10;cy9kb3ducmV2LnhtbEyPy07DMBBF90j8gzVI7KhTkj4IcSqEyAaxoaCunXiIA341dtrw9wwrWI7u&#10;0b1nqt1sDTvhGAfvBCwXGTB0nVeD6wW8vzU3W2AxSaek8Q4FfGOEXX15UclS+bN7xdM+9YxKXCyl&#10;AJ1SKDmPnUYr48IHdJR9+NHKROfYczXKM5Vbw2+zbM2tHBwtaBnwUWP3tZ+sgOnQtPPnKjXheNRP&#10;h43ZFuH5RYjrq/nhHljCOf3B8KtP6lCTU+snpyIzAu6ynEgBeb4ERnlebNbAWgJXRQG8rvj/D+of&#10;AAAA//8DAFBLAQItABQABgAIAAAAIQC2gziS/gAAAOEBAAATAAAAAAAAAAAAAAAAAAAAAABbQ29u&#10;dGVudF9UeXBlc10ueG1sUEsBAi0AFAAGAAgAAAAhADj9If/WAAAAlAEAAAsAAAAAAAAAAAAAAAAA&#10;LwEAAF9yZWxzLy5yZWxzUEsBAi0AFAAGAAgAAAAhAHVDacSlAgAA0AUAAA4AAAAAAAAAAAAAAAAA&#10;LgIAAGRycy9lMm9Eb2MueG1sUEsBAi0AFAAGAAgAAAAhAFTqGyPeAAAACQEAAA8AAAAAAAAAAAAA&#10;AAAA/wQAAGRycy9kb3ducmV2LnhtbFBLBQYAAAAABAAEAPMAAAAKBgAAAAA=&#10;" fillcolor="#abf9ff" strokecolor="#abf9ff" strokeweight="2pt">
                <v:textbox>
                  <w:txbxContent>
                    <w:p w14:paraId="3F49BF9F" w14:textId="77777777" w:rsidR="0065120C" w:rsidRPr="0059270F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270F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ยุทธศาสตร์ 20 ปี ด้านวัฒนธรรม   ตามกรอบทิศทางยุทธศาสตร์ชาติ ระยะ 20 ปี กระทรวงวัฒนธรรม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293ED8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D69154A" wp14:editId="2362B038">
                <wp:simplePos x="0" y="0"/>
                <wp:positionH relativeFrom="column">
                  <wp:posOffset>2269702</wp:posOffset>
                </wp:positionH>
                <wp:positionV relativeFrom="paragraph">
                  <wp:posOffset>65405</wp:posOffset>
                </wp:positionV>
                <wp:extent cx="3657600" cy="522514"/>
                <wp:effectExtent l="0" t="0" r="19050" b="11430"/>
                <wp:wrapNone/>
                <wp:docPr id="63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22514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ABF9FF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BB84E2" w14:textId="77777777" w:rsidR="0065120C" w:rsidRPr="006A0696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6A069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ประเด็นยุทธศาสตร์ที่ 5 “การสร้างการเติบโตบนคุณภาพ </w:t>
                            </w:r>
                          </w:p>
                          <w:p w14:paraId="33E578B1" w14:textId="77777777" w:rsidR="0065120C" w:rsidRPr="006A0696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6A069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ชีวิตที่เป็นมิตรต่อสิ่งแวดล้อม”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9154A" id="Rounded Rectangle 4" o:spid="_x0000_s1233" style="position:absolute;left:0;text-align:left;margin-left:178.7pt;margin-top:5.15pt;width:4in;height:41.15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mxXlQIAAHUFAAAOAAAAZHJzL2Uyb0RvYy54bWysVEtv2zAMvg/YfxB0X/1okq5BnSJLkWFA&#10;0RZth54VWUqMyaImKbGzXz9Kdpysy2nYRSZNfnyTN7dtrchOWFeBLmh2kVIiNIey0uuCfn9dfvpM&#10;ifNMl0yBFgXdC0dvZx8/3DRmKnLYgCqFJWhEu2ljCrrx3kyTxPGNqJm7ACM0CiXYmnlk7TopLWvQ&#10;eq2SPE0nSQO2NBa4cA7/3nVCOov2pRTcP0rphCeqoBibj6+N7yq8yeyGTdeWmU3F+zDYP0RRs0qj&#10;08HUHfOMbG31l6m64hYcSH/BoU5AyoqLmANmk6XvsnnZMCNiLlgcZ4Yyuf9nlj/sniypyoJOLinR&#10;rMYePcNWl6Ikz1g9ptdKkFGoU2PcFNVfzJPtOYdkSLqVtg5fTIe0sbb7obai9YTjz8vJ+GqSYgs4&#10;ysZ5Ps6i0eSINtb5rwJqEoiC2hBFCCHWle3unUe3qH/QCx6VDq8DVZXLSqnI2PVqoSzZMWz5/Mvy&#10;erkM0SPwRA25AE1CTl0WkfJ7JTqzz0JiVTDuPLqP8ygGs4xzof2kt6s0ageYxBAGYHYOqHzWg3rd&#10;ABNxTgdgeg74p8cBEb2C9gO4rjTYcwbKH4PnTv+QfZdzSN+3qzaOQpbmIcrwbwXlHgfEQrc5zvBl&#10;he25Z84/MYurgh3F9feP+EgFTUGhpyjZgP117n/QxwlGKSUNrl5B3c8ts4IS9U3jbF9no1HY1ciM&#10;xlc5MvZUsjqV6G29AGx1hofG8EgGfa8OpLRQv+GVmAevKGKao++Ccm8PzMJ3JwHvDBfzeVTD/TTM&#10;3+sXw4PxUOkwea/tG7Omn1GP0/0AhzVl03dT2ukGpIb51oOs4ggf69r3AHc7Dmh/h8LxOOWj1vFa&#10;zn4DAAD//wMAUEsDBBQABgAIAAAAIQB3HKrD3wAAAAkBAAAPAAAAZHJzL2Rvd25yZXYueG1sTI9B&#10;T8MwDIXvSPyHyEjcWMpKB3RNJ4SYhIR2YMA9a7y2rHGqJOu6/fp5J7jZfk/P3ysWo+3EgD60jhTc&#10;TxIQSJUzLdUKvr+Wd08gQtRkdOcIFRwxwKK8vip0btyBPnFYx1pwCIVcK2hi7HMpQ9Wg1WHieiTW&#10;ts5bHXn1tTReHzjcdnKaJDNpdUv8odE9vjZY7dZ7q2AV/XIY3n+OH6esp7H+fcuy1U6p25vxZQ4i&#10;4hj/zHDBZ3QomWnj9mSC6BSk2eMDW1lIUhBseE5TPmx4mM5AloX836A8AwAA//8DAFBLAQItABQA&#10;BgAIAAAAIQC2gziS/gAAAOEBAAATAAAAAAAAAAAAAAAAAAAAAABbQ29udGVudF9UeXBlc10ueG1s&#10;UEsBAi0AFAAGAAgAAAAhADj9If/WAAAAlAEAAAsAAAAAAAAAAAAAAAAALwEAAF9yZWxzLy5yZWxz&#10;UEsBAi0AFAAGAAgAAAAhAOFybFeVAgAAdQUAAA4AAAAAAAAAAAAAAAAALgIAAGRycy9lMm9Eb2Mu&#10;eG1sUEsBAi0AFAAGAAgAAAAhAHccqsPfAAAACQEAAA8AAAAAAAAAAAAAAAAA7wQAAGRycy9kb3du&#10;cmV2LnhtbFBLBQYAAAAABAAEAPMAAAD7BQAAAAA=&#10;" fillcolor="white [3201]" strokecolor="#abf9ff" strokeweight="2pt">
                <v:textbox>
                  <w:txbxContent>
                    <w:p w14:paraId="0BBB84E2" w14:textId="77777777" w:rsidR="0065120C" w:rsidRPr="006A0696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6A069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ประเด็นยุทธศาสตร์ที่ 5 “การสร้างการเติบโตบนคุณภาพ </w:t>
                      </w:r>
                    </w:p>
                    <w:p w14:paraId="33E578B1" w14:textId="77777777" w:rsidR="0065120C" w:rsidRPr="006A0696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6A069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ชีวิตที่เป็นมิตรต่อสิ่งแวดล้อม”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75C8F41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4F07F96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95B8890" w14:textId="1C6A0A65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EC11EBE" wp14:editId="40E1D854">
                <wp:simplePos x="0" y="0"/>
                <wp:positionH relativeFrom="column">
                  <wp:posOffset>2232660</wp:posOffset>
                </wp:positionH>
                <wp:positionV relativeFrom="paragraph">
                  <wp:posOffset>14606</wp:posOffset>
                </wp:positionV>
                <wp:extent cx="3670300" cy="701040"/>
                <wp:effectExtent l="0" t="0" r="25400" b="22860"/>
                <wp:wrapNone/>
                <wp:docPr id="66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0" cy="70104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4350F" w14:textId="77777777" w:rsidR="0065120C" w:rsidRPr="002B4D54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2B4D5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ยุทธศาสตร์ข้อที่ </w:t>
                            </w:r>
                            <w:r w:rsidRPr="002B4D5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2</w:t>
                            </w:r>
                            <w:r w:rsidRPr="002B4D5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เสริมสร้างและพัฒนาเศรษฐกิจฐานราก ด้วยมิติทางวัฒนธรรม เพื่อเพิ่มมูลค่าทางเศรษฐกิจ</w:t>
                            </w:r>
                          </w:p>
                          <w:p w14:paraId="30D45B30" w14:textId="77777777" w:rsidR="0065120C" w:rsidRPr="0071734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2B4D5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ยุทธศาสตร์ข้อที่ </w:t>
                            </w:r>
                            <w:r w:rsidRPr="002B4D5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2B4D5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ปลูกจิตสำนึกและเสริมสร้าง ค่านิยมเชิงบวกสู่สังคมคุณธรรม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C11EBE" id="Rounded Rectangle 8" o:spid="_x0000_s1234" style="position:absolute;left:0;text-align:left;margin-left:175.8pt;margin-top:1.15pt;width:289pt;height:55.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mvGkwIAAHUFAAAOAAAAZHJzL2Uyb0RvYy54bWysVM1u2zAMvg/YOwi6r7bTLu2COkXQIsOA&#10;og3aDj0rspQYk0WNUhJnTz9Kdtysy2mYD7Io/pMfeX3TNoZtFfoabMmLs5wzZSVUtV2V/PvL/NMV&#10;Zz4IWwkDVpV8rzy/mX78cL1zEzWCNZhKISMj1k92ruTrENwky7xcq0b4M3DKElMDNiIQiausQrEj&#10;643JRnk+znaAlUOQynt6veuYfJrsa61keNTaq8BMySm2kE5M5zKe2fRaTFYo3LqWfRjiH6JoRG3J&#10;6WDqTgTBNlj/ZaqpJYIHHc4kNBloXUuVcqBsivxdNs9r4VTKhYrj3VAm///MyoftAlldlXw85syK&#10;hnr0BBtbqYo9UfWEXRnFrmKdds5PSPzZLbCnPF1j0q3GJv4pHdam2u6H2qo2MEmP5+PL/DynFkji&#10;XVKuF6n42Zu2Qx++KmhYvJQcYxQxhFRXsb33gdyS/EEuejQ2nh5MXc1rYxKBq+WtQbYV1PL5PKcv&#10;Rk+KR2JERdUs5tRlkW5hb1Rn9klpqgrFPUruEx7VYFZIqWwY93aNJemopimEQbE4pWhC0Sv1slFN&#10;JZwOivkpxT89DhrJK9gwKDe1BTxloPoxeO7kD9l3Ocf0Q7tsExSK/DxGGd+WUO0JIAjd5Hgn5zW1&#10;5174sBBIo0IdpfEPj3RoA7uSQ3/jbA3469R7lCcEE5ezHY1eyf3PjUDFmflmCdtfigsCBwuJuPh8&#10;OSICjznLY47dNLdArS5o0TiZrlE+mMNVIzSvtCVm0SuxhJXku+Qy4IG4Dd1KoD0j1WyWxGg+nQj3&#10;9tnJaDxWOiLvpX0V6HqMBkL3AxzGVEzeobSTjZoWZpsAuk4Qfqtr3wOa7QTQfg/F5XFMJ6m3bTn9&#10;DQAA//8DAFBLAwQUAAYACAAAACEAbevWYt0AAAAJAQAADwAAAGRycy9kb3ducmV2LnhtbEyPwU7D&#10;MBBE70j8g7VI3KgTVwQa4lSARMUNtSBxdextHBHbwXbbwNeznOA4mqfZt816diM7YkxD8BLKRQEM&#10;vQ5m8L2Et9enq1tgKStv1Bg8SvjCBOv2/KxRtQknv8XjLveMRnyqlQSb81RznrRFp9IiTOip24fo&#10;VKYYe26iOtG4G7koioo7NXi6YNWEjxb1x+7gJAxdtM/aVA96//05bcTLBt+3QsrLi/n+DljGOf/B&#10;8KtP6tCSUxcO3iQ2SlhelxWhEsQSGPUrsaLcEViKG+Btw/9/0P4AAAD//wMAUEsBAi0AFAAGAAgA&#10;AAAhALaDOJL+AAAA4QEAABMAAAAAAAAAAAAAAAAAAAAAAFtDb250ZW50X1R5cGVzXS54bWxQSwEC&#10;LQAUAAYACAAAACEAOP0h/9YAAACUAQAACwAAAAAAAAAAAAAAAAAvAQAAX3JlbHMvLnJlbHNQSwEC&#10;LQAUAAYACAAAACEATl5rxpMCAAB1BQAADgAAAAAAAAAAAAAAAAAuAgAAZHJzL2Uyb0RvYy54bWxQ&#10;SwECLQAUAAYACAAAACEAbevWYt0AAAAJAQAADwAAAAAAAAAAAAAAAADtBAAAZHJzL2Rvd25yZXYu&#10;eG1sUEsFBgAAAAAEAAQA8wAAAPcFAAAAAA==&#10;" fillcolor="white [3201]" strokecolor="red" strokeweight="2pt">
                <v:textbox>
                  <w:txbxContent>
                    <w:p w14:paraId="3FE4350F" w14:textId="77777777" w:rsidR="0065120C" w:rsidRPr="002B4D54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2B4D5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ยุทธศาสตร์ข้อที่ </w:t>
                      </w:r>
                      <w:r w:rsidRPr="002B4D5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2</w:t>
                      </w:r>
                      <w:r w:rsidRPr="002B4D5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เสริมสร้างและพัฒนาเศรษฐกิจฐานราก ด้วยมิติทางวัฒนธรรม เพื่อเพิ่มมูลค่าทางเศรษฐกิจ</w:t>
                      </w:r>
                    </w:p>
                    <w:p w14:paraId="30D45B30" w14:textId="77777777" w:rsidR="0065120C" w:rsidRPr="0071734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2B4D5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ยุทธศาสตร์ข้อที่ </w:t>
                      </w:r>
                      <w:r w:rsidRPr="002B4D5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3 </w:t>
                      </w:r>
                      <w:r w:rsidRPr="002B4D5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ปลูกจิตสำนึกและเสริมสร้าง ค่านิยมเชิงบวกสู่สังคมคุณธรรม</w:t>
                      </w:r>
                    </w:p>
                  </w:txbxContent>
                </v:textbox>
              </v:roundrect>
            </w:pict>
          </mc:Fallback>
        </mc:AlternateContent>
      </w: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C0F233F" wp14:editId="403507E7">
                <wp:simplePos x="0" y="0"/>
                <wp:positionH relativeFrom="column">
                  <wp:posOffset>551815</wp:posOffset>
                </wp:positionH>
                <wp:positionV relativeFrom="paragraph">
                  <wp:posOffset>176318</wp:posOffset>
                </wp:positionV>
                <wp:extent cx="1629410" cy="458258"/>
                <wp:effectExtent l="0" t="0" r="27940" b="18415"/>
                <wp:wrapNone/>
                <wp:docPr id="64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410" cy="458258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58CE1" w14:textId="77777777" w:rsidR="0065120C" w:rsidRPr="002B1F5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1F5B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ยุทธศาสตร์กระทรวงวัฒนธรรม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0F233F" id="Rounded Rectangle 7" o:spid="_x0000_s1235" style="position:absolute;left:0;text-align:left;margin-left:43.45pt;margin-top:13.9pt;width:128.3pt;height:36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GcocAIAADgFAAAOAAAAZHJzL2Uyb0RvYy54bWysVG1r2zAQ/j7YfxD6vjo27luoU0JLx6B0&#10;pe3oZ0WWEjNZp52U2Nmv30l23NIVNsa+2Drdc+/P6eKybw3bKfQN2IrnRzPOlJVQN3Zd8W9PN5/O&#10;OPNB2FoYsKrie+X55eLjh4vOzVUBGzC1QkZOrJ93ruKbENw8y7zcqFb4I3DKklIDtiKQiOusRtGR&#10;99ZkxWx2knWAtUOQynu6vR6UfJH8a61k+Kq1V4GZilNuIX0xfVfxmy0uxHyNwm0aOaYh/iGLVjSW&#10;gk6urkUQbIvNb67aRiJ40OFIQpuB1o1UqQaqJp+9qeZxI5xKtVBzvJva5P+fW3m3u0fW1BU/KTmz&#10;oqUZPcDW1qpmD9Q9YddGsdPYp875OcEf3T2OkqdjLLrX2MY/lcP61Nv91FvVBybpMj8pzsucRiBJ&#10;Vx6fFcdn0Wn2Yu3Qh88KWhYPFceYRUwh9VXsbn0Y8AccGceUhiTSKeyNinkY+6A0FRXDJutEJ3Vl&#10;kO0EEUFIqWwoxvgJHc10Y8xkWPzZcMRHU5WoNhn/RdTJIkUGGybjtrGA70Wvv+djynrAHzow1B1b&#10;EPpVn6aZz8qIjXcrqPc0Y4SB/N7Jm4Y6fCt8uBdIbKeh0AaHr/TRBrqKw3jibAP48737iCcSkpaz&#10;jran4v7HVqDizHyxRM/zvCzjuiWhPD4tSMDXmtVrjd22V0BzyemtcDIdIz6Yw1EjtM+06MsYlVTC&#10;SopdcRnwIFyFYavpqZBquUwwWjEnwq19dPLAhEiep/5ZoBtpFoigd3DYNDF/Q7QBG2dkYbkNoJvE&#10;wpe+jjOg9UxkHp+SuP+v5YR6efAWvwAAAP//AwBQSwMEFAAGAAgAAAAhAK8qyDLfAAAACQEAAA8A&#10;AABkcnMvZG93bnJldi54bWxMj8FOwzAQRO9I/IO1SNyo3RRKG+JUgARC6onQQ7k5yZJEsdchdtv0&#10;71lOcFzN0+ybbDM5K444hs6ThvlMgUCqfN1Ro2H38XKzAhGiodpYT6jhjAE2+eVFZtLan+gdj0Vs&#10;BJdQSI2GNsYhlTJULToTZn5A4uzLj85EPsdG1qM5cbmzMlFqKZ3piD+0ZsDnFqu+ODgNr2E/rLc2&#10;eeqL5vw5x7Ivv996ra+vpscHEBGn+AfDrz6rQ85OpT9QHYTVsFqumdSQ3PMCzhe3izsQJYNKKZB5&#10;Jv8vyH8AAAD//wMAUEsBAi0AFAAGAAgAAAAhALaDOJL+AAAA4QEAABMAAAAAAAAAAAAAAAAAAAAA&#10;AFtDb250ZW50X1R5cGVzXS54bWxQSwECLQAUAAYACAAAACEAOP0h/9YAAACUAQAACwAAAAAAAAAA&#10;AAAAAAAvAQAAX3JlbHMvLnJlbHNQSwECLQAUAAYACAAAACEAYUhnKHACAAA4BQAADgAAAAAAAAAA&#10;AAAAAAAuAgAAZHJzL2Uyb0RvYy54bWxQSwECLQAUAAYACAAAACEAryrIMt8AAAAJAQAADwAAAAAA&#10;AAAAAAAAAADKBAAAZHJzL2Rvd25yZXYueG1sUEsFBgAAAAAEAAQA8wAAANY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7EC58CE1" w14:textId="77777777" w:rsidR="0065120C" w:rsidRPr="002B1F5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1F5B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ยุทธศาสตร์กระทรวงวัฒนธรรม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792EBCF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A6D2277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7D006E5" w14:textId="10C5505C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F6A2448" wp14:editId="418E06A3">
                <wp:simplePos x="0" y="0"/>
                <wp:positionH relativeFrom="column">
                  <wp:posOffset>2263140</wp:posOffset>
                </wp:positionH>
                <wp:positionV relativeFrom="paragraph">
                  <wp:posOffset>125730</wp:posOffset>
                </wp:positionV>
                <wp:extent cx="3634740" cy="495300"/>
                <wp:effectExtent l="0" t="0" r="22860" b="19050"/>
                <wp:wrapNone/>
                <wp:docPr id="69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4740" cy="495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D5F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CFE38B" w14:textId="77777777" w:rsidR="0065120C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ยุทธศาสตร์ที่ 4</w:t>
                            </w:r>
                            <w:r w:rsidRPr="0038691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11590665" w14:textId="77777777" w:rsidR="0065120C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ส่งเสริมการพัฒนาการท่องเที่ยวอย่างยั่งยืน </w:t>
                            </w:r>
                            <w:r w:rsidRPr="00CE3C7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(Sustainable Tourism)</w:t>
                            </w:r>
                          </w:p>
                          <w:p w14:paraId="1F56FB54" w14:textId="77777777" w:rsidR="0065120C" w:rsidRPr="0071734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6A2448" id="_x0000_s1236" style="position:absolute;left:0;text-align:left;margin-left:178.2pt;margin-top:9.9pt;width:286.2pt;height:39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GOkwIAACMFAAAOAAAAZHJzL2Uyb0RvYy54bWysVMlu2zAQvRfoPxC8N7IdO4sQOTBiqCgQ&#10;JEaSIucxRUkEuJWkLblf3yGlOEtzKqoDxeEMZ3nzhlfXvZJkz50XRhd0ejKhhGtmKqGbgv58Kr9d&#10;UOID6Aqk0bygB+7p9fLrl6vO5nxmWiMr7gg60T7vbEHbEGyeZZ61XIE/MZZrVNbGKQgouiarHHTo&#10;XclsNpmcZZ1xlXWGce/xdD0o6TL5r2vOwn1dex6ILCjmFtLq0rqNa7a8grxxYFvBxjTgH7JQIDQG&#10;PbpaQwCyc+IvV0owZ7ypwwkzKjN1LRhPNWA108mHah5bsDzVguB4e4TJ/z+37G6/cURUBT27pESD&#10;wh49mJ2ueEUeED3QjeTkIuLUWZ+j+aPduFHyuI1F97VT8Y/lkD5hezhiy/tAGB6enp3Oz+fYAoa6&#10;+eXidJLAz15vW+fDd24UiZuCuphFTCHhCvtbHzAs2r/YxYjeSFGVQsokHPyNdGQP2GukSGU6SiT4&#10;gIcFLdMX60AX765JTTqk7uwcMyIMkIS1hIBbZREWrxtKQDbIbhZcyuXdbe+a7TFqWa4X5fSzIDHp&#10;Nfh2yC55iGaQKxFwAKRQBb2YxG+8LXXU8kThsfTYgAHyuAv9tk+Nm04W8U4825rqgO10ZuC5t6wU&#10;GPgWQdiAQ2JjhTis4R6XWhos24w7Slrjfn92Hu2Rb6ilpMNBQUh+7cBxxPaHRiZeTuexrSEJ88X5&#10;DAX3VrN9q9E7dWOwP1N8FixL22gf5Mu2dkY940yvYlRUgWYYewB/FG7CMMD4KjC+WiUznCYL4VY/&#10;WhadR+wi5E/9Mzg7MiogF+/My1BB/oFTg228qc1qF0wtEuFecUXqRAEnMZFofDXiqL+Vk9Xr27b8&#10;AwAA//8DAFBLAwQUAAYACAAAACEAE5Wyn94AAAAJAQAADwAAAGRycy9kb3ducmV2LnhtbEyPQU/C&#10;QBCF7yb+h82YeJOtIFhKt4QYeiExseAPGNqxbejONt0Fqr/e8SS3N3kvb76XrkfbqQsNvnVs4HkS&#10;gSIuXdVybeDzkD/FoHxArrBzTAa+ycM6u79LManclQu67EOtpIR9ggaaEPpEa182ZNFPXE8s3pcb&#10;LAY5h1pXA16l3HZ6GkULbbFl+dBgT28Nlaf92Roo8o92V28KZPu+zaPZ9iffzQ/GPD6MmxWoQGP4&#10;D8MfvqBDJkxHd+bKq87AbL54kagYS5kggeU0FnEU8RqDzlJ9uyD7BQAA//8DAFBLAQItABQABgAI&#10;AAAAIQC2gziS/gAAAOEBAAATAAAAAAAAAAAAAAAAAAAAAABbQ29udGVudF9UeXBlc10ueG1sUEsB&#10;Ai0AFAAGAAgAAAAhADj9If/WAAAAlAEAAAsAAAAAAAAAAAAAAAAALwEAAF9yZWxzLy5yZWxzUEsB&#10;Ai0AFAAGAAgAAAAhAFoMcY6TAgAAIwUAAA4AAAAAAAAAAAAAAAAALgIAAGRycy9lMm9Eb2MueG1s&#10;UEsBAi0AFAAGAAgAAAAhABOVsp/eAAAACQEAAA8AAAAAAAAAAAAAAAAA7QQAAGRycy9kb3ducmV2&#10;LnhtbFBLBQYAAAAABAAEAPMAAAD4BQAAAAA=&#10;" fillcolor="window" strokecolor="#ffd5f1" strokeweight="1pt">
                <v:stroke joinstyle="miter"/>
                <v:textbox>
                  <w:txbxContent>
                    <w:p w14:paraId="1BCFE38B" w14:textId="77777777" w:rsidR="0065120C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ยุทธศาสตร์ที่ 4</w:t>
                      </w:r>
                      <w:r w:rsidRPr="0038691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11590665" w14:textId="77777777" w:rsidR="0065120C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ส่งเสริมการพัฒนาการท่องเที่ยวอย่างยั่งยืน </w:t>
                      </w:r>
                      <w:r w:rsidRPr="00CE3C78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(Sustainable Tourism)</w:t>
                      </w:r>
                    </w:p>
                    <w:p w14:paraId="1F56FB54" w14:textId="77777777" w:rsidR="0065120C" w:rsidRPr="0071734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1F31833" wp14:editId="5331871A">
                <wp:simplePos x="0" y="0"/>
                <wp:positionH relativeFrom="column">
                  <wp:posOffset>725382</wp:posOffset>
                </wp:positionH>
                <wp:positionV relativeFrom="paragraph">
                  <wp:posOffset>128693</wp:posOffset>
                </wp:positionV>
                <wp:extent cx="1479487" cy="534155"/>
                <wp:effectExtent l="0" t="0" r="26035" b="18415"/>
                <wp:wrapNone/>
                <wp:docPr id="67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487" cy="534155"/>
                        </a:xfrm>
                        <a:prstGeom prst="roundRect">
                          <a:avLst/>
                        </a:prstGeom>
                        <a:solidFill>
                          <a:srgbClr val="FFD5F1"/>
                        </a:solidFill>
                        <a:ln>
                          <a:solidFill>
                            <a:srgbClr val="FFD5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BB09A9" w14:textId="77777777" w:rsidR="0065120C" w:rsidRPr="00CE3C78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3C78"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แผนพัฒนาการท่องเที่ยวแห่งชาติ ฉบับที่ 3 (พ.ศ. 2566-2570)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31833" id="สี่เหลี่ยมผืนผ้ามุมมน 1" o:spid="_x0000_s1237" style="position:absolute;left:0;text-align:left;margin-left:57.1pt;margin-top:10.15pt;width:116.5pt;height:42.0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oQy4AIAAP4FAAAOAAAAZHJzL2Uyb0RvYy54bWysVM1u1DAQviPxDpbvNMmy259Vs9Wq1SKk&#10;qq3aop69jrOJ5NjG9m6ynDjSR6jEBSQucENCpG+TR2HsZNPSVhwqcnBmPDPf/Hhm9g+qgqMV0yaX&#10;IsbRVogRE1QmuVjE+N3l7NUuRsYSkRAuBYvxmhl8MHn5Yr9UYzaQmeQJ0whAhBmXKsaZtWocBIZm&#10;rCBmSyomQJhKXRALrF4EiSYloBc8GIThdlBKnSgtKTMGbo9aIZ54/DRl1J6mqWEW8RhDbNaf2p9z&#10;dwaTfTJeaKKynHZhkGdEUZBcgNMe6ohYgpY6fwRV5FRLI1O7RWURyDTNKfM5QDZR+CCbi4wo5nOB&#10;4hjVl8n8P1h6sjrTKE9ivL2DkSAFvFFTf2/qX83tp+b2Y1P/aOpvHVt/beovTf25qX839Y0jbq+b&#10;+qe/rP0J0hsUuaqWyowB/EKd6Y4zQLoSVaku3B+SR5V/iXX/EqyyiMJlNNzZG+5CRBRko9fDaDRy&#10;oMGdtdLGvmGyQI6IsZZLkZzDc/tXIKtjY1v9jZ7zaCTPk1nOuWf0Yn7INVoRaI3Z7Gg083GDi7/U&#10;uHieJeA408DVoc3cU3bNmQPk4pylUHfIdeBD9h3P+oAIpUzYqBVlJGFtnKMQvq4SvYWviwd0yCnk&#10;12N3AG6aHmO3Ber0nSnzA9Mbh/8KrDXuLbxnKWxvXORC6qcAOGTVeW71N0VqS+OqZKt55XsyCred&#10;rruby2QNnaplO8JG0VkOL39MjD0jGmYWphv2kD2FI+WyjLHsKIwyqT88de/0YZRAilEJOyDG5v2S&#10;aIYRfytgyPai4dAtDc8MRzsDYPR9yfy+RCyLQwm9FMHGU9STTt/yDZlqWVzBupo6ryAigoLvGFOr&#10;N8yhbXcTLDzKplOvBotCEXssLhR14K7SrqkvqyuiVdf+FgbnRG72BRk/GIBW11kKOV1ameZ+Ou7q&#10;2r0BLBnfTN1CdFvsPu+17tb25A8AAAD//wMAUEsDBBQABgAIAAAAIQCDaji54AAAAAoBAAAPAAAA&#10;ZHJzL2Rvd25yZXYueG1sTI/BTsMwEETvSPyDtUhcKuo0jQIKcSqExAUBUlMkro69JIF4ncZuG/6e&#10;5VSOs/M0O1NuZjeII06h96RgtUxAIBlve2oVvO+ebu5AhKjJ6sETKvjBAJvq8qLUhfUn2uKxjq3g&#10;EAqFVtDFOBZSBtOh02HpRyT2Pv3kdGQ5tdJO+sThbpBpkuTS6Z74Q6dHfOzQfNcHp2B8+9ptzbx/&#10;7V8+nqWpm3yxX+RKXV/ND/cgIs7xDMNffa4OFXdq/IFsEAPrVZYyqiBN1iAYWGe3fGjYSbIMZFXK&#10;/xOqXwAAAP//AwBQSwECLQAUAAYACAAAACEAtoM4kv4AAADhAQAAEwAAAAAAAAAAAAAAAAAAAAAA&#10;W0NvbnRlbnRfVHlwZXNdLnhtbFBLAQItABQABgAIAAAAIQA4/SH/1gAAAJQBAAALAAAAAAAAAAAA&#10;AAAAAC8BAABfcmVscy8ucmVsc1BLAQItABQABgAIAAAAIQBvQoQy4AIAAP4FAAAOAAAAAAAAAAAA&#10;AAAAAC4CAABkcnMvZTJvRG9jLnhtbFBLAQItABQABgAIAAAAIQCDaji54AAAAAoBAAAPAAAAAAAA&#10;AAAAAAAAADoFAABkcnMvZG93bnJldi54bWxQSwUGAAAAAAQABADzAAAARwYAAAAA&#10;" fillcolor="#ffd5f1" strokecolor="#ffd5f1" strokeweight="2pt">
                <v:textbox>
                  <w:txbxContent>
                    <w:p w14:paraId="6DBB09A9" w14:textId="77777777" w:rsidR="0065120C" w:rsidRPr="00CE3C78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3C78"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แผนพัฒนาการท่องเที่ยวแห่งชาติ ฉบับที่ 3 (พ.ศ. 2566-2570)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A56CF6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F51F72D" w14:textId="78C6C03C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CEA69A6" wp14:editId="347A3A28">
                <wp:simplePos x="0" y="0"/>
                <wp:positionH relativeFrom="column">
                  <wp:posOffset>2270760</wp:posOffset>
                </wp:positionH>
                <wp:positionV relativeFrom="paragraph">
                  <wp:posOffset>215265</wp:posOffset>
                </wp:positionV>
                <wp:extent cx="3598545" cy="739140"/>
                <wp:effectExtent l="0" t="0" r="20955" b="22860"/>
                <wp:wrapNone/>
                <wp:docPr id="70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8545" cy="7391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DAC289" w14:textId="77777777" w:rsidR="0065120C" w:rsidRPr="0071734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71734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มุ่งสู่ความเป็นเลิศในวิทยาการหลากหลายสาขา โดยมีศาสตร์ทางการเกษตรเป็นรากฐาน พัฒนาบัณฑิตให้เป็นผู้อุดมด้วยปัญญา เป็นนักปฏิบัติที่เชี่ยวชาญ มีคุณธรรมและจริยธรรมรับผิดชอบต่อสังคมและประเทศชาติ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EA69A6" id="Rounded Rectangle 13" o:spid="_x0000_s1238" style="position:absolute;left:0;text-align:left;margin-left:178.8pt;margin-top:16.95pt;width:283.35pt;height:58.2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ljergIAALQFAAAOAAAAZHJzL2Uyb0RvYy54bWysVEtPGzEQvlfqf7B8L7sbEgIRGxSBqCpR&#10;iICKs+O1k1Vtj2s72aS/vmPvg4jmVHUPXs975vPMXN/stSI74XwNpqTFWU6JMByq2qxL+uP1/ssl&#10;JT4wUzEFRpT0IDy9mX/+dN3YmRjBBlQlHEEnxs8aW9JNCHaWZZ5vhGb+DKwwKJTgNAtIunVWOdag&#10;d62yUZ5fZA24yjrgwnvk3rVCOk/+pRQ8PEnpRSCqpJhbSKdL5yqe2fyazdaO2U3NuzTYP2ShWW0w&#10;6ODqjgVGtq7+y5WuuQMPMpxx0BlIWXORasBqivxDNS8bZkWqBcHxdoDJ/z+3/HG3dKSuSjpFeAzT&#10;+EbPsDWVqMgzosfMWglSnEegGutnqP9il66jPF5j1XvpdPxjPWSfwD0M4Ip9IByZ55Ory8l4QglH&#10;2fT8qhgn9LN3a+t8+CpAk3gpqYtpxBwSsGz34AOGRf1eL0ZUJp4eVF3d10olIvaOuFWO7Bi+OuNc&#10;mDBOTtRWf4eq5V/k+LXvj2zskpY97tkYKHVh9JTCHgVBWQycRURaDNItHJRok3oWEkHFqkcp7uDo&#10;OKWLGDx5Qu1oJrGAwbA4ZahC0Rl1utFMpDYfDPNThi0IfcTBIkUFEwZjXRtwpxxUP4fIrX5ffVtz&#10;LD/sV/vUSUU+jVlG3gqqA/aXg3bwvOX3NT7uA/NhyRxOGjYdbo/whIdU0JQUuhslG3C/T/GjPg4A&#10;SilpcHJL6n9tmROUqG8GRwM7C1uLhESMJ9MREu5YsjqWmK2+BWyTAveU5eka9YPqr9KBfsMls4hR&#10;UcQMx9gl5cH1xG1oNwquKS4Wi6SG421ZeDAvlkfnEenYt6/7N+Zs1+EBZ+MR+ilnsw893upGSwOL&#10;bQBZpwF4x7V7A1wNqZG6NRZ3zzGdtN6X7fwPAAAA//8DAFBLAwQUAAYACAAAACEAxtwAUd8AAAAK&#10;AQAADwAAAGRycy9kb3ducmV2LnhtbEyPPU/DMBCGdyT+g3VIbNQhpl8hToUqAQNTAwubE5s4Ij5H&#10;ttuE/nqOqWx3ukfvPW+5m93ATibE3qOE+0UGzGDrdY+dhI/357sNsJgUajV4NBJ+TIRddX1VqkL7&#10;CQ/mVKeOUQjGQkmwKY0F57G1xqm48KNBun354FSiNXRcBzVRuBt4nmUr7lSP9MGq0eytab/ro5Ow&#10;jmdRh2afZ5/T2dYvMx42b69S3t7MT4/AkpnTBYY/fVKHipwaf0Qd2SBBLNcrQmkQW2AEbPMHAawh&#10;cpkJ4FXJ/1eofgEAAP//AwBQSwECLQAUAAYACAAAACEAtoM4kv4AAADhAQAAEwAAAAAAAAAAAAAA&#10;AAAAAAAAW0NvbnRlbnRfVHlwZXNdLnhtbFBLAQItABQABgAIAAAAIQA4/SH/1gAAAJQBAAALAAAA&#10;AAAAAAAAAAAAAC8BAABfcmVscy8ucmVsc1BLAQItABQABgAIAAAAIQBjdljergIAALQFAAAOAAAA&#10;AAAAAAAAAAAAAC4CAABkcnMvZTJvRG9jLnhtbFBLAQItABQABgAIAAAAIQDG3ABR3wAAAAoBAAAP&#10;AAAAAAAAAAAAAAAAAAgFAABkcnMvZG93bnJldi54bWxQSwUGAAAAAAQABADzAAAAFAYAAAAA&#10;" fillcolor="white [3201]" strokecolor="#b2a1c7 [1943]" strokeweight="2pt">
                <v:textbox>
                  <w:txbxContent>
                    <w:p w14:paraId="4DDAC289" w14:textId="77777777" w:rsidR="0065120C" w:rsidRPr="0071734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71734B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มุ่งสู่ความเป็นเลิศในวิทยาการหลากหลายสาขา โดยมีศาสตร์ทางการเกษตรเป็นรากฐาน พัฒนาบัณฑิตให้เป็นผู้อุดมด้วยปัญญา เป็นนักปฏิบัติที่เชี่ยวชาญ มีคุณธรรมและจริยธรรมรับผิดชอบต่อสังคมและประเทศชาติ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846313" w14:textId="7CEF0604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DDFE9FF" wp14:editId="2220CD3B">
                <wp:simplePos x="0" y="0"/>
                <wp:positionH relativeFrom="column">
                  <wp:posOffset>775970</wp:posOffset>
                </wp:positionH>
                <wp:positionV relativeFrom="paragraph">
                  <wp:posOffset>131657</wp:posOffset>
                </wp:positionV>
                <wp:extent cx="1430020" cy="534035"/>
                <wp:effectExtent l="0" t="0" r="17780" b="18415"/>
                <wp:wrapNone/>
                <wp:docPr id="7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020" cy="5340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8BD43" w14:textId="77777777" w:rsidR="0065120C" w:rsidRPr="002B1F5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1F5B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พระราชบัญญัติ มหาวิทยาลัยแม่โจ้ พ.ศ.2560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FE9FF" id="Rounded Rectangle 11" o:spid="_x0000_s1239" style="position:absolute;left:0;text-align:left;margin-left:61.1pt;margin-top:10.35pt;width:112.6pt;height:42.0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/LQcgIAADkFAAAOAAAAZHJzL2Uyb0RvYy54bWysVG1P2zAQ/j5p/8Hy95GklMEqUlSBmCYh&#10;hoCJz65jt9Ecn3d2m3S/fmfnBcSQNk374pxz78895/OLrjFsr9DXYEteHOWcKSuhqu2m5N8erz+c&#10;ceaDsJUwYFXJD8rzi+X7d+etW6gZbMFUChkFsX7RupJvQ3CLLPNyqxrhj8ApS0oN2IhAV9xkFYqW&#10;ojcmm+X5x6wFrByCVN7T36teyZcpvtZKhq9aexWYKTnVFtKJ6VzHM1uei8UGhdvWcihD/EMVjagt&#10;JZ1CXYkg2A7r30I1tUTwoMORhCYDrWupUg/UTZG/6uZhK5xKvRA43k0w+f8XVt7u75DVVclPC86s&#10;aGhG97CzlarYPaEn7MYoVhQRqNb5Bdk/uDscbp7E2HWnsYlf6od1CdzDBK7qApP0s5gf5/mMZiBJ&#10;d3I8z49PYtDs2duhD58VNCwKJcdYRqwhASv2Nz709qMdOceS+iKSFA5GxTqMvVeauoppk3fik7o0&#10;yPaCmCCkVDbMh/zJOrrp2pjJcfZnx8E+uqrEtcn5L7JOHikz2DA5N7UFfCt79T3NgSDTvf2IQN93&#10;hCB06y6Ns8jPxpmtoTrQkBF69nsnr2tC+Eb4cCeQ6E5DoRUOX+nQBtqSwyBxtgX8+db/aE8sJC1n&#10;La1Pyf2PnUDFmfliiZ+fivk87lu6zE9O4+DxpWb9UmN3zSXQXIiCVF0So30wo6gRmifa9FXMSiph&#10;JeUuuQw4Xi5Dv9b0Vki1WiUz2jEnwo19cHJkQiTPY/ck0A00C0TQWxhXTSxeEa23jTOysNoF0HVi&#10;YcS6x3WYAe1nIvPwlsQH4OU9WT2/eMtfAAAA//8DAFBLAwQUAAYACAAAACEAt1Y32t8AAAAKAQAA&#10;DwAAAGRycy9kb3ducmV2LnhtbEyPwU7DMBBE70j8g7VI3KiNG5E2jVNVCDgi0VSFoxubJDReh9ht&#10;wt+zPcFxNE+zb/P15Dp2tkNoPSq4nwlgFitvWqwV7MrnuwWwEDUa3Xm0Cn5sgHVxfZXrzPgR3+x5&#10;G2tGIxgyraCJsc84D1VjnQ4z31uk7tMPTkeKQ83NoEcadx2XQjxwp1ukC43u7WNjq+P25BS8zntc&#10;vm/K48tu//T9NX6kcl8OSt3eTJsVsGin+AfDRZ/UoSCngz+hCayjLKUkVIEUKTAC5kmaADtQI5IF&#10;8CLn/18ofgEAAP//AwBQSwECLQAUAAYACAAAACEAtoM4kv4AAADhAQAAEwAAAAAAAAAAAAAAAAAA&#10;AAAAW0NvbnRlbnRfVHlwZXNdLnhtbFBLAQItABQABgAIAAAAIQA4/SH/1gAAAJQBAAALAAAAAAAA&#10;AAAAAAAAAC8BAABfcmVscy8ucmVsc1BLAQItABQABgAIAAAAIQAm6/LQcgIAADkFAAAOAAAAAAAA&#10;AAAAAAAAAC4CAABkcnMvZTJvRG9jLnhtbFBLAQItABQABgAIAAAAIQC3Vjfa3wAAAAoBAAAPAAAA&#10;AAAAAAAAAAAAAMwEAABkcnMvZG93bnJldi54bWxQSwUGAAAAAAQABADzAAAA2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4DC8BD43" w14:textId="77777777" w:rsidR="0065120C" w:rsidRPr="002B1F5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1F5B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พระราชบัญญัติ มหาวิทยาลัยแม่โจ้ พ.ศ.2560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D98EC5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846DE40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1C9306A" w14:textId="5083037B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FA56742" wp14:editId="5E775070">
                <wp:simplePos x="0" y="0"/>
                <wp:positionH relativeFrom="column">
                  <wp:posOffset>2301240</wp:posOffset>
                </wp:positionH>
                <wp:positionV relativeFrom="paragraph">
                  <wp:posOffset>86995</wp:posOffset>
                </wp:positionV>
                <wp:extent cx="3593465" cy="389255"/>
                <wp:effectExtent l="0" t="0" r="26035" b="10795"/>
                <wp:wrapNone/>
                <wp:docPr id="73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3465" cy="3892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9BF52" w14:textId="77777777" w:rsidR="0065120C" w:rsidRPr="0071734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ทำนุบำ</w:t>
                            </w:r>
                            <w:r w:rsidRPr="00E3419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รุงศิลปวัฒนธรรมของชาติ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419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และอนุรักษ์ทรัพยากรธรรมชาติ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56742" id="Rounded Rectangle 15" o:spid="_x0000_s1240" style="position:absolute;left:0;text-align:left;margin-left:181.2pt;margin-top:6.85pt;width:282.95pt;height:30.6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4cBewIAADUFAAAOAAAAZHJzL2Uyb0RvYy54bWysVEtv2zAMvg/YfxB0Xxzn0TZBnSJI0WFA&#10;0QZth54VWUqMSaImKbGzXz9Kdtyuy2nYRRZNfnx+1PVNoxU5COcrMAXNB0NKhOFQVmZb0O8vd1+u&#10;KPGBmZIpMKKgR+HpzeLzp+vazsUIdqBK4Qg6MX5e24LuQrDzLPN8JzTzA7DCoFKC0yyg6LZZ6ViN&#10;3rXKRsPhRVaDK60DLrzHv7etki6SfykFD49SehGIKijmFtLp0rmJZ7a4ZvOtY3ZX8S4N9g9ZaFYZ&#10;DNq7umWBkb2r/nKlK+7AgwwDDjoDKSsuUg1YTT78UM3zjlmRasHmeNu3yf8/t/zhsHakKgt6OabE&#10;MI0zeoK9KUVJnrB7zGyVIPk0Nqq2fo72z3btOsnjNVbdSKfjF+shTWrusW+uaALh+HM8nY0nF1NK&#10;OOrGV7PRNDnN3tDW+fBVgCbxUlAX04g5pMayw70PGBbtT3YoxJTaJNItHJWIeSjzJCRWhWFHCZ34&#10;JFbKkQNDJjDOhQkXsSj0l6wjTFZK9cD8HFCFvAN1thEmEs964PAc8M+IPSJFBRN6sK4MuHMOyh99&#10;5Nb+VH1bcyw/NJsmjTIfzk7z2kB5xAE7aJnvLb+rsLv3zIc1c0h1XApc3/CIh1RQFxS6GyU7cL/O&#10;/Y/2yEDUUlLj6hTU/9wzJyhR3wxyc5ZPJnHXkjCZXo5QcO81m/cas9crwJnk+FBYnq7RPqjTVTrQ&#10;r7jlyxgVVcxwjF1QHtxJWIV2pfGd4GK5TGa4X5aFe/NseXQeOx2J89K8Mmc7igUk5wOc1ozNP5Cs&#10;tY1IA8t9AFklBsZet33tZoC7mYjUvSNx+d/LyerttVv8BgAA//8DAFBLAwQUAAYACAAAACEA04wF&#10;MN4AAAAJAQAADwAAAGRycy9kb3ducmV2LnhtbEyPwU7DMBBE70j8g7VIXBC1m9A0DXEqBKpQjxSk&#10;XrfxkkTE6yh20/D3mBMcV/M087bczrYXE42+c6xhuVAgiGtnOm40fLzv7nMQPiAb7B2Thm/ysK2u&#10;r0osjLvwG02H0IhYwr5ADW0IQyGlr1uy6BduII7ZpxsthniOjTQjXmK57WWiVCYtdhwXWhzouaX6&#10;63C2GvxxSu5esiCXK96pCYfXfR5Y69ub+ekRRKA5/MHwqx/VoYpOJ3dm40WvIc2Sh4jGIF2DiMAm&#10;yVMQJw3rlQJZlfL/B9UPAAAA//8DAFBLAQItABQABgAIAAAAIQC2gziS/gAAAOEBAAATAAAAAAAA&#10;AAAAAAAAAAAAAABbQ29udGVudF9UeXBlc10ueG1sUEsBAi0AFAAGAAgAAAAhADj9If/WAAAAlAEA&#10;AAsAAAAAAAAAAAAAAAAALwEAAF9yZWxzLy5yZWxzUEsBAi0AFAAGAAgAAAAhAPeThwF7AgAANQUA&#10;AA4AAAAAAAAAAAAAAAAALgIAAGRycy9lMm9Eb2MueG1sUEsBAi0AFAAGAAgAAAAhANOMBTDeAAAA&#10;CQEAAA8AAAAAAAAAAAAAAAAA1QQAAGRycy9kb3ducmV2LnhtbFBLBQYAAAAABAAEAPMAAADgBQAA&#10;AAA=&#10;" fillcolor="white [3201]" strokecolor="#f79646 [3209]" strokeweight="2pt">
                <v:textbox>
                  <w:txbxContent>
                    <w:p w14:paraId="7C69BF52" w14:textId="77777777" w:rsidR="0065120C" w:rsidRPr="0071734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ทำนุบำ</w:t>
                      </w:r>
                      <w:r w:rsidRPr="00E3419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รุงศิลปวัฒนธรรมของชาติ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419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และอนุรักษ์ทรัพยากรธรรมชาติ</w:t>
                      </w:r>
                    </w:p>
                  </w:txbxContent>
                </v:textbox>
              </v:roundrect>
            </w:pict>
          </mc:Fallback>
        </mc:AlternateContent>
      </w: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F6E11FF" wp14:editId="1C63F360">
                <wp:simplePos x="0" y="0"/>
                <wp:positionH relativeFrom="column">
                  <wp:posOffset>790363</wp:posOffset>
                </wp:positionH>
                <wp:positionV relativeFrom="paragraph">
                  <wp:posOffset>66887</wp:posOffset>
                </wp:positionV>
                <wp:extent cx="1415415" cy="384175"/>
                <wp:effectExtent l="0" t="0" r="13335" b="15875"/>
                <wp:wrapNone/>
                <wp:docPr id="72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415" cy="384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BCE39" w14:textId="77777777" w:rsidR="0065120C" w:rsidRPr="002B1F5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1F5B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พันธกิจของมหาวิทยาลัยแม่โจ้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6E11FF" id="Rounded Rectangle 14" o:spid="_x0000_s1241" style="position:absolute;left:0;text-align:left;margin-left:62.25pt;margin-top:5.25pt;width:111.45pt;height:30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BQRgwIAAFwFAAAOAAAAZHJzL2Uyb0RvYy54bWysVFFr2zAQfh/sPwi9r46zpO1CnRJaOgal&#10;DW1HnxVZig2yTjspsbNfv5PsuKUrG4yFIJ90d5/uTt/dxWXXGLZX6GuwBc9PJpwpK6Gs7bbg359u&#10;Pp1z5oOwpTBgVcEPyvPL5ccPF61bqClUYEqFjECsX7Su4FUIbpFlXlaqEf4EnLKk1ICNCLTFbVai&#10;aAm9Mdl0MjnNWsDSIUjlPZ1e90q+TPhaKxnutfYqMFNwii2kFdO6iWu2vBCLLQpX1XIIQ/xDFI2o&#10;LV06Ql2LINgO69+gmloieNDhREKTgda1VCkHyiafvMnmsRJOpVyoON6NZfL/D1be7dfI6rLgZ1PO&#10;rGjojR5gZ0tVsgeqnrBbo1g+i4VqnV+Q/aNb47DzJMasO41N/FI+rEvFPYzFVV1gkg7zWT6nP2eS&#10;dJ/PZ/nZPIJmL94OffiqoGFRKDjGMGIMqbBif+tDb3+0I+cYUh9EksLBqBiHsQ9KU1Z07TR5Jz6p&#10;K4NsL4gJQkplw2mvqkSp+uP5hH5DUKNHCjEBRmRdGzNi53/C7mMd7KOrSnQcnSd/dx490s1gw+jc&#10;1BbwPQAT8iEB3dsfi9SXJlYpdJsuvXiep2Tj2QbKA/EAoW8Q7+RNTY9wK3xYC6SOoN6hLg/3tGgD&#10;bcFhkDirAH++dx7tiaik5aylDiu4/7ETqDgz3yxR+Es+m8WWTJvZ/GxKG3yt2bzW2F1zBfR0Oc0T&#10;J5MY7YM5ihqheaZhsIq3kkpYSXcXXAY8bq5C3/k0TqRarZIZtaET4dY+OhnBY6Ujv566Z4FuYGIg&#10;Dt/BsRvF4g0Xe9voaWG1C6DrRNSXug5vQC2cyDSMmzgjXu+T1ctQXP4CAAD//wMAUEsDBBQABgAI&#10;AAAAIQByQAnd3gAAAAkBAAAPAAAAZHJzL2Rvd25yZXYueG1sTI/BTsMwEETvSPyDtUjcqN2Q0iiN&#10;U1WVwqlCSkGcnXibRMR2FLup+XuWE5x2RzOafVvsoxnZgrMfnJWwXglgaFunB9tJ+HivnjJgPiir&#10;1egsSvhGD/vy/q5QuXY3W+NyDh2jEutzJaEPYco5922PRvmVm9CSd3GzUYHk3HE9qxuVm5EnQrxw&#10;owZLF3o14bHH9ut8NRI21WmIVaaa4+fr21LXh0zH5CTl40M87IAFjOEvDL/4hA4lMTXuarVnI+kk&#10;3VCUFkGTAs/pNgXWSNiuBfCy4P8/KH8AAAD//wMAUEsBAi0AFAAGAAgAAAAhALaDOJL+AAAA4QEA&#10;ABMAAAAAAAAAAAAAAAAAAAAAAFtDb250ZW50X1R5cGVzXS54bWxQSwECLQAUAAYACAAAACEAOP0h&#10;/9YAAACUAQAACwAAAAAAAAAAAAAAAAAvAQAAX3JlbHMvLnJlbHNQSwECLQAUAAYACAAAACEA/eQU&#10;EYMCAABcBQAADgAAAAAAAAAAAAAAAAAuAgAAZHJzL2Uyb0RvYy54bWxQSwECLQAUAAYACAAAACEA&#10;ckAJ3d4AAAAJAQAADwAAAAAAAAAAAAAAAADdBAAAZHJzL2Rvd25yZXYueG1sUEsFBgAAAAAEAAQA&#10;8wAAAOgFAAAAAA==&#10;" fillcolor="#f79646 [3209]" strokecolor="#974706 [1609]" strokeweight="2pt">
                <v:textbox>
                  <w:txbxContent>
                    <w:p w14:paraId="217BCE39" w14:textId="77777777" w:rsidR="0065120C" w:rsidRPr="002B1F5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1F5B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พันธกิจของมหาวิทยาลัยแม่โจ้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533364" w14:textId="7BC6AB03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808D72F" wp14:editId="03C1165E">
                <wp:simplePos x="0" y="0"/>
                <wp:positionH relativeFrom="column">
                  <wp:posOffset>613410</wp:posOffset>
                </wp:positionH>
                <wp:positionV relativeFrom="paragraph">
                  <wp:posOffset>248285</wp:posOffset>
                </wp:positionV>
                <wp:extent cx="1642745" cy="764540"/>
                <wp:effectExtent l="0" t="0" r="14605" b="16510"/>
                <wp:wrapNone/>
                <wp:docPr id="12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2745" cy="76454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BEBC4D" w14:textId="77777777" w:rsidR="0065120C" w:rsidRPr="002B1F5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1F5B"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แผนบริหารมหาวิทยาลัยแม่โจ้</w:t>
                            </w:r>
                          </w:p>
                          <w:p w14:paraId="0D4A7E83" w14:textId="77777777" w:rsidR="0065120C" w:rsidRPr="002B1F5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1F5B"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ระยะ 4 ปี</w:t>
                            </w:r>
                            <w:r w:rsidRPr="002B1F5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</w:t>
                            </w:r>
                            <w:r w:rsidRPr="002B1F5B"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แผนปฏิ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บัติการมหาวิทยาลัยแม่โจ้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08D72F" id="_x0000_s1242" style="position:absolute;left:0;text-align:left;margin-left:48.3pt;margin-top:19.55pt;width:129.35pt;height:60.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+1mfwIAABQFAAAOAAAAZHJzL2Uyb0RvYy54bWysVEtv2zAMvg/YfxB0Xx0HbtMGdYqgRYYB&#10;RVu0HXpmZMkWoNckJXb360fJTl/bYRiWg0KKNB8fP+r8YtCK7LkP0pqalkczSrhhtpGmren3x82X&#10;U0pCBNOAsobX9JkHerH6/Om8d0s+t51VDfcEg5iw7F1NuxjdsigC67iGcGQdN2gU1muIqPq2aDz0&#10;GF2rYj6bnRS99Y3zlvEQ8PZqNNJVji8EZ/FWiMAjUTXF2mI+fT636SxW57BsPbhOsqkM+IcqNEiD&#10;SV9CXUEEsvPyt1BaMm+DFfGIWV1YISTjuQfsppx96OahA8dzLwhOcC8whf8Xlt3s7zyRDc5uTokB&#10;jTO6tzvT8IbcI3pgWsVJWSWgeheW6P/g7vykBRRT14PwOv1jP2TI4D6/gMuHSBhelifVfFEdU8LQ&#10;tjipjquMfvH6tfMhfuVWkyTU1KcyUg0ZWNhfh4hp0f/glzIGq2SzkUplxbfbS+XJHnDaG/zNDine&#10;uSlD+tTvAs2EAbJOKIgoaoc4BNNSAqpFOrPoc+53X4e/S5KKvILQjcXkCCPZtIzIeCV1TU9n6Zeu&#10;sStlUgs8c3ZqNQE+QpykOGyHcVJleRjH1jbPOD9vR2IHxzYSE19DiHfgkcnYIW5nvMVDKItt20mi&#10;pLP+55/ukz8SDK2U9LgZCMmPHXhOifpmkHpnZYWjIzEr1fFijop/a9m+tZidvrQ4jhLfAceymPyj&#10;OojCW/2ES7xOWdEEhmHuEfxJuYzjxuIzwPh6nd1wfRzEa/PgWAqesEuQPw5P4N3EoIjcu7GHLYLl&#10;Bw6NvulLY9e7aIXMBEtYj7jiXJKCq5cnND0Tabff6tnr9TFb/QIAAP//AwBQSwMEFAAGAAgAAAAh&#10;ABzw1sncAAAACQEAAA8AAABkcnMvZG93bnJldi54bWxMj8tOwzAQRfdI/IM1SOyoU6xETYhTARJb&#10;Ci0f4MZTJ8KPKHYe8PUMK1iO7tG9Z+r96iybcYx98BK2mwwY+jbo3hsJH6eXux2wmJTXygaPEr4w&#10;wr65vqpVpcPi33E+JsOoxMdKSehSGirOY9uhU3ETBvSUXcLoVKJzNFyPaqFyZ/l9lhXcqd7TQqcG&#10;fO6w/TxOTsIQzat4upjlcDp8z7y1SUxvScrbm/XxAVjCNf3B8KtP6tCQ0zlMXkdmJZRFQaQEUW6B&#10;US7yXAA7E5iXOfCm5v8/aH4AAAD//wMAUEsBAi0AFAAGAAgAAAAhALaDOJL+AAAA4QEAABMAAAAA&#10;AAAAAAAAAAAAAAAAAFtDb250ZW50X1R5cGVzXS54bWxQSwECLQAUAAYACAAAACEAOP0h/9YAAACU&#10;AQAACwAAAAAAAAAAAAAAAAAvAQAAX3JlbHMvLnJlbHNQSwECLQAUAAYACAAAACEA6zvtZn8CAAAU&#10;BQAADgAAAAAAAAAAAAAAAAAuAgAAZHJzL2Uyb0RvYy54bWxQSwECLQAUAAYACAAAACEAHPDWydwA&#10;AAAJAQAADwAAAAAAAAAAAAAAAADZBAAAZHJzL2Rvd25yZXYueG1sUEsFBgAAAAAEAAQA8wAAAOIF&#10;AAAAAA==&#10;" fillcolor="yellow" strokecolor="yellow" strokeweight="1pt">
                <v:stroke joinstyle="miter"/>
                <v:textbox>
                  <w:txbxContent>
                    <w:p w14:paraId="01BEBC4D" w14:textId="77777777" w:rsidR="0065120C" w:rsidRPr="002B1F5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1F5B"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แผนบริหารมหาวิทยาลัยแม่โจ้</w:t>
                      </w:r>
                    </w:p>
                    <w:p w14:paraId="0D4A7E83" w14:textId="77777777" w:rsidR="0065120C" w:rsidRPr="002B1F5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1F5B"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ระยะ 4 ปี</w:t>
                      </w:r>
                      <w:r w:rsidRPr="002B1F5B">
                        <w:rPr>
                          <w:rFonts w:ascii="TH SarabunPSK" w:hAnsi="TH SarabunPSK" w:cs="TH SarabunPSK" w:hint="cs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</w:t>
                      </w:r>
                      <w:r w:rsidRPr="002B1F5B"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แผนปฏิ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บัติการมหาวิทยาลัยแม่โจ้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E757D9" w14:textId="0F9B9F8F" w:rsidR="0065120C" w:rsidRDefault="0065120C" w:rsidP="00651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476684A" wp14:editId="044641C1">
                <wp:simplePos x="0" y="0"/>
                <wp:positionH relativeFrom="column">
                  <wp:posOffset>2291715</wp:posOffset>
                </wp:positionH>
                <wp:positionV relativeFrom="paragraph">
                  <wp:posOffset>72390</wp:posOffset>
                </wp:positionV>
                <wp:extent cx="3598545" cy="647700"/>
                <wp:effectExtent l="0" t="0" r="20955" b="19050"/>
                <wp:wrapNone/>
                <wp:docPr id="74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8545" cy="647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25CABF" w14:textId="77777777" w:rsidR="0065120C" w:rsidRPr="009A0DC7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9A0DC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มิติที่</w:t>
                            </w:r>
                            <w:r w:rsidRPr="009A0DC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2</w:t>
                            </w:r>
                            <w:r w:rsidRPr="009A0DC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การขับเคลื่อนผลการดำเนินงานตามพันธกิจหลัก</w:t>
                            </w:r>
                          </w:p>
                          <w:p w14:paraId="45DFF334" w14:textId="77777777" w:rsidR="0065120C" w:rsidRPr="0071734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9A0DC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(MOC) </w:t>
                            </w:r>
                            <w:r w:rsidRPr="009A0DC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ข้อ </w:t>
                            </w:r>
                            <w:r w:rsidRPr="009A0DC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4. </w:t>
                            </w:r>
                            <w:r w:rsidRPr="009A0DC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เป็นศูนย์รวมแหล่งเรียนรู้และถ่ายทอดศิลปวัฒนธรรม ภูมิปัญญา ท้องถิ่น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76684A" id="_x0000_s1243" style="position:absolute;left:0;text-align:left;margin-left:180.45pt;margin-top:5.7pt;width:283.35pt;height:5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1iFkQIAACQFAAAOAAAAZHJzL2Uyb0RvYy54bWysVEtv2zAMvg/YfxB0Xx1nSdMGdYqgRYYB&#10;RVu0HXpWZMkWoNckJXb260fKbvrYTsN8kEmR4uPTR11c9kaTvQhROVvR8mRCibDc1co2Ff3xtPly&#10;RklMzNZMOysqehCRXq4+f7ro/FJMXet0LQKBIDYuO1/RNiW/LIrIW2FYPHFeWDBKFwxLoIamqAPr&#10;ILrRxXQyOS06F2ofHBcxwu71YKSrHF9KwdOdlFEkoisKtaW8hrxucS1WF2zZBOZbxccy2D9UYZiy&#10;kPQY6polRnZB/RHKKB5cdDKdcGcKJ6XiIvcA3ZSTD908tsyL3AuAE/0Rpvj/wvLb/X0gqq7oYkaJ&#10;ZQbu6MHtbC1q8gDoMdtoQco5AtX5uAT/R38fRi2CiF33Mhj8Qz+kz+AejuCKPhEOm1/n52fz2ZwS&#10;DrbT2WIxyegXr6d9iOmbcIagUNGAZWANGVi2v4kJ0oL/ix9mjE6reqO0zsohXulA9gwuGzhSu44S&#10;zWKCzYpu8od9QIh3x7QlHXB3ihURzoCFUrMEovGAS7QNJUw3QG+eQq7l3ekYmu0xK+Y49vXODYu+&#10;ZrEdqsumgXxGJZgArUxFzyb4jSVqiy2JzOGxdbyAAXKUUr/t882V5RTP4N7W1Qe4z+AGokfPNwoS&#10;3wAI9ywAs6FDmNZ0B4vUDtp2o0RJ68Kvv+2jPxAOrJR0MCkAyc8dCwKw/W6BiuflbIajlZXZfDEF&#10;Jby1bN9a7M5cObifEt4Fz7OI/km/iDI48wxDvcasYGKWQ+4B/FG5SsMEw7PAxXqd3WCcPEs39tFz&#10;DI7YIeRP/TMLfmRUAi7eupepYssPnBp88aR1611yUmXCveIK1EEFRjGTaHw2cNbf6tnr9XFb/QYA&#10;AP//AwBQSwMEFAAGAAgAAAAhABef/yjhAAAACgEAAA8AAABkcnMvZG93bnJldi54bWxMj8FOwkAQ&#10;hu8mvsNmTLzJLtBUqd0SgpJ4MCECF25Ld2wburO1u0D16R1Oepz5v/zzTT4fXCvO2IfGk4bxSIFA&#10;Kr1tqNKw264enkCEaMia1hNq+MYA8+L2JjeZ9Rf6wPMmVoJLKGRGQx1jl0kZyhqdCSPfIXH26Xtn&#10;Io99JW1vLlzuWjlRKpXONMQXatPhssbyuDk5Da8/uN59vey373bx1u/pmKzUMtH6/m5YPIOIOMQ/&#10;GK76rA4FOx38iWwQrYZpqmaMcjBOQDAwmzymIA7XxTQBWeTy/wvFLwAAAP//AwBQSwECLQAUAAYA&#10;CAAAACEAtoM4kv4AAADhAQAAEwAAAAAAAAAAAAAAAAAAAAAAW0NvbnRlbnRfVHlwZXNdLnhtbFBL&#10;AQItABQABgAIAAAAIQA4/SH/1gAAAJQBAAALAAAAAAAAAAAAAAAAAC8BAABfcmVscy8ucmVsc1BL&#10;AQItABQABgAIAAAAIQDpG1iFkQIAACQFAAAOAAAAAAAAAAAAAAAAAC4CAABkcnMvZTJvRG9jLnht&#10;bFBLAQItABQABgAIAAAAIQAXn/8o4QAAAAoBAAAPAAAAAAAAAAAAAAAAAOsEAABkcnMvZG93bnJl&#10;di54bWxQSwUGAAAAAAQABADzAAAA+QUAAAAA&#10;" fillcolor="window" strokecolor="yellow" strokeweight="1pt">
                <v:stroke joinstyle="miter"/>
                <v:textbox>
                  <w:txbxContent>
                    <w:p w14:paraId="7525CABF" w14:textId="77777777" w:rsidR="0065120C" w:rsidRPr="009A0DC7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9A0DC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มิติที่</w:t>
                      </w:r>
                      <w:r w:rsidRPr="009A0DC7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2</w:t>
                      </w:r>
                      <w:r w:rsidRPr="009A0DC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การขับเคลื่อนผลการดำเนินงานตามพันธกิจหลัก</w:t>
                      </w:r>
                    </w:p>
                    <w:p w14:paraId="45DFF334" w14:textId="77777777" w:rsidR="0065120C" w:rsidRPr="0071734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9A0DC7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(MOC) </w:t>
                      </w:r>
                      <w:r w:rsidRPr="009A0DC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ข้อ </w:t>
                      </w:r>
                      <w:r w:rsidRPr="009A0DC7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4. </w:t>
                      </w:r>
                      <w:r w:rsidRPr="009A0DC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เป็นศูนย์รวมแหล่งเรียนรู้และถ่ายทอดศิลปวัฒนธรรม ภูมิปัญญา ท้องถิ่น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21F579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7D31466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7C26731" w14:textId="6B5FF5CA" w:rsidR="0065120C" w:rsidRDefault="00592048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85AD664" wp14:editId="641E30BC">
                <wp:simplePos x="0" y="0"/>
                <wp:positionH relativeFrom="column">
                  <wp:posOffset>632460</wp:posOffset>
                </wp:positionH>
                <wp:positionV relativeFrom="paragraph">
                  <wp:posOffset>168275</wp:posOffset>
                </wp:positionV>
                <wp:extent cx="1623695" cy="455295"/>
                <wp:effectExtent l="57150" t="38100" r="71755" b="97155"/>
                <wp:wrapNone/>
                <wp:docPr id="7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695" cy="4552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DD1B4" w14:textId="77777777" w:rsidR="0065120C" w:rsidRPr="0030453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พันธกิจ วัตถุประสงค์</w:t>
                            </w:r>
                            <w:r w:rsidRPr="0030453B"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แผน</w:t>
                            </w:r>
                            <w:r w:rsidRPr="0030453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ยุทธศาสตร</w:t>
                            </w:r>
                            <w:r w:rsidRPr="0030453B"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์และแผนปฏิบัติการของ</w:t>
                            </w:r>
                            <w:r w:rsidRPr="0030453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5AD664" id="Rounded Rectangle 16" o:spid="_x0000_s1244" style="position:absolute;left:0;text-align:left;margin-left:49.8pt;margin-top:13.25pt;width:127.85pt;height:35.8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+VmcQIAADkFAAAOAAAAZHJzL2Uyb0RvYy54bWysVNtqGzEQfS/0H4Te6/U6ttOYrINxSCmE&#10;xCQpeZa1kr1U0qiS7F336zvSXhLSQEvpi3a0cz9zRpdXjVbkKJyvwBQ0H40pEYZDWZldQb893Xz6&#10;TIkPzJRMgREFPQlPr5YfP1zWdiEmsAdVCkcwiPGL2hZ0H4JdZJnne6GZH4EVBpUSnGYBr26XlY7V&#10;GF2rbDIez7MaXGkdcOE9/r1ulXSZ4kspeLiX0otAVEGxtpBOl85tPLPlJVvsHLP7indlsH+oQrPK&#10;YNIh1DULjBxc9VsoXXEHHmQYcdAZSFlxkXrAbvLxm24e98yK1AuC4+0Ak/9/YfndceNIVRb0fE6J&#10;YRpn9AAHU4qSPCB6zOyUIPk8AlVbv0D7R7tx3c2jGLtupNPxi/2QJoF7GsAVTSAcf+bzydn8YkYJ&#10;R910NpugjGGyF2/rfPgiQJMoFNTFMmINCVh2vPWhte/t0DmW1BaRpHBSItahzIOQ2FVMm7wTn8Ra&#10;OXJkyATGuTAh7/In6+gmK6UGx8mfHTv76CoS1wbnv8g6eKTMYMLgrCsD7r3s5fe+ZNna9wi0fUcI&#10;QrNt0jjz/Kyf2RbKEw7ZQct+b/lNhQjfMh82zCHdcTFwhcM9HlJBXVDoJEr24H6+9z/aIwtRS0mN&#10;61NQ/+PAnKBEfTXIz4t8Oo37li7T2fkEL+61ZvtaYw56DTiXHB8Ly5MY7YPqRelAP+Omr2JWVDHD&#10;MXdBeXD9ZR3atca3govVKpnhjlkWbs2j5T0TInmemmfmbEezgAS9g37V2OIN0VrbOCMDq0MAWSUW&#10;RqxbXLsZ4H4mMndvSXwAXt+T1cuLt/wFAAD//wMAUEsDBBQABgAIAAAAIQAJ6GAH3gAAAAgBAAAP&#10;AAAAZHJzL2Rvd25yZXYueG1sTI/BTsMwDIbvSLxDZKTdWLpOLWvXdJo6gZA4bSBxzRqvrdY4VZNt&#10;hafHnOBof79+fy42k+3FFUffOVKwmEcgkGpnOmoUfLw/P65A+KDJ6N4RKvhCD5vy/q7QuXE32uP1&#10;EBrBJeRzraANYcil9HWLVvu5G5CYndxodeBxbKQZ9Y3LbS/jKEql1R3xhVYPWLVYnw8XqyD5znav&#10;6fSE3bDDOqqql7dP3qvZw7Rdgwg4hb8w/OqzOpTsdHQXMl70CrIs5aSCOE1AMF8myRLEkcEqBlkW&#10;8v8D5Q8AAAD//wMAUEsBAi0AFAAGAAgAAAAhALaDOJL+AAAA4QEAABMAAAAAAAAAAAAAAAAAAAAA&#10;AFtDb250ZW50X1R5cGVzXS54bWxQSwECLQAUAAYACAAAACEAOP0h/9YAAACUAQAACwAAAAAAAAAA&#10;AAAAAAAvAQAAX3JlbHMvLnJlbHNQSwECLQAUAAYACAAAACEA//vlZnECAAA5BQAADgAAAAAAAAAA&#10;AAAAAAAuAgAAZHJzL2Uyb0RvYy54bWxQSwECLQAUAAYACAAAACEACehgB94AAAAIAQAADwAAAAAA&#10;AAAAAAAAAADLBAAAZHJzL2Rvd25yZXYueG1sUEsFBgAAAAAEAAQA8wAAANY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04DD1B4" w14:textId="77777777" w:rsidR="0065120C" w:rsidRPr="0030453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พันธกิจ วัตถุประสงค์</w:t>
                      </w:r>
                      <w:r w:rsidRPr="0030453B"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แผน</w:t>
                      </w:r>
                      <w:r w:rsidRPr="0030453B">
                        <w:rPr>
                          <w:rFonts w:ascii="TH SarabunPSK" w:hAnsi="TH SarabunPSK" w:cs="TH SarabunPSK" w:hint="cs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ยุทธศาสตร</w:t>
                      </w:r>
                      <w:r w:rsidRPr="0030453B"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์และแผนปฏิบัติการของ</w:t>
                      </w:r>
                      <w:r w:rsidRPr="0030453B">
                        <w:rPr>
                          <w:rFonts w:ascii="TH SarabunPSK" w:hAnsi="TH SarabunPSK" w:cs="TH SarabunPSK" w:hint="cs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คณะ</w:t>
                      </w:r>
                    </w:p>
                  </w:txbxContent>
                </v:textbox>
              </v:roundrect>
            </w:pict>
          </mc:Fallback>
        </mc:AlternateContent>
      </w:r>
      <w:r w:rsidR="0065120C"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95147AE" wp14:editId="211F68B3">
                <wp:simplePos x="0" y="0"/>
                <wp:positionH relativeFrom="column">
                  <wp:posOffset>2357332</wp:posOffset>
                </wp:positionH>
                <wp:positionV relativeFrom="paragraph">
                  <wp:posOffset>165523</wp:posOffset>
                </wp:positionV>
                <wp:extent cx="3580439" cy="375719"/>
                <wp:effectExtent l="0" t="0" r="20320" b="24765"/>
                <wp:wrapNone/>
                <wp:docPr id="75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439" cy="375719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91220" w14:textId="77777777" w:rsidR="0065120C" w:rsidRPr="0071734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1819D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สืบสานและธำรงรักษาไวซึ่งขนบธรรมเนียม ประเพณีและวัฒนธรรมไทย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5147AE" id="Rounded Rectangle 17" o:spid="_x0000_s1245" style="position:absolute;left:0;text-align:left;margin-left:185.6pt;margin-top:13.05pt;width:281.9pt;height:29.6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goelAIAAHYFAAAOAAAAZHJzL2Uyb0RvYy54bWysVF9P2zAQf5+072D5fSQpLYWKFFVFTJMQ&#10;IGDi2XXsNprt82y3Sffpd3bS0LE+TXtx7nL3u/931zetVmQnnK/BlLQ4yykRhkNVm3VJv7/efbmk&#10;xAdmKqbAiJLuhac388+frhs7EyPYgKqEI2jE+FljS7oJwc6yzPON0MyfgRUGhRKcZgFZt84qxxq0&#10;rlU2yvOLrAFXWQdceI9/bzshnSf7UgoeHqX0IhBVUowtpNeldxXfbH7NZmvH7KbmfRjsH6LQrDbo&#10;dDB1ywIjW1f/ZUrX3IEHGc446AykrLlIOWA2Rf4hm5cNsyLlgsXxdiiT/39m+cPuyZG6Kul0Qolh&#10;Gnv0DFtTiYo8Y/WYWStBimksVGP9DPVf7JPrOY9kzLqVTscv5kPaVNz9UFzRBsLx5/nkMh+fX1HC&#10;UXY+nUyLq2g0e0db58NXAZpEoqQuhhFjSIVlu3sfOv2DXvSoTHw9qLq6q5VKjFuvlsqRHYs9z6f5&#10;MrUZHR2pIRehWcypyyJRYa9EZ/ZZSCwLxj1K7tNAisEs41yYcNEnoAxqR5jEEAZgcQqoQtGDet0I&#10;E2lQB2B+CvinxwGRvIIJA1jXBtwpA9WPwXOnf8i+yzmmH9pVm2ahKMYxyvhvBdUeJ8RBtzre8rsa&#10;23PPfHhiDncFtwr3PzziIxU0JYWeomQD7tep/1EfRxillDS4eyX1P7fMCUrUN4PDfVWMx3FZEzOe&#10;TEfIuGPJ6lhitnoJ2OoCL43liYz6QR1I6UC/4ZlYRK8oYoaj75Ly4A7MMnQ3AQ8NF4tFUsMFtSzc&#10;mxfLo/FY6Th5r+0bc7af0YDT/QCHPWWzD1Pa6UakgcU2gKzTCL/Xte8BLnfahP4QxetxzCet93M5&#10;/w0AAP//AwBQSwMEFAAGAAgAAAAhAFiittrhAAAACQEAAA8AAABkcnMvZG93bnJldi54bWxMj8tO&#10;wzAQRfdI/IM1SGwQdR5qSUMmFSCVTSukln6Am5jEIh5HsZOmf8+wguVoju49t9jMthOTHrxxhBAv&#10;IhCaKlcbahBOn9vHDIQPimrVOdIIV+1hU97eFCqv3YUOejqGRnAI+VwhtCH0uZS+arVVfuF6Tfz7&#10;coNVgc+hkfWgLhxuO5lE0UpaZYgbWtXrt1ZX38fRIviwH9+nh1O2nnevvTnszW77cUW8v5tfnkEE&#10;PYc/GH71WR1Kdjq7kWovOoT0KU4YRUhWMQgG1umSx50RsmUKsizk/wXlDwAAAP//AwBQSwECLQAU&#10;AAYACAAAACEAtoM4kv4AAADhAQAAEwAAAAAAAAAAAAAAAAAAAAAAW0NvbnRlbnRfVHlwZXNdLnht&#10;bFBLAQItABQABgAIAAAAIQA4/SH/1gAAAJQBAAALAAAAAAAAAAAAAAAAAC8BAABfcmVscy8ucmVs&#10;c1BLAQItABQABgAIAAAAIQDm0goelAIAAHYFAAAOAAAAAAAAAAAAAAAAAC4CAABkcnMvZTJvRG9j&#10;LnhtbFBLAQItABQABgAIAAAAIQBYorba4QAAAAkBAAAPAAAAAAAAAAAAAAAAAO4EAABkcnMvZG93&#10;bnJldi54bWxQSwUGAAAAAAQABADzAAAA/AUAAAAA&#10;" fillcolor="white [3201]" strokecolor="#0070c0" strokeweight="2pt">
                <v:textbox>
                  <w:txbxContent>
                    <w:p w14:paraId="34791220" w14:textId="77777777" w:rsidR="0065120C" w:rsidRPr="0071734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1819D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สืบสานและธำรงรักษาไวซึ่งขนบธรรมเนียม ประเพณีและวัฒนธรรมไทย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7FDB059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A630F3D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0453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CDA0318" wp14:editId="0252682B">
                <wp:simplePos x="0" y="0"/>
                <wp:positionH relativeFrom="column">
                  <wp:posOffset>632460</wp:posOffset>
                </wp:positionH>
                <wp:positionV relativeFrom="paragraph">
                  <wp:posOffset>227330</wp:posOffset>
                </wp:positionV>
                <wp:extent cx="1638300" cy="472440"/>
                <wp:effectExtent l="0" t="0" r="19050" b="22860"/>
                <wp:wrapNone/>
                <wp:docPr id="77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72440"/>
                        </a:xfrm>
                        <a:prstGeom prst="roundRect">
                          <a:avLst/>
                        </a:prstGeom>
                        <a:solidFill>
                          <a:srgbClr val="DDDDDD"/>
                        </a:soli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1B7B9E" w14:textId="77777777" w:rsidR="0065120C" w:rsidRPr="0030453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อัตลักษณ์บัณฑิตคณะพัฒนาการท่องเที่ยว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DA0318" id="_x0000_s1246" style="position:absolute;left:0;text-align:left;margin-left:49.8pt;margin-top:17.9pt;width:129pt;height:37.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Mp1hgIAABMFAAAOAAAAZHJzL2Uyb0RvYy54bWysVEtP3DAQvlfqf7B8L9ks+4CILFpYUVVC&#10;gICK86zjJJb8qu3dhP76jp0AC+VUNQdnxjOex+dvfHbeK0n23HlhdEnzowklXDNTCd2U9Ofj1bcT&#10;SnwAXYE0mpf0mXt6vvr65ayzBZ+a1siKO4JBtC86W9I2BFtkmWctV+CPjOUajbVxCgKqrskqBx1G&#10;VzKbTiaLrDOuss4w7j3ubgYjXaX4dc1ZuK1rzwORJcXaQlpdWrdxzVZnUDQObCvYWAb8QxUKhMak&#10;r6E2EIDsnPgrlBLMGW/qcMSMykxdC8ZTD9hNPvnQzUMLlqdeEBxvX2Hy/y8su9nfOSKqki6XlGhQ&#10;eEf3ZqcrXpF7RA90IznJFxGozvoC/R/snRs1j2Lsuq+din/sh/QJ3OdXcHkfCMPNfHF8cjzBO2Bo&#10;my2ns1lCP3s7bZ0P37lRJAoldbGMWEMCFvbXPmBa9H/xixm9kaK6ElImxTXbS+nIHvC2N+mLdeOR&#10;d25Sk66ki+N5LAaQdLWEgKKyCIPXDSUgG2QzCy6lfnfYH+aYX5xebOaf5Yg1bsC3Qy0pQnSDQomA&#10;hJdClfRkEr/xtNTRyhNlx04j3gPCUQr9tk8XlecpY9zbmuoZr8+ZgdfesiuBia/BhztwSGTsEIcz&#10;3OJSS4Ndm1GipDXu92f70R/5hVZKOhwMhOTXDhynRP7QyLzTPN4cCUmZzZdTVNyhZXto0Tt1afA2&#10;cnwGLEti9A/yRaydUU84w+uYFU2gGeYewB+VyzAMLL4CjK/XyQ2nx0K41g+WxeARuwj5Y/8Ezo4E&#10;Cki9G/MyRFB8oNDgG09qs94FU4vErzdckTlRwclLHBpfiTjah3ryenvLVn8AAAD//wMAUEsDBBQA&#10;BgAIAAAAIQDuHbhG4AAAAAkBAAAPAAAAZHJzL2Rvd25yZXYueG1sTI9BT8JAEIXvJv6HzZB4MbIF&#10;QpHaLTEmnjAmtMbz0h3bSne26S608OsZTnqc9768eS/djLYVJ+x940jBbBqBQCqdaahS8FW8Pz2D&#10;8EGT0a0jVHBGD5vs/i7ViXED7fCUh0pwCPlEK6hD6BIpfVmj1X7qOiT2flxvdeCzr6Tp9cDhtpXz&#10;KIql1Q3xh1p3+FZjeciPVsFQbelze4lXxYcsvstz/ts8jhelHibj6wuIgGP4g+FWn6tDxp327kjG&#10;i1bBeh0zqWCx5AXsL5YrFvYMzqI5yCyV/xdkVwAAAP//AwBQSwECLQAUAAYACAAAACEAtoM4kv4A&#10;AADhAQAAEwAAAAAAAAAAAAAAAAAAAAAAW0NvbnRlbnRfVHlwZXNdLnhtbFBLAQItABQABgAIAAAA&#10;IQA4/SH/1gAAAJQBAAALAAAAAAAAAAAAAAAAAC8BAABfcmVscy8ucmVsc1BLAQItABQABgAIAAAA&#10;IQDe5Mp1hgIAABMFAAAOAAAAAAAAAAAAAAAAAC4CAABkcnMvZTJvRG9jLnhtbFBLAQItABQABgAI&#10;AAAAIQDuHbhG4AAAAAkBAAAPAAAAAAAAAAAAAAAAAOAEAABkcnMvZG93bnJldi54bWxQSwUGAAAA&#10;AAQABADzAAAA7QUAAAAA&#10;" fillcolor="#ddd" strokecolor="#5b9bd5" strokeweight=".5pt">
                <v:stroke joinstyle="miter"/>
                <v:textbox>
                  <w:txbxContent>
                    <w:p w14:paraId="0A1B7B9E" w14:textId="77777777" w:rsidR="0065120C" w:rsidRPr="0030453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อัตลักษณ์บัณฑิตคณะพัฒนาการท่องเที่ยว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4C66E2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0453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FA93CCB" wp14:editId="6A8DFC3B">
                <wp:simplePos x="0" y="0"/>
                <wp:positionH relativeFrom="column">
                  <wp:posOffset>2356697</wp:posOffset>
                </wp:positionH>
                <wp:positionV relativeFrom="paragraph">
                  <wp:posOffset>37254</wp:posOffset>
                </wp:positionV>
                <wp:extent cx="3580439" cy="375719"/>
                <wp:effectExtent l="0" t="0" r="20320" b="24765"/>
                <wp:wrapNone/>
                <wp:docPr id="78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439" cy="37571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DDDDD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0A3363" w14:textId="77777777" w:rsidR="0065120C" w:rsidRPr="0071734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2244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"เป็นบุคลากรด้านการท่องเที่ยวและบริการที่มีการเรียนรู้ตลอดชีวิต"</w:t>
                            </w:r>
                          </w:p>
                          <w:p w14:paraId="25623E73" w14:textId="77777777" w:rsidR="0065120C" w:rsidRPr="0071734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A93CCB" id="_x0000_s1247" style="position:absolute;left:0;text-align:left;margin-left:185.55pt;margin-top:2.95pt;width:281.9pt;height:29.6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m8kAIAACQFAAAOAAAAZHJzL2Uyb0RvYy54bWysVEtv2zAMvg/YfxB0Xx2nadMadYqgQYYB&#10;RRu0HXpmZNkWoNckJXb260fJbvpYT8N8kEmR4uPTR11d90qSPXdeGF3S/GRCCdfMVEI3Jf35tP52&#10;QYkPoCuQRvOSHrin14uvX646W/CpaY2suCMYRPuisyVtQ7BFlnnWcgX+xFiu0VgbpyCg6pqsctBh&#10;dCWz6WRynnXGVdYZxr3H3dVgpIsUv645C/d17XkgsqRYW0irS+s2rtniCorGgW0FG8uAf6hCgdCY&#10;9BhqBQHIzom/QinBnPGmDifMqMzUtWA89YDd5JMP3Ty2YHnqBcHx9giT/39h2d1+44ioSjrHm9Kg&#10;8I4ezE5XvCIPiB7oRnKSzyNQnfUF+j/ajRs1j2Lsuq+din/sh/QJ3MMRXN4HwnDz9OxiMju9pISh&#10;7XR+Ns8vY9Ds9bR1PnznRpEolNTFMmINCVjY3/ow+L/4xYzeSFGthZRJOfgb6cge8LKRI5XpKJHg&#10;A26WdJ2+MeW7Y1KTDrk7nU+QIQyQhbWEgKKyiIvXDSUgG6Q3Cy7V8u60d832mHWVvs+SxKJX4Nuh&#10;uhQhukGhRMAJkEKV9GISv/G01NHKE4fH1uMFDJBHKfTbPt1cnp/HM3Fva6oD3qczA9G9ZWuBiW8R&#10;hA04ZDZ2iNMa7nGppcG2zShR0hr3+7P96I+EQyslHU4KQvJrB44jtj80UvEyn83iaCVldjafouLe&#10;WrZvLXqnbgzeT47vgmVJjP5Bvoi1M+oZh3oZs6IJNMPcA/ijchOGCcZngfHlMrnhOFkIt/rRshg8&#10;Yhchf+qfwdmRUQG5eGdepgqKD5wafONJbZa7YGqRCPeKK7I1KjiKibfjsxFn/a2evF4ft8UfAAAA&#10;//8DAFBLAwQUAAYACAAAACEAIwjjyN0AAAAIAQAADwAAAGRycy9kb3ducmV2LnhtbEyPwU7DMBBE&#10;70j8g7VI3KiThpY6xKkQEhK9Qaly3sbbJCJeh9hpw99jTnCb1Yxm3hbb2fbiTKPvHGtIFwkI4tqZ&#10;jhsNh4+Xuw0IH5AN9o5Jwzd52JbXVwXmxl34nc770IhYwj5HDW0IQy6lr1uy6BduII7eyY0WQzzH&#10;RpoRL7Hc9nKZJGtpseO40OJAzy3Vn/vJang7fKlXUplVdlLVVO0q3Lml1rc389MjiEBz+AvDL35E&#10;hzIyHd3ExoteQ/aQpjGqYaVARF9l91EcNaxXKciykP8fKH8AAAD//wMAUEsBAi0AFAAGAAgAAAAh&#10;ALaDOJL+AAAA4QEAABMAAAAAAAAAAAAAAAAAAAAAAFtDb250ZW50X1R5cGVzXS54bWxQSwECLQAU&#10;AAYACAAAACEAOP0h/9YAAACUAQAACwAAAAAAAAAAAAAAAAAvAQAAX3JlbHMvLnJlbHNQSwECLQAU&#10;AAYACAAAACEAwNl5vJACAAAkBQAADgAAAAAAAAAAAAAAAAAuAgAAZHJzL2Uyb0RvYy54bWxQSwEC&#10;LQAUAAYACAAAACEAIwjjyN0AAAAIAQAADwAAAAAAAAAAAAAAAADqBAAAZHJzL2Rvd25yZXYueG1s&#10;UEsFBgAAAAAEAAQA8wAAAPQFAAAAAA==&#10;" fillcolor="window" strokecolor="#ddd" strokeweight="1pt">
                <v:stroke joinstyle="miter"/>
                <v:textbox>
                  <w:txbxContent>
                    <w:p w14:paraId="5F0A3363" w14:textId="77777777" w:rsidR="0065120C" w:rsidRPr="0071734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2244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"เป็นบุคลากรด้านการท่องเที่ยวและบริการที่มีการเรียนรู้ตลอดชีวิต"</w:t>
                      </w:r>
                    </w:p>
                    <w:p w14:paraId="25623E73" w14:textId="77777777" w:rsidR="0065120C" w:rsidRPr="0071734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F13D021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6246EA2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4125506" wp14:editId="2E54AF1B">
                <wp:simplePos x="0" y="0"/>
                <wp:positionH relativeFrom="column">
                  <wp:posOffset>2359660</wp:posOffset>
                </wp:positionH>
                <wp:positionV relativeFrom="paragraph">
                  <wp:posOffset>230505</wp:posOffset>
                </wp:positionV>
                <wp:extent cx="3625912" cy="312344"/>
                <wp:effectExtent l="0" t="0" r="12700" b="12065"/>
                <wp:wrapNone/>
                <wp:docPr id="79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912" cy="31234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27DB78" w14:textId="77777777" w:rsidR="0065120C" w:rsidRPr="0071734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การบูรณาการกับงาน</w:t>
                            </w:r>
                            <w:r w:rsidRPr="0061566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ทำนุบำรุงศิลปะ และวัฒนธรรม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125506" id="_x0000_s1248" style="position:absolute;left:0;text-align:left;margin-left:185.8pt;margin-top:18.15pt;width:285.5pt;height:24.6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grpkgIAACQFAAAOAAAAZHJzL2Uyb0RvYy54bWysVEtv2zAMvg/YfxB0Xx27adMadYogRYYB&#10;RVu0HXZmZNkWoNckJXb260fJbvrYTsNyUEiT4uPjR11dD0qSPXdeGF3R/GRGCdfM1EK3Ff3+vPly&#10;QYkPoGuQRvOKHrin18vPn656W/LCdEbW3BEMon3Z24p2IdgyyzzruAJ/YizXaGyMUxBQdW1WO+gx&#10;upJZMZudZ71xtXWGce/x681opMsUv2k4C/dN43kgsqJYW0inS+c2ntnyCsrWge0Em8qAf6hCgdCY&#10;9BjqBgKQnRN/hFKCOeNNE06YUZlpGsF46gG7yWcfunnqwPLUC4Lj7REm///Csrv9gyOirujikhIN&#10;Cmf0aHa65jV5RPRAt5KTfBGB6q0v0f/JPrhJ8yjGrofGqfiP/ZAhgXs4gsuHQBh+PD0vzi7zghKG&#10;ttO8OJ3PY9Ds9bZ1PnzlRpEoVNTFMmINCVjY3/ow+r/4xYzeSFFvhJRJOfi1dGQPOGzkSG16SiT4&#10;gB8rukm/KeW7a1KTHrlbLGbIEAbIwkZCQFFZxMXrlhKQLdKbBZdqeXfbu3Z7zLrZrGcYZazznVss&#10;+gZ8N1aXTNENSiUCboAUqqIXePd4W+po5YnDU+txACPkUQrDdkiTy1/HszX1AefpzEh0b9lGYOJb&#10;BOEBHDIbO8RtDfd4NNJg22aSKOmM+/W379EfCYdWSnrcFITk5w4cR2y/aaTiZT6fx9VKyvxsUaDi&#10;3lq2by16p9YG55Pju2BZEqN/kC9i44z6gUu9ilnRBJph7hH8SVmHcYPxWWB8tUpuuE4Wwq1+siwG&#10;j9hFyJ+HH+DsxKiAXLwzL1sF5QdOjb7xpjarXTCNSISLWI+4IlujgquYeDs9G3HX3+rJ6/VxW/4G&#10;AAD//wMAUEsDBBQABgAIAAAAIQDEsVte3gAAAAkBAAAPAAAAZHJzL2Rvd25yZXYueG1sTI/bToNA&#10;EIbvTXyHzZh4Z5eeaKUsjTEx6o0JyAMsMAKVnSW724Jv73hl7+bw5Z9v0uNsBnFB53tLCpaLCARS&#10;bZueWgXl58vDHoQPmho9WEIFP+jhmN3epDpp7EQ5XorQCg4hn2gFXQhjIqWvOzTaL+yIxLsv64wO&#10;3LpWNk5PHG4GuYqiWBrdE1/o9IjPHdbfxdko2Lznefn64dw8vQV5KmVV1NFOqfu7+ekAIuAc/mH4&#10;02d1yNipsmdqvBgUrHfLmFEu4jUIBh43Kx5UCvbbLcgsldcfZL8AAAD//wMAUEsBAi0AFAAGAAgA&#10;AAAhALaDOJL+AAAA4QEAABMAAAAAAAAAAAAAAAAAAAAAAFtDb250ZW50X1R5cGVzXS54bWxQSwEC&#10;LQAUAAYACAAAACEAOP0h/9YAAACUAQAACwAAAAAAAAAAAAAAAAAvAQAAX3JlbHMvLnJlbHNQSwEC&#10;LQAUAAYACAAAACEAWIIK6ZICAAAkBQAADgAAAAAAAAAAAAAAAAAuAgAAZHJzL2Uyb0RvYy54bWxQ&#10;SwECLQAUAAYACAAAACEAxLFbXt4AAAAJAQAADwAAAAAAAAAAAAAAAADsBAAAZHJzL2Rvd25yZXYu&#10;eG1sUEsFBgAAAAAEAAQA8wAAAPcFAAAAAA==&#10;" fillcolor="window" strokecolor="#ffc000" strokeweight="1pt">
                <v:stroke joinstyle="miter"/>
                <v:textbox>
                  <w:txbxContent>
                    <w:p w14:paraId="0C27DB78" w14:textId="77777777" w:rsidR="0065120C" w:rsidRPr="0071734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การบูรณาการกับงาน</w:t>
                      </w:r>
                      <w:r w:rsidRPr="0061566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ทำนุบำรุงศิลปะ และวัฒนธรรม</w:t>
                      </w:r>
                    </w:p>
                  </w:txbxContent>
                </v:textbox>
              </v:roundrect>
            </w:pict>
          </mc:Fallback>
        </mc:AlternateContent>
      </w: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1CE762E" wp14:editId="68986E3E">
                <wp:simplePos x="0" y="0"/>
                <wp:positionH relativeFrom="column">
                  <wp:posOffset>755650</wp:posOffset>
                </wp:positionH>
                <wp:positionV relativeFrom="paragraph">
                  <wp:posOffset>103293</wp:posOffset>
                </wp:positionV>
                <wp:extent cx="1466215" cy="545123"/>
                <wp:effectExtent l="0" t="0" r="19685" b="26670"/>
                <wp:wrapNone/>
                <wp:docPr id="80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215" cy="545123"/>
                        </a:xfrm>
                        <a:prstGeom prst="roundRect">
                          <a:avLst/>
                        </a:prstGeom>
                        <a:solidFill>
                          <a:srgbClr val="FF9966"/>
                        </a:soli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65BE83" w14:textId="77777777" w:rsidR="0065120C" w:rsidRPr="002B1F5B" w:rsidRDefault="0065120C" w:rsidP="0065120C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1F5B"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ข้อมูลด้านการเรียนการสอน ด้านการวิจัย และการบริการวิชาการ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CE762E" id="_x0000_s1249" style="position:absolute;left:0;text-align:left;margin-left:59.5pt;margin-top:8.15pt;width:115.45pt;height:42.9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QVNiQIAABMFAAAOAAAAZHJzL2Uyb0RvYy54bWysVN1P2zAQf5+0/8Hy+0hT2o5GpKhQdZqE&#10;AAETz1fHSSz5a7bbhP31OzsBCtvTtDw4d77zffz8O59f9EqSA3deGF3S/GRCCdfMVEI3Jf3xuP1y&#10;RokPoCuQRvOSPnNPL1afP513tuBT0xpZcUcwiPZFZ0vahmCLLPOs5Qr8ibFco7E2TkFA1TVZ5aDD&#10;6Epm08lkkXXGVdYZxr3H3c1gpKsUv645C7d17XkgsqRYW0irS+surtnqHIrGgW0FG8uAf6hCgdCY&#10;9DXUBgKQvRN/hFKCOeNNHU6YUZmpa8F46gG7yScfunlowfLUC4Lj7StM/v+FZTeHO0dEVdIzhEeD&#10;wju6N3td8YrcI3qgG8lJvohAddYX6P9g79yoeRRj133tVPxjP6RP4D6/gsv7QBhu5rPFYprPKWFo&#10;m8/m+fQ0Bs3eTlvnwzduFIlCSV0sI9aQgIXDtQ+D/4tfzOiNFNVWSJkU1+yupCMHwNvebpfLRaob&#10;U7xzk5p0JV2czrFjBki6WkJAUVmEweuGEpANspkFl1K/O+yPc8wvl5eb+djGO7dY4wZ8O9SSTNEN&#10;CiUCEl4KFRGP33ha6mjlibJjpxHvAeEohX7Xp4vK87N4Ju7tTPWM1+fMwGtv2VZg4mvw4Q4cEhk7&#10;xOEMt7jU0mDXZpQoaY379bf96I/8QislHQ4GQvJzD45TIr9rZN4yn83iJCVlNv86RcUdW3bHFr1X&#10;VwZvI8dnwLIkRv8gX8TaGfWEM7yOWdEEmmHuAfxRuQrDwOIrwPh6ndxweiyEa/1gWQwesYuQP/ZP&#10;4OxIoIDUuzEvQwTFBwoNvvGkNut9MLVI/HrDFckZFZy8RNPxlYijfawnr7e3bPUbAAD//wMAUEsD&#10;BBQABgAIAAAAIQADMNZc4QAAAAoBAAAPAAAAZHJzL2Rvd25yZXYueG1sTI9BT8MwDIXvSPyHyEhc&#10;EEvawURL0wkNhsQJMXbhljWmLWucqsm2ll+POcHNz356/l6xHF0njjiE1pOGZKZAIFXetlRr2L6v&#10;r+9AhGjIms4TapgwwLI8PytMbv2J3vC4ibXgEAq50dDE2OdShqpBZ8LM90h8+/SDM5HlUEs7mBOH&#10;u06mSi2kMy3xh8b0uGqw2m8OTsM6ph/d9+3r1TQ9Po/bVdi/qK8nrS8vxod7EBHH+GeGX3xGh5KZ&#10;dv5ANoiOdZJxl8jDYg6CDfObLAOx44VKE5BlIf9XKH8AAAD//wMAUEsBAi0AFAAGAAgAAAAhALaD&#10;OJL+AAAA4QEAABMAAAAAAAAAAAAAAAAAAAAAAFtDb250ZW50X1R5cGVzXS54bWxQSwECLQAUAAYA&#10;CAAAACEAOP0h/9YAAACUAQAACwAAAAAAAAAAAAAAAAAvAQAAX3JlbHMvLnJlbHNQSwECLQAUAAYA&#10;CAAAACEATLkFTYkCAAATBQAADgAAAAAAAAAAAAAAAAAuAgAAZHJzL2Uyb0RvYy54bWxQSwECLQAU&#10;AAYACAAAACEAAzDWXOEAAAAKAQAADwAAAAAAAAAAAAAAAADjBAAAZHJzL2Rvd25yZXYueG1sUEsF&#10;BgAAAAAEAAQA8wAAAPEFAAAAAA==&#10;" fillcolor="#f96" strokecolor="#5b9bd5" strokeweight=".5pt">
                <v:stroke joinstyle="miter"/>
                <v:textbox>
                  <w:txbxContent>
                    <w:p w14:paraId="5E65BE83" w14:textId="77777777" w:rsidR="0065120C" w:rsidRPr="002B1F5B" w:rsidRDefault="0065120C" w:rsidP="0065120C">
                      <w:pPr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1F5B"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ข้อมูลด้านการเรียนการสอน ด้านการวิจัย และการบริการวิชาการ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B52561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667BCA0" w14:textId="77777777" w:rsidR="0065120C" w:rsidRDefault="0065120C" w:rsidP="00651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ACA2ED2" wp14:editId="79730727">
                <wp:simplePos x="0" y="0"/>
                <wp:positionH relativeFrom="column">
                  <wp:posOffset>748030</wp:posOffset>
                </wp:positionH>
                <wp:positionV relativeFrom="paragraph">
                  <wp:posOffset>218440</wp:posOffset>
                </wp:positionV>
                <wp:extent cx="1488867" cy="733425"/>
                <wp:effectExtent l="0" t="0" r="16510" b="28575"/>
                <wp:wrapNone/>
                <wp:docPr id="81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867" cy="733425"/>
                        </a:xfrm>
                        <a:prstGeom prst="roundRect">
                          <a:avLst/>
                        </a:prstGeom>
                        <a:solidFill>
                          <a:srgbClr val="CCFF33"/>
                        </a:soli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3F31FD" w14:textId="77777777" w:rsidR="0065120C" w:rsidRPr="002B1F5B" w:rsidRDefault="0065120C" w:rsidP="0065120C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1F5B"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แผนทำนุบำรุงศิลปวัฒนธรรมคณ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ะพัฒนาการท่องเที่ยว ประจำปี 256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CA2ED2" id="_x0000_s1250" style="position:absolute;left:0;text-align:left;margin-left:58.9pt;margin-top:17.2pt;width:117.25pt;height:57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C/QiQIAABMFAAAOAAAAZHJzL2Uyb0RvYy54bWysVMlu2zAQvRfoPxC8N7K8xREiB44NFwWC&#10;JEhS5DymqAXgVpK2lH59h5ScOElPRXWgZjjDWR7f8PKqk4IcuHWNVjlNz0aUcMV00agqpz+ftt8W&#10;lDgPqgChFc/pC3f0avn1y2VrMj7WtRYFtwSDKJe1Jqe19yZLEsdqLsGdacMVGkttJXhUbZUUFlqM&#10;LkUyHo3mSattYaxm3Dnc3fRGuozxy5Izf1eWjnsicoq1+bjauO7CmiwvIassmLphQxnwD1VIaBQm&#10;fQ21AQ9kb5tPoWTDrHa69GdMy0SXZcN47AG7SUcfunmswfDYC4LjzCtM7v+FZbeHe0uaIqeLlBIF&#10;Eu/oQe9VwQvygOiBqgQn6TwA1RqXof+jubeD5lAMXXelleGP/ZAugvvyCi7vPGG4mU4Xi8X8nBKG&#10;tvPJZDqehaDJ22ljnf/OtSRByKkNZYQaIrBwuHG+9z/6hYxOi6bYNkJExVa7tbDkAHjb6/V2O5kM&#10;Kd65CUXanM4nMyQEAyRdKcCjKA3C4FRFCYgK2cy8janfHXanOWbXF9ebYxvv3EKNG3B1X0s0hVIg&#10;k41HwotGIuKj8A0VChWsPFJ26DTg3SMcJN/tunhRaXoRzoS9nS5e8Pqs7nntDNs2mPgGnL8Hi0TG&#10;DnE4/R0updDYtR4kSmptf/9tP/gjv9BKSYuDgZD82oPllIgfCpl3kU6nYZKiMp2dj1Gxp5bdqUXt&#10;5VrjbSC5sLooBn8vjmJptXzGGV6FrGgCxTB3D/6grH0/sPgKML5aRTecHgP+Rj0aFoIH7ALkT90z&#10;WDMQyCP1bvVxiCD7QKHeN5xUerX3umwiv95wRXIGBScv0nR4JcJon+rR6+0tW/4BAAD//wMAUEsD&#10;BBQABgAIAAAAIQA9AwWp4QAAAAoBAAAPAAAAZHJzL2Rvd25yZXYueG1sTI9BS8NAFITvgv9heYIX&#10;aTdtYrUxm6IVoSIIrQoeX7NrEsy+jbvbNP57nyc9DjPMfFOsRtuJwfjQOlIwmyYgDFVOt1QreH15&#10;mFyDCBFJY+fIKPg2AVbl6UmBuXZH2pphF2vBJRRyVNDE2OdShqoxFsPU9YbY+3DeYmTpa6k9Hrnc&#10;dnKeJAtpsSVeaLA368ZUn7uDVfAovy7e/F2zfsb0vn8atu9hbDdKnZ+NtzcgohnjXxh+8RkdSmba&#10;uwPpIDrWsytGjwrSLAPBgfRynoLYs5MtlyDLQv6/UP4AAAD//wMAUEsBAi0AFAAGAAgAAAAhALaD&#10;OJL+AAAA4QEAABMAAAAAAAAAAAAAAAAAAAAAAFtDb250ZW50X1R5cGVzXS54bWxQSwECLQAUAAYA&#10;CAAAACEAOP0h/9YAAACUAQAACwAAAAAAAAAAAAAAAAAvAQAAX3JlbHMvLnJlbHNQSwECLQAUAAYA&#10;CAAAACEAuSgv0IkCAAATBQAADgAAAAAAAAAAAAAAAAAuAgAAZHJzL2Uyb0RvYy54bWxQSwECLQAU&#10;AAYACAAAACEAPQMFqeEAAAAKAQAADwAAAAAAAAAAAAAAAADjBAAAZHJzL2Rvd25yZXYueG1sUEsF&#10;BgAAAAAEAAQA8wAAAPEFAAAAAA==&#10;" fillcolor="#cf3" strokecolor="#5b9bd5" strokeweight=".5pt">
                <v:stroke joinstyle="miter"/>
                <v:textbox>
                  <w:txbxContent>
                    <w:p w14:paraId="4A3F31FD" w14:textId="77777777" w:rsidR="0065120C" w:rsidRPr="002B1F5B" w:rsidRDefault="0065120C" w:rsidP="0065120C">
                      <w:pPr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1F5B"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แผนทำนุบำรุงศิลปวัฒนธรรมคณ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ะพัฒนาการท่องเที่ยว ประจำปี 256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4BC1D6A" w14:textId="77777777" w:rsidR="0065120C" w:rsidRDefault="0065120C" w:rsidP="00651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CE64D57" wp14:editId="3A31EB48">
                <wp:simplePos x="0" y="0"/>
                <wp:positionH relativeFrom="column">
                  <wp:posOffset>2359025</wp:posOffset>
                </wp:positionH>
                <wp:positionV relativeFrom="paragraph">
                  <wp:posOffset>81069</wp:posOffset>
                </wp:positionV>
                <wp:extent cx="3625850" cy="375718"/>
                <wp:effectExtent l="0" t="0" r="12700" b="24765"/>
                <wp:wrapNone/>
                <wp:docPr id="82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850" cy="37571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CFF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FAF9F3" w14:textId="77777777" w:rsidR="0065120C" w:rsidRPr="0071734B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9270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ผลการดำเนินงานตามแผนทำนุบำรุงศิลปวัฒนธรรมคณะพัฒนาการท่องเที่ยว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64D57" id="_x0000_s1251" style="position:absolute;left:0;text-align:left;margin-left:185.75pt;margin-top:6.4pt;width:285.5pt;height:29.6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/CHkQIAACQFAAAOAAAAZHJzL2Uyb0RvYy54bWysVEtv2zAMvg/YfxB0Xx0nTZMZdYogRYYB&#10;RVe0HXpmZNkWoNckJXb260fJbvpYT8N8kEWR4uPjR11e9UqSA3deGF3S/GxCCdfMVEI3Jf35uP2y&#10;pMQH0BVIo3lJj9zTq9XnT5edLfjUtEZW3BF0on3R2ZK2IdgiyzxruQJ/ZizXqKyNUxBQdE1WOejQ&#10;u5LZdDK5yDrjKusM497j6fWgpKvkv645Cz/q2vNAZEkxt5BWl9ZdXLPVJRSNA9sKNqYB/5CFAqEx&#10;6MnVNQQgeyf+cqUEc8abOpwxozJT14LxVANWk0/eVfPQguWpFgTH2xNM/v+5ZbeHO0dEVdLllBIN&#10;Cnt0b/a64hW5R/RAN5KTfBGB6qwv0P7B3rlR8riNVfe1U/GP9ZA+gXs8gcv7QBgezi6m8+Uce8BQ&#10;N1vMF/kyOs1eblvnwzduFImbkrqYRswhAQuHGx8G+2e7GNEbKaqtkDIJR7+RjhwAm40cqUxHiQQf&#10;8LCk2/SNId9ck5p0yN3pYhKzA2RhLSHgVlnExeuGEpAN0psFl3J5c9u7ZneKutlst7PZR0Fi0tfg&#10;2yG75CGaQaFEwAmQQmELJvEbb0sdtTxxeCw9NmCAPO5Cv+tT5/JpuhPPdqY6Yj+dGYjuLdsKDHyD&#10;INyBQ2ZjhTit4QcutTRYthl3lLTG/f7oPNoj4VBLSYeTgpD82oPjiO13jVT8mp+fx9FKwvl8gdkQ&#10;91qze63Re7Ux2J8c3wXL0jbaB/m8rZ1RTzjU6xgVVaAZxh7AH4VNGCYYnwXG1+tkhuNkIdzoB8ui&#10;84hdhPyxfwJnR0YF5OKteZ4qKN5xarCNN7VZ74OpRSLcC67I1ijgKCbejs9GnPXXcrJ6edxWfwAA&#10;AP//AwBQSwMEFAAGAAgAAAAhAJFmOrjgAAAACQEAAA8AAABkcnMvZG93bnJldi54bWxMj81OwzAQ&#10;hO9IvIO1SFwQdZoWCiFOhaCVuIBEf+5uvCQR8drETpry9CwnOO7Mp9mZfDnaVgzYhcaRgukkAYFU&#10;OtNQpWC3XV/fgQhRk9GtI1RwwgDL4vws15lxR3rHYRMrwSEUMq2gjtFnUoayRqvDxHkk9j5cZ3Xk&#10;s6uk6fSRw20r0yS5lVY3xB9q7fGpxvJz01sFq++XmT9t18P++XXV9Dv/9rWfXyl1eTE+PoCIOMY/&#10;GH7rc3UouNPB9WSCaBXMFtMbRtlIeQID9/OUhYOCRZqALHL5f0HxAwAA//8DAFBLAQItABQABgAI&#10;AAAAIQC2gziS/gAAAOEBAAATAAAAAAAAAAAAAAAAAAAAAABbQ29udGVudF9UeXBlc10ueG1sUEsB&#10;Ai0AFAAGAAgAAAAhADj9If/WAAAAlAEAAAsAAAAAAAAAAAAAAAAALwEAAF9yZWxzLy5yZWxzUEsB&#10;Ai0AFAAGAAgAAAAhAGcn8IeRAgAAJAUAAA4AAAAAAAAAAAAAAAAALgIAAGRycy9lMm9Eb2MueG1s&#10;UEsBAi0AFAAGAAgAAAAhAJFmOrjgAAAACQEAAA8AAAAAAAAAAAAAAAAA6wQAAGRycy9kb3ducmV2&#10;LnhtbFBLBQYAAAAABAAEAPMAAAD4BQAAAAA=&#10;" fillcolor="window" strokecolor="#cf3" strokeweight="1pt">
                <v:stroke joinstyle="miter"/>
                <v:textbox>
                  <w:txbxContent>
                    <w:p w14:paraId="06FAF9F3" w14:textId="77777777" w:rsidR="0065120C" w:rsidRPr="0071734B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9270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ผลการดำเนินงานตามแผนทำนุบำรุงศิลปวัฒนธรรมคณะพัฒนาการท่องเที่ยว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C15CCC" w14:textId="77777777" w:rsidR="0065120C" w:rsidRDefault="0065120C" w:rsidP="006512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811F086" w14:textId="77777777" w:rsidR="0065120C" w:rsidRDefault="0065120C" w:rsidP="006512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0364AC7" w14:textId="77777777" w:rsidR="0065120C" w:rsidRDefault="0065120C">
      <w:pPr>
        <w:spacing w:after="200"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3452C9C" w14:textId="074BC0F6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15E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ข้อมูลจากภายนอกคณะ</w:t>
      </w:r>
    </w:p>
    <w:p w14:paraId="5FCD0DAC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 โดยคณะกรรมการ</w:t>
      </w:r>
      <w:r w:rsidRPr="001D7ECC">
        <w:rPr>
          <w:rFonts w:ascii="TH SarabunPSK" w:hAnsi="TH SarabunPSK" w:cs="TH SarabunPSK"/>
          <w:sz w:val="32"/>
          <w:szCs w:val="32"/>
          <w:cs/>
        </w:rPr>
        <w:t>อนุรักษ์สิ่งแวดล้อมและทำนุบำรุงศิลปวัฒธรรม</w:t>
      </w:r>
      <w:r w:rsidRPr="00D815EE">
        <w:rPr>
          <w:rFonts w:ascii="TH SarabunPSK" w:hAnsi="TH SarabunPSK" w:cs="TH SarabunPSK"/>
          <w:sz w:val="32"/>
          <w:szCs w:val="32"/>
          <w:cs/>
        </w:rPr>
        <w:t xml:space="preserve"> ใช้ข้อมูลจากภายนอก เพื่อกำหนดนโยบายและทิศทางการดำเนินงานด้านการทำนุบำรุงศิลปะและวัฒนธรรมโดยให้สอดคล้องกับ</w:t>
      </w:r>
    </w:p>
    <w:p w14:paraId="589277BE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ทิศทางการพัฒนาประเทศ</w:t>
      </w:r>
    </w:p>
    <w:p w14:paraId="0608A252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sz w:val="32"/>
          <w:szCs w:val="32"/>
          <w:cs/>
        </w:rPr>
        <w:t xml:space="preserve"> ยุทธศาสตร์ระดับชาติ 20 ปี ประเด็นยุทธศาสตร์ที่ 5 “การสร้างการเติบโตบนคุณภาพชีวิตที่เป็นมิตรต่อ</w:t>
      </w:r>
      <w:r>
        <w:rPr>
          <w:rFonts w:ascii="TH SarabunPSK" w:hAnsi="TH SarabunPSK" w:cs="TH SarabunPSK"/>
          <w:sz w:val="32"/>
          <w:szCs w:val="32"/>
          <w:cs/>
        </w:rPr>
        <w:t>สิ่งแวดล้อม”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นโยบายหลักของรัฐบาล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5EE">
        <w:rPr>
          <w:rFonts w:ascii="TH SarabunPSK" w:hAnsi="TH SarabunPSK" w:cs="TH SarabunPSK"/>
          <w:sz w:val="32"/>
          <w:szCs w:val="32"/>
          <w:cs/>
        </w:rPr>
        <w:t xml:space="preserve">“ข้อที่ 3 การทำนุบำรุงศาสนา ศิลปะและวัฒนธรรม ได้แก่ </w:t>
      </w:r>
    </w:p>
    <w:p w14:paraId="1447E5A7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sz w:val="32"/>
          <w:szCs w:val="32"/>
          <w:cs/>
        </w:rPr>
        <w:t xml:space="preserve">3.1 ส่งเสริมวัฒนธรรมและเอกลักษณ์ของชาติ </w:t>
      </w:r>
    </w:p>
    <w:p w14:paraId="2542048C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sz w:val="32"/>
          <w:szCs w:val="32"/>
          <w:cs/>
        </w:rPr>
        <w:t xml:space="preserve">3.2 ปลูกฝังค่านิยมและวัฒนธรรมที่ดี ทั้งด้านคุณธรรม จริยธรรม กตัญญู ความซื่อสัตย์ การมีวินัยเคารพกฎหมาย มีจิตสาธารณะ และการมีส่วนร่วมทำประโยชน์ให้ประเทศ และเป็นพลเมืองที่ดี </w:t>
      </w:r>
    </w:p>
    <w:p w14:paraId="70B53045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sz w:val="32"/>
          <w:szCs w:val="32"/>
          <w:cs/>
        </w:rPr>
        <w:t xml:space="preserve">3.3 ทำนุบำรุงศาสนาให้เข้มแข็ง </w:t>
      </w:r>
    </w:p>
    <w:p w14:paraId="7209B6DB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sz w:val="32"/>
          <w:szCs w:val="32"/>
          <w:cs/>
        </w:rPr>
        <w:t xml:space="preserve">3.4 สร้างความรู้ ความเข้าใจในขนบธรรมเนียมประเพณี วัฒนธรรมกลุ่มชาติพันธุ์ และชาวต่างชาติที่มีความหลากหลาย” </w:t>
      </w:r>
    </w:p>
    <w:p w14:paraId="79B8F00F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ตลอดจนยุทธศาสตร์กระทรวงวัฒนธรรม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61AB6">
        <w:rPr>
          <w:rFonts w:ascii="TH SarabunPSK" w:hAnsi="TH SarabunPSK" w:cs="TH SarabunPSK"/>
          <w:sz w:val="32"/>
          <w:szCs w:val="32"/>
          <w:cs/>
        </w:rPr>
        <w:t>ข้อที่ 2 เสริมสร้างและพัฒนาเศรษฐกิจฐานราก ด้วยมิติทางวัฒนธรรม เพื่อเพิ่มมูลค่าทางเศรษฐกิจ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5AE4">
        <w:rPr>
          <w:rFonts w:ascii="TH SarabunPSK" w:hAnsi="TH SarabunPSK" w:cs="TH SarabunPSK"/>
          <w:sz w:val="32"/>
          <w:szCs w:val="32"/>
          <w:cs/>
        </w:rPr>
        <w:t>ข้อที่ 3 ปลูกจิตสำนึกและเสริมสร้าง ค่านิยมเชิงบวกสู่สังคมคุณธรรม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2F5AE4">
        <w:rPr>
          <w:rFonts w:ascii="TH SarabunPSK" w:hAnsi="TH SarabunPSK" w:cs="TH SarabunPSK"/>
          <w:sz w:val="32"/>
          <w:szCs w:val="32"/>
          <w:cs/>
        </w:rPr>
        <w:t>แผนพัฒนาการท่องเที่ยวแห่งชาติ 256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2F5AE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Pr="002F5AE4">
        <w:rPr>
          <w:rFonts w:ascii="TH SarabunPSK" w:hAnsi="TH SarabunPSK" w:cs="TH SarabunPSK"/>
          <w:sz w:val="32"/>
          <w:szCs w:val="32"/>
          <w:cs/>
        </w:rPr>
        <w:t xml:space="preserve"> 25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70 </w:t>
      </w:r>
      <w:r w:rsidRPr="003B6C60">
        <w:rPr>
          <w:rFonts w:ascii="TH SarabunPSK" w:hAnsi="TH SarabunPSK" w:cs="TH SarabunPSK"/>
          <w:sz w:val="32"/>
          <w:szCs w:val="32"/>
          <w:cs/>
        </w:rPr>
        <w:t>ยุทธศาสตร์ที่ 4 ส่งเสริมการพัฒนาการท่องเที่ยวอย่างยั่งยืน (</w:t>
      </w:r>
      <w:r w:rsidRPr="003B6C60">
        <w:rPr>
          <w:rFonts w:ascii="TH SarabunPSK" w:hAnsi="TH SarabunPSK" w:cs="TH SarabunPSK"/>
          <w:sz w:val="32"/>
          <w:szCs w:val="32"/>
        </w:rPr>
        <w:t>Sustainable Tourism)</w:t>
      </w:r>
    </w:p>
    <w:p w14:paraId="46DE5D12" w14:textId="77777777" w:rsidR="0065120C" w:rsidRPr="003654C4" w:rsidRDefault="0065120C" w:rsidP="0065120C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3654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ทิศทางการพัฒนาระดับมหาวิทยาลัย</w:t>
      </w:r>
    </w:p>
    <w:p w14:paraId="5BA54B7C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ในส่วน</w:t>
      </w:r>
      <w:r w:rsidRPr="00620A85">
        <w:rPr>
          <w:rFonts w:ascii="TH SarabunPSK" w:hAnsi="TH SarabunPSK" w:cs="TH SarabunPSK"/>
          <w:sz w:val="32"/>
          <w:szCs w:val="32"/>
          <w:cs/>
        </w:rPr>
        <w:t>ทิศทางการพัฒนาระดับมหาวิทยาลัย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>มีการระบุแนวทางการทำนุบำรุงศิลปวัฒนธรรมใน</w:t>
      </w:r>
      <w:r w:rsidRPr="00D815EE">
        <w:rPr>
          <w:rFonts w:ascii="TH SarabunPSK" w:hAnsi="TH SarabunPSK" w:cs="TH SarabunPSK"/>
          <w:sz w:val="32"/>
          <w:szCs w:val="32"/>
          <w:cs/>
        </w:rPr>
        <w:t>พระราชบัญญัติ มหาวิทยาลัยแม่โจ้ พ.ศ.2560 ที่มุ่งสู่ความเป็นเลิศในวิทยาการหลากหลายสาขา โดยมีศาสตร์ทางการเกษตรเป็นรากฐาน พัฒนาบัณฑิตให้เป็นผู้อุดมด้วยปัญญา เป็นนักปฏิบัติที่เชี่ยวชาญ มีคุณธรรมและจริยธรรมรับผิดชอบต่อสังคมและประเทศชาติ ตลอดจนพันธกิจ</w:t>
      </w:r>
      <w:r>
        <w:rPr>
          <w:rFonts w:ascii="TH SarabunPSK" w:hAnsi="TH SarabunPSK" w:cs="TH SarabunPSK"/>
          <w:sz w:val="32"/>
          <w:szCs w:val="32"/>
          <w:cs/>
        </w:rPr>
        <w:t xml:space="preserve">ของมหาวิทยาลัยแม่โจ้ </w:t>
      </w:r>
      <w:r w:rsidRPr="002B62E9">
        <w:rPr>
          <w:rFonts w:ascii="TH SarabunPSK" w:hAnsi="TH SarabunPSK" w:cs="TH SarabunPSK"/>
          <w:sz w:val="32"/>
          <w:szCs w:val="32"/>
          <w:cs/>
        </w:rPr>
        <w:t>แผนพัฒนาการศึกษามหาวิทยาลัยแม่โจ้ระยะที่ 13 (พ.ศ. 2565-2569) และแผนปฏิบัติการมหาวิทยาลัยแม่โจ้ ประจำปีงบประมาณ พ.ศ. 2565 ประเด็นยุทธศาสตร์ที่ 2 การขับเคลื่อนผลการดำเนินงานตามพันธกิจหลัก (</w:t>
      </w:r>
      <w:r w:rsidRPr="002B62E9">
        <w:rPr>
          <w:rFonts w:ascii="TH SarabunPSK" w:hAnsi="TH SarabunPSK" w:cs="TH SarabunPSK"/>
          <w:sz w:val="32"/>
          <w:szCs w:val="32"/>
        </w:rPr>
        <w:t xml:space="preserve">MOC) </w:t>
      </w:r>
      <w:r>
        <w:rPr>
          <w:rFonts w:ascii="TH SarabunPSK" w:hAnsi="TH SarabunPSK" w:cs="TH SarabunPSK" w:hint="cs"/>
          <w:sz w:val="32"/>
          <w:szCs w:val="32"/>
          <w:cs/>
        </w:rPr>
        <w:t>ก็มีประเด็นเป้าประสงค์ให้มหาวิทยาลัย</w:t>
      </w:r>
      <w:r w:rsidRPr="003654C4">
        <w:rPr>
          <w:rFonts w:ascii="TH SarabunPSK" w:hAnsi="TH SarabunPSK" w:cs="TH SarabunPSK"/>
          <w:sz w:val="32"/>
          <w:szCs w:val="32"/>
          <w:cs/>
        </w:rPr>
        <w:t>เป็นศูนย์รวมแหล่งเรียนรู้และถ่ายทอดศิลปวัฒนธรรม ภูมิปัญญา ท้องถิ่น</w:t>
      </w:r>
    </w:p>
    <w:p w14:paraId="6F4DCCFB" w14:textId="77777777" w:rsidR="0065120C" w:rsidRPr="00D815EE" w:rsidRDefault="0065120C" w:rsidP="006512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6BD9978" w14:textId="77777777" w:rsidR="0065120C" w:rsidRPr="003654C4" w:rsidRDefault="0065120C" w:rsidP="0065120C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654C4">
        <w:rPr>
          <w:rFonts w:ascii="TH SarabunPSK" w:hAnsi="TH SarabunPSK" w:cs="TH SarabunPSK"/>
          <w:b/>
          <w:bCs/>
          <w:sz w:val="32"/>
          <w:szCs w:val="32"/>
          <w:cs/>
        </w:rPr>
        <w:t>ข้อมูล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</w:t>
      </w:r>
      <w:r w:rsidRPr="003654C4">
        <w:rPr>
          <w:rFonts w:ascii="TH SarabunPSK" w:hAnsi="TH SarabunPSK" w:cs="TH SarabunPSK"/>
          <w:b/>
          <w:bCs/>
          <w:sz w:val="32"/>
          <w:szCs w:val="32"/>
          <w:cs/>
        </w:rPr>
        <w:t>ภายในคณะ</w:t>
      </w:r>
    </w:p>
    <w:p w14:paraId="02B553CF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สืบเนื่องจากทิศทางการพัฒนาระดับประเทศ และ</w:t>
      </w:r>
      <w:r w:rsidRPr="003654C4">
        <w:rPr>
          <w:rFonts w:ascii="TH SarabunPSK" w:hAnsi="TH SarabunPSK" w:cs="TH SarabunPSK"/>
          <w:sz w:val="32"/>
          <w:szCs w:val="32"/>
          <w:cs/>
        </w:rPr>
        <w:t>ทิศทางการพัฒนาระดับมหาวิทยาลัย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คณะพัฒนาการท่องเที่ยวจึงมีพัน</w:t>
      </w:r>
      <w:r>
        <w:rPr>
          <w:rFonts w:ascii="TH SarabunPSK" w:hAnsi="TH SarabunPSK" w:cs="TH SarabunPSK" w:hint="cs"/>
          <w:sz w:val="32"/>
          <w:szCs w:val="32"/>
          <w:cs/>
        </w:rPr>
        <w:t>ธกิจ และวัตถุประสงค์ในประเด็นของการทำนุบำรุงศิลปวัฒนธรรม คือ</w:t>
      </w:r>
      <w:r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ที่คณะพัฒนาการท่องเที่ยวจะ</w:t>
      </w:r>
      <w:r w:rsidRPr="001819D6">
        <w:rPr>
          <w:rFonts w:ascii="TH SarabunPSK" w:hAnsi="TH SarabunPSK" w:cs="TH SarabunPSK"/>
          <w:sz w:val="32"/>
          <w:szCs w:val="32"/>
          <w:cs/>
        </w:rPr>
        <w:t>สืบสาน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19D6">
        <w:rPr>
          <w:rFonts w:ascii="TH SarabunPSK" w:hAnsi="TH SarabunPSK" w:cs="TH SarabunPSK"/>
          <w:sz w:val="32"/>
          <w:szCs w:val="32"/>
          <w:cs/>
        </w:rPr>
        <w:t>และรักษาไว้ซึ่งขนบธรรมเนียม ประเพณีและวัฒนธรรมไทย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นอกจากนั้นยังมีการ</w:t>
      </w:r>
      <w:r w:rsidRPr="000F1CEE">
        <w:rPr>
          <w:rFonts w:ascii="TH SarabunPSK" w:hAnsi="TH SarabunPSK" w:cs="TH SarabunPSK"/>
          <w:sz w:val="32"/>
          <w:szCs w:val="32"/>
          <w:cs/>
        </w:rPr>
        <w:t>นำข้อมูล</w:t>
      </w:r>
      <w:r>
        <w:rPr>
          <w:rFonts w:ascii="TH SarabunPSK" w:hAnsi="TH SarabunPSK" w:cs="TH SarabunPSK" w:hint="cs"/>
          <w:sz w:val="32"/>
          <w:szCs w:val="32"/>
          <w:cs/>
        </w:rPr>
        <w:t>พันธกิจ</w:t>
      </w:r>
      <w:r w:rsidRPr="000F1CEE">
        <w:rPr>
          <w:rFonts w:ascii="TH SarabunPSK" w:hAnsi="TH SarabunPSK" w:cs="TH SarabunPSK"/>
          <w:sz w:val="32"/>
          <w:szCs w:val="32"/>
          <w:cs/>
        </w:rPr>
        <w:t>ด้านการเรียนการสอน ด้านการวิจัย และการบริการวิชาการ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ในปีงบประมาณ </w:t>
      </w:r>
      <w:r>
        <w:rPr>
          <w:rFonts w:ascii="TH SarabunPSK" w:hAnsi="TH SarabunPSK" w:cs="TH SarabunPSK"/>
          <w:sz w:val="32"/>
          <w:szCs w:val="32"/>
        </w:rPr>
        <w:t>2565</w:t>
      </w:r>
      <w:r w:rsidRPr="000F1CEE">
        <w:rPr>
          <w:rFonts w:ascii="TH SarabunPSK" w:hAnsi="TH SarabunPSK" w:cs="TH SarabunPSK"/>
          <w:sz w:val="32"/>
          <w:szCs w:val="32"/>
          <w:cs/>
        </w:rPr>
        <w:t xml:space="preserve"> มาวิเคราะห์ทิศทางในการพัฒนากิจกรรมที่เกี่ยวข้องกับงานทำนุบำรุง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ศิลปวัฒนธรรมในปีงบประมาณ </w:t>
      </w:r>
      <w:r>
        <w:rPr>
          <w:rFonts w:ascii="TH SarabunPSK" w:hAnsi="TH SarabunPSK" w:cs="TH SarabunPSK"/>
          <w:sz w:val="32"/>
          <w:szCs w:val="32"/>
        </w:rPr>
        <w:t xml:space="preserve">2566 </w:t>
      </w:r>
      <w:r w:rsidRPr="004C6870"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</w:p>
    <w:p w14:paraId="015CDD0E" w14:textId="5015EBB8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400CDDA" w14:textId="0ACCD12A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E80EE81" w14:textId="77777777" w:rsidR="0065120C" w:rsidRPr="004C6870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299260C" w14:textId="77777777" w:rsidR="0065120C" w:rsidRPr="003430F0" w:rsidRDefault="0065120C" w:rsidP="0065120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30F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ด้านการเรียนการสอน</w:t>
      </w:r>
    </w:p>
    <w:p w14:paraId="28558188" w14:textId="77777777" w:rsidR="0065120C" w:rsidRPr="004D7542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D7542">
        <w:rPr>
          <w:rFonts w:ascii="TH SarabunPSK" w:hAnsi="TH SarabunPSK" w:cs="TH SarabunPSK"/>
          <w:sz w:val="32"/>
          <w:szCs w:val="32"/>
          <w:cs/>
        </w:rPr>
        <w:t>ตามพันธกิจคณะข้อที่ 1. ผลิตบัณฑิตที่มีความรูทักษะในวิชาชีพดานการทองเที่ยว ทักษะการเปนผูประกอบการดานการทองเที่ยวและบริการ และการบริหารจัดการทรัพยากรการทองเที่ยวใหมีประสิทธิภาพตามมาตรฐานวิชาชีพเพื่อการพัฒนาการทองเที่ยวสูความยั่งยืน</w:t>
      </w:r>
    </w:p>
    <w:p w14:paraId="735709B5" w14:textId="77777777" w:rsidR="0065120C" w:rsidRPr="004D7542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D7542">
        <w:rPr>
          <w:rFonts w:ascii="TH SarabunPSK" w:hAnsi="TH SarabunPSK" w:cs="TH SarabunPSK" w:hint="cs"/>
          <w:sz w:val="32"/>
          <w:szCs w:val="32"/>
          <w:cs/>
        </w:rPr>
        <w:t xml:space="preserve">ในปีงบประมาณ </w:t>
      </w:r>
      <w:r w:rsidRPr="004D7542">
        <w:rPr>
          <w:rFonts w:ascii="TH SarabunPSK" w:hAnsi="TH SarabunPSK" w:cs="TH SarabunPSK"/>
          <w:sz w:val="32"/>
          <w:szCs w:val="32"/>
        </w:rPr>
        <w:t xml:space="preserve">2565 </w:t>
      </w:r>
      <w:r w:rsidRPr="004D7542">
        <w:rPr>
          <w:rFonts w:ascii="TH SarabunPSK" w:hAnsi="TH SarabunPSK" w:cs="TH SarabunPSK" w:hint="cs"/>
          <w:sz w:val="32"/>
          <w:szCs w:val="32"/>
          <w:cs/>
        </w:rPr>
        <w:t>ที่ผ่านมา</w:t>
      </w:r>
      <w:r w:rsidRPr="004D7542">
        <w:rPr>
          <w:rFonts w:ascii="TH SarabunPSK" w:hAnsi="TH SarabunPSK" w:cs="TH SarabunPSK"/>
          <w:sz w:val="32"/>
          <w:szCs w:val="32"/>
          <w:cs/>
        </w:rPr>
        <w:t>มีการสร้างความรู้ในการพัฒนาการท่องเที่ยวบนพื้นฐานของมรดกและวัฒนธรรมท้องถิ่นให้กับผู้เรียน</w:t>
      </w:r>
      <w:r w:rsidRPr="004D75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7542">
        <w:rPr>
          <w:rFonts w:ascii="TH SarabunPSK" w:hAnsi="TH SarabunPSK" w:cs="TH SarabunPSK"/>
          <w:sz w:val="32"/>
          <w:szCs w:val="32"/>
          <w:cs/>
        </w:rPr>
        <w:t xml:space="preserve">(ข้อมูลจากมคอ.3 และมคอ.5)  เช่น </w:t>
      </w:r>
      <w:r w:rsidRPr="004D7542">
        <w:rPr>
          <w:rFonts w:ascii="TH SarabunPSK" w:hAnsi="TH SarabunPSK" w:cs="TH SarabunPSK" w:hint="cs"/>
          <w:sz w:val="32"/>
          <w:szCs w:val="32"/>
          <w:cs/>
        </w:rPr>
        <w:t>รายวิชา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2C52">
        <w:rPr>
          <w:rFonts w:ascii="TH SarabunPSK" w:eastAsia="Angsana New" w:hAnsi="TH SarabunPSK" w:cs="TH SarabunPSK" w:hint="cs"/>
          <w:sz w:val="32"/>
          <w:szCs w:val="32"/>
          <w:cs/>
        </w:rPr>
        <w:t>10601331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วัฒนธรรมและมรดกภูมิปัญญาไทยเพื่อการท่องเที่ยว</w:t>
      </w:r>
      <w:r w:rsidRPr="004D7542">
        <w:rPr>
          <w:rFonts w:ascii="TH SarabunPSK" w:hAnsi="TH SarabunPSK" w:cs="TH SarabunPSK"/>
          <w:sz w:val="32"/>
          <w:szCs w:val="32"/>
        </w:rPr>
        <w:t xml:space="preserve">, </w:t>
      </w:r>
      <w:r w:rsidRPr="004D7542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รายวิชา </w:t>
      </w:r>
      <w:r w:rsidRPr="00DC2C52">
        <w:rPr>
          <w:rFonts w:ascii="TH SarabunPSK" w:eastAsia="Angsana New" w:hAnsi="TH SarabunPSK" w:cs="TH SarabunPSK" w:hint="cs"/>
          <w:sz w:val="32"/>
          <w:szCs w:val="32"/>
          <w:cs/>
        </w:rPr>
        <w:t>10603130</w:t>
      </w:r>
      <w:r w:rsidRPr="004D7542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4D7542">
        <w:rPr>
          <w:rFonts w:ascii="TH SarabunPSK" w:eastAsia="Angsana New" w:hAnsi="TH SarabunPSK" w:cs="TH SarabunPSK"/>
          <w:sz w:val="32"/>
          <w:szCs w:val="32"/>
          <w:cs/>
        </w:rPr>
        <w:t>ประวัติศาสตร์และมรดกทางวัฒนธรรมไทย</w:t>
      </w:r>
      <w:r w:rsidRPr="004D7542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4D7542">
        <w:rPr>
          <w:rFonts w:ascii="TH SarabunPSK" w:hAnsi="TH SarabunPSK" w:cs="TH SarabunPSK"/>
          <w:sz w:val="32"/>
          <w:szCs w:val="32"/>
          <w:cs/>
        </w:rPr>
        <w:t xml:space="preserve">เป็นต้น </w:t>
      </w:r>
    </w:p>
    <w:p w14:paraId="6D1C53A5" w14:textId="77777777" w:rsidR="0065120C" w:rsidRPr="002C03D8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D7542">
        <w:rPr>
          <w:rFonts w:ascii="TH SarabunPSK" w:hAnsi="TH SarabunPSK" w:cs="TH SarabunPSK"/>
          <w:sz w:val="32"/>
          <w:szCs w:val="32"/>
          <w:cs/>
        </w:rPr>
        <w:t>นอกจากนั้นงานทำนุบำรุงศิลปวัฒนธรรมยังได้ถ</w:t>
      </w:r>
      <w:r w:rsidRPr="004D7542">
        <w:rPr>
          <w:rFonts w:ascii="TH SarabunPSK" w:hAnsi="TH SarabunPSK" w:cs="TH SarabunPSK" w:hint="cs"/>
          <w:sz w:val="32"/>
          <w:szCs w:val="32"/>
          <w:cs/>
        </w:rPr>
        <w:t>ูก</w:t>
      </w:r>
      <w:r w:rsidRPr="004D7542">
        <w:rPr>
          <w:rFonts w:ascii="TH SarabunPSK" w:hAnsi="TH SarabunPSK" w:cs="TH SarabunPSK"/>
          <w:sz w:val="32"/>
          <w:szCs w:val="32"/>
          <w:cs/>
        </w:rPr>
        <w:t>บูรณาการอยู่ในกิจกรรมต่างๆ เช่น กิจกรรม “พี่ให้ น้องฮอม”</w:t>
      </w:r>
      <w:r w:rsidRPr="004D7542">
        <w:rPr>
          <w:rFonts w:ascii="TH SarabunPSK" w:hAnsi="TH SarabunPSK" w:cs="TH SarabunPSK"/>
          <w:sz w:val="32"/>
          <w:szCs w:val="32"/>
        </w:rPr>
        <w:t xml:space="preserve">, </w:t>
      </w:r>
      <w:r w:rsidRPr="004D7542">
        <w:rPr>
          <w:rFonts w:ascii="TH SarabunPSK" w:hAnsi="TH SarabunPSK" w:cs="TH SarabunPSK"/>
          <w:sz w:val="32"/>
          <w:szCs w:val="32"/>
          <w:cs/>
        </w:rPr>
        <w:t>โครงการศึกษาดูงานการบริหารจัดการแหล่งท่องเที่ยวอย่างยั่งยืน: ศึกษาคนต้นแบบนักพัฒนาถิ่นท่องเที่ยวเพื่อการเรียนรู้</w:t>
      </w:r>
      <w:r w:rsidRPr="004D7542">
        <w:rPr>
          <w:rFonts w:ascii="TH SarabunPSK" w:hAnsi="TH SarabunPSK" w:cs="TH SarabunPSK"/>
          <w:sz w:val="32"/>
          <w:szCs w:val="32"/>
        </w:rPr>
        <w:t xml:space="preserve">, </w:t>
      </w:r>
      <w:r w:rsidRPr="004D7542">
        <w:rPr>
          <w:rFonts w:ascii="TH SarabunPSK" w:hAnsi="TH SarabunPSK" w:cs="TH SarabunPSK"/>
          <w:sz w:val="32"/>
          <w:szCs w:val="32"/>
          <w:cs/>
        </w:rPr>
        <w:t>โครงการ การสร้างสรรค์ตำรับอาหารจากวัตถุดิบอินทรีย์ตามฤดูกาลเพื่อการเพิ่มมูลค่าสินค้าและบริการทางการท่องเที่ยว “</w:t>
      </w:r>
      <w:r w:rsidRPr="004D7542">
        <w:rPr>
          <w:rFonts w:ascii="TH SarabunPSK" w:hAnsi="TH SarabunPSK" w:cs="TH SarabunPSK"/>
          <w:sz w:val="32"/>
          <w:szCs w:val="32"/>
        </w:rPr>
        <w:t>Creative Food Design for Tourism: EatWell, DrinkWell”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 w:rsidRPr="002C03D8">
        <w:rPr>
          <w:rFonts w:ascii="TH SarabunPSK" w:hAnsi="TH SarabunPSK" w:cs="TH SarabunPSK"/>
          <w:sz w:val="32"/>
          <w:szCs w:val="32"/>
          <w:cs/>
        </w:rPr>
        <w:t>โครงการทัศนศึกษาและฝึกอบรมเชิงปฏิบัติการเพื่อพัฒนาทักษะการเป็นมัคคุเทศก์และการจัดการการท่องเที่ยว : กิจกรรม ศึกษาดูงานและฝึกอบรมเชิงปฏิบัติการเพื่อพัฒนาทักษะการเป็นมัคคุเทศก์และการจัดการการท่องเที่ยวเส้นทางภาคเหน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14:paraId="72C1DA8C" w14:textId="77777777" w:rsidR="0065120C" w:rsidRDefault="0065120C" w:rsidP="0065120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1EA2592" w14:textId="77777777" w:rsidR="0065120C" w:rsidRPr="008608A5" w:rsidRDefault="0065120C" w:rsidP="0065120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08A5">
        <w:rPr>
          <w:rFonts w:ascii="TH SarabunPSK" w:hAnsi="TH SarabunPSK" w:cs="TH SarabunPSK"/>
          <w:b/>
          <w:bCs/>
          <w:sz w:val="32"/>
          <w:szCs w:val="32"/>
          <w:cs/>
        </w:rPr>
        <w:t>ด้านการวิจัย</w:t>
      </w:r>
    </w:p>
    <w:p w14:paraId="5EB01D7E" w14:textId="77777777" w:rsidR="0065120C" w:rsidRPr="002C03D8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C03D8">
        <w:rPr>
          <w:rFonts w:ascii="TH SarabunPSK" w:hAnsi="TH SarabunPSK" w:cs="TH SarabunPSK"/>
          <w:sz w:val="32"/>
          <w:szCs w:val="32"/>
          <w:cs/>
        </w:rPr>
        <w:t>ตามพันธกิจคณะข้อที่ 2. ค้นคว้า วิจัยความรู้ในการพัฒนาวิชาการและวิชาชีพ ด้านการท่องเที่ยวให้เป็นที่ยอมรับระดับชาติและนานาชาติ</w:t>
      </w:r>
      <w:r w:rsidRPr="002C03D8">
        <w:rPr>
          <w:rFonts w:ascii="TH SarabunPSK" w:hAnsi="TH SarabunPSK" w:cs="TH SarabunPSK"/>
          <w:sz w:val="32"/>
          <w:szCs w:val="32"/>
        </w:rPr>
        <w:t xml:space="preserve"> </w:t>
      </w:r>
    </w:p>
    <w:p w14:paraId="2568413E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C03D8">
        <w:rPr>
          <w:rFonts w:ascii="TH SarabunPSK" w:hAnsi="TH SarabunPSK" w:cs="TH SarabunPSK"/>
          <w:sz w:val="32"/>
          <w:szCs w:val="32"/>
          <w:cs/>
        </w:rPr>
        <w:t xml:space="preserve">ในปีงบประมาณ </w:t>
      </w:r>
      <w:r w:rsidRPr="002C03D8">
        <w:rPr>
          <w:rFonts w:ascii="TH SarabunPSK" w:hAnsi="TH SarabunPSK" w:cs="TH SarabunPSK"/>
          <w:sz w:val="32"/>
          <w:szCs w:val="32"/>
        </w:rPr>
        <w:t xml:space="preserve">2565 </w:t>
      </w:r>
      <w:r w:rsidRPr="002C03D8">
        <w:rPr>
          <w:rFonts w:ascii="TH SarabunPSK" w:hAnsi="TH SarabunPSK" w:cs="TH SarabunPSK" w:hint="cs"/>
          <w:sz w:val="32"/>
          <w:szCs w:val="32"/>
          <w:cs/>
        </w:rPr>
        <w:t>ที่ผ่านมามีโครง</w:t>
      </w:r>
      <w:r w:rsidRPr="002C03D8">
        <w:rPr>
          <w:rFonts w:ascii="TH SarabunPSK" w:hAnsi="TH SarabunPSK" w:cs="TH SarabunPSK"/>
          <w:sz w:val="32"/>
          <w:szCs w:val="32"/>
          <w:cs/>
        </w:rPr>
        <w:t>การ</w:t>
      </w:r>
      <w:r w:rsidRPr="002C03D8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C03D8">
        <w:rPr>
          <w:rFonts w:ascii="TH SarabunPSK" w:hAnsi="TH SarabunPSK" w:cs="TH SarabunPSK"/>
          <w:sz w:val="32"/>
          <w:szCs w:val="32"/>
          <w:cs/>
        </w:rPr>
        <w:t>บูรณาการความรู้ด้านศิลปวัฒนธรรม ขนบธรรมเนียมประเพณี และภูมิปัญญาของไทยใน</w:t>
      </w:r>
      <w:r w:rsidRPr="002C03D8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2C03D8">
        <w:rPr>
          <w:rFonts w:ascii="TH SarabunPSK" w:hAnsi="TH SarabunPSK" w:cs="TH SarabunPSK"/>
          <w:sz w:val="32"/>
          <w:szCs w:val="32"/>
        </w:rPr>
        <w:t xml:space="preserve"> </w:t>
      </w:r>
      <w:r w:rsidRPr="002C03D8">
        <w:rPr>
          <w:rFonts w:ascii="TH SarabunPSK" w:hAnsi="TH SarabunPSK" w:cs="TH SarabunPSK" w:hint="cs"/>
          <w:sz w:val="32"/>
          <w:szCs w:val="32"/>
          <w:cs/>
        </w:rPr>
        <w:t xml:space="preserve">ได้แก่ โครงการ </w:t>
      </w:r>
      <w:r>
        <w:rPr>
          <w:rFonts w:ascii="TH SarabunPSK" w:hAnsi="TH SarabunPSK" w:cs="TH SarabunPSK"/>
          <w:sz w:val="32"/>
          <w:szCs w:val="32"/>
        </w:rPr>
        <w:t>Smart Researcher 2022</w:t>
      </w:r>
    </w:p>
    <w:p w14:paraId="2B9BB287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F1CB811" w14:textId="77777777" w:rsidR="0065120C" w:rsidRPr="008608A5" w:rsidRDefault="0065120C" w:rsidP="0065120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08A5">
        <w:rPr>
          <w:rFonts w:ascii="TH SarabunPSK" w:hAnsi="TH SarabunPSK" w:cs="TH SarabunPSK"/>
          <w:b/>
          <w:bCs/>
          <w:sz w:val="32"/>
          <w:szCs w:val="32"/>
          <w:cs/>
        </w:rPr>
        <w:t>การบริการวิชาการ</w:t>
      </w:r>
    </w:p>
    <w:p w14:paraId="5BCE218A" w14:textId="77777777" w:rsidR="0065120C" w:rsidRPr="00F01BB0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1BB0">
        <w:rPr>
          <w:rFonts w:ascii="TH SarabunPSK" w:hAnsi="TH SarabunPSK" w:cs="TH SarabunPSK"/>
          <w:sz w:val="32"/>
          <w:szCs w:val="32"/>
          <w:cs/>
        </w:rPr>
        <w:t xml:space="preserve">ตามพันธกิจคณะข้อที่ 3. บริการวิชาการแก่สังคมที่สอดคล้องกับนโยบายการท่องเที่ยวของชาติ </w:t>
      </w:r>
    </w:p>
    <w:p w14:paraId="0DE9A246" w14:textId="77777777" w:rsidR="0065120C" w:rsidRPr="0084704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01BB0">
        <w:rPr>
          <w:rFonts w:ascii="TH SarabunPSK" w:hAnsi="TH SarabunPSK" w:cs="TH SarabunPSK"/>
          <w:sz w:val="32"/>
          <w:szCs w:val="32"/>
          <w:cs/>
        </w:rPr>
        <w:t>ในปีงบประมาณ 2565 ที่ผ่านมามีการบูรณาการความรู้ด้านศิลปวัฒนธรรม ขนบธรรมเนียมประเพณี และภูมิปัญญาของไทยใน</w:t>
      </w:r>
      <w:r w:rsidRPr="0084704C">
        <w:rPr>
          <w:rFonts w:ascii="TH SarabunPSK" w:hAnsi="TH SarabunPSK" w:cs="TH SarabunPSK"/>
          <w:sz w:val="32"/>
          <w:szCs w:val="32"/>
          <w:cs/>
        </w:rPr>
        <w:t>การบริการวิชาการแก่สังคม เช่น</w:t>
      </w:r>
      <w:r w:rsidRPr="008470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84704C">
        <w:rPr>
          <w:rFonts w:ascii="TH SarabunPSK" w:hAnsi="TH SarabunPSK" w:cs="TH SarabunPSK"/>
          <w:sz w:val="32"/>
          <w:szCs w:val="32"/>
          <w:cs/>
        </w:rPr>
        <w:t>จัดกิจกรรมอาหาร (</w:t>
      </w:r>
      <w:r w:rsidRPr="0084704C">
        <w:rPr>
          <w:rFonts w:ascii="TH SarabunPSK" w:hAnsi="TH SarabunPSK" w:cs="TH SarabunPSK"/>
          <w:sz w:val="32"/>
          <w:szCs w:val="32"/>
        </w:rPr>
        <w:t xml:space="preserve">Food) </w:t>
      </w:r>
      <w:r w:rsidRPr="0084704C">
        <w:rPr>
          <w:rFonts w:ascii="TH SarabunPSK" w:hAnsi="TH SarabunPSK" w:cs="TH SarabunPSK"/>
          <w:sz w:val="32"/>
          <w:szCs w:val="32"/>
          <w:cs/>
        </w:rPr>
        <w:t>สำหรับเทศกาลงานออกแบบเชียงใหม่ (</w:t>
      </w:r>
      <w:r w:rsidRPr="0084704C">
        <w:rPr>
          <w:rFonts w:ascii="TH SarabunPSK" w:hAnsi="TH SarabunPSK" w:cs="TH SarabunPSK"/>
          <w:sz w:val="32"/>
          <w:szCs w:val="32"/>
        </w:rPr>
        <w:t>Chiang Mai Design Week)</w:t>
      </w:r>
      <w:r w:rsidRPr="0084704C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>
        <w:rPr>
          <w:rFonts w:ascii="TH SarabunPSK" w:hAnsi="TH SarabunPSK" w:cs="TH SarabunPSK"/>
          <w:sz w:val="32"/>
          <w:szCs w:val="32"/>
          <w:cs/>
        </w:rPr>
        <w:t>โครง</w:t>
      </w:r>
      <w:r w:rsidRPr="0084704C">
        <w:rPr>
          <w:rFonts w:ascii="TH SarabunPSK" w:hAnsi="TH SarabunPSK" w:cs="TH SarabunPSK"/>
          <w:sz w:val="32"/>
          <w:szCs w:val="32"/>
          <w:cs/>
        </w:rPr>
        <w:t>การฝึกอบรมเชิงปฏิบัติการ หลักสูตร การจัดการการท่องเที่ยวเชิงสุขภาพและนวัตกรรม ภายใต้ โครงการผลิตบัณฑิตพันธุ์ใหม่และกำลังคนที่มีสมรรถนะสูงเพื่อตอบโจทย์การผลิตตามนโยบายการปฏิรูปอุดมศึกษา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14:paraId="57030390" w14:textId="77777777" w:rsidR="0065120C" w:rsidRPr="004C6870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9AC84A1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ผู้มีส่วนได้ส่วนเสีย</w:t>
      </w:r>
    </w:p>
    <w:p w14:paraId="5A68DBBE" w14:textId="77777777" w:rsidR="0065120C" w:rsidRPr="008608A5" w:rsidRDefault="0065120C" w:rsidP="0065120C">
      <w:pPr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ผู้มีส่วนได้ส่วนเสีย หมายถึง บุคคล หน่วยงานหรือองค์กรที่ให้ความสนใจ หรือมีความเกี่ยวข้องต่อผลการดำเนินการขององค์กร จึงเป็นผู้มีส่วนในการรับผิดชอบหรือได้รับผลกระทบจากความสำเร็จองการดำเนินงานขององค์กรนั้น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03C2FE44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ผู้มีส่วนได้ส่วนเสียภายใน </w:t>
      </w:r>
      <w:r w:rsidRPr="00FA49C9">
        <w:rPr>
          <w:rFonts w:ascii="TH SarabunPSK" w:hAnsi="TH SarabunPSK" w:cs="TH SarabunPSK" w:hint="cs"/>
          <w:sz w:val="32"/>
          <w:szCs w:val="32"/>
          <w:cs/>
        </w:rPr>
        <w:t>ได้แก่</w:t>
      </w:r>
    </w:p>
    <w:p w14:paraId="6AA11BF1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49C9">
        <w:rPr>
          <w:rFonts w:ascii="TH SarabunPSK" w:hAnsi="TH SarabunPSK" w:cs="TH SarabunPSK" w:hint="cs"/>
          <w:sz w:val="32"/>
          <w:szCs w:val="32"/>
          <w:cs/>
        </w:rPr>
        <w:t>- บุคลากร คณะพัฒนาการท่องเที่ยว</w:t>
      </w:r>
    </w:p>
    <w:p w14:paraId="41B9D0F4" w14:textId="77777777" w:rsidR="0065120C" w:rsidRPr="00FA49C9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นักศึกษา คณะพัฒนาการท่องเที่ยว</w:t>
      </w:r>
    </w:p>
    <w:p w14:paraId="109209C5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ผู้มีส่วนได้ส่วนเสียภายนอก </w:t>
      </w:r>
      <w:r w:rsidRPr="00FA49C9">
        <w:rPr>
          <w:rFonts w:ascii="TH SarabunPSK" w:hAnsi="TH SarabunPSK" w:cs="TH SarabunPSK" w:hint="cs"/>
          <w:sz w:val="32"/>
          <w:szCs w:val="32"/>
          <w:cs/>
        </w:rPr>
        <w:t>ได้แก่</w:t>
      </w:r>
    </w:p>
    <w:p w14:paraId="4D8D77F9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49C9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หน่วยงานเชิงนโยบาย ทั้งในระดับมหาวิทยาลัย และระดับประเทศ</w:t>
      </w:r>
    </w:p>
    <w:p w14:paraId="47406825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พันธมิตรความร่วมมือ ทั้งภายในมหาวิทยาลัยและ ภายนอกมหาวิทยาลัย</w:t>
      </w:r>
    </w:p>
    <w:p w14:paraId="0CE8215F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ผู้ปกครองนักศึกษา</w:t>
      </w:r>
    </w:p>
    <w:p w14:paraId="4054E964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สื่อมวลชน </w:t>
      </w:r>
    </w:p>
    <w:p w14:paraId="148A7DCB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ศิษย์เก่า</w:t>
      </w:r>
    </w:p>
    <w:p w14:paraId="20088DC5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ชุมชน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หน่วยงานในพื้นที่ให้บริการของคณะ</w:t>
      </w:r>
    </w:p>
    <w:p w14:paraId="03337AD0" w14:textId="77777777" w:rsidR="0065120C" w:rsidRPr="004A2A4D" w:rsidRDefault="0065120C" w:rsidP="0065120C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8FB3289" w14:textId="77777777" w:rsidR="0065120C" w:rsidRPr="008608A5" w:rsidRDefault="0065120C" w:rsidP="0065120C">
      <w:pPr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815EE">
        <w:rPr>
          <w:rFonts w:ascii="TH SarabunPSK" w:hAnsi="TH SarabunPSK" w:cs="TH SarabunPSK"/>
          <w:sz w:val="32"/>
          <w:szCs w:val="32"/>
          <w:cs/>
        </w:rPr>
        <w:t>จากข้อมูล</w:t>
      </w:r>
      <w:r>
        <w:rPr>
          <w:rFonts w:ascii="TH SarabunPSK" w:hAnsi="TH SarabunPSK" w:cs="TH SarabunPSK" w:hint="cs"/>
          <w:sz w:val="32"/>
          <w:szCs w:val="32"/>
          <w:cs/>
        </w:rPr>
        <w:t>ดังกล่าว</w:t>
      </w:r>
      <w:r w:rsidRPr="00D815EE">
        <w:rPr>
          <w:rFonts w:ascii="TH SarabunPSK" w:hAnsi="TH SarabunPSK" w:cs="TH SarabunPSK"/>
          <w:sz w:val="32"/>
          <w:szCs w:val="32"/>
          <w:cs/>
        </w:rPr>
        <w:t xml:space="preserve"> คณะจึงนำไปวิเคราะห์สภาพแวดล้อมของคณะ</w:t>
      </w:r>
      <w:r>
        <w:rPr>
          <w:rFonts w:ascii="TH SarabunPSK" w:hAnsi="TH SarabunPSK" w:cs="TH SarabunPSK" w:hint="cs"/>
          <w:sz w:val="32"/>
          <w:szCs w:val="32"/>
          <w:cs/>
        </w:rPr>
        <w:t>ในส่วนงานทำนุบำรุงศิลปวัฒนธรรม</w:t>
      </w:r>
      <w:r w:rsidRPr="00D815EE">
        <w:rPr>
          <w:rFonts w:ascii="TH SarabunPSK" w:hAnsi="TH SarabunPSK" w:cs="TH SarabunPSK"/>
          <w:sz w:val="32"/>
          <w:szCs w:val="32"/>
          <w:cs/>
        </w:rPr>
        <w:t xml:space="preserve"> โดยใช้เครื่องมือ </w:t>
      </w:r>
      <w:r w:rsidRPr="00D815EE">
        <w:rPr>
          <w:rFonts w:ascii="TH SarabunPSK" w:hAnsi="TH SarabunPSK" w:cs="TH SarabunPSK"/>
          <w:sz w:val="32"/>
          <w:szCs w:val="32"/>
        </w:rPr>
        <w:t>SWOT</w:t>
      </w:r>
      <w:r w:rsidRPr="00D815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08A5">
        <w:rPr>
          <w:rStyle w:val="CommentReference"/>
          <w:rFonts w:ascii="TH SarabunPSK" w:hAnsi="TH SarabunPSK" w:cs="TH SarabunPSK"/>
          <w:sz w:val="32"/>
          <w:szCs w:val="32"/>
          <w:shd w:val="clear" w:color="auto" w:fill="FFFFFF"/>
        </w:rPr>
        <w:t>Analysis</w:t>
      </w:r>
      <w:r>
        <w:rPr>
          <w:rStyle w:val="CommentReference"/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8608A5">
        <w:rPr>
          <w:rStyle w:val="CommentReference"/>
          <w:rFonts w:ascii="TH SarabunPSK" w:hAnsi="TH SarabunPSK" w:cs="TH SarabunPSK" w:hint="cs"/>
          <w:sz w:val="32"/>
          <w:szCs w:val="32"/>
          <w:shd w:val="clear" w:color="auto" w:fill="FFFFFF"/>
          <w:cs/>
        </w:rPr>
        <w:t>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5120C" w:rsidRPr="0065120C" w14:paraId="01391BA5" w14:textId="77777777" w:rsidTr="008714DC">
        <w:trPr>
          <w:tblHeader/>
        </w:trPr>
        <w:tc>
          <w:tcPr>
            <w:tcW w:w="2337" w:type="dxa"/>
            <w:shd w:val="clear" w:color="auto" w:fill="FFC000"/>
          </w:tcPr>
          <w:p w14:paraId="07CE9BB9" w14:textId="77777777" w:rsidR="0065120C" w:rsidRPr="0065120C" w:rsidRDefault="0065120C" w:rsidP="003E5186">
            <w:pPr>
              <w:jc w:val="center"/>
              <w:rPr>
                <w:rFonts w:ascii="TH SarabunPSK" w:hAnsi="TH SarabunPSK" w:cs="TH SarabunPSK"/>
              </w:rPr>
            </w:pPr>
            <w:r w:rsidRPr="0065120C">
              <w:rPr>
                <w:rFonts w:ascii="TH SarabunPSK" w:hAnsi="TH SarabunPSK" w:cs="TH SarabunPSK"/>
                <w:b/>
                <w:bCs/>
              </w:rPr>
              <w:t xml:space="preserve">Strengths : </w:t>
            </w:r>
            <w:r w:rsidRPr="0065120C">
              <w:rPr>
                <w:rFonts w:ascii="TH SarabunPSK" w:hAnsi="TH SarabunPSK" w:cs="TH SarabunPSK"/>
                <w:b/>
                <w:bCs/>
                <w:cs/>
              </w:rPr>
              <w:t>จุดแข็ง</w:t>
            </w:r>
          </w:p>
        </w:tc>
        <w:tc>
          <w:tcPr>
            <w:tcW w:w="2337" w:type="dxa"/>
            <w:shd w:val="clear" w:color="auto" w:fill="FFC000"/>
          </w:tcPr>
          <w:p w14:paraId="1C38CC8B" w14:textId="77777777" w:rsidR="0065120C" w:rsidRPr="0065120C" w:rsidRDefault="0065120C" w:rsidP="003E5186">
            <w:pPr>
              <w:jc w:val="center"/>
              <w:rPr>
                <w:rFonts w:ascii="TH SarabunPSK" w:hAnsi="TH SarabunPSK" w:cs="TH SarabunPSK"/>
              </w:rPr>
            </w:pPr>
            <w:r w:rsidRPr="0065120C">
              <w:rPr>
                <w:rFonts w:ascii="TH SarabunPSK" w:hAnsi="TH SarabunPSK" w:cs="TH SarabunPSK"/>
                <w:b/>
                <w:bCs/>
              </w:rPr>
              <w:t xml:space="preserve">Weaknesses : </w:t>
            </w:r>
            <w:r w:rsidRPr="0065120C">
              <w:rPr>
                <w:rFonts w:ascii="TH SarabunPSK" w:hAnsi="TH SarabunPSK" w:cs="TH SarabunPSK"/>
                <w:b/>
                <w:bCs/>
                <w:cs/>
              </w:rPr>
              <w:t>จุดอ่อน</w:t>
            </w:r>
          </w:p>
        </w:tc>
        <w:tc>
          <w:tcPr>
            <w:tcW w:w="2338" w:type="dxa"/>
            <w:shd w:val="clear" w:color="auto" w:fill="FFC000"/>
          </w:tcPr>
          <w:p w14:paraId="4A0BBD26" w14:textId="77777777" w:rsidR="0065120C" w:rsidRPr="0065120C" w:rsidRDefault="0065120C" w:rsidP="003E5186">
            <w:pPr>
              <w:jc w:val="center"/>
              <w:rPr>
                <w:rFonts w:ascii="TH SarabunPSK" w:hAnsi="TH SarabunPSK" w:cs="TH SarabunPSK"/>
              </w:rPr>
            </w:pPr>
            <w:r w:rsidRPr="0065120C">
              <w:rPr>
                <w:rFonts w:ascii="TH SarabunPSK" w:hAnsi="TH SarabunPSK" w:cs="TH SarabunPSK"/>
                <w:b/>
                <w:bCs/>
              </w:rPr>
              <w:t xml:space="preserve">Opportunities : </w:t>
            </w:r>
            <w:r w:rsidRPr="0065120C">
              <w:rPr>
                <w:rFonts w:ascii="TH SarabunPSK" w:hAnsi="TH SarabunPSK" w:cs="TH SarabunPSK"/>
                <w:b/>
                <w:bCs/>
                <w:cs/>
              </w:rPr>
              <w:t>โอกาส</w:t>
            </w:r>
          </w:p>
        </w:tc>
        <w:tc>
          <w:tcPr>
            <w:tcW w:w="2338" w:type="dxa"/>
            <w:shd w:val="clear" w:color="auto" w:fill="FFC000"/>
          </w:tcPr>
          <w:p w14:paraId="3F642DAD" w14:textId="77777777" w:rsidR="0065120C" w:rsidRPr="0065120C" w:rsidRDefault="0065120C" w:rsidP="003E5186">
            <w:pPr>
              <w:jc w:val="center"/>
              <w:rPr>
                <w:rFonts w:ascii="TH SarabunPSK" w:hAnsi="TH SarabunPSK" w:cs="TH SarabunPSK"/>
              </w:rPr>
            </w:pPr>
            <w:r w:rsidRPr="0065120C">
              <w:rPr>
                <w:rFonts w:ascii="TH SarabunPSK" w:hAnsi="TH SarabunPSK" w:cs="TH SarabunPSK"/>
                <w:b/>
                <w:bCs/>
              </w:rPr>
              <w:t xml:space="preserve">Threats : </w:t>
            </w:r>
            <w:r w:rsidRPr="0065120C">
              <w:rPr>
                <w:rFonts w:ascii="TH SarabunPSK" w:hAnsi="TH SarabunPSK" w:cs="TH SarabunPSK"/>
                <w:b/>
                <w:bCs/>
                <w:cs/>
              </w:rPr>
              <w:t>อุปสรรค</w:t>
            </w:r>
          </w:p>
        </w:tc>
      </w:tr>
      <w:tr w:rsidR="0065120C" w:rsidRPr="0065120C" w14:paraId="0D8790E7" w14:textId="77777777" w:rsidTr="008714DC">
        <w:trPr>
          <w:trHeight w:val="1782"/>
        </w:trPr>
        <w:tc>
          <w:tcPr>
            <w:tcW w:w="2337" w:type="dxa"/>
            <w:shd w:val="clear" w:color="auto" w:fill="F2F2F2" w:themeFill="background1" w:themeFillShade="F2"/>
          </w:tcPr>
          <w:p w14:paraId="06E63B99" w14:textId="77777777" w:rsidR="0065120C" w:rsidRPr="0065120C" w:rsidRDefault="0065120C" w:rsidP="003E5186">
            <w:pPr>
              <w:jc w:val="thaiDistribute"/>
              <w:rPr>
                <w:rFonts w:ascii="TH SarabunPSK" w:hAnsi="TH SarabunPSK" w:cs="TH SarabunPSK"/>
              </w:rPr>
            </w:pPr>
            <w:r w:rsidRPr="0065120C">
              <w:rPr>
                <w:rFonts w:ascii="TH SarabunPSK" w:hAnsi="TH SarabunPSK" w:cs="TH SarabunPSK"/>
                <w:cs/>
              </w:rPr>
              <w:t>1. คณะมีพันธกิจที่ชัดเจนเกี่ยวกับการรักษาไว้ซึ่งขนบธรรมเนียม ประเพณี และวัฒนธรรมไทย</w:t>
            </w:r>
          </w:p>
          <w:p w14:paraId="498907F7" w14:textId="77777777" w:rsidR="0065120C" w:rsidRPr="0065120C" w:rsidRDefault="0065120C" w:rsidP="003E5186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65120C">
              <w:rPr>
                <w:rFonts w:ascii="TH SarabunPSK" w:hAnsi="TH SarabunPSK" w:cs="TH SarabunPSK"/>
              </w:rPr>
              <w:t xml:space="preserve">2. </w:t>
            </w:r>
            <w:r w:rsidRPr="0065120C">
              <w:rPr>
                <w:rFonts w:ascii="TH SarabunPSK" w:hAnsi="TH SarabunPSK" w:cs="TH SarabunPSK"/>
                <w:cs/>
              </w:rPr>
              <w:t>แต่ละหลักสูตรในคณะมีรายวิชา และกิจกรรมที่สามารถนำมาบูรณาการกับงานทำนุบำรุงศิลปวัฒนธรรมได้</w:t>
            </w:r>
          </w:p>
          <w:p w14:paraId="29037A97" w14:textId="77777777" w:rsidR="0065120C" w:rsidRPr="0065120C" w:rsidRDefault="0065120C" w:rsidP="003E5186">
            <w:pPr>
              <w:ind w:left="60"/>
              <w:jc w:val="thaiDistribute"/>
              <w:rPr>
                <w:rFonts w:ascii="TH SarabunPSK" w:hAnsi="TH SarabunPSK" w:cs="TH SarabunPSK"/>
              </w:rPr>
            </w:pPr>
            <w:r w:rsidRPr="0065120C">
              <w:rPr>
                <w:rFonts w:ascii="TH SarabunPSK" w:hAnsi="TH SarabunPSK" w:cs="TH SarabunPSK"/>
              </w:rPr>
              <w:t>3</w:t>
            </w:r>
            <w:r w:rsidRPr="0065120C">
              <w:rPr>
                <w:rFonts w:ascii="TH SarabunPSK" w:hAnsi="TH SarabunPSK" w:cs="TH SarabunPSK"/>
                <w:cs/>
              </w:rPr>
              <w:t>.</w:t>
            </w:r>
            <w:r w:rsidRPr="0065120C">
              <w:rPr>
                <w:rFonts w:ascii="TH SarabunPSK" w:hAnsi="TH SarabunPSK" w:cs="TH SarabunPSK"/>
              </w:rPr>
              <w:t xml:space="preserve"> </w:t>
            </w:r>
            <w:r w:rsidRPr="0065120C">
              <w:rPr>
                <w:rFonts w:ascii="TH SarabunPSK" w:hAnsi="TH SarabunPSK" w:cs="TH SarabunPSK"/>
                <w:cs/>
              </w:rPr>
              <w:t>มีคณาจารย์ที่มีความรู้ ความเชี่ยวชาญ เกี่ยวกับศิลปวัฒนธรรมในท้องถิ่น</w:t>
            </w:r>
          </w:p>
          <w:p w14:paraId="0582CB93" w14:textId="77777777" w:rsidR="0065120C" w:rsidRPr="0065120C" w:rsidRDefault="0065120C" w:rsidP="003E5186">
            <w:pPr>
              <w:ind w:left="60"/>
              <w:jc w:val="thaiDistribute"/>
              <w:rPr>
                <w:rFonts w:ascii="TH SarabunPSK" w:hAnsi="TH SarabunPSK" w:cs="TH SarabunPSK"/>
              </w:rPr>
            </w:pPr>
            <w:r w:rsidRPr="0065120C">
              <w:rPr>
                <w:rFonts w:ascii="TH SarabunPSK" w:hAnsi="TH SarabunPSK" w:cs="TH SarabunPSK"/>
              </w:rPr>
              <w:t>4</w:t>
            </w:r>
            <w:r w:rsidRPr="0065120C">
              <w:rPr>
                <w:rFonts w:ascii="TH SarabunPSK" w:hAnsi="TH SarabunPSK" w:cs="TH SarabunPSK"/>
                <w:cs/>
              </w:rPr>
              <w:t>.</w:t>
            </w:r>
            <w:r w:rsidRPr="0065120C">
              <w:rPr>
                <w:rFonts w:ascii="TH SarabunPSK" w:hAnsi="TH SarabunPSK" w:cs="TH SarabunPSK"/>
              </w:rPr>
              <w:t xml:space="preserve"> </w:t>
            </w:r>
            <w:r w:rsidRPr="0065120C">
              <w:rPr>
                <w:rFonts w:ascii="TH SarabunPSK" w:hAnsi="TH SarabunPSK" w:cs="TH SarabunPSK"/>
                <w:cs/>
              </w:rPr>
              <w:t>มีการสร้างเครือข่ายความร่วมมือกับชุมชนที่นักศึกษาลงพื้นที่</w:t>
            </w:r>
            <w:r w:rsidRPr="0065120C">
              <w:rPr>
                <w:rFonts w:ascii="TH SarabunPSK" w:hAnsi="TH SarabunPSK" w:cs="TH SarabunPSK" w:hint="cs"/>
                <w:cs/>
              </w:rPr>
              <w:t>ศึกษา</w:t>
            </w:r>
          </w:p>
          <w:p w14:paraId="05C87C48" w14:textId="77777777" w:rsidR="0065120C" w:rsidRPr="0065120C" w:rsidRDefault="0065120C" w:rsidP="003E5186">
            <w:pPr>
              <w:ind w:left="60"/>
              <w:jc w:val="thaiDistribute"/>
              <w:rPr>
                <w:rFonts w:ascii="TH SarabunPSK" w:hAnsi="TH SarabunPSK" w:cs="TH SarabunPSK"/>
              </w:rPr>
            </w:pPr>
            <w:r w:rsidRPr="0065120C">
              <w:rPr>
                <w:rFonts w:ascii="TH SarabunPSK" w:hAnsi="TH SarabunPSK" w:cs="TH SarabunPSK"/>
              </w:rPr>
              <w:t>5</w:t>
            </w:r>
            <w:r w:rsidRPr="0065120C">
              <w:rPr>
                <w:rFonts w:ascii="TH SarabunPSK" w:hAnsi="TH SarabunPSK" w:cs="TH SarabunPSK"/>
                <w:cs/>
              </w:rPr>
              <w:t>.</w:t>
            </w:r>
            <w:r w:rsidRPr="0065120C">
              <w:rPr>
                <w:rFonts w:ascii="TH SarabunPSK" w:hAnsi="TH SarabunPSK" w:cs="TH SarabunPSK"/>
              </w:rPr>
              <w:t xml:space="preserve"> </w:t>
            </w:r>
            <w:r w:rsidRPr="0065120C">
              <w:rPr>
                <w:rFonts w:ascii="TH SarabunPSK" w:hAnsi="TH SarabunPSK" w:cs="TH SarabunPSK"/>
                <w:cs/>
              </w:rPr>
              <w:t>มีโครงการที่เป็นเอกลักษณ์ของคณะ</w:t>
            </w:r>
          </w:p>
          <w:p w14:paraId="77547A45" w14:textId="77777777" w:rsidR="0065120C" w:rsidRPr="0065120C" w:rsidRDefault="0065120C" w:rsidP="003E5186">
            <w:pPr>
              <w:ind w:left="60"/>
              <w:jc w:val="thaiDistribute"/>
              <w:rPr>
                <w:rFonts w:ascii="TH SarabunPSK" w:hAnsi="TH SarabunPSK" w:cs="TH SarabunPSK"/>
                <w:cs/>
              </w:rPr>
            </w:pPr>
            <w:r w:rsidRPr="0065120C">
              <w:rPr>
                <w:rFonts w:ascii="TH SarabunPSK" w:hAnsi="TH SarabunPSK" w:cs="TH SarabunPSK"/>
              </w:rPr>
              <w:t xml:space="preserve">6. </w:t>
            </w:r>
            <w:r w:rsidRPr="0065120C">
              <w:rPr>
                <w:rFonts w:ascii="TH SarabunPSK" w:hAnsi="TH SarabunPSK" w:cs="TH SarabunPSK"/>
                <w:cs/>
              </w:rPr>
              <w:t>มีการบูรณาการงานทำนุบำรุงศิลปวัฒนธรรม</w:t>
            </w:r>
            <w:r w:rsidRPr="0065120C">
              <w:rPr>
                <w:rFonts w:ascii="TH SarabunPSK" w:hAnsi="TH SarabunPSK" w:cs="TH SarabunPSK" w:hint="cs"/>
                <w:cs/>
              </w:rPr>
              <w:t>กับพันธกิจ</w:t>
            </w:r>
            <w:r w:rsidRPr="0065120C">
              <w:rPr>
                <w:rFonts w:ascii="TH SarabunPSK" w:hAnsi="TH SarabunPSK" w:cs="TH SarabunPSK"/>
                <w:cs/>
              </w:rPr>
              <w:t>คณะ</w:t>
            </w:r>
          </w:p>
          <w:p w14:paraId="7EE39808" w14:textId="77777777" w:rsidR="0065120C" w:rsidRPr="0065120C" w:rsidRDefault="0065120C" w:rsidP="003E5186">
            <w:pPr>
              <w:ind w:left="60"/>
              <w:jc w:val="thaiDistribut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37" w:type="dxa"/>
            <w:shd w:val="clear" w:color="auto" w:fill="F2F2F2" w:themeFill="background1" w:themeFillShade="F2"/>
          </w:tcPr>
          <w:p w14:paraId="7C4C6B8E" w14:textId="77777777" w:rsidR="0065120C" w:rsidRPr="0065120C" w:rsidRDefault="0065120C" w:rsidP="00286224">
            <w:pPr>
              <w:pStyle w:val="Header"/>
              <w:numPr>
                <w:ilvl w:val="0"/>
                <w:numId w:val="29"/>
              </w:numPr>
              <w:ind w:left="250" w:hanging="219"/>
              <w:jc w:val="thaiDistribute"/>
              <w:rPr>
                <w:rFonts w:ascii="TH SarabunPSK" w:hAnsi="TH SarabunPSK" w:cs="TH SarabunPSK"/>
              </w:rPr>
            </w:pPr>
            <w:r w:rsidRPr="0065120C">
              <w:rPr>
                <w:rFonts w:ascii="TH SarabunPSK" w:hAnsi="TH SarabunPSK" w:cs="TH SarabunPSK"/>
                <w:cs/>
              </w:rPr>
              <w:t>งบประมาณที่มีอย่างจำกัด</w:t>
            </w:r>
          </w:p>
          <w:p w14:paraId="1AC72225" w14:textId="77777777" w:rsidR="0065120C" w:rsidRPr="0065120C" w:rsidRDefault="0065120C" w:rsidP="003E5186">
            <w:pPr>
              <w:pStyle w:val="Header"/>
              <w:ind w:left="250"/>
              <w:jc w:val="thaiDistribut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38" w:type="dxa"/>
            <w:shd w:val="clear" w:color="auto" w:fill="F2F2F2" w:themeFill="background1" w:themeFillShade="F2"/>
          </w:tcPr>
          <w:p w14:paraId="6475AD25" w14:textId="77777777" w:rsidR="0065120C" w:rsidRPr="0065120C" w:rsidRDefault="0065120C" w:rsidP="003E5186">
            <w:pPr>
              <w:jc w:val="thaiDistribute"/>
              <w:rPr>
                <w:rFonts w:ascii="TH SarabunPSK" w:hAnsi="TH SarabunPSK" w:cs="TH SarabunPSK"/>
              </w:rPr>
            </w:pPr>
            <w:r w:rsidRPr="0065120C">
              <w:rPr>
                <w:rFonts w:ascii="TH SarabunPSK" w:hAnsi="TH SarabunPSK" w:cs="TH SarabunPSK"/>
                <w:cs/>
              </w:rPr>
              <w:t>1.ทิศทางการพัฒนาระดับประเทศ</w:t>
            </w:r>
            <w:r w:rsidRPr="0065120C">
              <w:rPr>
                <w:rFonts w:ascii="TH SarabunPSK" w:hAnsi="TH SarabunPSK" w:cs="TH SarabunPSK" w:hint="cs"/>
                <w:cs/>
              </w:rPr>
              <w:t xml:space="preserve"> และระดับมหาวิทยาลัยมีการส่งเสริมงานด้าน</w:t>
            </w:r>
            <w:r w:rsidRPr="0065120C">
              <w:rPr>
                <w:rFonts w:ascii="TH SarabunPSK" w:hAnsi="TH SarabunPSK" w:cs="TH SarabunPSK"/>
                <w:cs/>
              </w:rPr>
              <w:t>ทำนุบำรุงศิลปวัฒนธรรมของชาติ และอนุรักษ์ทรัพ</w:t>
            </w:r>
            <w:r w:rsidRPr="0065120C">
              <w:rPr>
                <w:rFonts w:ascii="TH SarabunPSK" w:hAnsi="TH SarabunPSK" w:cs="TH SarabunPSK" w:hint="cs"/>
                <w:cs/>
              </w:rPr>
              <w:t>ำกำ</w:t>
            </w:r>
            <w:r w:rsidRPr="0065120C">
              <w:rPr>
                <w:rFonts w:ascii="TH SarabunPSK" w:hAnsi="TH SarabunPSK" w:cs="TH SarabunPSK"/>
                <w:cs/>
              </w:rPr>
              <w:t>ยากรธรรมชาติ</w:t>
            </w:r>
          </w:p>
          <w:p w14:paraId="11805E21" w14:textId="77777777" w:rsidR="0065120C" w:rsidRPr="0065120C" w:rsidRDefault="0065120C" w:rsidP="003E5186">
            <w:pPr>
              <w:jc w:val="thaiDistribute"/>
              <w:rPr>
                <w:rFonts w:ascii="TH SarabunPSK" w:hAnsi="TH SarabunPSK" w:cs="TH SarabunPSK"/>
              </w:rPr>
            </w:pPr>
            <w:r w:rsidRPr="0065120C">
              <w:rPr>
                <w:rFonts w:ascii="TH SarabunPSK" w:hAnsi="TH SarabunPSK" w:cs="TH SarabunPSK"/>
              </w:rPr>
              <w:t xml:space="preserve">2. </w:t>
            </w:r>
            <w:r w:rsidRPr="0065120C">
              <w:rPr>
                <w:rFonts w:ascii="TH SarabunPSK" w:hAnsi="TH SarabunPSK" w:cs="TH SarabunPSK"/>
                <w:cs/>
              </w:rPr>
              <w:t>แผนพัฒนาการท่องเที่ยวแห่งชาติฉบับปัจจุบันมีหลายยุทธศาสตร์ที่สนับสนุนให้มีการดำเนินงานด้านการพัฒนาสินค้า และบริการทางการท่องเที่ยวบนพื้นฐานของมรดกและวัฒนธรรมท้องถิ่น</w:t>
            </w:r>
          </w:p>
          <w:p w14:paraId="04A7CADE" w14:textId="77777777" w:rsidR="0065120C" w:rsidRPr="0065120C" w:rsidRDefault="0065120C" w:rsidP="003E5186">
            <w:pPr>
              <w:jc w:val="thaiDistribute"/>
              <w:rPr>
                <w:rFonts w:ascii="TH SarabunPSK" w:hAnsi="TH SarabunPSK" w:cs="TH SarabunPSK"/>
              </w:rPr>
            </w:pPr>
            <w:r w:rsidRPr="0065120C">
              <w:rPr>
                <w:rFonts w:ascii="TH SarabunPSK" w:hAnsi="TH SarabunPSK" w:cs="TH SarabunPSK"/>
              </w:rPr>
              <w:t xml:space="preserve">3. </w:t>
            </w:r>
            <w:r w:rsidRPr="0065120C">
              <w:rPr>
                <w:rFonts w:ascii="TH SarabunPSK" w:hAnsi="TH SarabunPSK" w:cs="TH SarabunPSK"/>
                <w:cs/>
              </w:rPr>
              <w:t>ได้รับความร่วมมือจากเครือข่ายชุมชน และหน่วยงานภายนอก</w:t>
            </w:r>
          </w:p>
          <w:p w14:paraId="341E66F0" w14:textId="77777777" w:rsidR="0065120C" w:rsidRPr="0065120C" w:rsidRDefault="0065120C" w:rsidP="003E5186">
            <w:pPr>
              <w:jc w:val="thaiDistribute"/>
              <w:rPr>
                <w:rFonts w:ascii="TH SarabunPSK" w:hAnsi="TH SarabunPSK" w:cs="TH SarabunPSK"/>
              </w:rPr>
            </w:pPr>
            <w:r w:rsidRPr="0065120C">
              <w:rPr>
                <w:rFonts w:ascii="TH SarabunPSK" w:hAnsi="TH SarabunPSK" w:cs="TH SarabunPSK"/>
              </w:rPr>
              <w:t>4</w:t>
            </w:r>
            <w:r w:rsidRPr="0065120C">
              <w:rPr>
                <w:rFonts w:ascii="TH SarabunPSK" w:hAnsi="TH SarabunPSK" w:cs="TH SarabunPSK"/>
                <w:cs/>
              </w:rPr>
              <w:t>.ช่องทางการสื่อสารที่มีในปัจจุบัน ทำให้สามารถประชาสัมพันธ์กิจกรรมได้หลายช่องทาง</w:t>
            </w:r>
          </w:p>
          <w:p w14:paraId="0D5FD92F" w14:textId="77777777" w:rsidR="0065120C" w:rsidRPr="0065120C" w:rsidRDefault="0065120C" w:rsidP="003E5186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38" w:type="dxa"/>
            <w:shd w:val="clear" w:color="auto" w:fill="F2F2F2" w:themeFill="background1" w:themeFillShade="F2"/>
          </w:tcPr>
          <w:p w14:paraId="311BAB4E" w14:textId="77777777" w:rsidR="0065120C" w:rsidRPr="0065120C" w:rsidRDefault="0065120C" w:rsidP="003E5186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65120C">
              <w:rPr>
                <w:rFonts w:ascii="TH SarabunPSK" w:hAnsi="TH SarabunPSK" w:cs="TH SarabunPSK"/>
              </w:rPr>
              <w:t xml:space="preserve">1. </w:t>
            </w:r>
            <w:r w:rsidRPr="0065120C">
              <w:rPr>
                <w:rFonts w:ascii="TH SarabunPSK" w:hAnsi="TH SarabunPSK" w:cs="TH SarabunPSK" w:hint="cs"/>
                <w:cs/>
              </w:rPr>
              <w:t>ไม่มีนักศึกษาต่างชาติสนใจเข้าศึกษาต่อ</w:t>
            </w:r>
          </w:p>
        </w:tc>
      </w:tr>
    </w:tbl>
    <w:p w14:paraId="24CE9EEC" w14:textId="77777777" w:rsidR="0065120C" w:rsidRPr="00D815EE" w:rsidRDefault="0065120C" w:rsidP="006512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5B395A2" w14:textId="77777777" w:rsidR="0065120C" w:rsidRPr="00D815EE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จากข้อมูลที่เกี่ยวข้องทั้ง</w:t>
      </w:r>
      <w:r w:rsidRPr="00D815EE">
        <w:rPr>
          <w:rFonts w:ascii="TH SarabunPSK" w:hAnsi="TH SarabunPSK" w:cs="TH SarabunPSK"/>
          <w:sz w:val="32"/>
          <w:szCs w:val="32"/>
          <w:cs/>
        </w:rPr>
        <w:t>ภายในและภายนอก</w:t>
      </w:r>
      <w:r>
        <w:rPr>
          <w:rFonts w:ascii="TH SarabunPSK" w:hAnsi="TH SarabunPSK" w:cs="TH SarabunPSK" w:hint="cs"/>
          <w:sz w:val="32"/>
          <w:szCs w:val="32"/>
          <w:cs/>
        </w:rPr>
        <w:t>คณะ</w:t>
      </w:r>
      <w:r w:rsidRPr="00D815EE">
        <w:rPr>
          <w:rFonts w:ascii="TH SarabunPSK" w:hAnsi="TH SarabunPSK" w:cs="TH SarabunPSK"/>
          <w:sz w:val="32"/>
          <w:szCs w:val="32"/>
          <w:cs/>
        </w:rPr>
        <w:t xml:space="preserve"> และผลการวิเคราะห์สภาพแวดล้อมของคณะ</w:t>
      </w:r>
      <w:r w:rsidRPr="00DD1226">
        <w:rPr>
          <w:rFonts w:ascii="TH SarabunPSK" w:hAnsi="TH SarabunPSK" w:cs="TH SarabunPSK"/>
          <w:sz w:val="32"/>
          <w:szCs w:val="32"/>
          <w:cs/>
        </w:rPr>
        <w:t>ในส่วนงานทำนุบำรุงศิลปวัฒนธรรม</w:t>
      </w:r>
      <w:r w:rsidRPr="00D815EE">
        <w:rPr>
          <w:rFonts w:ascii="TH SarabunPSK" w:hAnsi="TH SarabunPSK" w:cs="TH SarabunPSK"/>
          <w:sz w:val="32"/>
          <w:szCs w:val="32"/>
          <w:cs/>
        </w:rPr>
        <w:t xml:space="preserve"> โดยใช้เครื่องมือ </w:t>
      </w:r>
      <w:r w:rsidRPr="00D815EE">
        <w:rPr>
          <w:rFonts w:ascii="TH SarabunPSK" w:hAnsi="TH SarabunPSK" w:cs="TH SarabunPSK"/>
          <w:sz w:val="32"/>
          <w:szCs w:val="32"/>
        </w:rPr>
        <w:t>SWOT Analysis</w:t>
      </w:r>
      <w:r>
        <w:rPr>
          <w:rFonts w:ascii="TH SarabunPSK" w:hAnsi="TH SarabunPSK" w:cs="TH SarabunPSK"/>
          <w:sz w:val="32"/>
          <w:szCs w:val="32"/>
          <w:cs/>
        </w:rPr>
        <w:t xml:space="preserve"> เมื่อพิจาร</w:t>
      </w:r>
      <w:r>
        <w:rPr>
          <w:rFonts w:ascii="TH SarabunPSK" w:hAnsi="TH SarabunPSK" w:cs="TH SarabunPSK" w:hint="cs"/>
          <w:sz w:val="32"/>
          <w:szCs w:val="32"/>
          <w:cs/>
        </w:rPr>
        <w:t>ณา</w:t>
      </w:r>
      <w:r w:rsidRPr="00D815EE">
        <w:rPr>
          <w:rFonts w:ascii="TH SarabunPSK" w:hAnsi="TH SarabunPSK" w:cs="TH SarabunPSK"/>
          <w:sz w:val="32"/>
          <w:szCs w:val="32"/>
          <w:cs/>
        </w:rPr>
        <w:t xml:space="preserve">จุดแข็ง และโอกาสนั้น </w:t>
      </w:r>
      <w:r w:rsidRPr="00D815EE">
        <w:rPr>
          <w:rFonts w:ascii="TH SarabunPSK" w:hAnsi="TH SarabunPSK" w:cs="TH SarabunPSK"/>
          <w:sz w:val="32"/>
          <w:szCs w:val="32"/>
          <w:cs/>
        </w:rPr>
        <w:lastRenderedPageBreak/>
        <w:t>คณะกรรมการ</w:t>
      </w:r>
      <w:r w:rsidRPr="001D7ECC">
        <w:rPr>
          <w:rFonts w:ascii="TH SarabunPSK" w:hAnsi="TH SarabunPSK" w:cs="TH SarabunPSK"/>
          <w:sz w:val="32"/>
          <w:szCs w:val="32"/>
          <w:cs/>
        </w:rPr>
        <w:t>อนุรักษ์สิ่งแวดล้อมและทำนุบำรุงศิลปวัฒธรรม</w:t>
      </w:r>
      <w:r w:rsidRPr="00D815EE">
        <w:rPr>
          <w:rFonts w:ascii="TH SarabunPSK" w:hAnsi="TH SarabunPSK" w:cs="TH SarabunPSK"/>
          <w:sz w:val="32"/>
          <w:szCs w:val="32"/>
          <w:cs/>
        </w:rPr>
        <w:t xml:space="preserve"> ได้นำมาใช้ในการปรับแผนการดำเนินงานด้านทำนุบำรุงศิลปวัฒนธรรม โดยการจัดทำแผนด้านทำนุบำรุงศิลปวัฒนธรรม ประจำปีงบประมาณ พ.ศ. 2</w:t>
      </w:r>
      <w:r>
        <w:rPr>
          <w:rFonts w:ascii="TH SarabunPSK" w:hAnsi="TH SarabunPSK" w:cs="TH SarabunPSK"/>
          <w:sz w:val="32"/>
          <w:szCs w:val="32"/>
          <w:cs/>
        </w:rPr>
        <w:t>56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D815E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D815EE">
        <w:rPr>
          <w:rFonts w:ascii="TH SarabunPSK" w:hAnsi="TH SarabunPSK" w:cs="TH SarabunPSK"/>
          <w:sz w:val="32"/>
          <w:szCs w:val="32"/>
          <w:cs/>
        </w:rPr>
        <w:t>ได้กำหนด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วัตถุประสงค์ </w:t>
      </w:r>
      <w:r>
        <w:rPr>
          <w:rFonts w:ascii="TH SarabunPSK" w:hAnsi="TH SarabunPSK" w:cs="TH SarabunPSK"/>
          <w:sz w:val="32"/>
          <w:szCs w:val="32"/>
          <w:cs/>
        </w:rPr>
        <w:t>ตัวชี้วัด เป้าหมาย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และกลยุทธ์</w:t>
      </w:r>
      <w:r w:rsidRPr="00D815E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CE98BCE" w14:textId="77777777" w:rsidR="0065120C" w:rsidRDefault="0065120C" w:rsidP="006512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357FE8" w14:textId="47DEE44F" w:rsidR="0065120C" w:rsidRDefault="0065120C" w:rsidP="006512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แผนการดำเนิน</w:t>
      </w:r>
      <w:r w:rsidRPr="00DD1226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ในส่วนงาน</w:t>
      </w:r>
      <w:r w:rsidRPr="00DD1226">
        <w:rPr>
          <w:rFonts w:ascii="TH SarabunPSK" w:hAnsi="TH SarabunPSK" w:cs="TH SarabunPSK" w:hint="cs"/>
          <w:b/>
          <w:bCs/>
          <w:sz w:val="32"/>
          <w:szCs w:val="32"/>
          <w:cs/>
        </w:rPr>
        <w:t>ทำนุบำรุงศิลปวัฒนธรรม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ของคณะพัฒนาการท่องเที่ยว </w:t>
      </w:r>
    </w:p>
    <w:p w14:paraId="58789B6E" w14:textId="77777777" w:rsidR="0065120C" w:rsidRPr="00DD1226" w:rsidRDefault="0065120C" w:rsidP="006512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ประจำปีงบประมาณ </w:t>
      </w:r>
      <w:r>
        <w:rPr>
          <w:rFonts w:ascii="TH SarabunPSK" w:hAnsi="TH SarabunPSK" w:cs="TH SarabunPSK"/>
          <w:b/>
          <w:bCs/>
          <w:sz w:val="32"/>
          <w:szCs w:val="32"/>
        </w:rPr>
        <w:t>2566</w:t>
      </w:r>
    </w:p>
    <w:p w14:paraId="1B62958F" w14:textId="77777777" w:rsidR="00592048" w:rsidRDefault="00592048" w:rsidP="00592048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3"/>
        <w:gridCol w:w="2242"/>
        <w:gridCol w:w="2621"/>
        <w:gridCol w:w="2264"/>
      </w:tblGrid>
      <w:tr w:rsidR="00592048" w14:paraId="742831DF" w14:textId="77777777" w:rsidTr="00AA35BF">
        <w:trPr>
          <w:tblHeader/>
        </w:trPr>
        <w:tc>
          <w:tcPr>
            <w:tcW w:w="2223" w:type="dxa"/>
            <w:shd w:val="clear" w:color="auto" w:fill="8DB3E2" w:themeFill="text2" w:themeFillTint="66"/>
          </w:tcPr>
          <w:p w14:paraId="30105A7A" w14:textId="77777777" w:rsidR="00592048" w:rsidRPr="00976918" w:rsidRDefault="00592048" w:rsidP="003E5186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976918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242" w:type="dxa"/>
            <w:shd w:val="clear" w:color="auto" w:fill="8DB3E2" w:themeFill="text2" w:themeFillTint="66"/>
          </w:tcPr>
          <w:p w14:paraId="7E6BD7C1" w14:textId="77777777" w:rsidR="00592048" w:rsidRPr="00976918" w:rsidRDefault="00592048" w:rsidP="003E5186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976918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621" w:type="dxa"/>
            <w:shd w:val="clear" w:color="auto" w:fill="8DB3E2" w:themeFill="text2" w:themeFillTint="66"/>
          </w:tcPr>
          <w:p w14:paraId="0A40F45D" w14:textId="77777777" w:rsidR="00592048" w:rsidRPr="00976918" w:rsidRDefault="00592048" w:rsidP="003E5186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264" w:type="dxa"/>
            <w:shd w:val="clear" w:color="auto" w:fill="8DB3E2" w:themeFill="text2" w:themeFillTint="66"/>
          </w:tcPr>
          <w:p w14:paraId="78EB40F7" w14:textId="77777777" w:rsidR="00592048" w:rsidRDefault="00592048" w:rsidP="003E5186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กลยุทธ์</w:t>
            </w:r>
          </w:p>
        </w:tc>
      </w:tr>
      <w:tr w:rsidR="00592048" w14:paraId="3926F897" w14:textId="77777777" w:rsidTr="003E5186">
        <w:tc>
          <w:tcPr>
            <w:tcW w:w="2223" w:type="dxa"/>
          </w:tcPr>
          <w:p w14:paraId="450E38D0" w14:textId="77777777" w:rsidR="00592048" w:rsidRPr="00976918" w:rsidRDefault="00592048" w:rsidP="003E5186">
            <w:pPr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1</w:t>
            </w:r>
            <w:r w:rsidRPr="0097691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. เพื่อให้นักศึกษาและบุคลากร 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</w:t>
            </w:r>
            <w:r w:rsidRPr="0097691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ความรู้ด้านศิลปวัฒนธรรม ขนบธรรมเนียมประเพณี และภูมิปัญญาของไทย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42" w:type="dxa"/>
          </w:tcPr>
          <w:p w14:paraId="4DA666B1" w14:textId="77777777" w:rsidR="00592048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03BE7A0F" w14:textId="3A77AA81" w:rsidR="00592048" w:rsidRPr="00A57DE1" w:rsidRDefault="00A57DE1" w:rsidP="00A57DE1">
            <w:pPr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- </w:t>
            </w:r>
            <w:r w:rsidR="00592048" w:rsidRPr="00A57DE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ร้อยละของ</w:t>
            </w:r>
            <w:r w:rsidR="00592048" w:rsidRPr="00A57DE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นักศึกษาและบุคลากรที่</w:t>
            </w:r>
            <w:r w:rsidR="00592048" w:rsidRPr="00A57DE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เข้าร่วมโครงการ</w:t>
            </w:r>
            <w:r w:rsidR="00592048" w:rsidRPr="00A57DE1"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 w:rsidR="00592048" w:rsidRPr="00A57DE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กิจกรรม</w:t>
            </w:r>
            <w:r w:rsidR="00592048" w:rsidRPr="00A57DE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ได้รับความรู้ด้านศิลปวัฒนธรรม ขนบธรรมเนียมประเพณี และภูมิปัญญาของไทย</w:t>
            </w:r>
          </w:p>
          <w:p w14:paraId="3D5D3830" w14:textId="77777777" w:rsidR="00592048" w:rsidRPr="00A64DA9" w:rsidRDefault="00592048" w:rsidP="003E5186">
            <w:pPr>
              <w:ind w:left="32"/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14:paraId="3C415FC1" w14:textId="77777777" w:rsidR="00592048" w:rsidRPr="00A64DA9" w:rsidRDefault="00592048" w:rsidP="003E5186">
            <w:pPr>
              <w:ind w:left="32"/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A64DA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A64DA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3303528B" w14:textId="630934B9" w:rsidR="00592048" w:rsidRPr="00A57DE1" w:rsidRDefault="00A57DE1" w:rsidP="00A57DE1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- </w:t>
            </w:r>
            <w:r w:rsidR="00592048" w:rsidRPr="00A57DE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จำนวนของโครงการ/กิจกรรมที่มีการบูรณาการความรู้ด้านศิลปวัฒนธรรมขนบธรรมเนียมประเพณี และภูมิปัญญาของไทยให้แก่นักศึกษาและบุคลากร</w:t>
            </w:r>
          </w:p>
          <w:p w14:paraId="2585EA75" w14:textId="5947D584" w:rsidR="00592048" w:rsidRPr="00A57DE1" w:rsidRDefault="00A57DE1" w:rsidP="00A57DE1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- </w:t>
            </w:r>
            <w:r w:rsidR="00592048" w:rsidRPr="00A57DE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ร้อยละของนักศึกษา/บุคลากรกลุ่มเป้าหมายที่เข้าร่วมกิจกรรม/โครงการ ด้านทำนุบำรุงศิลปวัฒนธรรม</w:t>
            </w:r>
          </w:p>
          <w:p w14:paraId="6148B921" w14:textId="769118A7" w:rsidR="00592048" w:rsidRPr="00A57DE1" w:rsidRDefault="00A57DE1" w:rsidP="00A57DE1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- </w:t>
            </w:r>
            <w:r w:rsidR="00592048" w:rsidRPr="00A57DE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ร้อยละความสำเร็จในตัวชี้วัดของโครงการ/กิจกรรม</w:t>
            </w:r>
          </w:p>
        </w:tc>
        <w:tc>
          <w:tcPr>
            <w:tcW w:w="2621" w:type="dxa"/>
          </w:tcPr>
          <w:p w14:paraId="3DF322EC" w14:textId="77777777" w:rsidR="00592048" w:rsidRPr="00A64DA9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A64DA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338F7BD8" w14:textId="5AC509C7" w:rsidR="00592048" w:rsidRDefault="00592048" w:rsidP="00A57DE1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A64DA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A57DE1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64DA9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ร้อยละ </w:t>
            </w:r>
            <w:r w:rsidRPr="00A64DA9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80 </w:t>
            </w:r>
            <w:r w:rsidRPr="00A64DA9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ของ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นักศึกษาและบุคลากร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ที่</w:t>
            </w:r>
            <w:r w:rsidRPr="00A64DA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เข้าร่วมโครงการ/กิจกรรมได้รับความรู้ด้านศิลปวัฒนธรรม ขนบธรรมเนียมประเพณี และภูมิปัญญาของไทย </w:t>
            </w:r>
          </w:p>
          <w:p w14:paraId="228EEB95" w14:textId="77777777" w:rsidR="00592048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14:paraId="5FF06BFF" w14:textId="77777777" w:rsidR="00592048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14:paraId="256C10AC" w14:textId="77777777" w:rsidR="00592048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D55530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3DC853B4" w14:textId="37990461" w:rsidR="00592048" w:rsidRDefault="00A57DE1" w:rsidP="00A57DE1">
            <w:pPr>
              <w:spacing w:after="160" w:line="259" w:lineRule="auto"/>
              <w:contextualSpacing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- </w:t>
            </w:r>
            <w:r w:rsidR="00592048" w:rsidRPr="002E6CC2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</w:t>
            </w:r>
            <w:r w:rsidR="0059204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งการ/กิจกรรมที่มีการบูรณาการ</w:t>
            </w:r>
            <w:r w:rsidR="00592048" w:rsidRPr="002E6CC2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ความรู้ด้านศิลปวัฒนธรรมขนบธรรมเนียมประเพณี และภูมิปัญญาของไทย</w:t>
            </w:r>
            <w:r w:rsidR="00592048" w:rsidRPr="002E6CC2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ให้แก่นักศึกษา และบุคลากร อย่างน้อย </w:t>
            </w:r>
            <w:r w:rsidR="00592048" w:rsidRPr="002E6CC2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2 </w:t>
            </w:r>
            <w:r w:rsidR="00592048" w:rsidRPr="002E6CC2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โครงการ/กิจกรรม</w:t>
            </w:r>
            <w:r w:rsidR="00592048" w:rsidRPr="002E6CC2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ต่อปี</w:t>
            </w:r>
          </w:p>
          <w:p w14:paraId="32FD02CF" w14:textId="6ADB051C" w:rsidR="00592048" w:rsidRPr="00C85A87" w:rsidRDefault="00A57DE1" w:rsidP="00A57DE1">
            <w:pPr>
              <w:spacing w:after="160" w:line="259" w:lineRule="auto"/>
              <w:contextualSpacing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- </w:t>
            </w:r>
            <w:r w:rsidR="00592048" w:rsidRPr="002E6CC2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ร้อยละ</w:t>
            </w:r>
            <w:r w:rsidR="00592048" w:rsidRPr="002E6CC2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</w:t>
            </w:r>
            <w:r w:rsidR="00592048" w:rsidRPr="002E6CC2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80 </w:t>
            </w:r>
            <w:r w:rsidR="00592048" w:rsidRPr="002E6CC2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ของนักศึกษา/บุคลากรกลุ่มเป้าหมายที่เข้าร่วมกิจกรรม/โครงการ ด้านทำนุบำรุงศิลปวัฒนธรรม</w:t>
            </w:r>
          </w:p>
          <w:p w14:paraId="2F6197C4" w14:textId="1345AFEA" w:rsidR="00592048" w:rsidRPr="00A57DE1" w:rsidRDefault="00A57DE1" w:rsidP="00A57DE1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- </w:t>
            </w:r>
            <w:r w:rsidR="00592048" w:rsidRPr="00A57DE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ตัวชี้วัดของโครงการ/กิจกรรมสำเร็จ</w:t>
            </w:r>
            <w:r w:rsidR="00592048" w:rsidRPr="00A57DE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ร้อยละ</w:t>
            </w:r>
            <w:r w:rsidR="00592048" w:rsidRPr="00A57DE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</w:t>
            </w:r>
            <w:r w:rsidR="00592048" w:rsidRPr="00A57DE1">
              <w:rPr>
                <w:rFonts w:ascii="TH SarabunPSK" w:eastAsia="Angsana New" w:hAnsi="TH SarabunPSK" w:cs="TH SarabunPSK"/>
                <w:sz w:val="32"/>
                <w:szCs w:val="32"/>
              </w:rPr>
              <w:t>80</w:t>
            </w:r>
          </w:p>
        </w:tc>
        <w:tc>
          <w:tcPr>
            <w:tcW w:w="2264" w:type="dxa"/>
          </w:tcPr>
          <w:p w14:paraId="4E080881" w14:textId="77777777" w:rsidR="00592048" w:rsidRPr="00A14168" w:rsidRDefault="00592048" w:rsidP="00286224">
            <w:pPr>
              <w:pStyle w:val="ListParagraph"/>
              <w:numPr>
                <w:ilvl w:val="0"/>
                <w:numId w:val="28"/>
              </w:numPr>
              <w:ind w:left="35" w:firstLine="325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A1416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ผลักดันให้เกิด</w:t>
            </w:r>
            <w:r w:rsidRPr="00A1416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โครงการ/กิจกรรม</w:t>
            </w:r>
            <w:r w:rsidRPr="00A1416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ที่สร้าง</w:t>
            </w:r>
            <w:r w:rsidRPr="00A1416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ความรู้ด้านศิลปวัฒนธรรม ขนบธรรมเนียมประเพณี และภูมิปัญญาของไทย รวมถึงมีส่วนร่วมในการทำนุบำรุงศิลปวัฒนธรรม</w:t>
            </w:r>
            <w:r w:rsidRPr="00A1416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ให้แก่นักศึกษาและบุคลากรในทุกปี </w:t>
            </w:r>
          </w:p>
          <w:p w14:paraId="253B0F96" w14:textId="77777777" w:rsidR="00592048" w:rsidRPr="00C67C09" w:rsidRDefault="00592048" w:rsidP="00286224">
            <w:pPr>
              <w:pStyle w:val="ListParagraph"/>
              <w:numPr>
                <w:ilvl w:val="0"/>
                <w:numId w:val="28"/>
              </w:numPr>
              <w:ind w:left="35" w:firstLine="325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ติดตามการประเมินผลตามตัวชี้วัด และเป้าหมายในแต่ละโครงการ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กิจกรรม</w:t>
            </w:r>
            <w:r w:rsidRPr="00A1416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5D1B559" w14:textId="77777777" w:rsidR="00592048" w:rsidRPr="00645A1A" w:rsidRDefault="00592048" w:rsidP="00A57DE1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    3. 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พัฒนาการประชาสัมพันธ์กิจกรรม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ความรู้ด้านศิลปวัฒนธรรม ให้ครอบคลุมทุกช่องทางสื่อสารของคณะ</w:t>
            </w:r>
          </w:p>
        </w:tc>
      </w:tr>
      <w:tr w:rsidR="00592048" w14:paraId="51EE8D93" w14:textId="77777777" w:rsidTr="003E5186">
        <w:tc>
          <w:tcPr>
            <w:tcW w:w="2223" w:type="dxa"/>
          </w:tcPr>
          <w:p w14:paraId="271B89DB" w14:textId="77777777" w:rsidR="00592048" w:rsidRPr="00976918" w:rsidRDefault="00592048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lastRenderedPageBreak/>
              <w:t>2</w:t>
            </w:r>
            <w:r w:rsidRPr="0097691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เพื่อให้พันธ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กิจด้านการเรียนการสอนของคณะ มีการบูรณาการ</w:t>
            </w:r>
            <w:r w:rsidRPr="0097691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ความรู้ด้านศิลปวัฒนธรรม ขนบธรรมเนียมประเพณี และภูมิปัญญาของไทย</w:t>
            </w:r>
          </w:p>
        </w:tc>
        <w:tc>
          <w:tcPr>
            <w:tcW w:w="2242" w:type="dxa"/>
          </w:tcPr>
          <w:p w14:paraId="66845798" w14:textId="77777777" w:rsidR="00592048" w:rsidRPr="00F965BB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F965BB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7E215588" w14:textId="193D90F3" w:rsidR="00592048" w:rsidRPr="00A57DE1" w:rsidRDefault="00A57DE1" w:rsidP="00A57DE1">
            <w:pPr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- </w:t>
            </w:r>
            <w:r w:rsidR="00592048" w:rsidRPr="00A57DE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ร้อยละของ</w:t>
            </w:r>
            <w:r w:rsidR="00592048" w:rsidRPr="00A57DE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นักศึกษา</w:t>
            </w:r>
            <w:r w:rsidR="00592048" w:rsidRPr="00A57DE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ที่มีความเข้าใจและถ่ายทอด</w:t>
            </w:r>
            <w:r w:rsidR="00592048" w:rsidRPr="00A57DE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ศิลปวัฒนธรรม ขนบธรรมเนียมประเพณี และภูมิปัญญาของไทย</w:t>
            </w:r>
            <w:r w:rsidR="00592048" w:rsidRPr="00A57DE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ที่เกี่ยวกับการเรียนการสอนได้</w:t>
            </w:r>
          </w:p>
          <w:p w14:paraId="5FDB3126" w14:textId="77777777" w:rsidR="00592048" w:rsidRPr="00F965BB" w:rsidRDefault="00592048" w:rsidP="003E5186">
            <w:pPr>
              <w:pStyle w:val="ListParagraph"/>
              <w:ind w:left="360"/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14:paraId="76F96AA0" w14:textId="77777777" w:rsidR="00592048" w:rsidRPr="00F965BB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F965BB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597C6493" w14:textId="20376C7B" w:rsidR="00592048" w:rsidRPr="00F965BB" w:rsidRDefault="00A57DE1" w:rsidP="00A57DE1">
            <w:pPr>
              <w:spacing w:after="160" w:line="259" w:lineRule="auto"/>
              <w:contextualSpacing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- </w:t>
            </w:r>
            <w:r w:rsidR="00592048" w:rsidRPr="00F965B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จำนวนของรายวิชา</w:t>
            </w:r>
            <w:r w:rsidR="00592048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="00592048" w:rsidRPr="00F965B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ที่มีการบูรณาการความรู้ด้านศิลปวัฒนธรรม</w:t>
            </w:r>
            <w:r w:rsidR="00592048" w:rsidRPr="00F965B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ขนบธรรมเนียมประเพณี และภูมิปัญญาของไทย</w:t>
            </w:r>
            <w:r w:rsidR="00592048" w:rsidRPr="00F965B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กับการเรียนการสอน</w:t>
            </w:r>
          </w:p>
          <w:p w14:paraId="142B3D56" w14:textId="77777777" w:rsidR="00592048" w:rsidRPr="00F965BB" w:rsidRDefault="00592048" w:rsidP="003E5186">
            <w:pPr>
              <w:spacing w:after="160" w:line="259" w:lineRule="auto"/>
              <w:ind w:left="360"/>
              <w:contextualSpacing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  <w:p w14:paraId="59DCCF3A" w14:textId="77777777" w:rsidR="00592048" w:rsidRPr="00F965BB" w:rsidRDefault="00592048" w:rsidP="003E5186">
            <w:pPr>
              <w:pStyle w:val="ListParagraph"/>
              <w:ind w:left="360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2621" w:type="dxa"/>
          </w:tcPr>
          <w:p w14:paraId="0706CCC0" w14:textId="77777777" w:rsidR="00592048" w:rsidRPr="00F965BB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F965BB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2AE98BB6" w14:textId="2EA0209B" w:rsidR="00592048" w:rsidRPr="00A57DE1" w:rsidRDefault="00A57DE1" w:rsidP="00A57DE1">
            <w:pPr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-</w:t>
            </w:r>
            <w:r w:rsidR="00592048" w:rsidRPr="00A57DE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ร้อยละ 60</w:t>
            </w:r>
            <w:r w:rsidR="00592048" w:rsidRPr="00A57DE1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="00592048" w:rsidRPr="00A57DE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ของ</w:t>
            </w:r>
            <w:r w:rsidR="00592048" w:rsidRPr="00A57DE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นักศึกษา</w:t>
            </w:r>
            <w:r w:rsidR="00592048" w:rsidRPr="00A57DE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มีความเข้าใจและถ่ายทอด</w:t>
            </w:r>
            <w:r w:rsidR="00592048" w:rsidRPr="00A57DE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ศิลปวัฒนธรรม ขนบธรรมเนียมประเพณี และภูมิปัญญาของไทย</w:t>
            </w:r>
            <w:r w:rsidR="00592048" w:rsidRPr="00A57DE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ที่เกี่ยวกับการเรียนการสอนได้</w:t>
            </w:r>
          </w:p>
          <w:p w14:paraId="5CA1942A" w14:textId="77777777" w:rsidR="00592048" w:rsidRPr="00F965BB" w:rsidRDefault="00592048" w:rsidP="003E5186">
            <w:pPr>
              <w:pStyle w:val="ListParagraph"/>
              <w:ind w:left="360"/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14:paraId="3DBE014D" w14:textId="77777777" w:rsidR="00592048" w:rsidRPr="008E01F3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F965BB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3D44ABFB" w14:textId="77E7CE69" w:rsidR="00592048" w:rsidRPr="00F965BB" w:rsidRDefault="00A57DE1" w:rsidP="00A57DE1">
            <w:pPr>
              <w:spacing w:after="160" w:line="259" w:lineRule="auto"/>
              <w:contextualSpacing/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- </w:t>
            </w:r>
            <w:r w:rsidR="00592048" w:rsidRPr="00F965B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รายวิชามีการบูรณาการความรู้ด้านศิลปวัฒนธรรม </w:t>
            </w:r>
            <w:r w:rsidR="00592048" w:rsidRPr="00F965B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ขนบธรรมเนียมประเพณี และภูมิปัญญาของไทย</w:t>
            </w:r>
            <w:r w:rsidR="00592048" w:rsidRPr="00F965B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กับการเรียนการสอนอย่างน้อย </w:t>
            </w:r>
            <w:r w:rsidR="00592048" w:rsidRPr="00F965BB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3 </w:t>
            </w:r>
            <w:r w:rsidR="00592048" w:rsidRPr="00F965B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รายวิชา</w:t>
            </w:r>
            <w:r w:rsidR="0059204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4" w:type="dxa"/>
          </w:tcPr>
          <w:p w14:paraId="0E86A131" w14:textId="77777777" w:rsidR="00592048" w:rsidRPr="00355CFE" w:rsidRDefault="00592048" w:rsidP="00286224">
            <w:pPr>
              <w:pStyle w:val="ListParagraph"/>
              <w:numPr>
                <w:ilvl w:val="0"/>
                <w:numId w:val="24"/>
              </w:numPr>
              <w:ind w:left="314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355CFE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สำรวจข้อมูลการดำเนินงานในพันธกิจ การเรียนการสอน </w:t>
            </w:r>
          </w:p>
          <w:p w14:paraId="5DE28295" w14:textId="77777777" w:rsidR="00592048" w:rsidRPr="0000146E" w:rsidRDefault="00592048" w:rsidP="00286224">
            <w:pPr>
              <w:pStyle w:val="ListParagraph"/>
              <w:numPr>
                <w:ilvl w:val="0"/>
                <w:numId w:val="24"/>
              </w:numPr>
              <w:tabs>
                <w:tab w:val="left" w:pos="318"/>
              </w:tabs>
              <w:ind w:left="0" w:firstLine="0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00146E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กำหนดรายวิชา</w:t>
            </w:r>
            <w:r w:rsidRPr="0000146E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ที่จะสามารถบูรณาการองค์</w:t>
            </w:r>
            <w:r w:rsidRPr="0000146E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ความรู้ด้า</w:t>
            </w:r>
            <w:r w:rsidRPr="0000146E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น</w:t>
            </w:r>
            <w:r w:rsidRPr="0000146E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ศิลปวัฒนธรรม ขนบธรรมเนียมประเพณี และภูมิปัญญาของไทย</w:t>
            </w:r>
            <w:r w:rsidRPr="0000146E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เพื่อแจ้งให้ผู้รับผิดชอบรายวิชาได้พิจารณา</w:t>
            </w:r>
          </w:p>
          <w:p w14:paraId="55B8674B" w14:textId="77777777" w:rsidR="00592048" w:rsidRPr="00355CFE" w:rsidRDefault="00592048" w:rsidP="00286224">
            <w:pPr>
              <w:pStyle w:val="ListParagraph"/>
              <w:numPr>
                <w:ilvl w:val="0"/>
                <w:numId w:val="24"/>
              </w:numPr>
              <w:tabs>
                <w:tab w:val="left" w:pos="318"/>
              </w:tabs>
              <w:ind w:left="35" w:firstLine="0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355CFE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จัดทำบันทึกข้อความขอความอนุเคราะห์ผู้รับผิดชอบรายวิชาที่มีความเกี่ยวข้องกับการทำนุบำรุงศิลปะและวัฒนธรรม</w:t>
            </w:r>
            <w:r w:rsidRPr="00355CFE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355CFE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จัดทำ</w:t>
            </w:r>
            <w:r w:rsidRPr="00355CFE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มคอ 3 และ มคอ.5 พร้อมประเมินผลผลลัพธ์การเรียนรู้ในระดับรายวิชา (</w:t>
            </w:r>
            <w:r w:rsidRPr="00355CFE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CLOs) </w:t>
            </w:r>
            <w:r w:rsidRPr="00355CFE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โดยให้รายงานในคณะกรรมการทำนุบำรุง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ศิลป</w:t>
            </w:r>
            <w:r w:rsidRPr="00355CFE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วัฒนธรรม</w:t>
            </w:r>
          </w:p>
          <w:p w14:paraId="1E5F87EF" w14:textId="77777777" w:rsidR="00592048" w:rsidRPr="0020291F" w:rsidRDefault="00592048" w:rsidP="003E5186">
            <w:pPr>
              <w:ind w:left="35"/>
              <w:rPr>
                <w:rFonts w:ascii="TH SarabunPSK" w:eastAsia="Angsana New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592048" w14:paraId="1C4BD5A4" w14:textId="77777777" w:rsidTr="003E5186">
        <w:tc>
          <w:tcPr>
            <w:tcW w:w="2223" w:type="dxa"/>
          </w:tcPr>
          <w:p w14:paraId="47BA319E" w14:textId="77777777" w:rsidR="00592048" w:rsidRDefault="00592048" w:rsidP="003E5186">
            <w:pPr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3</w:t>
            </w:r>
            <w:r w:rsidRPr="00B2153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เพื่อให้พันธกิจด้านการ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บริการวิชาการ </w:t>
            </w:r>
            <w:r w:rsidRPr="00D8450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และ/หรือ</w:t>
            </w:r>
            <w:r w:rsidRPr="00D8450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งานวิจัย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B2153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ของคณะ มีการบูรณาการความรู้ด้านศิลปวัฒนธรรม ขนบธรรมเนียมประเพณี และภูมิปัญญาของไทย</w:t>
            </w:r>
          </w:p>
        </w:tc>
        <w:tc>
          <w:tcPr>
            <w:tcW w:w="2242" w:type="dxa"/>
          </w:tcPr>
          <w:p w14:paraId="4D0E65D8" w14:textId="77777777" w:rsidR="00592048" w:rsidRPr="00F965BB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F965BB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3C65FB71" w14:textId="7C63F2FB" w:rsidR="00592048" w:rsidRPr="00002EF7" w:rsidRDefault="00002EF7" w:rsidP="00002EF7">
            <w:pPr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- </w:t>
            </w:r>
            <w:r w:rsidR="00592048" w:rsidRPr="00002EF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ร้อยละของผู้เข้าร่วมโครงการมีความเข้าใจในศิลปวัฒนธรรม ท้องถิ่นที่สอดแทรกในการบริการวิชาการ และสามารถนำมาถ่ายทอดได้</w:t>
            </w:r>
          </w:p>
          <w:p w14:paraId="2F6BEE13" w14:textId="77777777" w:rsidR="00592048" w:rsidRPr="00F965BB" w:rsidRDefault="00592048" w:rsidP="003E5186">
            <w:pPr>
              <w:pStyle w:val="ListParagraph"/>
              <w:ind w:left="360"/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14:paraId="5A992871" w14:textId="77777777" w:rsidR="00592048" w:rsidRPr="00F965BB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F965BB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40B15336" w14:textId="74684783" w:rsidR="00592048" w:rsidRPr="00002EF7" w:rsidRDefault="00002EF7" w:rsidP="00002EF7">
            <w:pPr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lastRenderedPageBreak/>
              <w:t xml:space="preserve">- </w:t>
            </w:r>
            <w:r w:rsidR="00592048" w:rsidRPr="00002EF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จำนวนของ</w:t>
            </w:r>
            <w:r w:rsidR="00592048" w:rsidRPr="00002EF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โครงการ/กิจกรรม</w:t>
            </w:r>
            <w:r w:rsidR="00592048" w:rsidRPr="00002EF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ในพันธกิจการบริการวิชาการ </w:t>
            </w:r>
            <w:r w:rsidR="00592048" w:rsidRPr="00002EF7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และ/หรือ</w:t>
            </w:r>
            <w:r w:rsidR="00592048" w:rsidRPr="00002EF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งานวิจัย </w:t>
            </w:r>
            <w:r w:rsidR="00592048" w:rsidRPr="00002EF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มี</w:t>
            </w:r>
            <w:r w:rsidR="00592048" w:rsidRPr="00002EF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การบูรณาการความรู้ด้านศิลปวัฒนธรรม ขนบธรรมเนียมประเพณี และภูมิปัญญาของไทย</w:t>
            </w:r>
          </w:p>
          <w:p w14:paraId="6DD2287D" w14:textId="77777777" w:rsidR="00592048" w:rsidRPr="00C335E7" w:rsidRDefault="00592048" w:rsidP="003E5186">
            <w:pPr>
              <w:pStyle w:val="ListParagraph"/>
              <w:ind w:left="380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21" w:type="dxa"/>
          </w:tcPr>
          <w:p w14:paraId="32683680" w14:textId="77777777" w:rsidR="00592048" w:rsidRPr="00F965BB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F965BB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เชิงคุณภาพ</w:t>
            </w:r>
          </w:p>
          <w:p w14:paraId="62FFA656" w14:textId="530AE963" w:rsidR="00592048" w:rsidRPr="00002EF7" w:rsidRDefault="00002EF7" w:rsidP="00002EF7">
            <w:pPr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- </w:t>
            </w:r>
            <w:r w:rsidR="00592048" w:rsidRPr="00002EF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ร้อยละ 60</w:t>
            </w:r>
            <w:r w:rsidR="00592048" w:rsidRPr="00002EF7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="00592048" w:rsidRPr="00002EF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ของผู้เข้าร่วมโครงการมีความเข้าใจในศิลปวัฒนธรรม ท้องถิ่นที่สอดแทรกในการบริการวิชาการ และสามารถนำมาถ่ายทอดได้</w:t>
            </w:r>
          </w:p>
          <w:p w14:paraId="049D2948" w14:textId="77777777" w:rsidR="00592048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14:paraId="1C45622F" w14:textId="77777777" w:rsidR="00592048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14:paraId="2CD4734D" w14:textId="77777777" w:rsidR="00592048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14:paraId="6D581CB9" w14:textId="77777777" w:rsidR="00592048" w:rsidRPr="00F965BB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F965BB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>เชิงปริมาณ</w:t>
            </w:r>
          </w:p>
          <w:p w14:paraId="6852D78C" w14:textId="6430F292" w:rsidR="00592048" w:rsidRPr="00002EF7" w:rsidRDefault="00002EF7" w:rsidP="00002EF7">
            <w:pPr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- </w:t>
            </w:r>
            <w:r w:rsidR="00592048" w:rsidRPr="00002EF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พันธกิจการบริการวิชาการ</w:t>
            </w:r>
            <w:r w:rsidR="00592048" w:rsidRPr="00002EF7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และ/หรือ</w:t>
            </w:r>
            <w:r w:rsidR="00592048" w:rsidRPr="00002EF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งานวิจัย มีการบูรณาการความรู้ด้านศิลปวัฒนธรรม ขนบธรรมเนียมประเพณี และภูมิปัญญาของไทยอย่างน้อย </w:t>
            </w:r>
            <w:r w:rsidR="00592048" w:rsidRPr="00002EF7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1 </w:t>
            </w:r>
            <w:r w:rsidR="00592048" w:rsidRPr="00002EF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264" w:type="dxa"/>
          </w:tcPr>
          <w:p w14:paraId="4D23F6E4" w14:textId="77777777" w:rsidR="00592048" w:rsidRPr="007B686D" w:rsidRDefault="00592048" w:rsidP="003E5186">
            <w:pPr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lastRenderedPageBreak/>
              <w:t xml:space="preserve">1. </w:t>
            </w:r>
            <w:r w:rsidRPr="007B686D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สำรวจข้อมูลการดำเนินงานในพันธกิจ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บริการวิชาการ และการวิจัยของคณะ</w:t>
            </w:r>
            <w:r w:rsidRPr="007B686D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</w:p>
          <w:p w14:paraId="77C36B48" w14:textId="77777777" w:rsidR="00592048" w:rsidRPr="007B686D" w:rsidRDefault="00592048" w:rsidP="003E5186">
            <w:pPr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2. </w:t>
            </w:r>
            <w:r w:rsidRPr="007B686D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ส่งเสริมและสนับสนุนให้พันธกิจการบริการวิชาการ </w:t>
            </w:r>
            <w:r w:rsidRPr="007B686D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และ/หรือ</w:t>
            </w:r>
            <w:r w:rsidRPr="007B686D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งานวิจัย มีโครงการ/กิจกรรมอย่างน้อย </w:t>
            </w:r>
            <w:r w:rsidRPr="007B686D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1 </w:t>
            </w:r>
            <w:r w:rsidRPr="007B686D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โครงการ/กิจกรรมที่</w:t>
            </w:r>
            <w:r w:rsidRPr="007B686D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สามารถการบูรณาการความรู้ด้านศิลปวัฒนธรรม ขนบธรรมเนียมประเพณี และภูมิปัญญาของไทย</w:t>
            </w:r>
          </w:p>
          <w:p w14:paraId="1EF79CEC" w14:textId="77777777" w:rsidR="00592048" w:rsidRPr="00947F47" w:rsidRDefault="00592048" w:rsidP="003E5186">
            <w:pPr>
              <w:ind w:left="35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592048" w14:paraId="312A2B07" w14:textId="77777777" w:rsidTr="003E5186">
        <w:tc>
          <w:tcPr>
            <w:tcW w:w="2223" w:type="dxa"/>
          </w:tcPr>
          <w:p w14:paraId="244FA821" w14:textId="77777777" w:rsidR="00592048" w:rsidRPr="006B099A" w:rsidRDefault="00592048" w:rsidP="003E5186">
            <w:pPr>
              <w:rPr>
                <w:rFonts w:ascii="TH SarabunPSK" w:eastAsia="Angsana New" w:hAnsi="TH SarabunPSK" w:cs="TH SarabunPSK"/>
                <w:color w:val="FF0000"/>
                <w:sz w:val="32"/>
                <w:szCs w:val="32"/>
              </w:rPr>
            </w:pPr>
            <w:r w:rsidRPr="00D84506">
              <w:rPr>
                <w:rFonts w:ascii="TH SarabunPSK" w:eastAsia="Angsana New" w:hAnsi="TH SarabunPSK" w:cs="TH SarabunPSK"/>
                <w:sz w:val="32"/>
                <w:szCs w:val="32"/>
              </w:rPr>
              <w:t>4</w:t>
            </w:r>
            <w:r w:rsidRPr="00D8450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เพื่อให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้นักศึกษา</w:t>
            </w:r>
            <w:r w:rsidRPr="00CA46FF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และ</w:t>
            </w:r>
            <w:r w:rsidRPr="00CA46FF"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 w:rsidRPr="00CA46FF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หรือ</w:t>
            </w:r>
            <w:r w:rsidRPr="00D8450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บุคลากรสามารถนำความรู้ด้านศิลปวัฒนธรรม ขนบธรรมเนียมประเพณี และภูมิปัญญาของไทย มาพัฒนาเศรษฐกิจ การบริการและการท่องเที่ยว</w:t>
            </w:r>
          </w:p>
        </w:tc>
        <w:tc>
          <w:tcPr>
            <w:tcW w:w="2242" w:type="dxa"/>
          </w:tcPr>
          <w:p w14:paraId="1EF1D2A1" w14:textId="77777777" w:rsidR="00592048" w:rsidRPr="00D84506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D8450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3E2A3FC2" w14:textId="77777777" w:rsidR="00592048" w:rsidRPr="006B099A" w:rsidRDefault="00592048" w:rsidP="003E5186">
            <w:pPr>
              <w:jc w:val="thaiDistribute"/>
              <w:rPr>
                <w:rFonts w:ascii="TH SarabunPSK" w:eastAsia="Angsana New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จำนวน</w:t>
            </w:r>
            <w:r w:rsidRPr="00C335E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โครงการ / กิจกรรม / ผลงาน</w:t>
            </w:r>
            <w:r w:rsidRPr="00D84506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ของนักศึกษา</w:t>
            </w:r>
            <w:r w:rsidRPr="00CA46FF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และ</w:t>
            </w:r>
            <w:r w:rsidRPr="00CA46FF"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 w:rsidRPr="00CA46FF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หรือ</w:t>
            </w:r>
            <w:r w:rsidRPr="00D84506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บุคลากรที่ส่งเสริมการ</w:t>
            </w:r>
            <w:r w:rsidRPr="00D8450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นำความรู้ด้านศิลปวัฒนธรรม ขนบธรรมเนียมประเพณี และภูมิปัญญาของไทย มาพัฒนาเศรษฐกิจ การบริการและการท่องเที่ยว</w:t>
            </w:r>
          </w:p>
        </w:tc>
        <w:tc>
          <w:tcPr>
            <w:tcW w:w="2621" w:type="dxa"/>
          </w:tcPr>
          <w:p w14:paraId="75DCC413" w14:textId="77777777" w:rsidR="00592048" w:rsidRPr="00D84506" w:rsidRDefault="00592048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D8450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315AFB7F" w14:textId="77777777" w:rsidR="00592048" w:rsidRPr="003F1FAA" w:rsidRDefault="00592048" w:rsidP="003E5186">
            <w:pPr>
              <w:jc w:val="thaiDistribute"/>
              <w:rPr>
                <w:rFonts w:ascii="TH SarabunPSK" w:eastAsia="Angsana New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นักศึกษา</w:t>
            </w:r>
            <w:r w:rsidRPr="00CA46FF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และ/หรือ</w:t>
            </w:r>
            <w:r w:rsidRPr="00D8450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บุคลากร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มี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</w:t>
            </w:r>
            <w:r w:rsidRPr="00D8450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นำความรู้ด้านศิลปวัฒนธรรม ขนบธรรมเนียมประเพณี และภูมิปัญญาของไทย มาพัฒนาเศรษฐกิจ การบริการและการท่องเที่ยว</w:t>
            </w:r>
            <w:r w:rsidRPr="00D84506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อย่างน้อย </w:t>
            </w:r>
            <w:r w:rsidRPr="00D84506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โครงการ / กิจกรรม / ผลงาน</w:t>
            </w:r>
          </w:p>
        </w:tc>
        <w:tc>
          <w:tcPr>
            <w:tcW w:w="2264" w:type="dxa"/>
          </w:tcPr>
          <w:p w14:paraId="0A6F14E0" w14:textId="77777777" w:rsidR="00592048" w:rsidRPr="00D84506" w:rsidRDefault="00592048" w:rsidP="003E5186">
            <w:pPr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D84506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สำรวจข้อมูล</w:t>
            </w:r>
            <w:r w:rsidRPr="00C335E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โครงการ / กิจกรรม / ผลงาน</w:t>
            </w:r>
            <w:r w:rsidRPr="00D84506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ที่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นักศึกษา</w:t>
            </w:r>
            <w:r w:rsidRPr="00CA46FF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และ</w:t>
            </w:r>
            <w:r w:rsidRPr="00CA46FF"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 w:rsidRPr="00CA46FF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หรือ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บุคลากร</w:t>
            </w:r>
            <w:r w:rsidRPr="00D84506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มี</w:t>
            </w:r>
            <w:r w:rsidRPr="00D8450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การนำความรู้ด้านศิลปวัฒนธรรม ขนบธรรมเนียมประเพณี และภูมิปัญญาของไทย มาพัฒนาเศรษฐกิจ การบริการและการท่องเที่ยว</w:t>
            </w:r>
          </w:p>
          <w:p w14:paraId="628091C4" w14:textId="77777777" w:rsidR="00592048" w:rsidRDefault="00592048" w:rsidP="003E5186">
            <w:pPr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D84506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2. </w:t>
            </w:r>
            <w:r w:rsidRPr="00D8450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ส่งเสริมและสนับสนุนให้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นักศึกษา</w:t>
            </w:r>
            <w:r w:rsidRPr="00D671F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และ</w:t>
            </w:r>
            <w:r w:rsidRPr="00D671F3"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 w:rsidRPr="00D671F3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หรือ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บุคลากร มี</w:t>
            </w:r>
            <w:r w:rsidRPr="00C335E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โครงการ / กิจกรรม / ผลงาน</w:t>
            </w:r>
            <w:r w:rsidRPr="00D8450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ที่นำความรู้ด้านศิลปวัฒนธรรม ขนบธรรมเนียมประเพณี และภูมิปัญญาของไทย มาพัฒนาเศรษฐกิจ การบริการ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และการท่องเที่ยว อย่างน้อย 1 </w:t>
            </w:r>
            <w:r w:rsidRPr="003F1FAA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โครงการ / กิจกรรม / ผลงาน</w:t>
            </w:r>
          </w:p>
          <w:p w14:paraId="7964F579" w14:textId="77777777" w:rsidR="00592048" w:rsidRPr="00D84506" w:rsidRDefault="00592048" w:rsidP="003E5186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</w:p>
        </w:tc>
      </w:tr>
    </w:tbl>
    <w:p w14:paraId="39C17FFD" w14:textId="77777777" w:rsidR="00592048" w:rsidRPr="00B4694C" w:rsidRDefault="00592048" w:rsidP="00592048">
      <w:pPr>
        <w:rPr>
          <w:rFonts w:ascii="TH SarabunPSK" w:hAnsi="TH SarabunPSK" w:cs="TH SarabunPSK"/>
          <w:sz w:val="32"/>
          <w:szCs w:val="32"/>
        </w:rPr>
      </w:pPr>
    </w:p>
    <w:p w14:paraId="32AEAA10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จากข้อมูลข้างต้นนั้นแสดงให้เห็นว่า</w:t>
      </w:r>
      <w:r w:rsidRPr="00B4694C">
        <w:rPr>
          <w:rFonts w:ascii="TH SarabunPSK" w:hAnsi="TH SarabunPSK" w:cs="TH SarabunPSK"/>
          <w:sz w:val="32"/>
          <w:szCs w:val="32"/>
          <w:cs/>
        </w:rPr>
        <w:t>ใน</w:t>
      </w:r>
      <w:r w:rsidRPr="00B4694C">
        <w:rPr>
          <w:rFonts w:ascii="TH SarabunPSK" w:hAnsi="TH SarabunPSK" w:cs="TH SarabunPSK" w:hint="cs"/>
          <w:sz w:val="32"/>
          <w:szCs w:val="32"/>
          <w:cs/>
        </w:rPr>
        <w:t xml:space="preserve">ปีงบประมาณ </w:t>
      </w:r>
      <w:r w:rsidRPr="00B4694C">
        <w:rPr>
          <w:rFonts w:ascii="TH SarabunPSK" w:hAnsi="TH SarabunPSK" w:cs="TH SarabunPSK"/>
          <w:sz w:val="32"/>
          <w:szCs w:val="32"/>
        </w:rPr>
        <w:t>25</w:t>
      </w:r>
      <w:r w:rsidRPr="00B4694C">
        <w:rPr>
          <w:rFonts w:ascii="TH SarabunPSK" w:hAnsi="TH SarabunPSK" w:cs="TH SarabunPSK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B4694C">
        <w:rPr>
          <w:rFonts w:ascii="TH SarabunPSK" w:hAnsi="TH SarabunPSK" w:cs="TH SarabunPSK"/>
          <w:sz w:val="32"/>
          <w:szCs w:val="32"/>
          <w:cs/>
        </w:rPr>
        <w:t xml:space="preserve"> คณะมีการใช้ข้อมูล</w:t>
      </w:r>
      <w:r w:rsidRPr="00B4694C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B4694C">
        <w:rPr>
          <w:rFonts w:ascii="TH SarabunPSK" w:hAnsi="TH SarabunPSK" w:cs="TH SarabunPSK"/>
          <w:sz w:val="32"/>
          <w:szCs w:val="32"/>
          <w:cs/>
        </w:rPr>
        <w:t>เกี่ยวข้องทั้งจากภายใน</w:t>
      </w:r>
      <w:r w:rsidRPr="00B469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694C">
        <w:rPr>
          <w:rFonts w:ascii="TH SarabunPSK" w:hAnsi="TH SarabunPSK" w:cs="TH SarabunPSK"/>
          <w:sz w:val="32"/>
          <w:szCs w:val="32"/>
          <w:cs/>
        </w:rPr>
        <w:t>และภายนอกคณะในการกำหนดพันธกิจ และทิศทางการดำเนินงานในส่วนงานทำนุบำรุงศิลปะและวัฒนธรรมของ</w:t>
      </w:r>
      <w:r w:rsidRPr="00B4694C">
        <w:rPr>
          <w:rFonts w:ascii="TH SarabunPSK" w:hAnsi="TH SarabunPSK" w:cs="TH SarabunPSK"/>
          <w:sz w:val="32"/>
          <w:szCs w:val="32"/>
          <w:cs/>
        </w:rPr>
        <w:lastRenderedPageBreak/>
        <w:t xml:space="preserve">คณะ </w:t>
      </w:r>
      <w:r>
        <w:rPr>
          <w:rFonts w:ascii="TH SarabunPSK" w:hAnsi="TH SarabunPSK" w:cs="TH SarabunPSK" w:hint="cs"/>
          <w:sz w:val="32"/>
          <w:szCs w:val="32"/>
          <w:cs/>
        </w:rPr>
        <w:t>และมีการวางแผนการดำเนินงานในการนำความรู้</w:t>
      </w:r>
      <w:r w:rsidRPr="002C5378">
        <w:rPr>
          <w:rFonts w:ascii="TH SarabunPSK" w:hAnsi="TH SarabunPSK" w:cs="TH SarabunPSK"/>
          <w:sz w:val="32"/>
          <w:szCs w:val="32"/>
          <w:cs/>
        </w:rPr>
        <w:t xml:space="preserve">ด้านศิลปวัฒนธรรม ขนบธรรมเนียมประเพณี และภูมิปัญญาของไทย </w:t>
      </w:r>
      <w:r>
        <w:rPr>
          <w:rFonts w:ascii="TH SarabunPSK" w:hAnsi="TH SarabunPSK" w:cs="TH SarabunPSK" w:hint="cs"/>
          <w:sz w:val="32"/>
          <w:szCs w:val="32"/>
          <w:cs/>
        </w:rPr>
        <w:t>ไปบูรณาการกับพันธกิจต่างๆ เพื่อ</w:t>
      </w:r>
      <w:r w:rsidRPr="002C5378">
        <w:rPr>
          <w:rFonts w:ascii="TH SarabunPSK" w:hAnsi="TH SarabunPSK" w:cs="TH SarabunPSK"/>
          <w:sz w:val="32"/>
          <w:szCs w:val="32"/>
          <w:cs/>
        </w:rPr>
        <w:t>พัฒนาความรู้</w:t>
      </w:r>
      <w:r>
        <w:rPr>
          <w:rFonts w:ascii="TH SarabunPSK" w:hAnsi="TH SarabunPSK" w:cs="TH SarabunPSK" w:hint="cs"/>
          <w:sz w:val="32"/>
          <w:szCs w:val="32"/>
          <w:cs/>
        </w:rPr>
        <w:t>ให้กับนักศึกษา และบุคลากรต่อไป</w:t>
      </w:r>
    </w:p>
    <w:p w14:paraId="29142669" w14:textId="662D347F" w:rsidR="0065120C" w:rsidRPr="0044337C" w:rsidRDefault="0065120C" w:rsidP="0065120C">
      <w:pPr>
        <w:shd w:val="clear" w:color="auto" w:fill="FBD4B4" w:themeFill="accent6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Criteria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14:paraId="05126377" w14:textId="77777777" w:rsidR="0065120C" w:rsidRPr="0044337C" w:rsidRDefault="0065120C" w:rsidP="0065120C">
      <w:pPr>
        <w:shd w:val="clear" w:color="auto" w:fill="FBD4B4" w:themeFill="accent6" w:themeFillTint="66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553C5DE6" w14:textId="77777777" w:rsidR="00A452B3" w:rsidRDefault="00A452B3" w:rsidP="0065120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82ACFC7" w14:textId="64A6273E" w:rsidR="0065120C" w:rsidRPr="00D815EE" w:rsidRDefault="0065120C" w:rsidP="00A452B3">
      <w:pPr>
        <w:shd w:val="clear" w:color="auto" w:fill="F2F2F2" w:themeFill="background1" w:themeFillShade="F2"/>
        <w:rPr>
          <w:rFonts w:ascii="TH SarabunPSK" w:hAnsi="TH SarabunPSK" w:cs="TH SarabunPSK"/>
          <w:b/>
          <w:bCs/>
          <w:sz w:val="32"/>
          <w:szCs w:val="32"/>
        </w:rPr>
      </w:pPr>
      <w:r w:rsidRPr="00D815EE">
        <w:rPr>
          <w:rFonts w:ascii="TH SarabunPSK" w:hAnsi="TH SarabunPSK" w:cs="TH SarabunPSK"/>
          <w:b/>
          <w:bCs/>
          <w:sz w:val="32"/>
          <w:szCs w:val="32"/>
        </w:rPr>
        <w:t>C.</w:t>
      </w:r>
      <w:r w:rsidRPr="00D815EE">
        <w:rPr>
          <w:rFonts w:ascii="TH SarabunPSK" w:hAnsi="TH SarabunPSK" w:cs="TH SarabunPSK"/>
          <w:b/>
          <w:bCs/>
          <w:sz w:val="32"/>
          <w:szCs w:val="32"/>
          <w:cs/>
        </w:rPr>
        <w:t>5.2</w:t>
      </w:r>
      <w:r w:rsidRPr="00D815EE">
        <w:rPr>
          <w:rFonts w:ascii="TH SarabunPSK" w:hAnsi="TH SarabunPSK" w:cs="TH SarabunPSK"/>
          <w:b/>
          <w:bCs/>
          <w:sz w:val="32"/>
          <w:szCs w:val="32"/>
          <w:cs/>
        </w:rPr>
        <w:tab/>
        <w:t>มีการกำกับดูแล</w:t>
      </w:r>
      <w:r w:rsidRPr="00D815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15EE">
        <w:rPr>
          <w:rFonts w:ascii="TH SarabunPSK" w:hAnsi="TH SarabunPSK" w:cs="TH SarabunPSK"/>
          <w:b/>
          <w:bCs/>
          <w:sz w:val="32"/>
          <w:szCs w:val="32"/>
          <w:cs/>
        </w:rPr>
        <w:t>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</w:r>
    </w:p>
    <w:p w14:paraId="2D71ED5F" w14:textId="77777777" w:rsidR="0065120C" w:rsidRPr="00A452B3" w:rsidRDefault="0065120C" w:rsidP="0065120C">
      <w:pPr>
        <w:ind w:left="720" w:hanging="720"/>
        <w:rPr>
          <w:rFonts w:ascii="TH SarabunPSK" w:hAnsi="TH SarabunPSK" w:cs="TH SarabunPSK"/>
          <w:b/>
          <w:bCs/>
          <w:sz w:val="16"/>
          <w:szCs w:val="16"/>
        </w:rPr>
      </w:pPr>
    </w:p>
    <w:p w14:paraId="06AC1475" w14:textId="77777777" w:rsidR="0065120C" w:rsidRPr="00D815EE" w:rsidRDefault="0065120C" w:rsidP="0065120C">
      <w:pPr>
        <w:tabs>
          <w:tab w:val="left" w:pos="709"/>
        </w:tabs>
        <w:jc w:val="thaiDistribute"/>
        <w:rPr>
          <w:rFonts w:ascii="TH SarabunPSK" w:eastAsia="Calibri" w:hAnsi="TH SarabunPSK" w:cs="TH SarabunPSK"/>
          <w:spacing w:val="-5"/>
          <w:sz w:val="32"/>
          <w:szCs w:val="32"/>
          <w:cs/>
        </w:rPr>
      </w:pPr>
      <w:r w:rsidRPr="00D815EE">
        <w:rPr>
          <w:rFonts w:ascii="TH SarabunPSK" w:hAnsi="TH SarabunPSK" w:cs="TH SarabunPSK"/>
          <w:sz w:val="32"/>
          <w:szCs w:val="32"/>
        </w:rPr>
        <w:tab/>
      </w:r>
      <w:r w:rsidRPr="00D815EE">
        <w:rPr>
          <w:rFonts w:ascii="TH SarabunPSK" w:eastAsia="Calibri" w:hAnsi="TH SarabunPSK" w:cs="TH SarabunPSK"/>
          <w:spacing w:val="-5"/>
          <w:sz w:val="32"/>
          <w:szCs w:val="32"/>
          <w:cs/>
        </w:rPr>
        <w:tab/>
        <w:t>คณะพัฒนาการท่องเที่ยวได้มีการกำกับดูแล และประเมินผลการทำนุบำรุงศิลปะและวัฒนธรรม โดยมี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กระบวนการ</w:t>
      </w:r>
      <w:r w:rsidRPr="00D815EE">
        <w:rPr>
          <w:rFonts w:ascii="TH SarabunPSK" w:eastAsia="Calibri" w:hAnsi="TH SarabunPSK" w:cs="TH SarabunPSK"/>
          <w:spacing w:val="-5"/>
          <w:sz w:val="32"/>
          <w:szCs w:val="32"/>
          <w:cs/>
        </w:rPr>
        <w:t>ดังนี้</w:t>
      </w:r>
    </w:p>
    <w:p w14:paraId="12996FCC" w14:textId="77777777" w:rsidR="0065120C" w:rsidRPr="00D815EE" w:rsidRDefault="0065120C" w:rsidP="0065120C">
      <w:pPr>
        <w:rPr>
          <w:rFonts w:ascii="TH SarabunPSK" w:eastAsia="Calibri" w:hAnsi="TH SarabunPSK" w:cs="TH SarabunPSK"/>
          <w:sz w:val="32"/>
          <w:szCs w:val="32"/>
        </w:rPr>
      </w:pP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81BF97B" wp14:editId="46189082">
                <wp:simplePos x="0" y="0"/>
                <wp:positionH relativeFrom="column">
                  <wp:posOffset>2189480</wp:posOffset>
                </wp:positionH>
                <wp:positionV relativeFrom="paragraph">
                  <wp:posOffset>72390</wp:posOffset>
                </wp:positionV>
                <wp:extent cx="1597660" cy="302260"/>
                <wp:effectExtent l="12700" t="10160" r="8890" b="11430"/>
                <wp:wrapNone/>
                <wp:docPr id="8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766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2339C" w14:textId="77777777" w:rsidR="0065120C" w:rsidRPr="00FA10E7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FA10E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คณะพัฒนาการท่องเที่ยว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BF97B" id="_x0000_s1252" style="position:absolute;margin-left:172.4pt;margin-top:5.7pt;width:125.8pt;height:23.8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INKwIAAFEEAAAOAAAAZHJzL2Uyb0RvYy54bWysVNtu2zAMfR+wfxD0vvjSJG2MOEWRLsOA&#10;bivW7QNkWbaFyZJGKbG7ry8lp2m67WmYHwRRpI7Ic0ivr8dekYMAJ40uaTZLKRGam1rqtqTfv+3e&#10;XVHiPNM1U0aLkj4KR683b9+sB1uI3HRG1QIIgmhXDLaknfe2SBLHO9EzNzNWaHQ2Bnrm0YQ2qYEN&#10;iN6rJE/TZTIYqC0YLpzD09vJSTcRv2kE91+axglPVEkxNx9XiGsV1mSzZkULzHaSH9Ng/5BFz6TG&#10;R09Qt8wzsgf5B1QvORhnGj/jpk9M00guYg1YTZb+Vs1Dx6yItSA5zp5ocv8Pln8+3AORdUmvLijR&#10;rEeNviJrTLdKkDzwM1hXYNiDvYdQobN3hv9wRJtth1HiBsAMnWA1ZpWF+OTVhWA4vEqq4ZOpEZ3t&#10;vYlUjQ30ARBJIGNU5PGkiBg94XiYLVaXyyUKx9F3keY57sMTrHi+bcH5D8L0JGxKCph7RGeHO+en&#10;0OeQmL1Rst5JpaIBbbVVQA4Mu2MXvyO6Ow9TmgwlXS3yRUR+5XPnEGn8/gbRS49trmSPPJ+CWBFo&#10;e69rTJMVnkk17bE6pY88BuomCfxYjVGoLI80B2IrUz8itWCmvsY5xE1n4BclA/Z0Sd3PPQNBifqo&#10;UZ5VNp+HIYjGfHGZowHnnurcwzRHqJJ6Sqbt1k+Ds7cg2w5fyiIf2tygpI2MbL9kdSwA+zbqdZyx&#10;MBjndox6+RNsngAAAP//AwBQSwMEFAAGAAgAAAAhAH0D38TdAAAACQEAAA8AAABkcnMvZG93bnJl&#10;di54bWxMj8FOwzAQRO9I/IO1SNyo3TZUNI1TIVCROLbphdsm3iaB2I5ipw18PdsT3GY1o9k32Xay&#10;nTjTEFrvNMxnCgS5ypvW1RqOxe7hCUSI6Ax23pGGbwqwzW9vMkyNv7g9nQ+xFlziQooamhj7VMpQ&#10;NWQxzHxPjr2THyxGPodamgEvXG47uVBqJS22jj802NNLQ9XXYbQaynZxxJ998absereM71PxOX68&#10;an1/Nz1vQESa4l8YrviMDjkzlX50JohOwzJJGD2yMU9AcOBxvWJRXoUCmWfy/4L8FwAA//8DAFBL&#10;AQItABQABgAIAAAAIQC2gziS/gAAAOEBAAATAAAAAAAAAAAAAAAAAAAAAABbQ29udGVudF9UeXBl&#10;c10ueG1sUEsBAi0AFAAGAAgAAAAhADj9If/WAAAAlAEAAAsAAAAAAAAAAAAAAAAALwEAAF9yZWxz&#10;Ly5yZWxzUEsBAi0AFAAGAAgAAAAhAAC+kg0rAgAAUQQAAA4AAAAAAAAAAAAAAAAALgIAAGRycy9l&#10;Mm9Eb2MueG1sUEsBAi0AFAAGAAgAAAAhAH0D38TdAAAACQEAAA8AAAAAAAAAAAAAAAAAhQQAAGRy&#10;cy9kb3ducmV2LnhtbFBLBQYAAAAABAAEAPMAAACPBQAAAAA=&#10;">
                <v:textbox>
                  <w:txbxContent>
                    <w:p w14:paraId="53F2339C" w14:textId="77777777" w:rsidR="0065120C" w:rsidRPr="00FA10E7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FA10E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คณะพัฒนาการท่องเที่ยว</w:t>
                      </w:r>
                    </w:p>
                  </w:txbxContent>
                </v:textbox>
              </v:rect>
            </w:pict>
          </mc:Fallback>
        </mc:AlternateContent>
      </w:r>
    </w:p>
    <w:p w14:paraId="2362ADCB" w14:textId="77777777" w:rsidR="0065120C" w:rsidRPr="00D815EE" w:rsidRDefault="0065120C" w:rsidP="0065120C">
      <w:pPr>
        <w:rPr>
          <w:rFonts w:ascii="TH SarabunPSK" w:eastAsia="Calibri" w:hAnsi="TH SarabunPSK" w:cs="TH SarabunPSK"/>
          <w:sz w:val="32"/>
          <w:szCs w:val="32"/>
        </w:rPr>
      </w:pP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45BA1FA" wp14:editId="25A0E548">
                <wp:simplePos x="0" y="0"/>
                <wp:positionH relativeFrom="column">
                  <wp:posOffset>2968625</wp:posOffset>
                </wp:positionH>
                <wp:positionV relativeFrom="paragraph">
                  <wp:posOffset>173355</wp:posOffset>
                </wp:positionV>
                <wp:extent cx="3837" cy="155333"/>
                <wp:effectExtent l="76200" t="0" r="72390" b="54610"/>
                <wp:wrapNone/>
                <wp:docPr id="8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7" cy="15533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0BA4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33.75pt;margin-top:13.65pt;width:.3pt;height:12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oCA4wEAAKEDAAAOAAAAZHJzL2Uyb0RvYy54bWysU82OEzEMviPxDlHudPpDoTvqdIW6LJeF&#10;rbTLA6RJZiYiiSMn7bRvj5POFhZuiBwiO7Y/25+d9e3JWXbUGA34hs8mU860l6CM7xr+/fn+3Yqz&#10;mIRXwoLXDT/ryG83b9+sh1DrOfRglUZGID7WQ2h4n1KoqyrKXjsRJxC0J2ML6EQiFbtKoRgI3dlq&#10;Pp1+qAZAFRCkjpFe7y5Gvin4batlemzbqBOzDafaUrmx3Pt8V5u1qDsUoTdyLEP8QxVOGE9Jr1B3&#10;Igl2QPMXlDMSIUKbJhJcBW1rpC49UDez6R/dPPUi6NILkRPDlab4/2Dlt+MOmVENX73nzAtHM/p0&#10;SFBSs5vMzxBiTW5bv8PcoTz5p/AA8kdkHra98J0uzs/nQLGzHFG9CslKDJRlP3wFRT6C8AtZpxZd&#10;hiQa2KnM5HydiT4lJulxsVp85EySYbZcLhaLgi/ql9CAMX3R4FgWGh4TCtP1aQve0+wBZyWROD7E&#10;lAsT9UtAzuvh3lhbVsB6NjT8ZjlfloAI1qhszG4Ru/3WIjuKvETljFW8ckM4eFXAei3U51FOwliS&#10;WSr0JDREmNU8Z3NacWY1/ZssXcqzfqQvM3bhfg/qvMNszkzSHpQ+xp3Ni/a7Xrx+/azNTwAAAP//&#10;AwBQSwMEFAAGAAgAAAAhABp0Jh/iAAAACQEAAA8AAABkcnMvZG93bnJldi54bWxMj8FOwzAQRO+V&#10;+Adrkbi1TkqbhhCnAipELiDRIsTRjZfYIl5HsdumfD3mBMfVPM28Ldej7dgRB28cCUhnCTCkxilD&#10;rYC33eM0B+aDJCU7RyjgjB7W1cWklIVyJ3rF4za0LJaQL6QAHUJfcO4bjVb6meuRYvbpBitDPIeW&#10;q0GeYrnt+DxJMm6lobigZY8PGpuv7cEKCJuPs87em/sb87J7es7Md13XGyGuLse7W2ABx/AHw69+&#10;VIcqOu3dgZRnnYBFtlpGVMB8dQ0sAossT4HtBSzTHHhV8v8fVD8AAAD//wMAUEsBAi0AFAAGAAgA&#10;AAAhALaDOJL+AAAA4QEAABMAAAAAAAAAAAAAAAAAAAAAAFtDb250ZW50X1R5cGVzXS54bWxQSwEC&#10;LQAUAAYACAAAACEAOP0h/9YAAACUAQAACwAAAAAAAAAAAAAAAAAvAQAAX3JlbHMvLnJlbHNQSwEC&#10;LQAUAAYACAAAACEAhEqAgOMBAAChAwAADgAAAAAAAAAAAAAAAAAuAgAAZHJzL2Uyb0RvYy54bWxQ&#10;SwECLQAUAAYACAAAACEAGnQmH+IAAAAJAQAADwAAAAAAAAAAAAAAAAA9BAAAZHJzL2Rvd25yZXYu&#10;eG1sUEsFBgAAAAAEAAQA8wAAAEwFAAAAAA==&#10;">
                <v:stroke endarrow="block"/>
              </v:shape>
            </w:pict>
          </mc:Fallback>
        </mc:AlternateContent>
      </w:r>
    </w:p>
    <w:p w14:paraId="1BB1FF91" w14:textId="77777777" w:rsidR="0065120C" w:rsidRPr="00D815EE" w:rsidRDefault="0065120C" w:rsidP="0065120C">
      <w:pPr>
        <w:tabs>
          <w:tab w:val="left" w:pos="4020"/>
        </w:tabs>
        <w:rPr>
          <w:rFonts w:ascii="TH SarabunPSK" w:eastAsia="Calibri" w:hAnsi="TH SarabunPSK" w:cs="TH SarabunPSK"/>
          <w:sz w:val="32"/>
          <w:szCs w:val="32"/>
        </w:rPr>
      </w:pP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1FC8205" wp14:editId="11144E3C">
                <wp:simplePos x="0" y="0"/>
                <wp:positionH relativeFrom="column">
                  <wp:posOffset>1865630</wp:posOffset>
                </wp:positionH>
                <wp:positionV relativeFrom="paragraph">
                  <wp:posOffset>107950</wp:posOffset>
                </wp:positionV>
                <wp:extent cx="2280285" cy="483235"/>
                <wp:effectExtent l="13335" t="8890" r="11430" b="12700"/>
                <wp:wrapNone/>
                <wp:docPr id="8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028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C4B36" w14:textId="77777777" w:rsidR="00592048" w:rsidRDefault="0065120C" w:rsidP="0065120C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  <w:sz w:val="24"/>
                                <w:szCs w:val="24"/>
                              </w:rPr>
                            </w:pPr>
                            <w:r w:rsidRPr="005C24AC">
                              <w:rPr>
                                <w:rFonts w:ascii="TH SarabunPSK" w:eastAsia="Calibri" w:hAnsi="TH SarabunPSK" w:cs="TH SarabunPSK"/>
                                <w:sz w:val="24"/>
                                <w:szCs w:val="24"/>
                                <w:cs/>
                              </w:rPr>
                              <w:t>แต่งตั้งคณะกรรมการ</w:t>
                            </w:r>
                            <w:r w:rsidRPr="00EB11DA">
                              <w:rPr>
                                <w:rFonts w:ascii="TH SarabunPSK" w:eastAsia="Calibri" w:hAnsi="TH SarabunPSK" w:cs="TH SarabunPSK"/>
                                <w:sz w:val="24"/>
                                <w:szCs w:val="24"/>
                                <w:cs/>
                              </w:rPr>
                              <w:t>อนุรักษ์สิ่งแวดล้อมและ</w:t>
                            </w:r>
                          </w:p>
                          <w:p w14:paraId="1F09C101" w14:textId="20309477" w:rsidR="0065120C" w:rsidRPr="005C24AC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EB11DA">
                              <w:rPr>
                                <w:rFonts w:ascii="TH SarabunPSK" w:eastAsia="Calibri" w:hAnsi="TH SarabunPSK" w:cs="TH SarabunPSK"/>
                                <w:sz w:val="24"/>
                                <w:szCs w:val="24"/>
                                <w:cs/>
                              </w:rPr>
                              <w:t>ทำนุบำรุงศิลปวัฒธรรม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C8205" id="Rectangle 3" o:spid="_x0000_s1253" style="position:absolute;margin-left:146.9pt;margin-top:8.5pt;width:179.55pt;height:38.0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FfKwIAAFEEAAAOAAAAZHJzL2Uyb0RvYy54bWysVNuO0zAQfUfiHyy/01zaQjdqulp1KUJa&#10;YMXCBziOk1g4thm7TcrX79jpdrvAEyIPlsczPj5zZibr67FX5CDASaNLms1SSoTmppa6Len3b7s3&#10;K0qcZ7pmymhR0qNw9Hrz+tV6sIXITWdULYAgiHbFYEvaeW+LJHG8Ez1zM2OFRmdjoGceTWiTGtiA&#10;6L1K8jR9mwwGaguGC+fw9HZy0k3EbxrB/ZemccITVVLk5uMKca3CmmzWrGiB2U7yEw32Dyx6JjU+&#10;eoa6ZZ6RPcg/oHrJwTjT+Bk3fWKaRnIRc8BssvS3bB46ZkXMBcVx9iyT+3+w/PPhHoisS7paUqJZ&#10;jzX6iqox3SpB5kGfwboCwx7sPYQMnb0z/Icj2mw7jBI3AGboBKuRVRbikxcXguHwKqmGT6ZGdLb3&#10;Jko1NtAHQBSBjLEix3NFxOgJx8M8X6V5YMbRt1jN8/kyPsGKp9sWnP8gTE/CpqSA3CM6O9w5H9iw&#10;4ikksjdK1jupVDSgrbYKyIFhd+zid0J3l2FKk6GkV8t8GZFf+NwlRBq/v0H00mObK9mjzucgVgTZ&#10;3us6NqFnUk17pKz0Sccg3VQCP1ZjLFSW5+GJIGxl6iNKC2bqa5xD3HQGflEyYE+X1P3cMxCUqI8a&#10;y3OVLRZhCKKxWL7L0YBLT3XpYZojVEk9JdN266fB2VuQbYcvZVEPbW6wpI2Maj+zOiWAfRuLcJqx&#10;MBiXdox6/hNsHgEAAP//AwBQSwMEFAAGAAgAAAAhAJclcy/dAAAACQEAAA8AAABkcnMvZG93bnJl&#10;di54bWxMj0FPg0AUhO8m/ofNM/Fml0KsgiyN0dTEY0sv3h7wBJR9S9ilRX+9z5MeJzOZ+SbfLnZQ&#10;J5p879jAehWBIq5d03Nr4Fjubu5B+YDc4OCYDHyRh21xeZFj1rgz7+l0CK2SEvYZGuhCGDOtfd2R&#10;Rb9yI7F4726yGEROrW4mPEu5HXQcRRttsWdZ6HCkp47qz8NsDVR9fMTvffkS2XSXhNel/Jjfno25&#10;vloeH0AFWsJfGH7xBR0KYarczI1Xg4E4TQQ9iHEnnySwuY1TUJWBNFmDLnL9/0HxAwAA//8DAFBL&#10;AQItABQABgAIAAAAIQC2gziS/gAAAOEBAAATAAAAAAAAAAAAAAAAAAAAAABbQ29udGVudF9UeXBl&#10;c10ueG1sUEsBAi0AFAAGAAgAAAAhADj9If/WAAAAlAEAAAsAAAAAAAAAAAAAAAAALwEAAF9yZWxz&#10;Ly5yZWxzUEsBAi0AFAAGAAgAAAAhAOKOAV8rAgAAUQQAAA4AAAAAAAAAAAAAAAAALgIAAGRycy9l&#10;Mm9Eb2MueG1sUEsBAi0AFAAGAAgAAAAhAJclcy/dAAAACQEAAA8AAAAAAAAAAAAAAAAAhQQAAGRy&#10;cy9kb3ducmV2LnhtbFBLBQYAAAAABAAEAPMAAACPBQAAAAA=&#10;">
                <v:textbox>
                  <w:txbxContent>
                    <w:p w14:paraId="02BC4B36" w14:textId="77777777" w:rsidR="00592048" w:rsidRDefault="0065120C" w:rsidP="0065120C">
                      <w:pPr>
                        <w:jc w:val="center"/>
                        <w:rPr>
                          <w:rFonts w:ascii="TH SarabunPSK" w:eastAsia="Calibri" w:hAnsi="TH SarabunPSK" w:cs="TH SarabunPSK"/>
                          <w:sz w:val="24"/>
                          <w:szCs w:val="24"/>
                        </w:rPr>
                      </w:pPr>
                      <w:r w:rsidRPr="005C24AC">
                        <w:rPr>
                          <w:rFonts w:ascii="TH SarabunPSK" w:eastAsia="Calibri" w:hAnsi="TH SarabunPSK" w:cs="TH SarabunPSK"/>
                          <w:sz w:val="24"/>
                          <w:szCs w:val="24"/>
                          <w:cs/>
                        </w:rPr>
                        <w:t>แต่งตั้งคณะกรรมการ</w:t>
                      </w:r>
                      <w:r w:rsidRPr="00EB11DA">
                        <w:rPr>
                          <w:rFonts w:ascii="TH SarabunPSK" w:eastAsia="Calibri" w:hAnsi="TH SarabunPSK" w:cs="TH SarabunPSK"/>
                          <w:sz w:val="24"/>
                          <w:szCs w:val="24"/>
                          <w:cs/>
                        </w:rPr>
                        <w:t>อนุรักษ์สิ่งแวดล้อมและ</w:t>
                      </w:r>
                    </w:p>
                    <w:p w14:paraId="1F09C101" w14:textId="20309477" w:rsidR="0065120C" w:rsidRPr="005C24AC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EB11DA">
                        <w:rPr>
                          <w:rFonts w:ascii="TH SarabunPSK" w:eastAsia="Calibri" w:hAnsi="TH SarabunPSK" w:cs="TH SarabunPSK"/>
                          <w:sz w:val="24"/>
                          <w:szCs w:val="24"/>
                          <w:cs/>
                        </w:rPr>
                        <w:t>ทำนุบำรุงศิลปวัฒธรรม</w:t>
                      </w:r>
                    </w:p>
                  </w:txbxContent>
                </v:textbox>
              </v:rect>
            </w:pict>
          </mc:Fallback>
        </mc:AlternateContent>
      </w:r>
      <w:r w:rsidRPr="00D815EE">
        <w:rPr>
          <w:rFonts w:ascii="TH SarabunPSK" w:eastAsia="Calibri" w:hAnsi="TH SarabunPSK" w:cs="TH SarabunPSK"/>
          <w:sz w:val="32"/>
          <w:szCs w:val="32"/>
        </w:rPr>
        <w:tab/>
      </w:r>
    </w:p>
    <w:p w14:paraId="16A627B5" w14:textId="77777777" w:rsidR="0065120C" w:rsidRPr="00D815EE" w:rsidRDefault="0065120C" w:rsidP="0065120C">
      <w:pPr>
        <w:rPr>
          <w:rFonts w:ascii="TH SarabunPSK" w:eastAsia="Calibri" w:hAnsi="TH SarabunPSK" w:cs="TH SarabunPSK"/>
          <w:sz w:val="32"/>
          <w:szCs w:val="32"/>
        </w:rPr>
      </w:pPr>
    </w:p>
    <w:p w14:paraId="7F4E0FE9" w14:textId="77777777" w:rsidR="0065120C" w:rsidRPr="00D815EE" w:rsidRDefault="0065120C" w:rsidP="0065120C">
      <w:pPr>
        <w:rPr>
          <w:rFonts w:ascii="TH SarabunPSK" w:eastAsia="Calibri" w:hAnsi="TH SarabunPSK" w:cs="TH SarabunPSK"/>
          <w:sz w:val="32"/>
          <w:szCs w:val="32"/>
        </w:rPr>
      </w:pP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C2E2F89" wp14:editId="6734697D">
                <wp:simplePos x="0" y="0"/>
                <wp:positionH relativeFrom="column">
                  <wp:posOffset>2974340</wp:posOffset>
                </wp:positionH>
                <wp:positionV relativeFrom="paragraph">
                  <wp:posOffset>131445</wp:posOffset>
                </wp:positionV>
                <wp:extent cx="0" cy="146685"/>
                <wp:effectExtent l="76200" t="0" r="57150" b="62865"/>
                <wp:wrapNone/>
                <wp:docPr id="8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2AFAA" id="AutoShape 10" o:spid="_x0000_s1026" type="#_x0000_t32" style="position:absolute;margin-left:234.2pt;margin-top:10.35pt;width:0;height:11.5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BZ73gEAAJ8DAAAOAAAAZHJzL2Uyb0RvYy54bWysU8GOEzEMvSPxD1HudDoVrcqo0xXqslwW&#10;qLTLB7hJZiYiiaMk7Uz/HiftFhZuiBwiO7af7WdnczdZw04qRI2u5fVszplyAqV2fcu/Pz+8W3MW&#10;EzgJBp1q+VlFfrd9+2Yz+kYtcEAjVWAE4mIz+pYPKfmmqqIYlIU4Q68cGTsMFhKpoa9kgJHQrakW&#10;8/mqGjFIH1CoGOn1/mLk24LfdUqkb10XVWKm5VRbKnco9yHf1XYDTR/AD1pcy4B/qMKCdpT0BnUP&#10;Cdgx6L+grBYBI3ZpJtBW2HVaqNIDdVPP/+jmaQCvSi9ETvQ3muL/gxVfT/vAtGz5esWZA0sz+nhM&#10;WFKzuhA0+tiQ387tQ25RTO7JP6L4EZnD3QCuV8X7+ewpuM6UVq9CshI9pTmMX1CSD1CCwtbUBZsh&#10;iQc2laGcb0NRU2Li8ijotX6/Wq2XBRyalzgfYvqs0LIstDymALof0g6do8ljqEsWOD3GlKuC5iUg&#10;J3X4oI0pC2AcG1v+YblYloCIRstszG4x9IedCewEeYXKuVbxyi3g0ckCNiiQn65yAm1IZqlwk4Im&#10;toziOZtVkjOj6Ndk6VKecVfuMl15h2NzQHneh2zOGm1B6eO6sXnNfteL169/tf0JAAD//wMAUEsD&#10;BBQABgAIAAAAIQDnfFOj3wAAAAkBAAAPAAAAZHJzL2Rvd25yZXYueG1sTI/LTsMwEEX3SPyDNUjs&#10;qEOpQghxKqBCZFOkPoRYuvGQWMTjKHbblK9nEAvYzePozpliPrpOHHAI1pOC60kCAqn2xlKjYLt5&#10;vspAhKjJ6M4TKjhhgHl5flbo3PgjrfCwjo3gEAq5VtDG2OdShrpFp8PE90i8+/CD05HboZFm0EcO&#10;d52cJkkqnbbEF1rd41OL9ed67xTExfupTd/qxzv7unlZpvarqqqFUpcX48M9iIhj/IPhR5/VoWSn&#10;nd+TCaJTMEuzGaMKpsktCAZ+BzsubjKQZSH/f1B+AwAA//8DAFBLAQItABQABgAIAAAAIQC2gziS&#10;/gAAAOEBAAATAAAAAAAAAAAAAAAAAAAAAABbQ29udGVudF9UeXBlc10ueG1sUEsBAi0AFAAGAAgA&#10;AAAhADj9If/WAAAAlAEAAAsAAAAAAAAAAAAAAAAALwEAAF9yZWxzLy5yZWxzUEsBAi0AFAAGAAgA&#10;AAAhAJpoFnveAQAAnwMAAA4AAAAAAAAAAAAAAAAALgIAAGRycy9lMm9Eb2MueG1sUEsBAi0AFAAG&#10;AAgAAAAhAOd8U6PfAAAACQEAAA8AAAAAAAAAAAAAAAAAOAQAAGRycy9kb3ducmV2LnhtbFBLBQYA&#10;AAAABAAEAPMAAABEBQAAAAA=&#10;">
                <v:stroke endarrow="block"/>
              </v:shape>
            </w:pict>
          </mc:Fallback>
        </mc:AlternateContent>
      </w:r>
    </w:p>
    <w:p w14:paraId="70C55095" w14:textId="77777777" w:rsidR="0065120C" w:rsidRPr="00D815EE" w:rsidRDefault="0065120C" w:rsidP="0065120C">
      <w:pPr>
        <w:rPr>
          <w:rFonts w:ascii="TH SarabunPSK" w:eastAsia="Calibri" w:hAnsi="TH SarabunPSK" w:cs="TH SarabunPSK"/>
          <w:sz w:val="32"/>
          <w:szCs w:val="32"/>
        </w:rPr>
      </w:pP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FC68E37" wp14:editId="1F4A9698">
                <wp:simplePos x="0" y="0"/>
                <wp:positionH relativeFrom="column">
                  <wp:posOffset>1511300</wp:posOffset>
                </wp:positionH>
                <wp:positionV relativeFrom="paragraph">
                  <wp:posOffset>36195</wp:posOffset>
                </wp:positionV>
                <wp:extent cx="2965009" cy="615950"/>
                <wp:effectExtent l="0" t="0" r="26035" b="12700"/>
                <wp:wrapNone/>
                <wp:docPr id="8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009" cy="615950"/>
                        </a:xfrm>
                        <a:prstGeom prst="rect">
                          <a:avLst/>
                        </a:prstGeom>
                        <a:solidFill>
                          <a:srgbClr val="FFD5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B2097" w14:textId="77777777" w:rsidR="00592048" w:rsidRDefault="0065120C" w:rsidP="0065120C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  <w:szCs w:val="22"/>
                              </w:rPr>
                            </w:pPr>
                            <w:r w:rsidRPr="005C24A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คณะกรรมการ</w:t>
                            </w:r>
                            <w:r w:rsidRPr="00EB11DA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อนุรักษ์สิ่งแวดล้อมและทำนุบำรุงศิลปวัฒธรรม</w:t>
                            </w:r>
                            <w:r w:rsidRPr="005C24A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 xml:space="preserve"> ประชุมเพื่อจัดทำแผน 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szCs w:val="22"/>
                                <w:cs/>
                              </w:rPr>
                              <w:t xml:space="preserve">กำหนดตัวชี้วัด </w:t>
                            </w:r>
                            <w:r w:rsidRPr="005C24A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 xml:space="preserve">กำกับ ติดตามการดำเนินงาน โดยมีการประชุม </w:t>
                            </w:r>
                          </w:p>
                          <w:p w14:paraId="69FF5315" w14:textId="5A33081D" w:rsidR="0065120C" w:rsidRPr="005C24AC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Cs w:val="22"/>
                                <w:cs/>
                              </w:rPr>
                              <w:t>3</w:t>
                            </w:r>
                            <w:r w:rsidRPr="005C24A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 xml:space="preserve"> เดือน/ครั้ง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68E37" id="_x0000_s1254" style="position:absolute;margin-left:119pt;margin-top:2.85pt;width:233.45pt;height:48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BbdMQIAAFEEAAAOAAAAZHJzL2Uyb0RvYy54bWysVMGO0zAQvSPxD5bvNElputuo6WrVUoS0&#10;wIqFD3AdJ7FwbDN2m5Sv37HTlu5yQ+RgeTzj55n3ZrK8GzpFDgKcNLqk2SSlRGhuKqmbkv74vn13&#10;S4nzTFdMGS1KehSO3q3evln2thBT0xpVCSAIol3R25K23tsiSRxvRcfcxFih0Vkb6JhHE5qkAtYj&#10;eqeSaZrOk95AZcFw4RyebkYnXUX8uhbcf61rJzxRJcXcfFwhrruwJqslKxpgtpX8lAb7hyw6JjU+&#10;eoHaMM/IHuRfUJ3kYJyp/YSbLjF1LbmINWA1WfqqmqeWWRFrQXKcvdDk/h8s/3J4BCKrkt7eUKJZ&#10;hxp9Q9aYbpQgs8BPb12BYU/2EUKFzj4Y/tMRbdYtRol7ANO3glWYVRbikxcXguHwKtn1n02F6Gzv&#10;TaRqqKELgEgCGaIix4siYvCE4+F0Mc/TdEEJR988yxd5lCxhxfm2Bec/CtORsCkpYO4RnR0enA/Z&#10;sOIcErM3SlZbqVQ0oNmtFZADw+7Ybjf5diwAi7wOU5r0JV3k0zwiv/C5a4g0fpGDVxCd9NjmSnbI&#10;8yWIFYG2D7qKTeiZVOMeU1b6xGOgbpTAD7shCpVN359l2ZnqiNSCGfsa5xA3rYHflPTY0yV1v/YM&#10;BCXqk0Z5FtlsFoYgGrP8ZooGXHt21x6mOUKV1FMybtd+HJy9Bdm0+FIW+dDmHiWtZWQ7yD1mdSoA&#10;+zaKcJqxMBjXdoz68ydYPQMAAP//AwBQSwMEFAAGAAgAAAAhANwQaq7gAAAACQEAAA8AAABkcnMv&#10;ZG93bnJldi54bWxMj0FPg0AUhO8m/ofNM/Fi7CJqQWRpGhMuPVU00eOWfQKVfUvYbaH+el9PepzM&#10;ZOabfDXbXhxx9J0jBXeLCARS7UxHjYL3t/I2BeGDJqN7R6jghB5WxeVFrjPjJnrFYxUawSXkM62g&#10;DWHIpPR1i1b7hRuQ2Ptyo9WB5dhIM+qJy20v4yhaSqs74oVWD/jSYv1dHayC6nNt/TLx6fRzc/oo&#10;9/tyu9mUSl1fzetnEAHn8BeGMz6jQ8FMO3cg40WvIL5P+UtQ8JiAYD+JHp5A7DgYxQnIIpf/HxS/&#10;AAAA//8DAFBLAQItABQABgAIAAAAIQC2gziS/gAAAOEBAAATAAAAAAAAAAAAAAAAAAAAAABbQ29u&#10;dGVudF9UeXBlc10ueG1sUEsBAi0AFAAGAAgAAAAhADj9If/WAAAAlAEAAAsAAAAAAAAAAAAAAAAA&#10;LwEAAF9yZWxzLy5yZWxzUEsBAi0AFAAGAAgAAAAhAFOgFt0xAgAAUQQAAA4AAAAAAAAAAAAAAAAA&#10;LgIAAGRycy9lMm9Eb2MueG1sUEsBAi0AFAAGAAgAAAAhANwQaq7gAAAACQEAAA8AAAAAAAAAAAAA&#10;AAAAiwQAAGRycy9kb3ducmV2LnhtbFBLBQYAAAAABAAEAPMAAACYBQAAAAA=&#10;" fillcolor="#ffd5f1">
                <v:textbox>
                  <w:txbxContent>
                    <w:p w14:paraId="72CB2097" w14:textId="77777777" w:rsidR="00592048" w:rsidRDefault="0065120C" w:rsidP="0065120C">
                      <w:pPr>
                        <w:jc w:val="center"/>
                        <w:rPr>
                          <w:rFonts w:ascii="TH SarabunPSK" w:eastAsia="Calibri" w:hAnsi="TH SarabunPSK" w:cs="TH SarabunPSK"/>
                          <w:szCs w:val="22"/>
                        </w:rPr>
                      </w:pPr>
                      <w:r w:rsidRPr="005C24A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คณะกรรมการ</w:t>
                      </w:r>
                      <w:r w:rsidRPr="00EB11DA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อนุรักษ์สิ่งแวดล้อมและทำนุบำรุงศิลปวัฒธรรม</w:t>
                      </w:r>
                      <w:r w:rsidRPr="005C24A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 xml:space="preserve"> ประชุมเพื่อจัดทำแผน </w:t>
                      </w:r>
                      <w:r>
                        <w:rPr>
                          <w:rFonts w:ascii="TH SarabunPSK" w:eastAsia="Calibri" w:hAnsi="TH SarabunPSK" w:cs="TH SarabunPSK" w:hint="cs"/>
                          <w:szCs w:val="22"/>
                          <w:cs/>
                        </w:rPr>
                        <w:t xml:space="preserve">กำหนดตัวชี้วัด </w:t>
                      </w:r>
                      <w:r w:rsidRPr="005C24A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 xml:space="preserve">กำกับ ติดตามการดำเนินงาน โดยมีการประชุม </w:t>
                      </w:r>
                    </w:p>
                    <w:p w14:paraId="69FF5315" w14:textId="5A33081D" w:rsidR="0065120C" w:rsidRPr="005C24AC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Cs w:val="22"/>
                          <w:cs/>
                        </w:rPr>
                        <w:t>3</w:t>
                      </w:r>
                      <w:r w:rsidRPr="005C24A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 xml:space="preserve"> เดือน/ครั้ง</w:t>
                      </w:r>
                    </w:p>
                  </w:txbxContent>
                </v:textbox>
              </v:rect>
            </w:pict>
          </mc:Fallback>
        </mc:AlternateContent>
      </w:r>
    </w:p>
    <w:p w14:paraId="5CB1568B" w14:textId="77777777" w:rsidR="0065120C" w:rsidRPr="00D815EE" w:rsidRDefault="0065120C" w:rsidP="0065120C">
      <w:pPr>
        <w:rPr>
          <w:rFonts w:ascii="TH SarabunPSK" w:eastAsia="Calibri" w:hAnsi="TH SarabunPSK" w:cs="TH SarabunPSK"/>
          <w:sz w:val="32"/>
          <w:szCs w:val="32"/>
        </w:rPr>
      </w:pP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B800B0E" wp14:editId="4A34D6A7">
                <wp:simplePos x="0" y="0"/>
                <wp:positionH relativeFrom="column">
                  <wp:posOffset>5562051</wp:posOffset>
                </wp:positionH>
                <wp:positionV relativeFrom="paragraph">
                  <wp:posOffset>35153</wp:posOffset>
                </wp:positionV>
                <wp:extent cx="9867" cy="624950"/>
                <wp:effectExtent l="0" t="0" r="28575" b="22860"/>
                <wp:wrapNone/>
                <wp:docPr id="8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867" cy="62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524CE" id="AutoShape 29" o:spid="_x0000_s1026" type="#_x0000_t32" style="position:absolute;margin-left:437.95pt;margin-top:2.75pt;width:.8pt;height:49.2pt;flip:x 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AKW2gEAAJQDAAAOAAAAZHJzL2Uyb0RvYy54bWysU8Fu2zAMvQ/YPwi6L06MJUuMOMWQrtuh&#10;2wK0252RZFuYLAqSEjt/P0rJ0m67FfVBoEQ+PvKRXt+MvWFH5YNGW/PZZMqZsgKltm3NfzzevVty&#10;FiJYCQatqvlJBX6zeftmPbhKldihkcozSmJDNbiadzG6qiiC6FQPYYJOWXI26HuIdPVtIT0MlL03&#10;RTmdLooBvXQehQqBXm/PTr7J+ZtGifi9aYKKzNScaov59Pncp7PYrKFqPbhOi0sZ8IIqetCWSK+p&#10;biECO3j9X6peC48BmzgR2BfYNFqo3AN1M5v+081DB07lXkic4K4yhddLK74dd55pWfMlTcpCTzP6&#10;eIiYqVm5SgINLlQUt7U7n1oUo31w9yh+BWZx24FtVY5+PDkCzxKi+AuSLsERzX74ipJigAiyWmPj&#10;e9YY7b4kYLZ+JivRkDZszIM6XQelxsgEPa6Wiw+cCXIsyvereR5jAVVKl6DOh/hZYc+SUfMQPei2&#10;i1u0lhYC/ZkAjvchpmKfAAls8U4bk/fCWDYQ2byc54oCGi2TM4UF3+63xrMjpM3KX+6cPM/DPB6s&#10;zMk6BfLTxY6gzdkmcmMvgiWNzmrvUZ52/o+QNPpc5WVN0249v2f008+0+Q0AAP//AwBQSwMEFAAG&#10;AAgAAAAhAHeLqffhAAAACQEAAA8AAABkcnMvZG93bnJldi54bWxMj01Lw0AQhu+C/2EZwYvYjR9p&#10;0phNEcHS0kOxFc+b7JgEs7Mhu22iv97pSW8zvA/vPJMvJ9uJEw6+daTgbhaBQKqcaalW8H54vU1B&#10;+KDJ6M4RKvhGD8vi8iLXmXEjveFpH2rBJeQzraAJoc+k9FWDVvuZ65E4+3SD1YHXoZZm0COX207e&#10;R9FcWt0SX2h0jy8NVl/7o1XwOD+Uq7HCTSJ3P6PZrj9Wmxur1PXV9PwEIuAU/mA467M6FOxUuiMZ&#10;LzoFaRIvGFUQxyA4T5OEh5LB6GEBssjl/w+KXwAAAP//AwBQSwECLQAUAAYACAAAACEAtoM4kv4A&#10;AADhAQAAEwAAAAAAAAAAAAAAAAAAAAAAW0NvbnRlbnRfVHlwZXNdLnhtbFBLAQItABQABgAIAAAA&#10;IQA4/SH/1gAAAJQBAAALAAAAAAAAAAAAAAAAAC8BAABfcmVscy8ucmVsc1BLAQItABQABgAIAAAA&#10;IQARCAKW2gEAAJQDAAAOAAAAAAAAAAAAAAAAAC4CAABkcnMvZTJvRG9jLnhtbFBLAQItABQABgAI&#10;AAAAIQB3i6n34QAAAAkBAAAPAAAAAAAAAAAAAAAAADQEAABkcnMvZG93bnJldi54bWxQSwUGAAAA&#10;AAQABADzAAAAQgUAAAAA&#10;"/>
            </w:pict>
          </mc:Fallback>
        </mc:AlternateContent>
      </w: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81B91D8" wp14:editId="04B6E8C2">
                <wp:simplePos x="0" y="0"/>
                <wp:positionH relativeFrom="column">
                  <wp:posOffset>148013</wp:posOffset>
                </wp:positionH>
                <wp:positionV relativeFrom="paragraph">
                  <wp:posOffset>35153</wp:posOffset>
                </wp:positionV>
                <wp:extent cx="14491" cy="990052"/>
                <wp:effectExtent l="0" t="0" r="24130" b="19685"/>
                <wp:wrapNone/>
                <wp:docPr id="89" name="ตัวเชื่อมต่อตรง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91" cy="990052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91F12" id="ตัวเชื่อมต่อตรง 48" o:spid="_x0000_s1026" style="position:absolute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65pt,2.75pt" to="12.8pt,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zY4CQIAADYEAAAOAAAAZHJzL2Uyb0RvYy54bWysU82O0zAQviPxDpbvNGnVojZquoddLRwQ&#10;VPw8gNexW0v+k22a9MYNxJ0HQBw47YET2bfJozB20nQFSAjExbJn5vtm5pvx+qJREh2Y88LoEk8n&#10;OUZMU1MJvSvxm9fXj5YY+UB0RaTRrMRH5vHF5uGDdW0LNjN7IyvmEJBoX9S2xPsQbJFlnu6ZIn5i&#10;LNPg5MYpEuDpdlnlSA3sSmazPH+c1cZV1hnKvAfrVe/Em8TPOaPhBeeeBSRLDLWFdLp03sQz26xJ&#10;sXPE7gUdyiD/UIUiQkPSkeqKBILeOvELlRLUGW94mFCjMsO5oCz1AN1M85+6ebUnlqVeQBxvR5n8&#10;/6Olzw9bh0RV4uUKI00UzKhrP3Xtt6792t2969qPXfu9u/vQtbdd+zm6hjvEfOna92i+jCLW1hfA&#10;dam3bnh5u3VRkYY7hbgU9insR9IIukZNGsFxHAFrAqJgnM7nqylGFDyrVZ4vZpE861kim3U+PGFG&#10;oXgpsRQ6CkQKcnjmQx96ColmqVENTIvZIkV5I0V1LaSMvrRj7FI6dCCwHaGZDrnuRUFmqaGA2F7f&#10;ULqFo2Q9/UvGQb1YeJ8g7u2Zk1DKdDjxSg3REcahghGY/xk4xEcoSzv9N+ARkTIbHUawEtq432U/&#10;S8H7+JMCfd9RghtTHdOokzSwnGlKw0eK23//neDn7775AQAA//8DAFBLAwQUAAYACAAAACEA2m/3&#10;+N4AAAAHAQAADwAAAGRycy9kb3ducmV2LnhtbEyOy2rDMBRE94X+g7iF7ho5cm2CYzmUQkLpLm6g&#10;dCdb1w9iXRlLcZx+fdVVuxzmMHPy3WIGNuPkeksS1qsIGFJtdU+thNPH/mkDzHlFWg2WUMINHeyK&#10;+7tcZdpe6Yhz6VsWRshlSkLn/Zhx7uoOjXIrOyKFrrGTUT7EqeV6UtcwbgYuoijlRvUUHjo14muH&#10;9bm8GAn7qrl9fR8+30RzEN35PT4d5zKS8vFhedkC87j4Pxh+9YM6FMGpshfSjg0SRBwHUkKSAAu1&#10;SFJgVcDS9TPwIuf//YsfAAAA//8DAFBLAQItABQABgAIAAAAIQC2gziS/gAAAOEBAAATAAAAAAAA&#10;AAAAAAAAAAAAAABbQ29udGVudF9UeXBlc10ueG1sUEsBAi0AFAAGAAgAAAAhADj9If/WAAAAlAEA&#10;AAsAAAAAAAAAAAAAAAAALwEAAF9yZWxzLy5yZWxzUEsBAi0AFAAGAAgAAAAhANxLNjgJAgAANgQA&#10;AA4AAAAAAAAAAAAAAAAALgIAAGRycy9lMm9Eb2MueG1sUEsBAi0AFAAGAAgAAAAhANpv9/jeAAAA&#10;BwEAAA8AAAAAAAAAAAAAAAAAYwQAAGRycy9kb3ducmV2LnhtbFBLBQYAAAAABAAEAPMAAABuBQAA&#10;AAA=&#10;" strokecolor="black [3213]"/>
            </w:pict>
          </mc:Fallback>
        </mc:AlternateContent>
      </w: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80C136B" wp14:editId="0251F1E0">
                <wp:simplePos x="0" y="0"/>
                <wp:positionH relativeFrom="column">
                  <wp:posOffset>162634</wp:posOffset>
                </wp:positionH>
                <wp:positionV relativeFrom="paragraph">
                  <wp:posOffset>35265</wp:posOffset>
                </wp:positionV>
                <wp:extent cx="1317607" cy="0"/>
                <wp:effectExtent l="0" t="76200" r="16510" b="95250"/>
                <wp:wrapNone/>
                <wp:docPr id="90" name="ลูกศรเชื่อมต่อแบบตรง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7607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21CD34" id="ลูกศรเชื่อมต่อแบบตรง 49" o:spid="_x0000_s1026" type="#_x0000_t32" style="position:absolute;margin-left:12.8pt;margin-top:2.8pt;width:103.75pt;height:0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4grIwIAAGIEAAAOAAAAZHJzL2Uyb0RvYy54bWysVMuO0zAU3SPxD5b3NElhZpiq6Sw6DBsE&#10;FY8P8Dh2Y8mxLds07Q5WIPazYYcQEhvWpH/jT+HaSVNeEgIhRY4d33OPz7nXmV9sG4k2zDqhVYmL&#10;SY4RU1RXQq1L/OL51Z37GDlPVEWkVqzEO+bwxeL2rXlrZmyqay0rZhEkUW7WmhLX3ptZljlas4a4&#10;iTZMwSbXtiEelnadVZa0kL2R2TTPT7NW28pYTZlz8PWy38SLlJ9zRv0Tzh3zSJYYzubTaNN4Hcds&#10;MSeztSWmFnQ4BvmHUzREKCAdU10ST9BLK35J1QhqtdPcT6huMs25oCxpADVF/pOaZzUxLGkBc5wZ&#10;bXL/Ly19vFlZJKoSn4M9ijRQo9B9Ct0+dK9D9zl0H8P+Vejehe5r2L8N3ZfQfQjdzTDfQ8z79NzE&#10;yO4NuncePW2Nm0HqpVrZYeXMykaDttw28Q3S0TbVYTfWgW09ovCxuFucneZnGNHDXnYEGuv8Q6Yb&#10;FCcldt4Ssa79UisF1da2SHUgm0fOAzUAD4DIKhVqQerJ9CRFOS1FdSWkjHup59hSWrQh0C1+W0Ql&#10;kOCHKE+EfKAq5HcGrPJWELWWbIiUCgBRe682zfxOsp76KePgdNTXk8ceP/IRSpnyB06pIDrCOJxu&#10;BOZ/Bg7xEcpS//8NeEQkZq38CG6E0vZ37EebeB9/cKDXHS241tUu9UGyBho5uTpcunhTvl8n+PHX&#10;sPgGAAD//wMAUEsDBBQABgAIAAAAIQD5hikC2wAAAAYBAAAPAAAAZHJzL2Rvd25yZXYueG1sTI7B&#10;TsMwEETvSPyDtUjcqFNXFAhxqoJEEZdWFMTZjZckwl5HsdMGvp4tl3IajWY084rF6J3YYx/bQBqm&#10;kwwEUhVsS7WG97enq1sQMRmyxgVCDd8YYVGenxUmt+FAr7jfplrwCMXcaGhS6nIpY9WgN3ESOiTO&#10;PkPvTWLb19L25sDj3kmVZXPpTUv80JgOHxusvraD13DzHNbt+m7cKBzUarn5+Xh4cSutLy/G5T2I&#10;hGM6leGIz+hQMtMuDGSjcBrU9ZybGo7CsZrNpiB2f16WhfyPX/4CAAD//wMAUEsBAi0AFAAGAAgA&#10;AAAhALaDOJL+AAAA4QEAABMAAAAAAAAAAAAAAAAAAAAAAFtDb250ZW50X1R5cGVzXS54bWxQSwEC&#10;LQAUAAYACAAAACEAOP0h/9YAAACUAQAACwAAAAAAAAAAAAAAAAAvAQAAX3JlbHMvLnJlbHNQSwEC&#10;LQAUAAYACAAAACEAqzOIKyMCAABiBAAADgAAAAAAAAAAAAAAAAAuAgAAZHJzL2Uyb0RvYy54bWxQ&#10;SwECLQAUAAYACAAAACEA+YYpAtsAAAAGAQAADwAAAAAAAAAAAAAAAAB9BAAAZHJzL2Rvd25yZXYu&#10;eG1sUEsFBgAAAAAEAAQA8wAAAIUFAAAAAA==&#10;" strokecolor="black [3213]">
                <v:stroke endarrow="block"/>
              </v:shape>
            </w:pict>
          </mc:Fallback>
        </mc:AlternateContent>
      </w: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CB8D78C" wp14:editId="7A31E00A">
                <wp:simplePos x="0" y="0"/>
                <wp:positionH relativeFrom="column">
                  <wp:posOffset>4476744</wp:posOffset>
                </wp:positionH>
                <wp:positionV relativeFrom="paragraph">
                  <wp:posOffset>35265</wp:posOffset>
                </wp:positionV>
                <wp:extent cx="1082084" cy="0"/>
                <wp:effectExtent l="38100" t="76200" r="0" b="95250"/>
                <wp:wrapNone/>
                <wp:docPr id="91" name="ลูกศรเชื่อมต่อแบบตรง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2084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20E83D" id="ลูกศรเชื่อมต่อแบบตรง 36" o:spid="_x0000_s1026" type="#_x0000_t32" style="position:absolute;margin-left:352.5pt;margin-top:2.8pt;width:85.2pt;height:0;flip:x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IAxKwIAAGwEAAAOAAAAZHJzL2Uyb0RvYy54bWysVMuO0zAU3SPxD5b3NGlhRp2q6Sw6DCwQ&#10;VAx8gMexG0uObdmmaXewArGfzewQQmLDmvRv/ClcO2nKS0IgpMjy455z7zm+zvx8W0u0YdYJrQo8&#10;HuUYMUV1KdS6wC9fXN6bYuQ8USWRWrEC75jD54u7d+aNmbGJrrQsmUVAotysMQWuvDezLHO0YjVx&#10;I22YgkOubU08LO06Ky1pgL2W2STPT7NG29JYTZlzsHvRHeJF4uecUf+Mc8c8kgWG2nwabRqv45gt&#10;5mS2tsRUgvZlkH+ooiZCQdKB6oJ4gl5Z8QtVLajVTnM/orrONOeCsqQB1Izzn9RcVcSwpAXMcWaw&#10;yf0/Wvp0s7JIlAU+G2OkSA13FNpPod2H9k1oP4f2Y9i/Du370H4N+3eh/RLaD6G96ed7iLlN302M&#10;bN+i+6fR08a4GVAv1cr2K2dWNhq05bZGXArzGNolWQYmoG26kd1wI2zrEYXNcT6d5NMHGNHDWdZR&#10;RCpjnX/EdI3ipMDOWyLWlV9qpeDete3oyeaJ81AEAA+ACJYKNSD6ZHKSinBaivJSSBnPUvexpbRo&#10;Q6Bv/HYcNQHBD1GeCPlQlcjvDJjmrSBqLVkfKRUAogud7jTzO8m61M8ZB8+jvi557PZjPkIpU/6Q&#10;UyqIjjAO1Q3A/M/APj5CWXoJfwMeECmzVn4A10Jp+7vsR5t4F39woNMdLbjW5S51RLIGWjq52j+/&#10;+Ga+Xyf48Sex+AYAAP//AwBQSwMEFAAGAAgAAAAhAIiUwPLdAAAABwEAAA8AAABkcnMvZG93bnJl&#10;di54bWxMjzFvwjAUhHek/gfrIbGBAyKA0jiobdShUpcmSHR04kcSET9Htgnpv6/bpR1Pd7r7Lj1O&#10;umcjWtcZErBeRcCQaqM6agScytflAZjzkpTsDaGAL3RwzB5mqUyUudMHjoVvWCghl0gBrfdDwrmr&#10;W9TSrcyAFLyLsVr6IG3DlZX3UK57vomiHdeyo7DQygFfWqyvxU0L2FD5nufqsq5Ob+dnXozlpz3n&#10;Qizm09MjMI+T/wvDD35AhywwVeZGyrFewD6KwxcvIN4BC/5hH2+BVb+aZyn/z599AwAA//8DAFBL&#10;AQItABQABgAIAAAAIQC2gziS/gAAAOEBAAATAAAAAAAAAAAAAAAAAAAAAABbQ29udGVudF9UeXBl&#10;c10ueG1sUEsBAi0AFAAGAAgAAAAhADj9If/WAAAAlAEAAAsAAAAAAAAAAAAAAAAALwEAAF9yZWxz&#10;Ly5yZWxzUEsBAi0AFAAGAAgAAAAhAHl4gDErAgAAbAQAAA4AAAAAAAAAAAAAAAAALgIAAGRycy9l&#10;Mm9Eb2MueG1sUEsBAi0AFAAGAAgAAAAhAIiUwPLdAAAABwEAAA8AAAAAAAAAAAAAAAAAhQQAAGRy&#10;cy9kb3ducmV2LnhtbFBLBQYAAAAABAAEAPMAAACPBQAAAAA=&#10;" strokecolor="black [3213]">
                <v:stroke endarrow="block"/>
              </v:shape>
            </w:pict>
          </mc:Fallback>
        </mc:AlternateContent>
      </w:r>
    </w:p>
    <w:p w14:paraId="7F4F9B37" w14:textId="5F0F9E38" w:rsidR="0065120C" w:rsidRDefault="0065120C" w:rsidP="0065120C">
      <w:pPr>
        <w:rPr>
          <w:rFonts w:ascii="TH SarabunPSK" w:eastAsia="Calibri" w:hAnsi="TH SarabunPSK" w:cs="TH SarabunPSK"/>
          <w:sz w:val="32"/>
          <w:szCs w:val="32"/>
        </w:rPr>
      </w:pP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E174427" wp14:editId="7A0C9748">
                <wp:simplePos x="0" y="0"/>
                <wp:positionH relativeFrom="column">
                  <wp:posOffset>2086610</wp:posOffset>
                </wp:positionH>
                <wp:positionV relativeFrom="paragraph">
                  <wp:posOffset>194310</wp:posOffset>
                </wp:positionV>
                <wp:extent cx="0" cy="154940"/>
                <wp:effectExtent l="76200" t="0" r="57150" b="54610"/>
                <wp:wrapNone/>
                <wp:docPr id="9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95460" id="AutoShape 11" o:spid="_x0000_s1026" type="#_x0000_t32" style="position:absolute;margin-left:164.3pt;margin-top:15.3pt;width:0;height:12.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ypJ3gEAAJ8DAAAOAAAAZHJzL2Uyb0RvYy54bWysU9uO0zAQfUfiHyy/0zRli9io6Qp1WV4W&#10;qLTLB7i2k1jYHmvsNunfM3Yvy8IbIg/WeC7neM5MVneTs+ygMRrwLa9nc860l6CM71v+4/nh3UfO&#10;YhJeCQtet/yoI79bv32zGkOjFzCAVRoZgfjYjKHlQ0qhqaooB+1EnEHQnoIdoBOJrthXCsVI6M5W&#10;i/n8QzUCqoAgdYzkvT8F+brgd52W6XvXRZ2YbTm9LZUTy7nLZ7VeiaZHEQYjz88Q//AKJ4wn0ivU&#10;vUiC7dH8BeWMRIjQpZkEV0HXGalLD9RNPf+jm6dBBF16IXFiuMoU/x+s/HbYIjOq5bfvOfPC0Yw+&#10;7RMUalbXWaAxxIbyNn6LuUU5+afwCPJnZB42g/C9LtnPx0DFpaJ6VZIvMRDNbvwKinIEERS1pg5d&#10;hiQd2FSGcrwORU+JyZNTkrde3tzelHlVornUBYzpiwbHstHymFCYfkgb8J4mD1gXFnF4jIn6oMJL&#10;QSb18GCsLQtgPRtJgeViWQoiWKNyMKdF7Hcbi+wg8gqVL4tCYK/SEPZeFbBBC/X5bCdhLNksFW0S&#10;GlLLap7ZnFacWU1/TbZOiNYT8EWuk/A7UMct5nD20xYU6vPG5jX7/V6yXv6r9S8AAAD//wMAUEsD&#10;BBQABgAIAAAAIQCGhb4j3gAAAAkBAAAPAAAAZHJzL2Rvd25yZXYueG1sTI/NTsMwEITvSLyDtUjc&#10;qE1RozbEqYAKkQtItBXi6MZLYhGvo9htU56eRRzgtH+jmW+L5eg7ccAhukAaricKBFIdrKNGw3bz&#10;eDUHEZMha7pAqOGEEZbl+VlhchuO9IqHdWoEm1DMjYY2pT6XMtYtehMnoUfi20cYvEk8Do20gzmy&#10;ue/kVKlMeuOIE1rT40OL9ed67zWk1fupzd7q+4V72Tw9Z+6rqqqV1pcX490tiIRj+hPDDz6jQ8lM&#10;u7AnG0Wn4WY6z1jKjeLKgt/FTsNspkCWhfz/QfkNAAD//wMAUEsBAi0AFAAGAAgAAAAhALaDOJL+&#10;AAAA4QEAABMAAAAAAAAAAAAAAAAAAAAAAFtDb250ZW50X1R5cGVzXS54bWxQSwECLQAUAAYACAAA&#10;ACEAOP0h/9YAAACUAQAACwAAAAAAAAAAAAAAAAAvAQAAX3JlbHMvLnJlbHNQSwECLQAUAAYACAAA&#10;ACEAGmcqSd4BAACfAwAADgAAAAAAAAAAAAAAAAAuAgAAZHJzL2Uyb0RvYy54bWxQSwECLQAUAAYA&#10;CAAAACEAhoW+I94AAAAJAQAADwAAAAAAAAAAAAAAAAA4BAAAZHJzL2Rvd25yZXYueG1sUEsFBgAA&#10;AAAEAAQA8wAAAEMFAAAAAA==&#10;">
                <v:stroke endarrow="block"/>
              </v:shape>
            </w:pict>
          </mc:Fallback>
        </mc:AlternateContent>
      </w: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66CC9BB" wp14:editId="60DAE901">
                <wp:simplePos x="0" y="0"/>
                <wp:positionH relativeFrom="column">
                  <wp:posOffset>4069715</wp:posOffset>
                </wp:positionH>
                <wp:positionV relativeFrom="paragraph">
                  <wp:posOffset>187325</wp:posOffset>
                </wp:positionV>
                <wp:extent cx="0" cy="154940"/>
                <wp:effectExtent l="76200" t="0" r="57150" b="54610"/>
                <wp:wrapNone/>
                <wp:docPr id="9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931D7" id="AutoShape 11" o:spid="_x0000_s1026" type="#_x0000_t32" style="position:absolute;margin-left:320.45pt;margin-top:14.75pt;width:0;height:12.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O5i3gEAAJ8DAAAOAAAAZHJzL2Uyb0RvYy54bWysU8tu2zAQvBfoPxC817KMuGgEy0HhNL2k&#10;rYGkH0CTlESU5BJL2pL/vkv60aa9BdGBWO5jhju7Wt1NzrKDxmjAt7yezTnTXoIyvm/5z+eHD584&#10;i0l4JSx43fKjjvxu/f7dagyNXsAAVmlkBOJjM4aWDymFpqqiHLQTcQZBewp2gE4kumJfKRQjoTtb&#10;Lebzj9UIqAKC1DGS9/4U5OuC33Vaph9dF3VituX0tlROLOcun9V6JZoeRRiMPD9DvOIVThhPpFeo&#10;e5EE26P5D8oZiRChSzMJroKuM1KXHqibev5PN0+DCLr0QuLEcJUpvh2s/H7YIjOq5bcLzrxwNKPP&#10;+wSFmtV1FmgMsaG8jd9iblFO/ik8gvwVmYfNIHyvS/bzMVBxqahelORLDESzG7+BohxBBEWtqUOX&#10;IUkHNpWhHK9D0VNi8uSU5K2XN7c3ZV6VaC51AWP6qsGxbLQ8JhSmH9IGvKfJA9aFRRweY6I+qPBS&#10;kEk9PBhrywJYz0ZSYLlYloII1qgczGkR+93GIjuIvELly6IQ2Is0hL1XBWzQQn0520kYSzZLRZuE&#10;htSymmc2pxVnVtNfk60TovUEfJHrJPwO1HGLOZz9tAWF+ryxec3+vpesP//V+jcAAAD//wMAUEsD&#10;BBQABgAIAAAAIQDlPLwB3wAAAAkBAAAPAAAAZHJzL2Rvd25yZXYueG1sTI/BTsMwDIbvSLxDZCRu&#10;LGWwai11J2BC9DIktglxzBrTRjRO1WRbx9MTxAGOtj/9/v5iMdpOHGjwxjHC9SQBQVw7bbhB2G6e&#10;ruYgfFCsVeeYEE7kYVGenxUq1+7Ir3RYh0bEEPa5QmhD6HMpfd2SVX7ieuJ4+3CDVSGOQyP1oI4x&#10;3HZymiSptMpw/NCqnh5bqj/Xe4sQlu+nNn2rHzLzsnlepearqqol4uXFeH8HItAY/mD40Y/qUEan&#10;nduz9qJDSG+TLKII02wGIgK/ix3C7CYDWRbyf4PyGwAA//8DAFBLAQItABQABgAIAAAAIQC2gziS&#10;/gAAAOEBAAATAAAAAAAAAAAAAAAAAAAAAABbQ29udGVudF9UeXBlc10ueG1sUEsBAi0AFAAGAAgA&#10;AAAhADj9If/WAAAAlAEAAAsAAAAAAAAAAAAAAAAALwEAAF9yZWxzLy5yZWxzUEsBAi0AFAAGAAgA&#10;AAAhADlI7mLeAQAAnwMAAA4AAAAAAAAAAAAAAAAALgIAAGRycy9lMm9Eb2MueG1sUEsBAi0AFAAG&#10;AAgAAAAhAOU8vAHfAAAACQEAAA8AAAAAAAAAAAAAAAAAOAQAAGRycy9kb3ducmV2LnhtbFBLBQYA&#10;AAAABAAEAPMAAABEBQAAAAA=&#10;">
                <v:stroke endarrow="block"/>
              </v:shape>
            </w:pict>
          </mc:Fallback>
        </mc:AlternateContent>
      </w:r>
    </w:p>
    <w:p w14:paraId="1A51FA6D" w14:textId="3EC983EC" w:rsidR="0065120C" w:rsidRPr="00D815EE" w:rsidRDefault="00592048" w:rsidP="0065120C">
      <w:pPr>
        <w:rPr>
          <w:rFonts w:ascii="TH SarabunPSK" w:eastAsia="Calibri" w:hAnsi="TH SarabunPSK" w:cs="TH SarabunPSK"/>
          <w:sz w:val="32"/>
          <w:szCs w:val="32"/>
        </w:rPr>
      </w:pP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FB3B84B" wp14:editId="7D0C1C31">
                <wp:simplePos x="0" y="0"/>
                <wp:positionH relativeFrom="column">
                  <wp:posOffset>563880</wp:posOffset>
                </wp:positionH>
                <wp:positionV relativeFrom="paragraph">
                  <wp:posOffset>130810</wp:posOffset>
                </wp:positionV>
                <wp:extent cx="2110740" cy="1295400"/>
                <wp:effectExtent l="0" t="0" r="22860" b="19050"/>
                <wp:wrapNone/>
                <wp:docPr id="9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0740" cy="1295400"/>
                        </a:xfrm>
                        <a:prstGeom prst="rect">
                          <a:avLst/>
                        </a:prstGeom>
                        <a:solidFill>
                          <a:srgbClr val="ABF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2263D" w14:textId="32B9D8E0" w:rsidR="0065120C" w:rsidRPr="00E87473" w:rsidRDefault="00592048" w:rsidP="00592048">
                            <w:pPr>
                              <w:pStyle w:val="Header"/>
                              <w:spacing w:line="259" w:lineRule="auto"/>
                              <w:rPr>
                                <w:rFonts w:ascii="TH SarabunPSK" w:eastAsia="Calibri" w:hAnsi="TH SarabunPSK" w:cs="TH SarabunPSK"/>
                                <w:szCs w:val="22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Cs w:val="22"/>
                                <w:cs/>
                              </w:rPr>
                              <w:t>- สำ</w:t>
                            </w:r>
                            <w:r w:rsidR="0065120C" w:rsidRPr="00E87473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รวจข้อมูลการดำเนินงานในแต่ละพันธกิจ (การเรียนการสอน การวิจัย การบริการวิชาการ)</w:t>
                            </w:r>
                          </w:p>
                          <w:p w14:paraId="6821F044" w14:textId="300C56C5" w:rsidR="0065120C" w:rsidRPr="00E87473" w:rsidRDefault="00592048" w:rsidP="00592048">
                            <w:pPr>
                              <w:pStyle w:val="Header"/>
                              <w:spacing w:line="259" w:lineRule="auto"/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Cs w:val="22"/>
                                <w:cs/>
                              </w:rPr>
                              <w:t>- สำ</w:t>
                            </w:r>
                            <w:r w:rsidR="0065120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รวจข้อมูล</w:t>
                            </w:r>
                            <w:r w:rsidR="0065120C">
                              <w:rPr>
                                <w:rFonts w:ascii="TH SarabunPSK" w:eastAsia="Calibri" w:hAnsi="TH SarabunPSK" w:cs="TH SarabunPSK" w:hint="cs"/>
                                <w:szCs w:val="22"/>
                                <w:cs/>
                              </w:rPr>
                              <w:t>โครงการ/กิจกรรม/ผลงาน</w:t>
                            </w:r>
                            <w:r w:rsidR="0065120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ที่นักศึกษา</w:t>
                            </w:r>
                            <w:r w:rsidR="0065120C" w:rsidRPr="00D671F3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และ</w:t>
                            </w:r>
                            <w:r w:rsidR="0065120C" w:rsidRPr="00D671F3">
                              <w:rPr>
                                <w:rFonts w:ascii="TH SarabunPSK" w:eastAsia="Calibri" w:hAnsi="TH SarabunPSK" w:cs="TH SarabunPSK"/>
                                <w:szCs w:val="22"/>
                              </w:rPr>
                              <w:t>/</w:t>
                            </w:r>
                            <w:r w:rsidR="0065120C" w:rsidRPr="00D671F3">
                              <w:rPr>
                                <w:rFonts w:ascii="TH SarabunPSK" w:eastAsia="Calibri" w:hAnsi="TH SarabunPSK" w:cs="TH SarabunPSK" w:hint="cs"/>
                                <w:szCs w:val="22"/>
                                <w:cs/>
                              </w:rPr>
                              <w:t>หรือ</w:t>
                            </w:r>
                            <w:r w:rsidR="0065120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บุคลากร</w:t>
                            </w:r>
                            <w:r w:rsidR="0065120C" w:rsidRPr="00E87473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มีการนำความรู้ด้านศิลปวัฒนธรรม ขนบธรรมเนียมประเพณี และภูมิปัญญาของไทย มาพัฒนาเศรษฐกิจ การบริการและการท่องเที่ยว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3B84B" id="Rectangle 6" o:spid="_x0000_s1255" style="position:absolute;margin-left:44.4pt;margin-top:10.3pt;width:166.2pt;height:10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GSjMAIAAFIEAAAOAAAAZHJzL2Uyb0RvYy54bWysVNuO0zAQfUfiHyy/01yU7m6jpqvSpQhp&#10;gRULH+A4TmLh2GbsNl2+fsdOW7rAEyIPliczPjlzzjjL28OgyF6Ak0ZXNJullAjNTSN1V9FvX7dv&#10;bihxnumGKaNFRZ+Eo7er16+Woy1FbnqjGgEEQbQrR1vR3ntbJonjvRiYmxkrNCZbAwPzGEKXNMBG&#10;RB9UkqfpVTIaaCwYLpzDt3dTkq4iftsK7j+3rROeqIoiNx9XiGsd1mS1ZGUHzPaSH2mwf2AxMKnx&#10;o2eoO+YZ2YH8A2qQHIwzrZ9xMySmbSUXsQfsJkt/6+axZ1bEXlAcZ88yuf8Hyz/tH4DIpqKLghLN&#10;BvToC6rGdKcEuQr6jNaVWPZoHyB06Oy94d8d0WbTY5VYA5ixF6xBVlmoT14cCIHDo6QeP5oG0dnO&#10;myjVoYUhAKII5BAdeTo7Ig6ecHyZZ1l6XaBxHHNZvpgXafQsYeXpuAXn3wszkLCpKCD5CM/2984H&#10;Oqw8lUT6RslmK5WKAXT1RgHZMxyP9dvtYruNHWCXl2VKkxEFmufziPwi5y4h0vj8DWKQHudcyaGi&#10;N+ciVgbd3ukmTqFnUk17pKz0Ucig3eSBP9SH6FSWFydfatM8obZgpsHGi4ib3sBPSkYc6oq6HzsG&#10;ghL1QaM/i6wIYvoYFPPrHAO4zNSXGaY5QlXUUzJtN366OTsLsuvxS1nUQ5s1etrKqHbwe2J1bAAH&#10;N5pwvGThZlzGserXr2D1DAAA//8DAFBLAwQUAAYACAAAACEAHVvYdN0AAAAJAQAADwAAAGRycy9k&#10;b3ducmV2LnhtbEyPzWrDMBCE74W+g9hCb40UEYxxLQdTaG+FNg2B3GRLsU30Y6y14759t6f2uDPD&#10;zLflfvWOLXZKQwwKthsBzIY2miF0Co5fr085sIQ6GO1isAq+bYJ9dX9X6sLEW/i0ywE7RiUhFVpB&#10;jzgWnKe2t16nTRxtIO8SJ6+RzqnjZtI3KveOSyEy7vUQaKHXo33pbXs9zF7BR/NWv1+W04z8LDp0&#10;R1Gf8arU48NaPwNDu+JfGH7xCR0qYmriHExiTkGeEzkqkCIDRv5ObiWwhgS5y4BXJf//QfUDAAD/&#10;/wMAUEsBAi0AFAAGAAgAAAAhALaDOJL+AAAA4QEAABMAAAAAAAAAAAAAAAAAAAAAAFtDb250ZW50&#10;X1R5cGVzXS54bWxQSwECLQAUAAYACAAAACEAOP0h/9YAAACUAQAACwAAAAAAAAAAAAAAAAAvAQAA&#10;X3JlbHMvLnJlbHNQSwECLQAUAAYACAAAACEAuYRkozACAABSBAAADgAAAAAAAAAAAAAAAAAuAgAA&#10;ZHJzL2Uyb0RvYy54bWxQSwECLQAUAAYACAAAACEAHVvYdN0AAAAJAQAADwAAAAAAAAAAAAAAAACK&#10;BAAAZHJzL2Rvd25yZXYueG1sUEsFBgAAAAAEAAQA8wAAAJQFAAAAAA==&#10;" fillcolor="#abf9ff">
                <v:textbox>
                  <w:txbxContent>
                    <w:p w14:paraId="7B22263D" w14:textId="32B9D8E0" w:rsidR="0065120C" w:rsidRPr="00E87473" w:rsidRDefault="00592048" w:rsidP="00592048">
                      <w:pPr>
                        <w:pStyle w:val="Header"/>
                        <w:spacing w:line="259" w:lineRule="auto"/>
                        <w:rPr>
                          <w:rFonts w:ascii="TH SarabunPSK" w:eastAsia="Calibri" w:hAnsi="TH SarabunPSK" w:cs="TH SarabunPSK"/>
                          <w:szCs w:val="22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Cs w:val="22"/>
                          <w:cs/>
                        </w:rPr>
                        <w:t>- สำ</w:t>
                      </w:r>
                      <w:r w:rsidR="0065120C" w:rsidRPr="00E87473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รวจข้อมูลการดำเนินงานในแต่ละพันธกิจ (การเรียนการสอน การวิจัย การบริการวิชาการ)</w:t>
                      </w:r>
                    </w:p>
                    <w:p w14:paraId="6821F044" w14:textId="300C56C5" w:rsidR="0065120C" w:rsidRPr="00E87473" w:rsidRDefault="00592048" w:rsidP="00592048">
                      <w:pPr>
                        <w:pStyle w:val="Header"/>
                        <w:spacing w:line="259" w:lineRule="auto"/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Cs w:val="22"/>
                          <w:cs/>
                        </w:rPr>
                        <w:t>- สำ</w:t>
                      </w:r>
                      <w:r w:rsidR="0065120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รวจข้อมูล</w:t>
                      </w:r>
                      <w:r w:rsidR="0065120C">
                        <w:rPr>
                          <w:rFonts w:ascii="TH SarabunPSK" w:eastAsia="Calibri" w:hAnsi="TH SarabunPSK" w:cs="TH SarabunPSK" w:hint="cs"/>
                          <w:szCs w:val="22"/>
                          <w:cs/>
                        </w:rPr>
                        <w:t>โครงการ/กิจกรรม/ผลงาน</w:t>
                      </w:r>
                      <w:r w:rsidR="0065120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ที่นักศึกษา</w:t>
                      </w:r>
                      <w:r w:rsidR="0065120C" w:rsidRPr="00D671F3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และ</w:t>
                      </w:r>
                      <w:r w:rsidR="0065120C" w:rsidRPr="00D671F3">
                        <w:rPr>
                          <w:rFonts w:ascii="TH SarabunPSK" w:eastAsia="Calibri" w:hAnsi="TH SarabunPSK" w:cs="TH SarabunPSK"/>
                          <w:szCs w:val="22"/>
                        </w:rPr>
                        <w:t>/</w:t>
                      </w:r>
                      <w:r w:rsidR="0065120C" w:rsidRPr="00D671F3">
                        <w:rPr>
                          <w:rFonts w:ascii="TH SarabunPSK" w:eastAsia="Calibri" w:hAnsi="TH SarabunPSK" w:cs="TH SarabunPSK" w:hint="cs"/>
                          <w:szCs w:val="22"/>
                          <w:cs/>
                        </w:rPr>
                        <w:t>หรือ</w:t>
                      </w:r>
                      <w:r w:rsidR="0065120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บุคลากร</w:t>
                      </w:r>
                      <w:r w:rsidR="0065120C" w:rsidRPr="00E87473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มีการนำความรู้ด้านศิลปวัฒนธรรม ขนบธรรมเนียมประเพณี และภูมิปัญญาของไทย มาพัฒนาเศรษฐกิจ การบริการและการท่องเที่ยว</w:t>
                      </w:r>
                    </w:p>
                  </w:txbxContent>
                </v:textbox>
              </v:rect>
            </w:pict>
          </mc:Fallback>
        </mc:AlternateContent>
      </w:r>
      <w:r w:rsidR="0065120C"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62FF6FD" wp14:editId="1F5713AB">
                <wp:simplePos x="0" y="0"/>
                <wp:positionH relativeFrom="column">
                  <wp:posOffset>2943225</wp:posOffset>
                </wp:positionH>
                <wp:positionV relativeFrom="paragraph">
                  <wp:posOffset>112395</wp:posOffset>
                </wp:positionV>
                <wp:extent cx="2216911" cy="660903"/>
                <wp:effectExtent l="0" t="0" r="12065" b="25400"/>
                <wp:wrapNone/>
                <wp:docPr id="9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911" cy="66090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C6441" w14:textId="77777777" w:rsidR="0065120C" w:rsidRPr="00FC7148" w:rsidRDefault="0065120C" w:rsidP="0065120C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ประชุมร่วมกับ</w:t>
                            </w:r>
                            <w:r w:rsidRPr="005C24A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ผู้เกี่ยวข้อง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C24A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และผู้รับผิดชอบโครงการ/กิจกรรม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szCs w:val="22"/>
                                <w:cs/>
                              </w:rPr>
                              <w:t>ที่เกี่ยวข้องกับงานทำนุบำรุงศิลปวัฒนธรรม</w:t>
                            </w:r>
                            <w:r w:rsidRPr="005C24A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ก่อนเริ่มโครงการ/กิจกรรม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FF6FD" id="_x0000_s1256" style="position:absolute;margin-left:231.75pt;margin-top:8.85pt;width:174.55pt;height:52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vElTAIAAI8EAAAOAAAAZHJzL2Uyb0RvYy54bWysVG1v0zAQ/o7Ef7D8nSUpXVmjptPUMYQ0&#10;YGLwA66O01j4jbPbdPz6nZ22dPANkQ+W78XP3T13l8X13mi2kxiUsw2vLkrOpBWuVXbT8O/f7t5c&#10;cRYi2Ba0s7LhTzLw6+XrV4vB13LieqdbiYxAbKgH3/A+Rl8XRRC9NBAunJeWjJ1DA5FE3BQtwkDo&#10;RheTspwVg8PWoxMyBNLejka+zPhdJ0X80nVBRqYbTrnFfGI+1+kslguoNwi+V+KQBvxDFgaUpaAn&#10;qFuIwLao/oIySqALrosXwpnCdZ0SMtdA1VTlH9U89uBlroXICf5EU/h/sOLz7gGZahs+v+TMgqEe&#10;fSXWwG60ZLPEz+BDTW6P/gFThcHfO/EjMOtWPXnJG0Q39BJayqpK/sWLB0kI9JSth0+uJXTYRpep&#10;2ndoEiCRwPa5I0+njsh9ZIKUk0k1m1cVZ4Jss1k5L9/mEFAfX3sM8YN0hqVLw5Fyz+iwuw8xZQP1&#10;0SVn77Rq75TWWUhTJlca2Q5oPkAIaeM0P9dbQ+mO+mlJ3zgppKZ5GtWzo5pC5HlNSDlgOA+iLRsS&#10;u5PLDPzCFnCzPoVPcGOcBHgOYVSkJdHKNPzq5AR1Iv29bfMIR1B6vNNjbQ9dSMSPDYz79T63uaI8&#10;Dk1du/aJGoNu3AraYrr0Dn9xNtBGNDz83AJKzvRHS82dV9NpWqEsTC/fTUjAc8v63AJWEFTDI2fj&#10;dRXHtdt6VJueIlWZD+tuaCA6lXuVhmXM6lAATX1m9LChaa3O5ez1+z+yfAYAAP//AwBQSwMEFAAG&#10;AAgAAAAhAJRE2XnfAAAACgEAAA8AAABkcnMvZG93bnJldi54bWxMj01PhDAQhu8m/odmTLy5BVxZ&#10;gpSN8SPh4BpF47lLZymRtqTtsvjvHU96nHmfvPNMtV3MyGb0YXBWQLpKgKHtnBpsL+Dj/emqABai&#10;tEqOzqKAbwywrc/PKlkqd7JvOLexZ1RiQykF6BinkvPQaTQyrNyElrKD80ZGGn3PlZcnKjcjz5Ik&#10;50YOli5oOeG9xu6rPRoBh7Z5/JxfloedfvVp8yzXiEUjxOXFcncLLOIS/2D41Sd1qMlp745WBTYK&#10;WOfXN4RSsNkAI6BIsxzYnhZZWgCvK/7/hfoHAAD//wMAUEsBAi0AFAAGAAgAAAAhALaDOJL+AAAA&#10;4QEAABMAAAAAAAAAAAAAAAAAAAAAAFtDb250ZW50X1R5cGVzXS54bWxQSwECLQAUAAYACAAAACEA&#10;OP0h/9YAAACUAQAACwAAAAAAAAAAAAAAAAAvAQAAX3JlbHMvLnJlbHNQSwECLQAUAAYACAAAACEA&#10;zgrxJUwCAACPBAAADgAAAAAAAAAAAAAAAAAuAgAAZHJzL2Uyb0RvYy54bWxQSwECLQAUAAYACAAA&#10;ACEAlETZed8AAAAKAQAADwAAAAAAAAAAAAAAAACmBAAAZHJzL2Rvd25yZXYueG1sUEsFBgAAAAAE&#10;AAQA8wAAALIFAAAAAA==&#10;" fillcolor="#ccc0d9 [1303]">
                <v:textbox>
                  <w:txbxContent>
                    <w:p w14:paraId="408C6441" w14:textId="77777777" w:rsidR="0065120C" w:rsidRPr="00FC7148" w:rsidRDefault="0065120C" w:rsidP="0065120C">
                      <w:pPr>
                        <w:jc w:val="center"/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ประชุมร่วมกับ</w:t>
                      </w:r>
                      <w:r w:rsidRPr="005C24A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ผู้เกี่ยวข้อง</w:t>
                      </w:r>
                      <w:r>
                        <w:rPr>
                          <w:rFonts w:ascii="TH SarabunPSK" w:eastAsia="Calibri" w:hAnsi="TH SarabunPSK" w:cs="TH SarabunPSK" w:hint="cs"/>
                          <w:szCs w:val="22"/>
                          <w:cs/>
                        </w:rPr>
                        <w:t xml:space="preserve"> </w:t>
                      </w:r>
                      <w:r w:rsidRPr="005C24A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และผู้รับผิดชอบโครงการ/กิจกรรม</w:t>
                      </w:r>
                      <w:r>
                        <w:rPr>
                          <w:rFonts w:ascii="TH SarabunPSK" w:eastAsia="Calibri" w:hAnsi="TH SarabunPSK" w:cs="TH SarabunPSK" w:hint="cs"/>
                          <w:szCs w:val="22"/>
                          <w:cs/>
                        </w:rPr>
                        <w:t>ที่เกี่ยวข้องกับงานทำนุบำรุงศิลปวัฒนธรรม</w:t>
                      </w:r>
                      <w:r w:rsidRPr="005C24A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ก่อนเริ่มโครงการ/กิจกรรม</w:t>
                      </w:r>
                    </w:p>
                  </w:txbxContent>
                </v:textbox>
              </v:rect>
            </w:pict>
          </mc:Fallback>
        </mc:AlternateContent>
      </w:r>
    </w:p>
    <w:p w14:paraId="5600D89A" w14:textId="77777777" w:rsidR="0065120C" w:rsidRPr="00D815EE" w:rsidRDefault="0065120C" w:rsidP="0065120C">
      <w:pPr>
        <w:rPr>
          <w:rFonts w:ascii="TH SarabunPSK" w:eastAsia="Calibri" w:hAnsi="TH SarabunPSK" w:cs="TH SarabunPSK"/>
          <w:sz w:val="32"/>
          <w:szCs w:val="32"/>
        </w:rPr>
      </w:pP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E85D176" wp14:editId="7E458BDB">
                <wp:simplePos x="0" y="0"/>
                <wp:positionH relativeFrom="column">
                  <wp:posOffset>5234940</wp:posOffset>
                </wp:positionH>
                <wp:positionV relativeFrom="paragraph">
                  <wp:posOffset>15240</wp:posOffset>
                </wp:positionV>
                <wp:extent cx="685800" cy="982980"/>
                <wp:effectExtent l="0" t="0" r="19050" b="26670"/>
                <wp:wrapNone/>
                <wp:docPr id="9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B378B" w14:textId="77777777" w:rsidR="0065120C" w:rsidRPr="005C24AC" w:rsidRDefault="0065120C" w:rsidP="0065120C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C24A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นำผลไปปรับการดำเนินงานในครั้งถัดไป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5D176" id="Rectangle 26" o:spid="_x0000_s1257" style="position:absolute;margin-left:412.2pt;margin-top:1.2pt;width:54pt;height:77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krcOwIAAGkEAAAOAAAAZHJzL2Uyb0RvYy54bWysVMGO2jAQvVfqP1i+l4QUWIgIKwSlqrRt&#10;V932AxzHIVYd2x0bku3X79gBFtpb1Rwsj2f8/GbeTJb3favIUYCTRhd0PEopEZqbSup9QX98372b&#10;U+I80xVTRouCPgtH71dv3yw7m4vMNEZVAgiCaJd3tqCN9zZPEscb0TI3MlZodNYGWubRhH1SAesQ&#10;vVVJlqazpDNQWTBcOIen28FJVxG/rgX3X+vaCU9UQZGbjyvEtQxrslqyfA/MNpKfaLB/YNEyqfHR&#10;C9SWeUYOIP+CaiUH40ztR9y0ialryUXMAbMZp39k89QwK2IuWBxnL2Vy/w+Wfzk+ApFVQRczSjRr&#10;UaNvWDWm90qQbBYK1FmXY9yTfYSQorMPhv90RJtNg2FiDWC6RrAKaY1DfHJzIRgOr5Ky+2wqhGcH&#10;b2Kt+hraAIhVIH2U5Pkiieg94Xg4m0/nKQrH0bWYZ4t5lCxh+fmyBec/CtOSsCkoIPcIzo4Pzgcy&#10;LD+HRPJGyWonlYoG7MuNAnJk2B27+EX+mON1mNKkw9en2TQi3/jcNcRd+j5dnwnehAUKW+aa4akK&#10;d0PntdJj+yvZFhTTxG84DtX8oKvYnJ5JNewxFaVP5Q0VHZTxfdlHAcevapWmesaKgxn6HecTN42B&#10;35R02OsFdb8ODAQl6pNG1RbjySQMRzQm07sMDbj2lNcepjlCFdRTMmw3fhiogwW5b/ClcayTNmtU&#10;upZRhdAFA6tTAtjPUZzT7IWBubZj1OsfYvUCAAD//wMAUEsDBBQABgAIAAAAIQBF4Gfw3AAAAAkB&#10;AAAPAAAAZHJzL2Rvd25yZXYueG1sTI9BT8MwDIXvSPyHyEjcWLoyxihNJ0BC4sCFjR/gNaat2jhV&#10;km7dv8c7wcm23tPz98rt7AZ1pBA7zwaWiwwUce1tx42B7/373QZUTMgWB89k4EwRttX1VYmF9Sf+&#10;ouMuNUpCOBZooE1pLLSOdUsO48KPxKL9+OAwyRkabQOeJNwNOs+ytXbYsXxocaS3lup+NzkDoV+7&#10;tO9ratLHcj67V/ycNBpzezO/PINKNKc/M1zwBR0qYTr4iW1Ug4FNvlqJ1UAuQ/Sn+8tyEOPDYw66&#10;KvX/BtUvAAAA//8DAFBLAQItABQABgAIAAAAIQC2gziS/gAAAOEBAAATAAAAAAAAAAAAAAAAAAAA&#10;AABbQ29udGVudF9UeXBlc10ueG1sUEsBAi0AFAAGAAgAAAAhADj9If/WAAAAlAEAAAsAAAAAAAAA&#10;AAAAAAAALwEAAF9yZWxzLy5yZWxzUEsBAi0AFAAGAAgAAAAhAB46Stw7AgAAaQQAAA4AAAAAAAAA&#10;AAAAAAAALgIAAGRycy9lMm9Eb2MueG1sUEsBAi0AFAAGAAgAAAAhAEXgZ/DcAAAACQEAAA8AAAAA&#10;AAAAAAAAAAAAlQQAAGRycy9kb3ducmV2LnhtbFBLBQYAAAAABAAEAPMAAACeBQAAAAA=&#10;" strokecolor="#7030a0">
                <v:stroke dashstyle="dash"/>
                <v:textbox>
                  <w:txbxContent>
                    <w:p w14:paraId="399B378B" w14:textId="77777777" w:rsidR="0065120C" w:rsidRPr="005C24AC" w:rsidRDefault="0065120C" w:rsidP="0065120C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C24A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นำผลไปปรับการดำเนินงานในครั้งถัดไป</w:t>
                      </w:r>
                    </w:p>
                  </w:txbxContent>
                </v:textbox>
              </v:rect>
            </w:pict>
          </mc:Fallback>
        </mc:AlternateContent>
      </w:r>
    </w:p>
    <w:p w14:paraId="79825DD7" w14:textId="2DCE5DB8" w:rsidR="0065120C" w:rsidRPr="00D815EE" w:rsidRDefault="0065120C" w:rsidP="0065120C">
      <w:pPr>
        <w:rPr>
          <w:rFonts w:ascii="TH SarabunPSK" w:eastAsia="Calibri" w:hAnsi="TH SarabunPSK" w:cs="TH SarabunPSK"/>
          <w:sz w:val="32"/>
          <w:szCs w:val="32"/>
        </w:rPr>
      </w:pP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2C704B9" wp14:editId="0A9C49C6">
                <wp:simplePos x="0" y="0"/>
                <wp:positionH relativeFrom="column">
                  <wp:posOffset>-198120</wp:posOffset>
                </wp:positionH>
                <wp:positionV relativeFrom="paragraph">
                  <wp:posOffset>104775</wp:posOffset>
                </wp:positionV>
                <wp:extent cx="685800" cy="1504315"/>
                <wp:effectExtent l="0" t="0" r="19050" b="19685"/>
                <wp:wrapNone/>
                <wp:docPr id="9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50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D7B48" w14:textId="77777777" w:rsidR="0065120C" w:rsidRPr="002A04BA" w:rsidRDefault="0065120C" w:rsidP="0065120C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2A04BA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รายงาน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ผลการดำเนินงาน</w:t>
                            </w:r>
                            <w:r w:rsidRPr="002A04B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ส่งเสริมและสนับสนุน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704B9" id="_x0000_s1258" style="position:absolute;margin-left:-15.6pt;margin-top:8.25pt;width:54pt;height:118.4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snoPgIAAGoEAAAOAAAAZHJzL2Uyb0RvYy54bWysVM1u2zAMvg/YOwi6L7bT/LRGnCJol2FA&#10;txXr9gCMLMfCZEmjlDjZ04+S0zTdbsN8EEiR+kh+JL24PXSa7SV6ZU3Fi1HOmTTC1spsK/792/rd&#10;NWc+gKlBWyMrfpSe3y7fvln0rpRj21pdS2QEYnzZu4q3Ibgyy7xoZQd+ZJ00ZGwsdhBIxW1WI/SE&#10;3ulsnOezrLdYO7RCek+394ORLxN+00gRvjSNl4HpilNuIZ2Yzk08s+UCyi2Ca5U4pQH/kEUHylDQ&#10;M9Q9BGA7VH9BdUqg9bYJI2G7zDaNEjLVQNUU+R/VPLXgZKqFyPHuTJP/f7Di8/4RmaorfjPnzEBH&#10;PfpKrIHZasnGs0hQ73xJfk/uEWOJ3j1Y8cMzY+9acpMrRNu3EmpKq4j+2asHUfH0lG36T7YmeNgF&#10;m7g6NNhFQGKBHVJLjueWyENggi5n19PrnBonyFRM88lVMU0hoHx+7dCHD9J2LAoVR0o+ocP+wYeY&#10;DZTPLil7q1W9VlonBbebO41sDzQe6/Sd0P2lmzasJ4Km42lCfmXzlxDz/CpfpaGiqK/cYgr34Nsh&#10;VE1SDARlpwLNv1ZdxalO+obrSOd7UyeXAEoPMoFqc+I3Ujq0Jhw2h9TBYjyPryPhG1sfiXK0w8DT&#10;gpLQWvzFWU/DXnH/cwcoOdMfDbXtpphM4nYkZTKdj0nBS8vm0gJGEFTFA2eDeBeGjdo5VNuWIhWJ&#10;J2NX1OpGpS68ZHUqgAY6Nee0fHFjLvXk9fKLWP4GAAD//wMAUEsDBBQABgAIAAAAIQDRCf4n3AAA&#10;AAkBAAAPAAAAZHJzL2Rvd25yZXYueG1sTI/BToNAEIbvJr7DZky8tQvUokGWRk1MPHix7QNM2REI&#10;7Cxhl5a+veNJj5P/yz/fX+4WN6gzTaHzbCBdJ6CIa287bgwcD++rJ1AhIlscPJOBKwXYVbc3JRbW&#10;X/iLzvvYKCnhUKCBNsax0DrULTkMaz8SS/btJ4dRzqnRdsKLlLtBZ0mSa4cdy4cWR3prqe73szMw&#10;9bmLh76mJn6ky9W94ues0Zj7u+XlGVSkJf7B8Ksv6lCJ08nPbIMaDKw2aSaoBPkWlACPuUw5Gci2&#10;mwfQVan/L6h+AAAA//8DAFBLAQItABQABgAIAAAAIQC2gziS/gAAAOEBAAATAAAAAAAAAAAAAAAA&#10;AAAAAABbQ29udGVudF9UeXBlc10ueG1sUEsBAi0AFAAGAAgAAAAhADj9If/WAAAAlAEAAAsAAAAA&#10;AAAAAAAAAAAALwEAAF9yZWxzLy5yZWxzUEsBAi0AFAAGAAgAAAAhADEKyeg+AgAAagQAAA4AAAAA&#10;AAAAAAAAAAAALgIAAGRycy9lMm9Eb2MueG1sUEsBAi0AFAAGAAgAAAAhANEJ/ifcAAAACQEAAA8A&#10;AAAAAAAAAAAAAAAAmAQAAGRycy9kb3ducmV2LnhtbFBLBQYAAAAABAAEAPMAAAChBQAAAAA=&#10;" strokecolor="#7030a0">
                <v:stroke dashstyle="dash"/>
                <v:textbox>
                  <w:txbxContent>
                    <w:p w14:paraId="4EBD7B48" w14:textId="77777777" w:rsidR="0065120C" w:rsidRPr="002A04BA" w:rsidRDefault="0065120C" w:rsidP="0065120C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2A04BA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รายงาน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ผลการดำเนินงาน</w:t>
                      </w:r>
                      <w:r w:rsidRPr="002A04B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ส่งเสริมและสนับสนุน</w:t>
                      </w:r>
                    </w:p>
                  </w:txbxContent>
                </v:textbox>
              </v:rect>
            </w:pict>
          </mc:Fallback>
        </mc:AlternateContent>
      </w:r>
    </w:p>
    <w:p w14:paraId="1956EF67" w14:textId="3C449329" w:rsidR="0065120C" w:rsidRPr="00D815EE" w:rsidRDefault="0065120C" w:rsidP="0065120C">
      <w:pPr>
        <w:rPr>
          <w:rFonts w:ascii="TH SarabunPSK" w:eastAsia="Calibri" w:hAnsi="TH SarabunPSK" w:cs="TH SarabunPSK"/>
          <w:sz w:val="32"/>
          <w:szCs w:val="32"/>
        </w:rPr>
      </w:pP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1E641D0" wp14:editId="4977724C">
                <wp:simplePos x="0" y="0"/>
                <wp:positionH relativeFrom="column">
                  <wp:posOffset>4044315</wp:posOffset>
                </wp:positionH>
                <wp:positionV relativeFrom="paragraph">
                  <wp:posOffset>106923</wp:posOffset>
                </wp:positionV>
                <wp:extent cx="0" cy="138430"/>
                <wp:effectExtent l="76200" t="0" r="57150" b="52070"/>
                <wp:wrapNone/>
                <wp:docPr id="9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8E126" id="AutoShape 12" o:spid="_x0000_s1026" type="#_x0000_t32" style="position:absolute;margin-left:318.45pt;margin-top:8.4pt;width:0;height:10.9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QSH3wEAAJ8DAAAOAAAAZHJzL2Uyb0RvYy54bWysU8Fu2zAMvQ/YPwi6L47TdeiMOMWQrrt0&#10;W4B2H8BIsi1MFgVKiZO/H6WkabfdhvkgUCL5HvlIL28PoxN7Q9Gib2U9m0thvEJtfd/KH0/3726k&#10;iAm8BofetPJoorxdvX2znEJjFjig04YEg/jYTKGVQ0qhqaqoBjNCnGEwnp0d0giJr9RXmmBi9NFV&#10;i/n8QzUh6UCoTIz8endyylXB7zqj0veuiyYJ10quLZWTyrnNZ7VaQtMThMGqcxnwD1WMYD2TXqDu&#10;IIHYkf0LarSKMGKXZgrHCrvOKlN64G7q+R/dPA4QTOmFxYnhIlP8f7Dq235DwupWfuRJeRh5Rp92&#10;CQu1qBdZoCnEhuPWfkO5RXXwj+EB1c8oPK4H8L0p0U/HwMl1zqh+S8mXGJhmO31FzTHABEWtQ0dj&#10;hmQdxKEM5XgZijkkoU6Pil/rq5v3V2VeFTTPeYFi+mJwFNloZUwEth/SGr3nySPVhQX2DzHlqqB5&#10;TsikHu+tc2UBnBcTK3C9uC4JEZ3V2ZnDIvXbtSOxh7xC5Sstsud1GOHO6wI2GNCfz3YC69gWqWiT&#10;yLJazsjMNhothTP812TrVJ7zZ+2yXCfht6iPG8ruLCNvQenjvLF5zV7fS9TLf7X6BQAA//8DAFBL&#10;AwQUAAYACAAAACEAHvPR0t4AAAAJAQAADwAAAGRycy9kb3ducmV2LnhtbEyPwU7DMBBE70j8g7VI&#10;3KgDlaw2jVMBFSIXkNoi1KObLLFFvI5it035ehZxgOPOPM3OFMvRd+KIQ3SBNNxOMhBIdWgctRre&#10;tk83MxAxGWpMFwg1nDHCsry8KEzehBOt8bhJreAQirnRYFPqcyljbdGbOAk9EnsfYfAm8Tm0shnM&#10;icN9J++yTElvHPEHa3p8tFh/bg5eQ1rtzla91w9z97p9flHuq6qqldbXV+P9AkTCMf3B8FOfq0PJ&#10;nfbhQE0UnQY1VXNG2VA8gYFfYa9hOlMgy0L+X1B+AwAA//8DAFBLAQItABQABgAIAAAAIQC2gziS&#10;/gAAAOEBAAATAAAAAAAAAAAAAAAAAAAAAABbQ29udGVudF9UeXBlc10ueG1sUEsBAi0AFAAGAAgA&#10;AAAhADj9If/WAAAAlAEAAAsAAAAAAAAAAAAAAAAALwEAAF9yZWxzLy5yZWxzUEsBAi0AFAAGAAgA&#10;AAAhAETVBIffAQAAnwMAAA4AAAAAAAAAAAAAAAAALgIAAGRycy9lMm9Eb2MueG1sUEsBAi0AFAAG&#10;AAgAAAAhAB7z0dLeAAAACQEAAA8AAAAAAAAAAAAAAAAAOQQAAGRycy9kb3ducmV2LnhtbFBLBQYA&#10;AAAABAAEAPMAAABEBQAAAAA=&#10;">
                <v:stroke endarrow="block"/>
              </v:shape>
            </w:pict>
          </mc:Fallback>
        </mc:AlternateContent>
      </w:r>
    </w:p>
    <w:p w14:paraId="372B0448" w14:textId="77777777" w:rsidR="0065120C" w:rsidRPr="00D815EE" w:rsidRDefault="0065120C" w:rsidP="0065120C">
      <w:pPr>
        <w:rPr>
          <w:rFonts w:ascii="TH SarabunPSK" w:eastAsia="Calibri" w:hAnsi="TH SarabunPSK" w:cs="TH SarabunPSK"/>
          <w:sz w:val="32"/>
          <w:szCs w:val="32"/>
        </w:rPr>
      </w:pP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668AE1F" wp14:editId="78EC8CF0">
                <wp:simplePos x="0" y="0"/>
                <wp:positionH relativeFrom="column">
                  <wp:posOffset>2933323</wp:posOffset>
                </wp:positionH>
                <wp:positionV relativeFrom="paragraph">
                  <wp:posOffset>17963</wp:posOffset>
                </wp:positionV>
                <wp:extent cx="2257651" cy="310182"/>
                <wp:effectExtent l="0" t="0" r="28575" b="13970"/>
                <wp:wrapNone/>
                <wp:docPr id="9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651" cy="310182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AE5F7" w14:textId="77777777" w:rsidR="0065120C" w:rsidRPr="005C24AC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5C24AC">
                              <w:rPr>
                                <w:rFonts w:ascii="TH SarabunPSK" w:eastAsia="Calibri" w:hAnsi="TH SarabunPSK" w:cs="TH SarabunPSK"/>
                                <w:sz w:val="24"/>
                                <w:szCs w:val="24"/>
                                <w:cs/>
                              </w:rPr>
                              <w:t>จัดโครงการ/กิจกรรม</w:t>
                            </w:r>
                            <w:r w:rsidRPr="005C24A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ทำนุบำรุงศิลปวัฒนธรรม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8AE1F" id="_x0000_s1259" style="position:absolute;margin-left:230.95pt;margin-top:1.4pt;width:177.75pt;height:24.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SZvTQIAAI8EAAAOAAAAZHJzL2Uyb0RvYy54bWysVG1v0zAQ/o7Ef7D8naYJ7dZFS6epYwhp&#10;wMTgB1wdp7HwG2e36fj1nJ22dPANkQ+W78XP3T13l+ubvdFsJzEoZxteTqacSStcq+ym4d++3r9Z&#10;cBYi2Ba0s7LhzzLwm+XrV9eDr2XleqdbiYxAbKgH3/A+Rl8XRRC9NBAmzktLxs6hgUgibooWYSB0&#10;o4tqOr0oBoetRydkCKS9G418mfG7Tor4ueuCjEw3nHKL+cR8rtNZLK+h3iD4XolDGvAPWRhQloKe&#10;oO4gAtui+gvKKIEuuC5OhDOF6zolZK6Bqimnf1Tz1IOXuRYiJ/gTTeH/wYpPu0dkqm341RVnFgz1&#10;6AuxBnajJbtM/Aw+1OT25B8xVRj8gxPfA7Nu1ZOXvEV0Qy+hpazK5F+8eJCEQE/ZevjoWkKHbXSZ&#10;qn2HJgESCWyfO/J86ojcRyZIWVXzy4t5yZkg29tyWi6qHALq42uPIb6XzrB0aThS7hkddg8hpmyg&#10;Prrk7J1W7b3SOgtpyuRKI9sBzQcIIW2c5ed6ayjdUT+b0jdOCqlpnkb1xVFNIfK8JqQcMJwH0ZYN&#10;xO68mmfgF7aAm/UpfIIb4yTAcwijIi2JVqbhi5MT1In0d7bNIxxB6fFOj7U9dCERPzYw7tf73Oay&#10;WhybunbtMzUG3bgVtMV06R3+5GygjWh4+LEFlJzpD5aae1XOZmmFsjCbX1Yk4LllfW4BKwiq4ZGz&#10;8bqK49ptPapNT5HKzId1tzQQncq9SsMyZnUogKY+M3rY0LRW53L2+v0fWf4CAAD//wMAUEsDBBQA&#10;BgAIAAAAIQAa+DZ83gAAAAgBAAAPAAAAZHJzL2Rvd25yZXYueG1sTI9PT4QwFMTvJn6H5pl4c0s3&#10;iCxSNsY/CQc1ihvPXfoWiPSVtF0Wv731pMfJTGZ+U24XM7IZnR8sSRCrBBhSa/VAnYTdx9NVDswH&#10;RVqNllDCN3rYVudnpSq0PdE7zk3oWCwhXygJfQhTwblvezTKr+yEFL2DdUaFKF3HtVOnWG5Gvk6S&#10;jBs1UFzo1YT3PbZfzdFIODT14+f8ujy89G9O1M8qRcxrKS8vlrtbYAGX8BeGX/yIDlVk2tsjac9G&#10;CWkmNjEqYR0fRD8XNymwvYRrkQGvSv7/QPUDAAD//wMAUEsBAi0AFAAGAAgAAAAhALaDOJL+AAAA&#10;4QEAABMAAAAAAAAAAAAAAAAAAAAAAFtDb250ZW50X1R5cGVzXS54bWxQSwECLQAUAAYACAAAACEA&#10;OP0h/9YAAACUAQAACwAAAAAAAAAAAAAAAAAvAQAAX3JlbHMvLnJlbHNQSwECLQAUAAYACAAAACEA&#10;L1Umb00CAACPBAAADgAAAAAAAAAAAAAAAAAuAgAAZHJzL2Uyb0RvYy54bWxQSwECLQAUAAYACAAA&#10;ACEAGvg2fN4AAAAIAQAADwAAAAAAAAAAAAAAAACnBAAAZHJzL2Rvd25yZXYueG1sUEsFBgAAAAAE&#10;AAQA8wAAALIFAAAAAA==&#10;" fillcolor="#ccc0d9 [1303]">
                <v:textbox>
                  <w:txbxContent>
                    <w:p w14:paraId="6EDAE5F7" w14:textId="77777777" w:rsidR="0065120C" w:rsidRPr="005C24AC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5C24AC">
                        <w:rPr>
                          <w:rFonts w:ascii="TH SarabunPSK" w:eastAsia="Calibri" w:hAnsi="TH SarabunPSK" w:cs="TH SarabunPSK"/>
                          <w:sz w:val="24"/>
                          <w:szCs w:val="24"/>
                          <w:cs/>
                        </w:rPr>
                        <w:t>จัดโครงการ/กิจกรรม</w:t>
                      </w:r>
                      <w:r w:rsidRPr="005C24A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ทำนุบำรุงศิลปวัฒนธรรม</w:t>
                      </w:r>
                    </w:p>
                  </w:txbxContent>
                </v:textbox>
              </v:rect>
            </w:pict>
          </mc:Fallback>
        </mc:AlternateContent>
      </w:r>
    </w:p>
    <w:p w14:paraId="08500B09" w14:textId="7C56B6FB" w:rsidR="0065120C" w:rsidRPr="00D815EE" w:rsidRDefault="0065120C" w:rsidP="0065120C">
      <w:pPr>
        <w:rPr>
          <w:rFonts w:ascii="TH SarabunPSK" w:eastAsia="Calibri" w:hAnsi="TH SarabunPSK" w:cs="TH SarabunPSK"/>
          <w:sz w:val="32"/>
          <w:szCs w:val="32"/>
        </w:rPr>
      </w:pP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4F4E82B" wp14:editId="717B8075">
                <wp:simplePos x="0" y="0"/>
                <wp:positionH relativeFrom="column">
                  <wp:posOffset>5547360</wp:posOffset>
                </wp:positionH>
                <wp:positionV relativeFrom="paragraph">
                  <wp:posOffset>103505</wp:posOffset>
                </wp:positionV>
                <wp:extent cx="7951" cy="713105"/>
                <wp:effectExtent l="0" t="0" r="30480" b="10795"/>
                <wp:wrapNone/>
                <wp:docPr id="101" name="ตัวเชื่อมต่อตรง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951" cy="71310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BF7862" id="ตัวเชื่อมต่อตรง 30" o:spid="_x0000_s1026" style="position:absolute;flip:x 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6.8pt,8.15pt" to="437.45pt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/d19gEAAPsDAAAOAAAAZHJzL2Uyb0RvYy54bWysU72O1DAQ7pF4B8s9m2RPy3HRZq+4E1Ag&#10;WPHX+xx7Y+E/2WaT7ehA9DzAiYKKgorc2+RRGDu53IkfCSEaa+z55puZb8br005JtGfOC6MrXCxy&#10;jJimphZ6V+FXLx/ee4CRD0TXRBrNKnxgHp9u7t5Zt7ZkS9MYWTOHgET7srUVbkKwZZZ52jBF/MJY&#10;psHJjVMkwNXtstqRFtiVzJZ5fj9rjautM5R5D6/noxNvEj/njIZnnHsWkKww1BbS6dJ5Ec9ssybl&#10;zhHbCDqVQf6hCkWEhqQz1TkJBL114hcqJagz3vCwoEZlhnNBWeoBuinyn7p50RDLUi8gjrezTP7/&#10;0dKn+61DoobZ5QVGmigY0tB/GvpvQ/9luHo39B+H/vtw9WHovw79ZXRNNmA+D/17dJRUbK0vgexM&#10;bx1oGm/ebl2UpONOIS6FfQxJcLJeRyv6QADUpWkc5mmwLiAKj8cnK4BTcBwXR0W+irPKRroYap0P&#10;j5hRKBoVlkJHqUhJ9k98GKHXkPgsNWorfLJajjw3BSYrHCQbUc8ZBzkg/VhgWkR2Jh3aE1ih+k0x&#10;lSE1IGMIF1LOQXkq4Y9BEzaGsbScfxs4o1NGo8McqIQ27ndZQ3ddKh/xoN6tXqN5YepDGldywIYl&#10;gaffEFf49j2F3/zZzQ8AAAD//wMAUEsDBBQABgAIAAAAIQC4ObJ33QAAAAoBAAAPAAAAZHJzL2Rv&#10;d25yZXYueG1sTI9NT4QwEIbvJv6HZky8ucVdZBEpG7N+3EWD1wLDR2ynhHZZ/PeOJz3OvE/eeSY/&#10;rNaIBWc/OlJwu4lAIDWuHalX8PH+cpOC8EFTq40jVPCNHg7F5UWus9ad6Q2XMvSCS8hnWsEQwpRJ&#10;6ZsBrfYbNyFx1rnZ6sDj3Mt21mcut0ZuoyiRVo/EFwY94XHA5qs8WQXmuYurOvTHV1M9uc94Ke+q&#10;rlTq+mp9fAARcA1/MPzqszoU7FS7E7VeGAXpfpcwykGyA8FAuo/vQdS82KYJyCKX/18ofgAAAP//&#10;AwBQSwECLQAUAAYACAAAACEAtoM4kv4AAADhAQAAEwAAAAAAAAAAAAAAAAAAAAAAW0NvbnRlbnRf&#10;VHlwZXNdLnhtbFBLAQItABQABgAIAAAAIQA4/SH/1gAAAJQBAAALAAAAAAAAAAAAAAAAAC8BAABf&#10;cmVscy8ucmVsc1BLAQItABQABgAIAAAAIQD+a/d19gEAAPsDAAAOAAAAAAAAAAAAAAAAAC4CAABk&#10;cnMvZTJvRG9jLnhtbFBLAQItABQABgAIAAAAIQC4ObJ33QAAAAoBAAAPAAAAAAAAAAAAAAAAAFAE&#10;AABkcnMvZG93bnJldi54bWxQSwUGAAAAAAQABADzAAAAWgUAAAAA&#10;" strokecolor="black [3040]"/>
            </w:pict>
          </mc:Fallback>
        </mc:AlternateContent>
      </w: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0388591" wp14:editId="4368F699">
                <wp:simplePos x="0" y="0"/>
                <wp:positionH relativeFrom="column">
                  <wp:posOffset>4041140</wp:posOffset>
                </wp:positionH>
                <wp:positionV relativeFrom="paragraph">
                  <wp:posOffset>81581</wp:posOffset>
                </wp:positionV>
                <wp:extent cx="0" cy="138430"/>
                <wp:effectExtent l="76200" t="0" r="57150" b="52070"/>
                <wp:wrapNone/>
                <wp:docPr id="10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B1507" id="AutoShape 21" o:spid="_x0000_s1026" type="#_x0000_t32" style="position:absolute;margin-left:318.2pt;margin-top:6.4pt;width:0;height:10.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/vK3wEAAKADAAAOAAAAZHJzL2Uyb0RvYy54bWysU9uO0zAQfUfiHyy/0yQti5ao6Qp1WV4W&#10;qLTLB7i2k1jYHmvsNu3fM3Yvy8IbIg/WeC7neM5MlncHZ9leYzTgO97Mas60l6CMHzr+4/nh3S1n&#10;MQmvhAWvO37Ukd+t3r5ZTqHVcxjBKo2MQHxsp9DxMaXQVlWUo3YiziBoT8Ee0IlEVxwqhWIidGer&#10;eV1/qCZAFRCkjpG896cgXxX8vtcyfe/7qBOzHae3pXJiObf5rFZL0Q4owmjk+RniH17hhPFEeoW6&#10;F0mwHZq/oJyRCBH6NJPgKuh7I3Xpgbpp6j+6eRpF0KUXEieGq0zx/8HKb/sNMqNodvWCMy8cDenT&#10;LkHhZvMmKzSF2FLi2m8w9ygP/ik8gvwZmYf1KPygS/bzMVBxqaheleRLDMSznb6CohxBBEWuQ48u&#10;Q5IQ7FCmcrxORR8SkyenJG+zuH2/KAOrRHupCxjTFw2OZaPjMaEww5jW4D2NHrApLGL/GBP1QYWX&#10;gkzq4cFYWzbAejZ1/OPN/KYURLBG5WBOizhs1xbZXuQdKl8WhcBepSHsvCpgoxbq89lOwliyWSra&#10;JDSkltU8szmtOLOafptsnRCtJ+CLXCfht6COG8zh7Kc1KNTnlc179vu9ZL38WKtfAAAA//8DAFBL&#10;AwQUAAYACAAAACEAfyJDqt4AAAAJAQAADwAAAGRycy9kb3ducmV2LnhtbEyPwU7DMBBE70j8g7VI&#10;3KhDW1kQ4lRAhcilSLQIcXTjJY6I11HstilfzyIO5bgzT7MzxWL0ndjjENtAGq4nGQikOtiWGg1v&#10;m6erGxAxGbKmC4QajhhhUZ6fFSa34UCvuF+nRnAIxdxocCn1uZSxduhNnIQeib3PMHiT+BwaaQdz&#10;4HDfyWmWKelNS/zBmR4fHdZf653XkJYfR6fe64fb9mXzvFLtd1VVS60vL8b7OxAJx3SC4bc+V4eS&#10;O23DjmwUnQY1U3NG2ZjyBAb+hK2G2VyBLAv5f0H5AwAA//8DAFBLAQItABQABgAIAAAAIQC2gziS&#10;/gAAAOEBAAATAAAAAAAAAAAAAAAAAAAAAABbQ29udGVudF9UeXBlc10ueG1sUEsBAi0AFAAGAAgA&#10;AAAhADj9If/WAAAAlAEAAAsAAAAAAAAAAAAAAAAALwEAAF9yZWxzLy5yZWxzUEsBAi0AFAAGAAgA&#10;AAAhAAD3+8rfAQAAoAMAAA4AAAAAAAAAAAAAAAAALgIAAGRycy9lMm9Eb2MueG1sUEsBAi0AFAAG&#10;AAgAAAAhAH8iQ6reAAAACQEAAA8AAAAAAAAAAAAAAAAAOQQAAGRycy9kb3ducmV2LnhtbFBLBQYA&#10;AAAABAAEAPMAAABEBQAAAAA=&#10;">
                <v:stroke endarrow="block"/>
              </v:shape>
            </w:pict>
          </mc:Fallback>
        </mc:AlternateContent>
      </w:r>
    </w:p>
    <w:p w14:paraId="01C419B0" w14:textId="22776A3A" w:rsidR="0065120C" w:rsidRPr="00D815EE" w:rsidRDefault="00592048" w:rsidP="0065120C">
      <w:pPr>
        <w:rPr>
          <w:rFonts w:ascii="TH SarabunPSK" w:eastAsia="Calibri" w:hAnsi="TH SarabunPSK" w:cs="TH SarabunPSK"/>
          <w:sz w:val="32"/>
          <w:szCs w:val="32"/>
        </w:rPr>
      </w:pP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5E7BD70" wp14:editId="6F861BCF">
                <wp:simplePos x="0" y="0"/>
                <wp:positionH relativeFrom="column">
                  <wp:posOffset>662940</wp:posOffset>
                </wp:positionH>
                <wp:positionV relativeFrom="paragraph">
                  <wp:posOffset>225425</wp:posOffset>
                </wp:positionV>
                <wp:extent cx="2217420" cy="2514600"/>
                <wp:effectExtent l="0" t="0" r="11430" b="19050"/>
                <wp:wrapNone/>
                <wp:docPr id="10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2514600"/>
                        </a:xfrm>
                        <a:prstGeom prst="rect">
                          <a:avLst/>
                        </a:prstGeom>
                        <a:solidFill>
                          <a:srgbClr val="ABF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E73D5" w14:textId="1DDD2D50" w:rsidR="0065120C" w:rsidRPr="00FB6A53" w:rsidRDefault="00592048" w:rsidP="00592048">
                            <w:pPr>
                              <w:pStyle w:val="Header"/>
                              <w:spacing w:line="259" w:lineRule="auto"/>
                              <w:jc w:val="thaiDistribute"/>
                              <w:rPr>
                                <w:rFonts w:ascii="TH SarabunPSK" w:eastAsia="Calibri" w:hAnsi="TH SarabunPSK" w:cs="TH SarabunPSK"/>
                                <w:szCs w:val="22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Cs w:val="22"/>
                                <w:cs/>
                              </w:rPr>
                              <w:t>- กำ</w:t>
                            </w:r>
                            <w:r w:rsidR="0065120C" w:rsidRPr="00FB6A53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 xml:space="preserve">กับติดตามการจัดทำมคอ. 3 และมคอ. </w:t>
                            </w:r>
                            <w:r w:rsidR="0065120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5 ในรายวิชาที่สามารถบูรณาการ</w:t>
                            </w:r>
                            <w:r w:rsidR="0065120C" w:rsidRPr="00FB6A53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ความรู้ด้านศิลปศิลปวัฒนธรรม ขนบธรรมเนียมประเพณี และภูมิปัญญาของไทย กับการเรียนการสอน</w:t>
                            </w:r>
                          </w:p>
                          <w:p w14:paraId="5F3EA9AA" w14:textId="06CC5DD1" w:rsidR="0065120C" w:rsidRDefault="00592048" w:rsidP="00592048">
                            <w:pPr>
                              <w:pStyle w:val="Header"/>
                              <w:spacing w:line="259" w:lineRule="auto"/>
                              <w:jc w:val="thaiDistribute"/>
                              <w:rPr>
                                <w:rFonts w:ascii="TH SarabunPSK" w:eastAsia="Calibri" w:hAnsi="TH SarabunPSK" w:cs="TH SarabunPSK"/>
                                <w:szCs w:val="22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Cs w:val="22"/>
                                <w:cs/>
                              </w:rPr>
                              <w:t>- ส่</w:t>
                            </w:r>
                            <w:r w:rsidR="0065120C" w:rsidRPr="002A04BA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งเสริมและสนับสนุนให้พันธกิจ</w:t>
                            </w:r>
                            <w:r w:rsidR="0065120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การ</w:t>
                            </w:r>
                            <w:r w:rsidR="0065120C">
                              <w:rPr>
                                <w:rFonts w:ascii="TH SarabunPSK" w:eastAsia="Calibri" w:hAnsi="TH SarabunPSK" w:cs="TH SarabunPSK" w:hint="cs"/>
                                <w:szCs w:val="22"/>
                                <w:cs/>
                              </w:rPr>
                              <w:t>บริการวิชาการ</w:t>
                            </w:r>
                            <w:r w:rsidR="0065120C">
                              <w:rPr>
                                <w:rFonts w:ascii="TH SarabunPSK" w:eastAsia="Calibri" w:hAnsi="TH SarabunPSK" w:cs="TH SarabunPSK"/>
                                <w:szCs w:val="22"/>
                              </w:rPr>
                              <w:t xml:space="preserve"> </w:t>
                            </w:r>
                            <w:r w:rsidR="0065120C" w:rsidRPr="007B686D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และ/หรือ</w:t>
                            </w:r>
                            <w:r w:rsidR="0065120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 xml:space="preserve"> การวิจัย</w:t>
                            </w:r>
                            <w:r w:rsidR="0065120C" w:rsidRPr="002A04BA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มีโ</w:t>
                            </w:r>
                            <w:r w:rsidR="0065120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ครงการ/กิจกรรมอย่างน้อย</w:t>
                            </w:r>
                            <w:r w:rsidR="0065120C" w:rsidRPr="002A04BA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 xml:space="preserve"> 1 โครงการ</w:t>
                            </w:r>
                            <w:r w:rsidR="0065120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/กิจกรรม</w:t>
                            </w:r>
                            <w:r w:rsidR="0065120C">
                              <w:rPr>
                                <w:rFonts w:ascii="TH SarabunPSK" w:eastAsia="Calibri" w:hAnsi="TH SarabunPSK" w:cs="TH SarabunPSK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5120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ที่สามารถการบูรณาการ</w:t>
                            </w:r>
                            <w:r w:rsidR="0065120C" w:rsidRPr="002A04BA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ความรู้ด้านศิลปวัฒนธรรม ขนบธรรมเนียมประเพณี และภูมิปัญญาของไทย</w:t>
                            </w:r>
                          </w:p>
                          <w:p w14:paraId="01FFBF32" w14:textId="4425A3CE" w:rsidR="0065120C" w:rsidRPr="002A04BA" w:rsidRDefault="00592048" w:rsidP="00592048">
                            <w:pPr>
                              <w:pStyle w:val="Header"/>
                              <w:spacing w:line="259" w:lineRule="auto"/>
                              <w:jc w:val="thaiDistribute"/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Cs w:val="22"/>
                                <w:cs/>
                              </w:rPr>
                              <w:t>- ส่</w:t>
                            </w:r>
                            <w:r w:rsidR="0065120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งเสริมและสนับสนุนให้นักศึกษา</w:t>
                            </w:r>
                            <w:r w:rsidR="0065120C" w:rsidRPr="00D671F3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และ</w:t>
                            </w:r>
                            <w:r w:rsidR="0065120C" w:rsidRPr="00D671F3">
                              <w:rPr>
                                <w:rFonts w:ascii="TH SarabunPSK" w:eastAsia="Calibri" w:hAnsi="TH SarabunPSK" w:cs="TH SarabunPSK"/>
                                <w:szCs w:val="22"/>
                              </w:rPr>
                              <w:t>/</w:t>
                            </w:r>
                            <w:r w:rsidR="0065120C" w:rsidRPr="00D671F3">
                              <w:rPr>
                                <w:rFonts w:ascii="TH SarabunPSK" w:eastAsia="Calibri" w:hAnsi="TH SarabunPSK" w:cs="TH SarabunPSK" w:hint="cs"/>
                                <w:szCs w:val="22"/>
                                <w:cs/>
                              </w:rPr>
                              <w:t>หรือ</w:t>
                            </w:r>
                            <w:r w:rsidR="0065120C" w:rsidRPr="002A04BA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 xml:space="preserve">บุคลากร </w:t>
                            </w:r>
                            <w:r w:rsidR="0065120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มีการนำ</w:t>
                            </w:r>
                            <w:r w:rsidR="0065120C" w:rsidRPr="002A04BA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>ความรู้ด้านศิลปวัฒนธรรม ขนบธรรมเนียมประเพณี และภูมิปัญญาของไทย มาพัฒนาเศรษฐกิจ การบริการและการท่องเที่ยว อ</w:t>
                            </w:r>
                            <w:r w:rsidR="0065120C">
                              <w:rPr>
                                <w:rFonts w:ascii="TH SarabunPSK" w:eastAsia="Calibri" w:hAnsi="TH SarabunPSK" w:cs="TH SarabunPSK"/>
                                <w:szCs w:val="22"/>
                                <w:cs/>
                              </w:rPr>
                              <w:t xml:space="preserve">ย่างน้อย 1 </w:t>
                            </w:r>
                            <w:r w:rsidR="0065120C" w:rsidRPr="00D671F3">
                              <w:rPr>
                                <w:rFonts w:ascii="TH SarabunPSK" w:eastAsia="Calibri" w:hAnsi="TH SarabunPSK" w:cs="TH SarabunPSK" w:hint="cs"/>
                                <w:szCs w:val="22"/>
                                <w:cs/>
                              </w:rPr>
                              <w:t>โครงการ/กิจกรรม/ผลงาน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7BD70" id="_x0000_s1260" style="position:absolute;margin-left:52.2pt;margin-top:17.75pt;width:174.6pt;height:198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6hgLwIAAFMEAAAOAAAAZHJzL2Uyb0RvYy54bWysVNuO0zAQfUfiHyy/01zUdrdR01XpUoS0&#10;wIqFD3AcJ7FwbDN2myxfz9jpdrvAEyIPlsczPj5zZibrm7FX5CjASaNLms1SSoTmppa6Lem3r/s3&#10;15Q4z3TNlNGipI/C0ZvN61frwRYiN51RtQCCINoVgy1p570tksTxTvTMzYwVGp2NgZ55NKFNamAD&#10;ovcqydN0mQwGaguGC+fw9HZy0k3EbxrB/eemccITVVLk5uMKca3CmmzWrGiB2U7yEw32Dyx6JjU+&#10;eoa6ZZ6RA8g/oHrJwTjT+Bk3fWKaRnIRc8BssvS3bB46ZkXMBcVx9iyT+3+w/NPxHoissXYp6qNZ&#10;j0X6grIx3SpBlkGgwboC4x7sPYQUnb0z/Lsj2uw6jBJbADN0gtVIKwvxyYsLwXB4lVTDR1MjOjt4&#10;E7UaG+gDIKpAxliSx3NJxOgJx8M8z67mOTLj6MsX2XyJNMMbrHi6bsH598L0JGxKCkg+wrPjnfNT&#10;6FNIpG+UrPdSqWhAW+0UkCPD/ti+3a/2+xO6uwxTmgwlXS3yRUR+4XOXEGn8/gbRS4+NrmRf0utz&#10;ECuCbu90jTRZ4ZlU0x6zU/okZNBuqoEfq3EqVb4KTwRlK1M/orZgps7GScRNZ+AnJQN2dUndjwMD&#10;QYn6oLE+q2w+D2MQjfniKigLl57q0sM0R6iSekqm7c5Po3OwINsOX8qiHtpssaaNjGo/szolgJ0b&#10;63WasjAal3aMev4XbH4BAAD//wMAUEsDBBQABgAIAAAAIQD/YPgV3wAAAAoBAAAPAAAAZHJzL2Rv&#10;d25yZXYueG1sTI9NS8NAEIbvgv9hmYI3u1uTFEmzKUHQm6BtEXrbZLdJ6H6E7CSN/97xpLd5mYd3&#10;nin2i7NsNmPsg5ewWQtgxjdB976VcDq+Pj4Di6i8VjZ4I+HbRNiX93eFynW4+U8zH7BlVOJjriR0&#10;iEPOeWw641Rch8F42l3C6BRSHFuuR3Wjcmf5kxBb7lTv6UKnBvPSmeZ6mJyEj/qter/MXxPys2jR&#10;nkR1xquUD6ul2gFDs+AfDL/6pA4lOdVh8joyS1mkKaESkiwDRkCaJVtgNQ3JJgNeFvz/C+UPAAAA&#10;//8DAFBLAQItABQABgAIAAAAIQC2gziS/gAAAOEBAAATAAAAAAAAAAAAAAAAAAAAAABbQ29udGVu&#10;dF9UeXBlc10ueG1sUEsBAi0AFAAGAAgAAAAhADj9If/WAAAAlAEAAAsAAAAAAAAAAAAAAAAALwEA&#10;AF9yZWxzLy5yZWxzUEsBAi0AFAAGAAgAAAAhAE2XqGAvAgAAUwQAAA4AAAAAAAAAAAAAAAAALgIA&#10;AGRycy9lMm9Eb2MueG1sUEsBAi0AFAAGAAgAAAAhAP9g+BXfAAAACgEAAA8AAAAAAAAAAAAAAAAA&#10;iQQAAGRycy9kb3ducmV2LnhtbFBLBQYAAAAABAAEAPMAAACVBQAAAAA=&#10;" fillcolor="#abf9ff">
                <v:textbox>
                  <w:txbxContent>
                    <w:p w14:paraId="64CE73D5" w14:textId="1DDD2D50" w:rsidR="0065120C" w:rsidRPr="00FB6A53" w:rsidRDefault="00592048" w:rsidP="00592048">
                      <w:pPr>
                        <w:pStyle w:val="Header"/>
                        <w:spacing w:line="259" w:lineRule="auto"/>
                        <w:jc w:val="thaiDistribute"/>
                        <w:rPr>
                          <w:rFonts w:ascii="TH SarabunPSK" w:eastAsia="Calibri" w:hAnsi="TH SarabunPSK" w:cs="TH SarabunPSK"/>
                          <w:szCs w:val="22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Cs w:val="22"/>
                          <w:cs/>
                        </w:rPr>
                        <w:t>- กำ</w:t>
                      </w:r>
                      <w:r w:rsidR="0065120C" w:rsidRPr="00FB6A53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 xml:space="preserve">กับติดตามการจัดทำมคอ. 3 และมคอ. </w:t>
                      </w:r>
                      <w:r w:rsidR="0065120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5 ในรายวิชาที่สามารถบูรณาการ</w:t>
                      </w:r>
                      <w:r w:rsidR="0065120C" w:rsidRPr="00FB6A53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ความรู้ด้านศิลปศิลปวัฒนธรรม ขนบธรรมเนียมประเพณี และภูมิปัญญาของไทย กับการเรียนการสอน</w:t>
                      </w:r>
                    </w:p>
                    <w:p w14:paraId="5F3EA9AA" w14:textId="06CC5DD1" w:rsidR="0065120C" w:rsidRDefault="00592048" w:rsidP="00592048">
                      <w:pPr>
                        <w:pStyle w:val="Header"/>
                        <w:spacing w:line="259" w:lineRule="auto"/>
                        <w:jc w:val="thaiDistribute"/>
                        <w:rPr>
                          <w:rFonts w:ascii="TH SarabunPSK" w:eastAsia="Calibri" w:hAnsi="TH SarabunPSK" w:cs="TH SarabunPSK"/>
                          <w:szCs w:val="22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Cs w:val="22"/>
                          <w:cs/>
                        </w:rPr>
                        <w:t>- ส่</w:t>
                      </w:r>
                      <w:r w:rsidR="0065120C" w:rsidRPr="002A04BA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งเสริมและสนับสนุนให้พันธกิจ</w:t>
                      </w:r>
                      <w:r w:rsidR="0065120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การ</w:t>
                      </w:r>
                      <w:r w:rsidR="0065120C">
                        <w:rPr>
                          <w:rFonts w:ascii="TH SarabunPSK" w:eastAsia="Calibri" w:hAnsi="TH SarabunPSK" w:cs="TH SarabunPSK" w:hint="cs"/>
                          <w:szCs w:val="22"/>
                          <w:cs/>
                        </w:rPr>
                        <w:t>บริการวิชาการ</w:t>
                      </w:r>
                      <w:r w:rsidR="0065120C">
                        <w:rPr>
                          <w:rFonts w:ascii="TH SarabunPSK" w:eastAsia="Calibri" w:hAnsi="TH SarabunPSK" w:cs="TH SarabunPSK"/>
                          <w:szCs w:val="22"/>
                        </w:rPr>
                        <w:t xml:space="preserve"> </w:t>
                      </w:r>
                      <w:r w:rsidR="0065120C" w:rsidRPr="007B686D">
                        <w:rPr>
                          <w:rFonts w:ascii="TH SarabunPSK" w:eastAsia="Calibri" w:hAnsi="TH SarabunPSK" w:cs="TH SarabunPSK" w:hint="cs"/>
                          <w:b/>
                          <w:bCs/>
                          <w:szCs w:val="22"/>
                          <w:cs/>
                        </w:rPr>
                        <w:t>และ/หรือ</w:t>
                      </w:r>
                      <w:r w:rsidR="0065120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 xml:space="preserve"> การวิจัย</w:t>
                      </w:r>
                      <w:r w:rsidR="0065120C" w:rsidRPr="002A04BA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มีโ</w:t>
                      </w:r>
                      <w:r w:rsidR="0065120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ครงการ/กิจกรรมอย่างน้อย</w:t>
                      </w:r>
                      <w:r w:rsidR="0065120C" w:rsidRPr="002A04BA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 xml:space="preserve"> 1 โครงการ</w:t>
                      </w:r>
                      <w:r w:rsidR="0065120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/กิจกรรม</w:t>
                      </w:r>
                      <w:r w:rsidR="0065120C">
                        <w:rPr>
                          <w:rFonts w:ascii="TH SarabunPSK" w:eastAsia="Calibri" w:hAnsi="TH SarabunPSK" w:cs="TH SarabunPSK" w:hint="cs"/>
                          <w:szCs w:val="22"/>
                          <w:cs/>
                        </w:rPr>
                        <w:t xml:space="preserve"> </w:t>
                      </w:r>
                      <w:r w:rsidR="0065120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ที่สามารถการบูรณาการ</w:t>
                      </w:r>
                      <w:r w:rsidR="0065120C" w:rsidRPr="002A04BA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ความรู้ด้านศิลปวัฒนธรรม ขนบธรรมเนียมประเพณี และภูมิปัญญาของไทย</w:t>
                      </w:r>
                    </w:p>
                    <w:p w14:paraId="01FFBF32" w14:textId="4425A3CE" w:rsidR="0065120C" w:rsidRPr="002A04BA" w:rsidRDefault="00592048" w:rsidP="00592048">
                      <w:pPr>
                        <w:pStyle w:val="Header"/>
                        <w:spacing w:line="259" w:lineRule="auto"/>
                        <w:jc w:val="thaiDistribute"/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Cs w:val="22"/>
                          <w:cs/>
                        </w:rPr>
                        <w:t>- ส่</w:t>
                      </w:r>
                      <w:r w:rsidR="0065120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งเสริมและสนับสนุนให้นักศึกษา</w:t>
                      </w:r>
                      <w:r w:rsidR="0065120C" w:rsidRPr="00D671F3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และ</w:t>
                      </w:r>
                      <w:r w:rsidR="0065120C" w:rsidRPr="00D671F3">
                        <w:rPr>
                          <w:rFonts w:ascii="TH SarabunPSK" w:eastAsia="Calibri" w:hAnsi="TH SarabunPSK" w:cs="TH SarabunPSK"/>
                          <w:szCs w:val="22"/>
                        </w:rPr>
                        <w:t>/</w:t>
                      </w:r>
                      <w:r w:rsidR="0065120C" w:rsidRPr="00D671F3">
                        <w:rPr>
                          <w:rFonts w:ascii="TH SarabunPSK" w:eastAsia="Calibri" w:hAnsi="TH SarabunPSK" w:cs="TH SarabunPSK" w:hint="cs"/>
                          <w:szCs w:val="22"/>
                          <w:cs/>
                        </w:rPr>
                        <w:t>หรือ</w:t>
                      </w:r>
                      <w:r w:rsidR="0065120C" w:rsidRPr="002A04BA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 xml:space="preserve">บุคลากร </w:t>
                      </w:r>
                      <w:r w:rsidR="0065120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มีการนำ</w:t>
                      </w:r>
                      <w:r w:rsidR="0065120C" w:rsidRPr="002A04BA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>ความรู้ด้านศิลปวัฒนธรรม ขนบธรรมเนียมประเพณี และภูมิปัญญาของไทย มาพัฒนาเศรษฐกิจ การบริการและการท่องเที่ยว อ</w:t>
                      </w:r>
                      <w:r w:rsidR="0065120C">
                        <w:rPr>
                          <w:rFonts w:ascii="TH SarabunPSK" w:eastAsia="Calibri" w:hAnsi="TH SarabunPSK" w:cs="TH SarabunPSK"/>
                          <w:szCs w:val="22"/>
                          <w:cs/>
                        </w:rPr>
                        <w:t xml:space="preserve">ย่างน้อย 1 </w:t>
                      </w:r>
                      <w:r w:rsidR="0065120C" w:rsidRPr="00D671F3">
                        <w:rPr>
                          <w:rFonts w:ascii="TH SarabunPSK" w:eastAsia="Calibri" w:hAnsi="TH SarabunPSK" w:cs="TH SarabunPSK" w:hint="cs"/>
                          <w:szCs w:val="22"/>
                          <w:cs/>
                        </w:rPr>
                        <w:t>โครงการ/กิจกรรม/ผลงาน</w:t>
                      </w:r>
                    </w:p>
                  </w:txbxContent>
                </v:textbox>
              </v:rect>
            </w:pict>
          </mc:Fallback>
        </mc:AlternateContent>
      </w:r>
      <w:r w:rsidR="0065120C"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7A740A1" wp14:editId="246FBD3A">
                <wp:simplePos x="0" y="0"/>
                <wp:positionH relativeFrom="column">
                  <wp:posOffset>2020570</wp:posOffset>
                </wp:positionH>
                <wp:positionV relativeFrom="paragraph">
                  <wp:posOffset>45085</wp:posOffset>
                </wp:positionV>
                <wp:extent cx="0" cy="154940"/>
                <wp:effectExtent l="76200" t="0" r="57150" b="54610"/>
                <wp:wrapNone/>
                <wp:docPr id="10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677D4" id="AutoShape 11" o:spid="_x0000_s1026" type="#_x0000_t32" style="position:absolute;margin-left:159.1pt;margin-top:3.55pt;width:0;height:12.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o9F3wEAAKADAAAOAAAAZHJzL2Uyb0RvYy54bWysU8tu2zAQvBfoPxC815KMuGgEy0HhNL2k&#10;rYGkH0CTlESU5BJL2rL/vkv60aa9BdGBWO5jhju7Wt4dnGV7jdGA73gzqznTXoIyfuj4z+eHD584&#10;i0l4JSx43fGjjvxu9f7dcgqtnsMIVmlkBOJjO4WOjymFtqqiHLUTcQZBewr2gE4kuuJQKRQToTtb&#10;zev6YzUBqoAgdYzkvT8F+arg972W6UffR52Y7Ti9LZUTy7nNZ7VainZAEUYjz88Qr3iFE8YT6RXq&#10;XiTBdmj+g3JGIkTo00yCq6DvjdSlB+qmqf/p5mkUQZdeSJwYrjLFt4OV3/cbZEbR7Oo5Z144GtLn&#10;XYLCzZomKzSF2FLi2m8w9ygP/ik8gvwVmYf1KPygS/bzMVBxqahelORLDMSznb6BohxBBEWuQ48u&#10;Q5IQ7FCmcrxORR8SkyenJG+zuLm9KQOrRHupCxjTVw2OZaPjMaEww5jW4D2NHrApLGL/GBP1QYWX&#10;gkzq4cFYWzbAejZ1/HYxX5SCCNaoHMxpEYft2iLbi7xD5cuiENiLNISdVwVs1EJ9OdtJGEs2S0Wb&#10;hIbUsppnNqcVZ1bTb5OtE6L1BHyR6yT8FtRxgzmc/bQGhfq8snnP/r6XrD8/1uo3AAAA//8DAFBL&#10;AwQUAAYACAAAACEAZJqLEd4AAAAIAQAADwAAAGRycy9kb3ducmV2LnhtbEyPwU7DMBBE70j9B2sr&#10;caNOikhLiFMBFSIXkNoixNGNl9giXkex26Z8Pa44tLcdzWj2TbEYbMv22HvjSEA6SYAh1U4ZagR8&#10;bF5u5sB8kKRk6wgFHNHDohxdFTJX7kAr3K9Dw2IJ+VwK0CF0Oee+1miln7gOKXrfrrcyRNk3XPXy&#10;EMtty6dJknErDcUPWnb4rLH+We+sgLD8Ourss366N++b17fM/FZVtRTiejw8PgALOIRzGE74ER3K&#10;yLR1O1KetQJu0/k0RgXMUmDR/9fb03EHvCz45YDyDwAA//8DAFBLAQItABQABgAIAAAAIQC2gziS&#10;/gAAAOEBAAATAAAAAAAAAAAAAAAAAAAAAABbQ29udGVudF9UeXBlc10ueG1sUEsBAi0AFAAGAAgA&#10;AAAhADj9If/WAAAAlAEAAAsAAAAAAAAAAAAAAAAALwEAAF9yZWxzLy5yZWxzUEsBAi0AFAAGAAgA&#10;AAAhAGgCj0XfAQAAoAMAAA4AAAAAAAAAAAAAAAAALgIAAGRycy9lMm9Eb2MueG1sUEsBAi0AFAAG&#10;AAgAAAAhAGSaixHeAAAACAEAAA8AAAAAAAAAAAAAAAAAOQQAAGRycy9kb3ducmV2LnhtbFBLBQYA&#10;AAAABAAEAPMAAABEBQAAAAA=&#10;">
                <v:stroke endarrow="block"/>
              </v:shape>
            </w:pict>
          </mc:Fallback>
        </mc:AlternateContent>
      </w:r>
      <w:r w:rsidR="0065120C"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492AF4C" wp14:editId="274A930D">
                <wp:simplePos x="0" y="0"/>
                <wp:positionH relativeFrom="column">
                  <wp:posOffset>2965010</wp:posOffset>
                </wp:positionH>
                <wp:positionV relativeFrom="paragraph">
                  <wp:posOffset>2495</wp:posOffset>
                </wp:positionV>
                <wp:extent cx="2248598" cy="321147"/>
                <wp:effectExtent l="0" t="0" r="18415" b="22225"/>
                <wp:wrapNone/>
                <wp:docPr id="10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8598" cy="32114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0D862" w14:textId="77777777" w:rsidR="0065120C" w:rsidRPr="005C24AC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5C24AC">
                              <w:rPr>
                                <w:rFonts w:ascii="TH SarabunPSK" w:eastAsia="Calibri" w:hAnsi="TH SarabunPSK" w:cs="TH SarabunPSK"/>
                                <w:sz w:val="24"/>
                                <w:szCs w:val="24"/>
                                <w:cs/>
                              </w:rPr>
                              <w:t>ผู้รับผิดชอบโครงการ/กิจกรรม</w:t>
                            </w:r>
                            <w:r w:rsidRPr="005C24A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จัดทำรายงานผล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2AF4C" id="Rectangle 22" o:spid="_x0000_s1261" style="position:absolute;margin-left:233.45pt;margin-top:.2pt;width:177.05pt;height:25.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7bwTQIAAJEEAAAOAAAAZHJzL2Uyb0RvYy54bWysVNtu1DAQfUfiHyy/02zSbLuNmq2qliKk&#10;AhWFD5h1nI2Fb4y9my1fz9jZbrfwhsiD5bn4zOXM5PJqZzTbSgzK2ZaXJzPOpBWuU3bd8u/f7t4t&#10;OAsRbAfaWdnyJxn41fLtm8vRN7Jyg9OdREYgNjSjb/kQo2+KIohBGggnzktLxt6hgUgirosOYSR0&#10;o4tqNjsrRoedRydkCKS9nYx8mfH7Xor4pe+DjEy3nHKL+cR8rtJZLC+hWSP4QYl9GvAPWRhQloIe&#10;oG4hAtug+gvKKIEuuD6eCGcK1/dKyFwDVVPO/qjmcQAvcy3UnOAPbQr/D1Z83j4gUx1xN5tzZsEQ&#10;SV+pbWDXWrKqSh0afWjI8dE/YKox+HsnfgRm3c1AbvIa0Y2DhI7yKpN/8epBEgI9Zavxk+sIHjbR&#10;5WbtejQJkNrAdpmTpwMncheZIGVV1Yv5BU2RINtpVZb1eQ4BzfNrjyF+kM6wdGk5UvIZHbb3IaZs&#10;oHl2ydk7rbo7pXUW0pzJG41sCzQhIIS0sc7P9cZQupO+ntE3zQqpaaIm9dmzmkLkiU1IOWA4DqIt&#10;G1t+Ma/mGfiVLeB6dQif4KY4CfAYwqhIa6KVafni4ARNavp72+UhjqD0dKfH2u5ZSI2fCIy71W4i&#10;+jSXkmhZue6JiEE37QXtMV0Gh784G2knWh5+bgAlZ/qjJXIvyrpOS5SFen5ekYDHltWxBawgqJZH&#10;zqbrTZwWb+NRrQeKVOZ+WHdNA9GrzNVLVvsCaO5zR/c7mhbrWM5eL3+S5W8AAAD//wMAUEsDBBQA&#10;BgAIAAAAIQD2/Zl13QAAAAcBAAAPAAAAZHJzL2Rvd25yZXYueG1sTI/NTsMwEITvSLyDtUjcqJOq&#10;RCHEqRA/Ug5QQUCct/E2iYjtyHbT8PYsJzjtrmY0+025XcwoZvJhcFZBukpAkG2dHmyn4OP96SoH&#10;ESJajaOzpOCbAmyr87MSC+1O9o3mJnaCQ2woUEEf41RIGdqeDIaVm8iydnDeYOTTd1J7PHG4GeU6&#10;STJpcLD8oceJ7ntqv5qjUXBo6sfPebc8vPSvPq2fcUOU10pdXix3tyAiLfHPDL/4jA4VM+3d0eog&#10;RgWbLLthKy8gWM7XKVfbK7jmKatS/uevfgAAAP//AwBQSwECLQAUAAYACAAAACEAtoM4kv4AAADh&#10;AQAAEwAAAAAAAAAAAAAAAAAAAAAAW0NvbnRlbnRfVHlwZXNdLnhtbFBLAQItABQABgAIAAAAIQA4&#10;/SH/1gAAAJQBAAALAAAAAAAAAAAAAAAAAC8BAABfcmVscy8ucmVsc1BLAQItABQABgAIAAAAIQBJ&#10;w7bwTQIAAJEEAAAOAAAAAAAAAAAAAAAAAC4CAABkcnMvZTJvRG9jLnhtbFBLAQItABQABgAIAAAA&#10;IQD2/Zl13QAAAAcBAAAPAAAAAAAAAAAAAAAAAKcEAABkcnMvZG93bnJldi54bWxQSwUGAAAAAAQA&#10;BADzAAAAsQUAAAAA&#10;" fillcolor="#ccc0d9 [1303]">
                <v:textbox>
                  <w:txbxContent>
                    <w:p w14:paraId="5240D862" w14:textId="77777777" w:rsidR="0065120C" w:rsidRPr="005C24AC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5C24AC">
                        <w:rPr>
                          <w:rFonts w:ascii="TH SarabunPSK" w:eastAsia="Calibri" w:hAnsi="TH SarabunPSK" w:cs="TH SarabunPSK"/>
                          <w:sz w:val="24"/>
                          <w:szCs w:val="24"/>
                          <w:cs/>
                        </w:rPr>
                        <w:t>ผู้รับผิดชอบโครงการ/กิจกรรม</w:t>
                      </w:r>
                      <w:r w:rsidRPr="005C24A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จัดทำรายงานผล</w:t>
                      </w:r>
                    </w:p>
                  </w:txbxContent>
                </v:textbox>
              </v:rect>
            </w:pict>
          </mc:Fallback>
        </mc:AlternateContent>
      </w:r>
    </w:p>
    <w:p w14:paraId="5B1A1801" w14:textId="00D51D30" w:rsidR="0065120C" w:rsidRPr="00D815EE" w:rsidRDefault="0065120C" w:rsidP="0065120C">
      <w:pPr>
        <w:rPr>
          <w:rFonts w:ascii="TH SarabunPSK" w:eastAsia="Calibri" w:hAnsi="TH SarabunPSK" w:cs="TH SarabunPSK"/>
          <w:sz w:val="32"/>
          <w:szCs w:val="32"/>
        </w:rPr>
      </w:pP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371CE3F" wp14:editId="6D5A7050">
                <wp:simplePos x="0" y="0"/>
                <wp:positionH relativeFrom="column">
                  <wp:posOffset>4046855</wp:posOffset>
                </wp:positionH>
                <wp:positionV relativeFrom="paragraph">
                  <wp:posOffset>62180</wp:posOffset>
                </wp:positionV>
                <wp:extent cx="0" cy="138430"/>
                <wp:effectExtent l="76200" t="0" r="57150" b="52070"/>
                <wp:wrapNone/>
                <wp:docPr id="10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399F2" id="AutoShape 21" o:spid="_x0000_s1026" type="#_x0000_t32" style="position:absolute;margin-left:318.65pt;margin-top:4.9pt;width:0;height:10.9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C9O3wEAAKADAAAOAAAAZHJzL2Uyb0RvYy54bWysU8tu2zAQvBfoPxC817KcJkgFy0HhNL2k&#10;rYEkH0CTlESU5BJL2pL/vkv60aa5FdWBWO5jhju7Wt5NzrK9xmjAt7yezTnTXoIyvm/5y/PDh1vO&#10;YhJeCQtet/ygI79bvX+3HEOjFzCAVRoZgfjYjKHlQ0qhqaooB+1EnEHQnoIdoBOJrthXCsVI6M5W&#10;i/n8phoBVUCQOkby3h+DfFXwu07L9KProk7MtpzelsqJ5dzms1otRdOjCIORp2eIf3iFE8YT6QXq&#10;XiTBdmjeQDkjESJ0aSbBVdB1RurSA3VTz//q5mkQQZdeSJwYLjLF/wcrv+83yIyi2c1vOPPC0ZA+&#10;7xIUbraos0JjiA0lrv0Gc49y8k/hEeTPyDysB+F7XbKfD4GKS0X1qiRfYiCe7fgNFOUIIihyTR26&#10;DElCsKlM5XCZip4Sk0enJG99dfvxqgysEs25LmBMXzU4lo2Wx4TC9ENag/c0esC6sIj9Y0zUBxWe&#10;CzKphwdjbdkA69nY8k/Xi+tSEMEalYM5LWK/XVtke5F3qHxZFAJ7lYaw86qADVqoLyc7CWPJZqlo&#10;k9CQWlbzzOa04sxq+m2ydUS0noDPch2F34I6bDCHs5/WoFCfVjbv2Z/3kvX7x1r9AgAA//8DAFBL&#10;AwQUAAYACAAAACEAkUiXj90AAAAIAQAADwAAAGRycy9kb3ducmV2LnhtbEyPQUvDQBSE74L/YXmC&#10;N7upgdXGvBS1iLko2Ip43GafyWJ2N2S3beqv94kHPQ4zzHxTLifXiz2N0QaPMJ9lIMg3wVjfIrxu&#10;Hi6uQcSkvdF98IRwpAjL6vSk1IUJB/9C+3VqBZf4WGiELqWhkDI2HTkdZ2Egz95HGJ1OLMdWmlEf&#10;uNz18jLLlHTael7o9ED3HTWf651DSKv3Y6femruFfd48Pin7Vdf1CvH8bLq9AZFoSn9h+MFndKiY&#10;aRt23kTRI6j8KucowoIfsP+rtwj5XIGsSvn/QPUNAAD//wMAUEsBAi0AFAAGAAgAAAAhALaDOJL+&#10;AAAA4QEAABMAAAAAAAAAAAAAAAAAAAAAAFtDb250ZW50X1R5cGVzXS54bWxQSwECLQAUAAYACAAA&#10;ACEAOP0h/9YAAACUAQAACwAAAAAAAAAAAAAAAAAvAQAAX3JlbHMvLnJlbHNQSwECLQAUAAYACAAA&#10;ACEAr2QvTt8BAACgAwAADgAAAAAAAAAAAAAAAAAuAgAAZHJzL2Uyb0RvYy54bWxQSwECLQAUAAYA&#10;CAAAACEAkUiXj90AAAAIAQAADwAAAAAAAAAAAAAAAAA5BAAAZHJzL2Rvd25yZXYueG1sUEsFBgAA&#10;AAAEAAQA8wAAAEMFAAAAAA==&#10;">
                <v:stroke endarrow="block"/>
              </v:shape>
            </w:pict>
          </mc:Fallback>
        </mc:AlternateContent>
      </w:r>
      <w:r w:rsidRPr="00D815E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B697FDA" wp14:editId="195AD345">
                <wp:simplePos x="0" y="0"/>
                <wp:positionH relativeFrom="column">
                  <wp:posOffset>2965010</wp:posOffset>
                </wp:positionH>
                <wp:positionV relativeFrom="paragraph">
                  <wp:posOffset>216573</wp:posOffset>
                </wp:positionV>
                <wp:extent cx="2186412" cy="348558"/>
                <wp:effectExtent l="0" t="0" r="23495" b="13970"/>
                <wp:wrapNone/>
                <wp:docPr id="10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6412" cy="34855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C1361" w14:textId="77777777" w:rsidR="0065120C" w:rsidRPr="00FA10E7" w:rsidRDefault="0065120C" w:rsidP="00651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FA10E7">
                              <w:rPr>
                                <w:rFonts w:ascii="TH SarabunPSK" w:eastAsia="Calibri" w:hAnsi="TH SarabunPSK" w:cs="TH SarabunPSK"/>
                                <w:sz w:val="24"/>
                                <w:szCs w:val="24"/>
                                <w:cs/>
                              </w:rPr>
                              <w:t>รายงานผลการดำเนินงานให้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ที่ประชุมคณะทราบ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97FDA" id="Rectangle 5" o:spid="_x0000_s1262" style="position:absolute;margin-left:233.45pt;margin-top:17.05pt;width:172.15pt;height:27.4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0I+TAIAAJAEAAAOAAAAZHJzL2Uyb0RvYy54bWysVNtuEzEQfUfiHyy/k82mmzZddVNVKUVI&#10;BSoKHzDxerMWvjF2silfz9ibpim8IfbB8lx85nJm9up6bzTbSQzK2YaXkyln0grXKrtp+Pdvd+8W&#10;nIUItgXtrGz4kwz8evn2zdXgazlzvdOtREYgNtSDb3gfo6+LIoheGggT56UlY+fQQCQRN0WLMBC6&#10;0cVsOj0vBoetRydkCKS9HY18mfG7Tor4peuCjEw3nHKL+cR8rtNZLK+g3iD4XolDGvAPWRhQloIe&#10;oW4hAtui+gvKKIEuuC5OhDOF6zolZK6Bqimnf1Tz2IOXuRZqTvDHNoX/Bys+7x6QqZa4m15wZsEQ&#10;SV+pbWA3WrJ5atDgQ01+j/4BU4nB3zvxIzDrVj15yRtEN/QSWkqrTP7FqwdJCPSUrYdPriV02EaX&#10;e7Xv0CRA6gLbZ0qejpTIfWSClLNycV6VM84E2c6qxXy+yCGgfn7tMcQP0hmWLg1Hyj2jw+4+xJQN&#10;1M8uOXunVXuntM5CGjO50sh2QAMCQkgbq/xcbw2lO+qrKX3jqJCaBmpUnz+rKUQe2ISUA4bTINqy&#10;oeGX89k8A7+yBdysj+ET3BgnAZ5CGBVpS7QyDV8cnaBOTX9v2zzDEZQe7/RY2wMLqfEjgXG/3o88&#10;n2WSEi1r1z4RMejGtaA1pkvv8BdnA61Ew8PPLaDkTH+0RO5lWVVph7JQzS9mJOCpZX1qASsIquGR&#10;s/G6iuPebT2qTU+RytwP625oIDqVuXrJ6lAAjX3u6GFF016dytnr5Uey/A0AAP//AwBQSwMEFAAG&#10;AAgAAAAhAAcEM/fgAAAACQEAAA8AAABkcnMvZG93bnJldi54bWxMj8tOwzAQRfdI/IM1SOyo4xJF&#10;aRqnQjykLABBQF1P42kSEduR7abh7zEr2M1oju6cW+4WPbKZnB+skSBWCTAyrVWD6SR8fjzd5MB8&#10;QKNwtIYkfJOHXXV5UWKh7Nm809yEjsUQ4wuU0IcwFZz7tieNfmUnMvF2tE5jiKvruHJ4juF65Osk&#10;ybjGwcQPPU5031P71Zy0hGNTP+7n1+XhpX9zon7GlCivpby+Wu62wAIt4Q+GX/2oDlV0OtiTUZ6N&#10;EtIs20RUwm0qgEUgF2IN7BCHTQK8Kvn/BtUPAAAA//8DAFBLAQItABQABgAIAAAAIQC2gziS/gAA&#10;AOEBAAATAAAAAAAAAAAAAAAAAAAAAABbQ29udGVudF9UeXBlc10ueG1sUEsBAi0AFAAGAAgAAAAh&#10;ADj9If/WAAAAlAEAAAsAAAAAAAAAAAAAAAAALwEAAF9yZWxzLy5yZWxzUEsBAi0AFAAGAAgAAAAh&#10;ADX7Qj5MAgAAkAQAAA4AAAAAAAAAAAAAAAAALgIAAGRycy9lMm9Eb2MueG1sUEsBAi0AFAAGAAgA&#10;AAAhAAcEM/fgAAAACQEAAA8AAAAAAAAAAAAAAAAApgQAAGRycy9kb3ducmV2LnhtbFBLBQYAAAAA&#10;BAAEAPMAAACzBQAAAAA=&#10;" fillcolor="#ccc0d9 [1303]">
                <v:textbox>
                  <w:txbxContent>
                    <w:p w14:paraId="27BC1361" w14:textId="77777777" w:rsidR="0065120C" w:rsidRPr="00FA10E7" w:rsidRDefault="0065120C" w:rsidP="0065120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FA10E7">
                        <w:rPr>
                          <w:rFonts w:ascii="TH SarabunPSK" w:eastAsia="Calibri" w:hAnsi="TH SarabunPSK" w:cs="TH SarabunPSK"/>
                          <w:sz w:val="24"/>
                          <w:szCs w:val="24"/>
                          <w:cs/>
                        </w:rPr>
                        <w:t>รายงานผลการดำเนินงานให้</w:t>
                      </w:r>
                      <w:r>
                        <w:rPr>
                          <w:rFonts w:ascii="TH SarabunPSK" w:eastAsia="Calibri" w:hAnsi="TH SarabunPSK" w:cs="TH SarabunPSK" w:hint="cs"/>
                          <w:sz w:val="24"/>
                          <w:szCs w:val="24"/>
                          <w:cs/>
                        </w:rPr>
                        <w:t>ที่ประชุมคณะทราบ</w:t>
                      </w:r>
                    </w:p>
                  </w:txbxContent>
                </v:textbox>
              </v:rect>
            </w:pict>
          </mc:Fallback>
        </mc:AlternateContent>
      </w:r>
    </w:p>
    <w:p w14:paraId="1317B882" w14:textId="0680B8A4" w:rsidR="0065120C" w:rsidRPr="00D815EE" w:rsidRDefault="0065120C" w:rsidP="0065120C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C67C852" wp14:editId="10714E94">
                <wp:simplePos x="0" y="0"/>
                <wp:positionH relativeFrom="column">
                  <wp:posOffset>5151120</wp:posOffset>
                </wp:positionH>
                <wp:positionV relativeFrom="paragraph">
                  <wp:posOffset>125095</wp:posOffset>
                </wp:positionV>
                <wp:extent cx="399540" cy="4526"/>
                <wp:effectExtent l="0" t="0" r="19685" b="33655"/>
                <wp:wrapNone/>
                <wp:docPr id="108" name="ตัวเชื่อมต่อตรง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9540" cy="4526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74F547" id="ตัวเชื่อมต่อตรง 39" o:spid="_x0000_s1026" style="position:absolute;flip:y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6pt,9.85pt" to="437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zdODQIAADYEAAAOAAAAZHJzL2Uyb0RvYy54bWysU7uOEzEU7ZH4B8s9mUmyicgoky12tTQI&#10;Ih7bez12Yskv2SaTdHQgej4AUVBRUDH7N/Mpe+2ZTHaXCkRj2fdx7j3nXi/P90qiHXNeGF3i8SjH&#10;iGlqKqE3JX7/7urZc4x8ILoi0mhW4gPz+Hz19MmytgWbmK2RFXMIQLQvalvibQi2yDJPt0wRPzKW&#10;aXBy4xQJ8HSbrHKkBnQls0mez7PauMo6Q5n3YL3snHiV8DlnNLzm3LOAZImht5BOl86beGarJSk2&#10;jtitoH0b5B+6UERoKDpAXZJA0Acn/oBSgjrjDQ8jalRmOBeUJQ7AZpw/YvN2SyxLXEAcbweZ/P+D&#10;pa92a4dEBbPLYVSaKBhS23xtm19t86O9/dg2X9rmd3v7uW1+ts236OrvEPO9bT6h6SKqWFtfANiF&#10;Xrv+5e3aRUn23CnEpbDXUCSJBLTRPs3gMMyA7QOiYJwuFrMzmBQF19lsMo/YWQcSwazz4QUzCsVL&#10;iaXQUSBSkN1LH7rQY0g0S43qEs+nszxFeSNFdSWkjL60Y+xCOrQjsB1hP+5r3YuCylJDA5Fdxyfd&#10;wkGyDv4N46Ae9N0xe4RJKGU6HHGlhuiYxqGDIbHvLC78qZmHiX18TGVpp/8mechIlY0OQ7IS2rhO&#10;l4fVT1LwLv6oQMc7SnBjqkOadJIGljNNqf9Icfvvv1P66buv7gAAAP//AwBQSwMEFAAGAAgAAAAh&#10;AKfekLrgAAAACQEAAA8AAABkcnMvZG93bnJldi54bWxMj8tOwzAQRfdI/IM1SGwQdRIVGkKcyiCx&#10;4bGgdNGlEw9JRDyOYjcNf8+wguXoHt17ptwubhAzTqH3pCBdJSCQGm97ahXsP56ucxAhGrJm8IQK&#10;vjHAtjo/K01h/Ynecd7FVnAJhcIo6GIcCylD06EzYeVHJM4+/eRM5HNqpZ3MicvdILMkuZXO9MQL&#10;nRnxscPma3d0CtqDnvVL/6xv/EFncf9avz1c1UpdXiz6HkTEJf7B8KvP6lCxU+2PZIMYFORpmjHK&#10;wd0GBAP5Zp2CqBVkyRpkVcr/H1Q/AAAA//8DAFBLAQItABQABgAIAAAAIQC2gziS/gAAAOEBAAAT&#10;AAAAAAAAAAAAAAAAAAAAAABbQ29udGVudF9UeXBlc10ueG1sUEsBAi0AFAAGAAgAAAAhADj9If/W&#10;AAAAlAEAAAsAAAAAAAAAAAAAAAAALwEAAF9yZWxzLy5yZWxzUEsBAi0AFAAGAAgAAAAhAHvfN04N&#10;AgAANgQAAA4AAAAAAAAAAAAAAAAALgIAAGRycy9lMm9Eb2MueG1sUEsBAi0AFAAGAAgAAAAhAKfe&#10;kLrgAAAACQEAAA8AAAAAAAAAAAAAAAAAZwQAAGRycy9kb3ducmV2LnhtbFBLBQYAAAAABAAEAPMA&#10;AAB0BQAAAAA=&#10;" strokecolor="black [3213]" strokeweight=".5pt"/>
            </w:pict>
          </mc:Fallback>
        </mc:AlternateContent>
      </w: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CC92D37" wp14:editId="6164CA4F">
                <wp:simplePos x="0" y="0"/>
                <wp:positionH relativeFrom="column">
                  <wp:posOffset>121285</wp:posOffset>
                </wp:positionH>
                <wp:positionV relativeFrom="paragraph">
                  <wp:posOffset>229235</wp:posOffset>
                </wp:positionV>
                <wp:extent cx="0" cy="818515"/>
                <wp:effectExtent l="0" t="0" r="38100" b="19685"/>
                <wp:wrapNone/>
                <wp:docPr id="104" name="ตัวเชื่อมต่อตรง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851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42158" id="ตัวเชื่อมต่อตรง 50" o:spid="_x0000_s1026" style="position:absolute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55pt,18.05pt" to="9.5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es/AEAACkEAAAOAAAAZHJzL2Uyb0RvYy54bWysU72O1DAQ7pF4B8s9m2RF0BJt9oo7HQ2C&#10;FT8P4HPsXUv+k202ux0diJ4HQBRUFFTk3iaPwtjJJidAQiAax56Z75uZbybri6OS6MCcF0bXuFjk&#10;GDFNTSP0rsavX10/WGHkA9ENkUazGp+Yxxeb+/fWra3Y0uyNbJhDQKJ91doa70OwVZZ5umeK+IWx&#10;TIOTG6dIgKfbZY0jLbArmS3z/FHWGtdYZyjzHqxXgxNvEj/njIbnnHsWkKwx1BbS6dJ5E89ssybV&#10;zhG7F3Qsg/xDFYoIDUknqisSCHrjxC9USlBnvOFhQY3KDOeCstQDdFPkP3Xzck8sS72AON5OMvn/&#10;R0ufHbYOiQZmlz/ESBMFQ+q7j333re++9Ldv++5D333vb9/33de++xRd4x1iPvfdO1QmFVvrKyC7&#10;1FsHmsaXt1sXJTlyp+IXmkXHpPxpUp4dA6KDkYJ1VazKooxDyWacdT48YUaheKmxFDpqQipyeOrD&#10;EHoOiWapUVvjx+WyTFHeSNFcCymjL60Vu5QOHQgsRDgWY647UZBZaihgbiHdwkmygf4F4yAYFF0M&#10;CeKqzpyEUqbDmVdqiI4wDhVMwPzPwDE+Qlla478BT4iU2egwgZXQxv0u+ywFH+LPCgx9RwluTHNK&#10;w03SwD6mKY3/Tlz4u+8En//wzQ8AAAD//wMAUEsDBBQABgAIAAAAIQDUIsqO2wAAAAgBAAAPAAAA&#10;ZHJzL2Rvd25yZXYueG1sTI/NTsMwEITvSLyDtUjcqFN+ohLiVAjBBXFJ6AFubryNI+J1GjtNeHs2&#10;J3oajWY0+22+nV0nTjiE1pOC9SoBgVR701KjYPf5drMBEaImoztPqOAXA2yLy4tcZ8ZPVOKpio3g&#10;EQqZVmBj7DMpQ23R6bDyPRJnBz84HdkOjTSDnnjcdfI2SVLpdEt8weoeXyzWP9XoFLwfP8LuPi1f&#10;y6/jppq+D6NtPCp1fTU/P4GIOMf/Miz4jA4FM+39SCaIjv3jmpsK7lLWJV/8njV9SEAWuTx/oPgD&#10;AAD//wMAUEsBAi0AFAAGAAgAAAAhALaDOJL+AAAA4QEAABMAAAAAAAAAAAAAAAAAAAAAAFtDb250&#10;ZW50X1R5cGVzXS54bWxQSwECLQAUAAYACAAAACEAOP0h/9YAAACUAQAACwAAAAAAAAAAAAAAAAAv&#10;AQAAX3JlbHMvLnJlbHNQSwECLQAUAAYACAAAACEAFj4nrPwBAAApBAAADgAAAAAAAAAAAAAAAAAu&#10;AgAAZHJzL2Uyb0RvYy54bWxQSwECLQAUAAYACAAAACEA1CLKjtsAAAAIAQAADwAAAAAAAAAAAAAA&#10;AABWBAAAZHJzL2Rvd25yZXYueG1sUEsFBgAAAAAEAAQA8wAAAF4FAAAAAA==&#10;" strokecolor="black [3213]"/>
            </w:pict>
          </mc:Fallback>
        </mc:AlternateContent>
      </w:r>
    </w:p>
    <w:p w14:paraId="100E0B0D" w14:textId="5DAF3870" w:rsidR="0065120C" w:rsidRPr="00D815EE" w:rsidRDefault="0065120C" w:rsidP="0065120C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5CAB191" w14:textId="7630D6A2" w:rsidR="0065120C" w:rsidRPr="00D815EE" w:rsidRDefault="0065120C" w:rsidP="0065120C">
      <w:pPr>
        <w:tabs>
          <w:tab w:val="left" w:pos="709"/>
        </w:tabs>
        <w:jc w:val="thaiDistribute"/>
        <w:rPr>
          <w:rFonts w:ascii="TH SarabunPSK" w:eastAsia="Calibri" w:hAnsi="TH SarabunPSK" w:cs="TH SarabunPSK"/>
          <w:spacing w:val="-5"/>
          <w:sz w:val="32"/>
          <w:szCs w:val="32"/>
        </w:rPr>
      </w:pPr>
      <w:r w:rsidRPr="00D815EE">
        <w:rPr>
          <w:rFonts w:ascii="TH SarabunPSK" w:eastAsia="Calibri" w:hAnsi="TH SarabunPSK" w:cs="TH SarabunPSK"/>
          <w:spacing w:val="-5"/>
          <w:sz w:val="32"/>
          <w:szCs w:val="32"/>
          <w:cs/>
        </w:rPr>
        <w:tab/>
      </w:r>
    </w:p>
    <w:p w14:paraId="4C0AB1DC" w14:textId="4202BCD4" w:rsidR="0065120C" w:rsidRDefault="0065120C" w:rsidP="0065120C">
      <w:pPr>
        <w:tabs>
          <w:tab w:val="left" w:pos="709"/>
        </w:tabs>
        <w:jc w:val="thaiDistribute"/>
        <w:rPr>
          <w:rFonts w:ascii="TH SarabunPSK" w:eastAsia="Calibri" w:hAnsi="TH SarabunPSK" w:cs="TH SarabunPSK"/>
          <w:spacing w:val="-5"/>
          <w:sz w:val="32"/>
          <w:szCs w:val="32"/>
        </w:rPr>
      </w:pPr>
    </w:p>
    <w:p w14:paraId="515628E0" w14:textId="3CD4CF33" w:rsidR="0065120C" w:rsidRDefault="0065120C" w:rsidP="0065120C">
      <w:pPr>
        <w:tabs>
          <w:tab w:val="left" w:pos="709"/>
        </w:tabs>
        <w:jc w:val="thaiDistribute"/>
        <w:rPr>
          <w:rFonts w:ascii="TH SarabunPSK" w:eastAsia="Calibri" w:hAnsi="TH SarabunPSK" w:cs="TH SarabunPSK"/>
          <w:spacing w:val="-5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2A550C7" wp14:editId="0FA0A041">
                <wp:simplePos x="0" y="0"/>
                <wp:positionH relativeFrom="column">
                  <wp:posOffset>137160</wp:posOffset>
                </wp:positionH>
                <wp:positionV relativeFrom="paragraph">
                  <wp:posOffset>128270</wp:posOffset>
                </wp:positionV>
                <wp:extent cx="547370" cy="0"/>
                <wp:effectExtent l="0" t="0" r="0" b="0"/>
                <wp:wrapNone/>
                <wp:docPr id="109" name="ตัวเชื่อมต่อตรง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37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574889" id="ตัวเชื่อมต่อตรง 51" o:spid="_x0000_s1026" style="position:absolute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10.1pt" to="53.9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RaD/wEAACkEAAAOAAAAZHJzL2Uyb0RvYy54bWysU72O1DAQ7pF4B8s9m+zCcly02SvudDQI&#10;VsA9gM+xN5b8J9tssh0diJ4HQBRXUVCRe5s8yo2dbPYESAhE43g8830z881kddYqiXbMeWF0ieez&#10;HCOmqamE3pb46u3lo2cY+UB0RaTRrMR75vHZ+uGDVWMLtjC1kRVzCEi0Lxpb4joEW2SZpzVTxM+M&#10;ZRqc3DhFAphum1WONMCuZLbI86dZY1xlnaHMe3i9GJx4nfg5ZzS84tyzgGSJobaQTpfO63hm6xUp&#10;to7YWtCxDPIPVSgiNCSdqC5IIOidE79QKUGd8YaHGTUqM5wLylIP0M08/6mbNzWxLPUC4ng7yeT/&#10;Hy19uds4JCqYXX6KkSYKhtR3n/vue9/d9Lfv++5T3/3obz/23be++xJd4x1ivvbdB7ScRxUb6wsg&#10;O9cbN1reblyUpOVOxS80i9qk/H5SnrUBUXhcPjl5fALzoQdXdsRZ58NzZhSKlxJLoaMmpCC7Fz5A&#10;Lgg9hMRnqVFT4tPlYpmivJGiuhRSRl9aK3YuHdoRWIjQptKB4F4UWFIDa2xoaCHdwl6ygf414yAY&#10;FD0fEsRVPXISSpkOB16pITrCOFQwAfM/A8f4CGVpjf8GPCFSZqPDBFZCG/e77Ecp+BB/UGDoO0pw&#10;bap9Gm6SBvYxST/+O3Hh79sJfvzD13cAAAD//wMAUEsDBBQABgAIAAAAIQC7xxQ+3AAAAAgBAAAP&#10;AAAAZHJzL2Rvd25yZXYueG1sTI8xT8MwEIV3JP6DdUhs1GmEQhXiVAjBglgSOsDmxtc4Ij6nsdOE&#10;f89VDHQ63b2nd98rtovrxQnH0HlSsF4lIJAabzpqFew+Xu82IELUZHTvCRX8YIBteX1V6Nz4mSo8&#10;1bEVHEIh1wpsjEMuZWgsOh1WfkBi7eBHpyOvYyvNqGcOd71MkySTTnfEH6we8Nli811PTsHb8T3s&#10;7rPqpfo8bur56zDZ1qNStzfL0yOIiEv8N8MZn9GhZKa9n8gE0StI1xk7eSYpiLOePHCV/d9BloW8&#10;LFD+AgAA//8DAFBLAQItABQABgAIAAAAIQC2gziS/gAAAOEBAAATAAAAAAAAAAAAAAAAAAAAAABb&#10;Q29udGVudF9UeXBlc10ueG1sUEsBAi0AFAAGAAgAAAAhADj9If/WAAAAlAEAAAsAAAAAAAAAAAAA&#10;AAAALwEAAF9yZWxzLy5yZWxzUEsBAi0AFAAGAAgAAAAhAGJhFoP/AQAAKQQAAA4AAAAAAAAAAAAA&#10;AAAALgIAAGRycy9lMm9Eb2MueG1sUEsBAi0AFAAGAAgAAAAhALvHFD7cAAAACAEAAA8AAAAAAAAA&#10;AAAAAAAAWQQAAGRycy9kb3ducmV2LnhtbFBLBQYAAAAABAAEAPMAAABiBQAAAAA=&#10;" strokecolor="black [3213]"/>
            </w:pict>
          </mc:Fallback>
        </mc:AlternateContent>
      </w:r>
    </w:p>
    <w:p w14:paraId="716AFF0D" w14:textId="5D4F0DE4" w:rsidR="0065120C" w:rsidRDefault="0065120C" w:rsidP="0065120C">
      <w:pPr>
        <w:tabs>
          <w:tab w:val="left" w:pos="709"/>
        </w:tabs>
        <w:jc w:val="thaiDistribute"/>
        <w:rPr>
          <w:rFonts w:ascii="TH SarabunPSK" w:eastAsia="Calibri" w:hAnsi="TH SarabunPSK" w:cs="TH SarabunPSK"/>
          <w:spacing w:val="-5"/>
          <w:sz w:val="32"/>
          <w:szCs w:val="32"/>
        </w:rPr>
      </w:pPr>
    </w:p>
    <w:p w14:paraId="30C78238" w14:textId="77777777" w:rsidR="0065120C" w:rsidRDefault="0065120C" w:rsidP="0065120C">
      <w:pPr>
        <w:tabs>
          <w:tab w:val="left" w:pos="709"/>
        </w:tabs>
        <w:jc w:val="thaiDistribute"/>
        <w:rPr>
          <w:rFonts w:ascii="TH SarabunPSK" w:eastAsia="Calibri" w:hAnsi="TH SarabunPSK" w:cs="TH SarabunPSK"/>
          <w:spacing w:val="-5"/>
          <w:sz w:val="32"/>
          <w:szCs w:val="32"/>
        </w:rPr>
      </w:pPr>
    </w:p>
    <w:p w14:paraId="70DB78C8" w14:textId="77777777" w:rsidR="0065120C" w:rsidRDefault="0065120C" w:rsidP="0065120C">
      <w:pPr>
        <w:tabs>
          <w:tab w:val="left" w:pos="709"/>
        </w:tabs>
        <w:jc w:val="thaiDistribute"/>
        <w:rPr>
          <w:rFonts w:ascii="TH SarabunPSK" w:eastAsia="Calibri" w:hAnsi="TH SarabunPSK" w:cs="TH SarabunPSK"/>
          <w:spacing w:val="-5"/>
          <w:sz w:val="32"/>
          <w:szCs w:val="32"/>
        </w:rPr>
      </w:pPr>
    </w:p>
    <w:p w14:paraId="2EB573B6" w14:textId="77777777" w:rsidR="0065120C" w:rsidRDefault="0065120C" w:rsidP="0065120C">
      <w:pPr>
        <w:tabs>
          <w:tab w:val="left" w:pos="709"/>
        </w:tabs>
        <w:jc w:val="thaiDistribute"/>
        <w:rPr>
          <w:rFonts w:ascii="TH SarabunPSK" w:eastAsia="Calibri" w:hAnsi="TH SarabunPSK" w:cs="TH SarabunPSK"/>
          <w:spacing w:val="-5"/>
          <w:sz w:val="32"/>
          <w:szCs w:val="32"/>
        </w:rPr>
      </w:pPr>
    </w:p>
    <w:p w14:paraId="5D808DE1" w14:textId="77777777" w:rsidR="0065120C" w:rsidRDefault="0065120C" w:rsidP="0065120C">
      <w:pPr>
        <w:tabs>
          <w:tab w:val="left" w:pos="709"/>
        </w:tabs>
        <w:jc w:val="thaiDistribute"/>
        <w:rPr>
          <w:rFonts w:ascii="TH SarabunPSK" w:eastAsia="Calibri" w:hAnsi="TH SarabunPSK" w:cs="TH SarabunPSK"/>
          <w:spacing w:val="-5"/>
          <w:sz w:val="32"/>
          <w:szCs w:val="32"/>
        </w:rPr>
      </w:pPr>
      <w:r w:rsidRPr="00D815EE">
        <w:rPr>
          <w:rFonts w:ascii="TH SarabunPSK" w:eastAsia="Calibri" w:hAnsi="TH SarabunPSK" w:cs="TH SarabunPSK"/>
          <w:spacing w:val="-5"/>
          <w:sz w:val="32"/>
          <w:szCs w:val="32"/>
          <w:cs/>
        </w:rPr>
        <w:lastRenderedPageBreak/>
        <w:tab/>
        <w:t>โดยคณะพัฒนาการท่องเที่ยว ได้แต่งตั้งคณะกรรมการ</w:t>
      </w:r>
      <w:r w:rsidRPr="001D7ECC">
        <w:rPr>
          <w:rFonts w:ascii="TH SarabunPSK" w:eastAsia="Calibri" w:hAnsi="TH SarabunPSK" w:cs="TH SarabunPSK"/>
          <w:spacing w:val="-5"/>
          <w:sz w:val="32"/>
          <w:szCs w:val="32"/>
          <w:cs/>
        </w:rPr>
        <w:t>อนุรักษ์สิ่งแวดล้อมและทำนุบำรุงศิลปวัฒธรรม</w:t>
      </w:r>
      <w:r w:rsidRPr="00D815EE">
        <w:rPr>
          <w:rFonts w:ascii="TH SarabunPSK" w:eastAsia="Calibri" w:hAnsi="TH SarabunPSK" w:cs="TH SarabunPSK"/>
          <w:spacing w:val="-5"/>
          <w:sz w:val="32"/>
          <w:szCs w:val="32"/>
          <w:cs/>
        </w:rPr>
        <w:t xml:space="preserve"> และมอบหมายให้ ทำหน้าที่ในการวางแผน การจัดกิจกรรม กำกับติดตามการดำเนินงานตามแผน และรายงานผลการดำเนินงานให้แก่คณะกรรมการประจำคณะ  โดย</w:t>
      </w:r>
      <w:r w:rsidRPr="00F679CE">
        <w:rPr>
          <w:rFonts w:ascii="TH SarabunPSK" w:eastAsia="Calibri" w:hAnsi="TH SarabunPSK" w:cs="TH SarabunPSK"/>
          <w:spacing w:val="-5"/>
          <w:sz w:val="32"/>
          <w:szCs w:val="32"/>
          <w:cs/>
        </w:rPr>
        <w:t>คณะกรรมการ</w:t>
      </w:r>
      <w:r w:rsidRPr="00EB11DA">
        <w:rPr>
          <w:rFonts w:ascii="TH SarabunPSK" w:eastAsia="Calibri" w:hAnsi="TH SarabunPSK" w:cs="TH SarabunPSK"/>
          <w:spacing w:val="-5"/>
          <w:sz w:val="32"/>
          <w:szCs w:val="32"/>
          <w:cs/>
        </w:rPr>
        <w:t xml:space="preserve">อนุรักษ์สิ่งแวดล้อมและทำนุบำรุงศิลปวัฒธรรม </w:t>
      </w:r>
      <w:r w:rsidRPr="00D815EE">
        <w:rPr>
          <w:rFonts w:ascii="TH SarabunPSK" w:eastAsia="Calibri" w:hAnsi="TH SarabunPSK" w:cs="TH SarabunPSK"/>
          <w:spacing w:val="-5"/>
          <w:sz w:val="32"/>
          <w:szCs w:val="32"/>
          <w:cs/>
        </w:rPr>
        <w:t>กำหนดให้มีการประชุมทุก 3 เดือน และมีการกำกับการติดตามให้มีการดำเนินงานตามแผนด้านทำนุบำรุงศิลปะและวัฒนธรรม โดยมีการทบทวนแผนงาน</w:t>
      </w:r>
      <w:r w:rsidRPr="00D815EE">
        <w:rPr>
          <w:rFonts w:ascii="TH SarabunPSK" w:eastAsia="Calibri" w:hAnsi="TH SarabunPSK" w:cs="TH SarabunPSK"/>
          <w:spacing w:val="-5"/>
          <w:sz w:val="32"/>
          <w:szCs w:val="32"/>
        </w:rPr>
        <w:t>/</w:t>
      </w:r>
      <w:r w:rsidRPr="00D815EE">
        <w:rPr>
          <w:rFonts w:ascii="TH SarabunPSK" w:eastAsia="Calibri" w:hAnsi="TH SarabunPSK" w:cs="TH SarabunPSK"/>
          <w:spacing w:val="-5"/>
          <w:sz w:val="32"/>
          <w:szCs w:val="32"/>
          <w:cs/>
        </w:rPr>
        <w:t>โครงการ</w:t>
      </w:r>
      <w:r w:rsidRPr="00D815EE">
        <w:rPr>
          <w:rFonts w:ascii="TH SarabunPSK" w:eastAsia="Calibri" w:hAnsi="TH SarabunPSK" w:cs="TH SarabunPSK"/>
          <w:spacing w:val="-5"/>
          <w:sz w:val="32"/>
          <w:szCs w:val="32"/>
        </w:rPr>
        <w:t>/</w:t>
      </w:r>
      <w:r w:rsidRPr="00D815EE">
        <w:rPr>
          <w:rFonts w:ascii="TH SarabunPSK" w:eastAsia="Calibri" w:hAnsi="TH SarabunPSK" w:cs="TH SarabunPSK"/>
          <w:spacing w:val="-5"/>
          <w:sz w:val="32"/>
          <w:szCs w:val="32"/>
          <w:cs/>
        </w:rPr>
        <w:t>กิจกรรม และปรับปรุงแก้ไขแผน</w:t>
      </w:r>
      <w:r>
        <w:rPr>
          <w:rFonts w:ascii="TH SarabunPSK" w:eastAsia="Calibri" w:hAnsi="TH SarabunPSK" w:cs="TH SarabunPSK"/>
          <w:spacing w:val="-5"/>
          <w:sz w:val="32"/>
          <w:szCs w:val="32"/>
          <w:cs/>
        </w:rPr>
        <w:t>ด้านทำนุบำรุงศิลปวัฒนธรรมในการประชุม</w:t>
      </w:r>
      <w:r w:rsidRPr="00D815EE">
        <w:rPr>
          <w:rFonts w:ascii="TH SarabunPSK" w:eastAsia="Calibri" w:hAnsi="TH SarabunPSK" w:cs="TH SarabunPSK"/>
          <w:spacing w:val="-5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ซึ่งกระบวนการทำงานของคณะกรรมการ</w:t>
      </w:r>
      <w:r w:rsidRPr="00EB11DA">
        <w:rPr>
          <w:rFonts w:ascii="TH SarabunPSK" w:eastAsia="Calibri" w:hAnsi="TH SarabunPSK" w:cs="TH SarabunPSK"/>
          <w:spacing w:val="-5"/>
          <w:sz w:val="32"/>
          <w:szCs w:val="32"/>
          <w:cs/>
        </w:rPr>
        <w:t xml:space="preserve">อนุรักษ์สิ่งแวดล้อมและทำนุบำรุงศิลปวัฒธรรม 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 xml:space="preserve">จะมี </w:t>
      </w:r>
      <w:r>
        <w:rPr>
          <w:rFonts w:ascii="TH SarabunPSK" w:eastAsia="Calibri" w:hAnsi="TH SarabunPSK" w:cs="TH SarabunPSK"/>
          <w:spacing w:val="-5"/>
          <w:sz w:val="32"/>
          <w:szCs w:val="32"/>
        </w:rPr>
        <w:t xml:space="preserve">3 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 xml:space="preserve">ส่วนหลักๆ คือ </w:t>
      </w:r>
    </w:p>
    <w:p w14:paraId="27CFE4CE" w14:textId="77777777" w:rsidR="0065120C" w:rsidRDefault="0065120C" w:rsidP="0065120C">
      <w:pPr>
        <w:tabs>
          <w:tab w:val="left" w:pos="709"/>
        </w:tabs>
        <w:jc w:val="thaiDistribute"/>
        <w:rPr>
          <w:rFonts w:ascii="TH SarabunPSK" w:eastAsia="Calibri" w:hAnsi="TH SarabunPSK" w:cs="TH SarabunPSK"/>
          <w:spacing w:val="-5"/>
          <w:sz w:val="32"/>
          <w:szCs w:val="32"/>
          <w:cs/>
        </w:rPr>
      </w:pPr>
      <w:r>
        <w:rPr>
          <w:rFonts w:ascii="TH SarabunPSK" w:eastAsia="Calibri" w:hAnsi="TH SarabunPSK" w:cs="TH SarabunPSK"/>
          <w:spacing w:val="-5"/>
          <w:sz w:val="32"/>
          <w:szCs w:val="32"/>
        </w:rPr>
        <w:tab/>
      </w:r>
      <w:r w:rsidRPr="00BB2C29">
        <w:rPr>
          <w:rFonts w:ascii="TH SarabunPSK" w:eastAsia="Calibri" w:hAnsi="TH SarabunPSK" w:cs="TH SarabunPSK" w:hint="cs"/>
          <w:b/>
          <w:bCs/>
          <w:spacing w:val="-5"/>
          <w:sz w:val="32"/>
          <w:szCs w:val="32"/>
          <w:cs/>
        </w:rPr>
        <w:t xml:space="preserve">ส่วนที่ </w:t>
      </w:r>
      <w:r w:rsidRPr="00BB2C29">
        <w:rPr>
          <w:rFonts w:ascii="TH SarabunPSK" w:eastAsia="Calibri" w:hAnsi="TH SarabunPSK" w:cs="TH SarabunPSK"/>
          <w:b/>
          <w:bCs/>
          <w:spacing w:val="-5"/>
          <w:sz w:val="32"/>
          <w:szCs w:val="32"/>
        </w:rPr>
        <w:t>1</w:t>
      </w:r>
      <w:r>
        <w:rPr>
          <w:rFonts w:ascii="TH SarabunPSK" w:eastAsia="Calibri" w:hAnsi="TH SarabunPSK" w:cs="TH SarabunPSK"/>
          <w:spacing w:val="-5"/>
          <w:sz w:val="32"/>
          <w:szCs w:val="32"/>
        </w:rPr>
        <w:t xml:space="preserve"> </w:t>
      </w:r>
      <w:r w:rsidRPr="00A60324">
        <w:rPr>
          <w:rFonts w:ascii="TH SarabunPSK" w:eastAsia="Calibri" w:hAnsi="TH SarabunPSK" w:cs="TH SarabunPSK"/>
          <w:spacing w:val="-5"/>
          <w:sz w:val="32"/>
          <w:szCs w:val="32"/>
          <w:cs/>
        </w:rPr>
        <w:t>คณะกรรมการ</w:t>
      </w:r>
      <w:r w:rsidRPr="00EB11DA">
        <w:rPr>
          <w:rFonts w:ascii="TH SarabunPSK" w:eastAsia="Calibri" w:hAnsi="TH SarabunPSK" w:cs="TH SarabunPSK"/>
          <w:spacing w:val="-5"/>
          <w:sz w:val="32"/>
          <w:szCs w:val="32"/>
          <w:cs/>
        </w:rPr>
        <w:t xml:space="preserve">อนุรักษ์สิ่งแวดล้อมและทำนุบำรุงศิลปวัฒธรรม 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จะเป็นผู้</w:t>
      </w:r>
      <w:r w:rsidRPr="00A60324">
        <w:rPr>
          <w:rFonts w:ascii="TH SarabunPSK" w:eastAsia="Calibri" w:hAnsi="TH SarabunPSK" w:cs="TH SarabunPSK"/>
          <w:spacing w:val="-5"/>
          <w:sz w:val="32"/>
          <w:szCs w:val="32"/>
          <w:cs/>
        </w:rPr>
        <w:t>จัดทำแผน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การดำเนินงาน</w:t>
      </w:r>
      <w:r>
        <w:rPr>
          <w:rFonts w:ascii="TH SarabunPSK" w:eastAsia="Calibri" w:hAnsi="TH SarabunPSK" w:cs="TH SarabunPSK"/>
          <w:spacing w:val="-5"/>
          <w:sz w:val="32"/>
          <w:szCs w:val="32"/>
          <w:cs/>
        </w:rPr>
        <w:t xml:space="preserve"> กำกับ ติดตามการดำเนินงาน และดำเนิน</w:t>
      </w:r>
      <w:r w:rsidRPr="00A60324">
        <w:rPr>
          <w:rFonts w:ascii="TH SarabunPSK" w:eastAsia="Calibri" w:hAnsi="TH SarabunPSK" w:cs="TH SarabunPSK"/>
          <w:spacing w:val="-5"/>
          <w:sz w:val="32"/>
          <w:szCs w:val="32"/>
          <w:cs/>
        </w:rPr>
        <w:t>การ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จัด</w:t>
      </w:r>
      <w:r w:rsidRPr="00A60324">
        <w:rPr>
          <w:rFonts w:ascii="TH SarabunPSK" w:eastAsia="Calibri" w:hAnsi="TH SarabunPSK" w:cs="TH SarabunPSK"/>
          <w:spacing w:val="-5"/>
          <w:sz w:val="32"/>
          <w:szCs w:val="32"/>
          <w:cs/>
        </w:rPr>
        <w:t>ประชุม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คณะกรรมการ</w:t>
      </w:r>
      <w:r w:rsidRPr="00A60324">
        <w:rPr>
          <w:rFonts w:ascii="TH SarabunPSK" w:eastAsia="Calibri" w:hAnsi="TH SarabunPSK" w:cs="TH SarabunPSK"/>
          <w:spacing w:val="-5"/>
          <w:sz w:val="32"/>
          <w:szCs w:val="32"/>
          <w:cs/>
        </w:rPr>
        <w:t xml:space="preserve"> 3 เดือน/ครั้ง</w:t>
      </w:r>
    </w:p>
    <w:p w14:paraId="6D898B2D" w14:textId="77777777" w:rsidR="0065120C" w:rsidRDefault="0065120C" w:rsidP="0065120C">
      <w:pPr>
        <w:tabs>
          <w:tab w:val="left" w:pos="709"/>
        </w:tabs>
        <w:jc w:val="thaiDistribute"/>
        <w:rPr>
          <w:rFonts w:ascii="TH SarabunPSK" w:eastAsia="Calibri" w:hAnsi="TH SarabunPSK" w:cs="TH SarabunPSK"/>
          <w:spacing w:val="-5"/>
          <w:sz w:val="32"/>
          <w:szCs w:val="32"/>
        </w:rPr>
      </w:pPr>
      <w:r>
        <w:rPr>
          <w:rFonts w:ascii="TH SarabunPSK" w:eastAsia="Calibri" w:hAnsi="TH SarabunPSK" w:cs="TH SarabunPSK"/>
          <w:spacing w:val="-5"/>
          <w:sz w:val="32"/>
          <w:szCs w:val="32"/>
          <w:cs/>
        </w:rPr>
        <w:tab/>
      </w:r>
      <w:r w:rsidRPr="00BB2C29">
        <w:rPr>
          <w:rFonts w:ascii="TH SarabunPSK" w:eastAsia="Calibri" w:hAnsi="TH SarabunPSK" w:cs="TH SarabunPSK" w:hint="cs"/>
          <w:b/>
          <w:bCs/>
          <w:spacing w:val="-5"/>
          <w:sz w:val="32"/>
          <w:szCs w:val="32"/>
          <w:cs/>
        </w:rPr>
        <w:t>ส่วนที่</w:t>
      </w:r>
      <w:r w:rsidRPr="00BB2C29">
        <w:rPr>
          <w:rFonts w:ascii="TH SarabunPSK" w:eastAsia="Calibri" w:hAnsi="TH SarabunPSK" w:cs="TH SarabunPSK"/>
          <w:b/>
          <w:bCs/>
          <w:spacing w:val="-5"/>
          <w:sz w:val="32"/>
          <w:szCs w:val="32"/>
        </w:rPr>
        <w:t xml:space="preserve"> 2</w:t>
      </w:r>
      <w:r>
        <w:rPr>
          <w:rFonts w:ascii="TH SarabunPSK" w:eastAsia="Calibri" w:hAnsi="TH SarabunPSK" w:cs="TH SarabunPSK"/>
          <w:spacing w:val="-5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คณะกรรมการ</w:t>
      </w:r>
      <w:r w:rsidRPr="00EB11DA">
        <w:rPr>
          <w:rFonts w:ascii="TH SarabunPSK" w:eastAsia="Calibri" w:hAnsi="TH SarabunPSK" w:cs="TH SarabunPSK"/>
          <w:spacing w:val="-5"/>
          <w:sz w:val="32"/>
          <w:szCs w:val="32"/>
          <w:cs/>
        </w:rPr>
        <w:t xml:space="preserve">อนุรักษ์สิ่งแวดล้อมและทำนุบำรุงศิลปวัฒธรรม 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จะประชุมเพื่อจัดทำ</w:t>
      </w:r>
      <w:r>
        <w:rPr>
          <w:rFonts w:ascii="TH SarabunPSK" w:eastAsia="Calibri" w:hAnsi="TH SarabunPSK" w:cs="TH SarabunPSK"/>
          <w:spacing w:val="-5"/>
          <w:sz w:val="32"/>
          <w:szCs w:val="32"/>
        </w:rPr>
        <w:t>/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สำรวจโครงการ</w:t>
      </w:r>
      <w:r>
        <w:rPr>
          <w:rFonts w:ascii="TH SarabunPSK" w:eastAsia="Calibri" w:hAnsi="TH SarabunPSK" w:cs="TH SarabunPSK"/>
          <w:spacing w:val="-5"/>
          <w:sz w:val="32"/>
          <w:szCs w:val="32"/>
        </w:rPr>
        <w:t>/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กิจกรรมต่างๆที่มีวัตถุประสงค์ที่สามารถบูรณาการ</w:t>
      </w:r>
      <w:r w:rsidRPr="00FB6A53">
        <w:rPr>
          <w:rFonts w:ascii="TH SarabunPSK" w:eastAsia="Calibri" w:hAnsi="TH SarabunPSK" w:cs="TH SarabunPSK"/>
          <w:spacing w:val="-5"/>
          <w:sz w:val="32"/>
          <w:szCs w:val="32"/>
          <w:cs/>
        </w:rPr>
        <w:t>ความรู้ด้านศิลปวัฒนธรรมขนบธรรมเนียมประเพณี และภูมิปัญญาของไทย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ได้ แล้วพูดคุยร่วมกับ</w:t>
      </w:r>
      <w:r w:rsidRPr="00FB6A53">
        <w:rPr>
          <w:rFonts w:ascii="TH SarabunPSK" w:eastAsia="Calibri" w:hAnsi="TH SarabunPSK" w:cs="TH SarabunPSK"/>
          <w:spacing w:val="-5"/>
          <w:sz w:val="32"/>
          <w:szCs w:val="32"/>
          <w:cs/>
        </w:rPr>
        <w:t>ผู้เกี่ยวข้อง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 xml:space="preserve"> </w:t>
      </w:r>
      <w:r w:rsidRPr="00FB6A53">
        <w:rPr>
          <w:rFonts w:ascii="TH SarabunPSK" w:eastAsia="Calibri" w:hAnsi="TH SarabunPSK" w:cs="TH SarabunPSK"/>
          <w:spacing w:val="-5"/>
          <w:sz w:val="32"/>
          <w:szCs w:val="32"/>
          <w:cs/>
        </w:rPr>
        <w:t>และผู้รับผิดชอบโครงการ/กิจกรรม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 xml:space="preserve"> </w:t>
      </w:r>
      <w:r w:rsidRPr="00FB6A53">
        <w:rPr>
          <w:rFonts w:ascii="TH SarabunPSK" w:eastAsia="Calibri" w:hAnsi="TH SarabunPSK" w:cs="TH SarabunPSK"/>
          <w:spacing w:val="-5"/>
          <w:sz w:val="32"/>
          <w:szCs w:val="32"/>
          <w:cs/>
        </w:rPr>
        <w:t>ก่อนเริ่มโครงการ/กิจกรรม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 xml:space="preserve"> เพื่อกำหนดตัวชี้วัดให้มีการบูรณาการ</w:t>
      </w:r>
      <w:r w:rsidRPr="00FB6A53">
        <w:rPr>
          <w:rFonts w:ascii="TH SarabunPSK" w:eastAsia="Calibri" w:hAnsi="TH SarabunPSK" w:cs="TH SarabunPSK"/>
          <w:spacing w:val="-5"/>
          <w:sz w:val="32"/>
          <w:szCs w:val="32"/>
          <w:cs/>
        </w:rPr>
        <w:t>ด้านศิลปวัฒนธรรม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 xml:space="preserve"> </w:t>
      </w:r>
      <w:r w:rsidRPr="00FB6A53">
        <w:rPr>
          <w:rFonts w:ascii="TH SarabunPSK" w:eastAsia="Calibri" w:hAnsi="TH SarabunPSK" w:cs="TH SarabunPSK"/>
          <w:spacing w:val="-5"/>
          <w:sz w:val="32"/>
          <w:szCs w:val="32"/>
          <w:cs/>
        </w:rPr>
        <w:t>ขนบธรรมเนียมประเพณี และภูมิปัญญา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 xml:space="preserve"> โดยจะ</w:t>
      </w:r>
      <w:r w:rsidRPr="00BF2BB7">
        <w:rPr>
          <w:rFonts w:ascii="TH SarabunPSK" w:eastAsia="Calibri" w:hAnsi="TH SarabunPSK" w:cs="TH SarabunPSK"/>
          <w:spacing w:val="-5"/>
          <w:sz w:val="32"/>
          <w:szCs w:val="32"/>
          <w:cs/>
        </w:rPr>
        <w:t>ผลักดันให</w:t>
      </w:r>
      <w:r>
        <w:rPr>
          <w:rFonts w:ascii="TH SarabunPSK" w:eastAsia="Calibri" w:hAnsi="TH SarabunPSK" w:cs="TH SarabunPSK"/>
          <w:spacing w:val="-5"/>
          <w:sz w:val="32"/>
          <w:szCs w:val="32"/>
          <w:cs/>
        </w:rPr>
        <w:t>้เกิดโครงการ/กิจกรรมที่สร้าง</w:t>
      </w:r>
      <w:r w:rsidRPr="00BF2BB7">
        <w:rPr>
          <w:rFonts w:ascii="TH SarabunPSK" w:eastAsia="Calibri" w:hAnsi="TH SarabunPSK" w:cs="TH SarabunPSK"/>
          <w:spacing w:val="-5"/>
          <w:sz w:val="32"/>
          <w:szCs w:val="32"/>
          <w:cs/>
        </w:rPr>
        <w:t>ความรู้ด้านศิลปวัฒนธรรม ขนบธรรม</w:t>
      </w:r>
      <w:r>
        <w:rPr>
          <w:rFonts w:ascii="TH SarabunPSK" w:eastAsia="Calibri" w:hAnsi="TH SarabunPSK" w:cs="TH SarabunPSK"/>
          <w:spacing w:val="-5"/>
          <w:sz w:val="32"/>
          <w:szCs w:val="32"/>
          <w:cs/>
        </w:rPr>
        <w:t>เนียมประเพณี และภูมิปัญญาของไทย</w:t>
      </w:r>
      <w:r w:rsidRPr="00BF2BB7">
        <w:rPr>
          <w:rFonts w:ascii="TH SarabunPSK" w:eastAsia="Calibri" w:hAnsi="TH SarabunPSK" w:cs="TH SarabunPSK"/>
          <w:spacing w:val="-5"/>
          <w:sz w:val="32"/>
          <w:szCs w:val="32"/>
          <w:cs/>
        </w:rPr>
        <w:t>ให้แก่นักศึกษาและบุคลากรในทุกปี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 xml:space="preserve">อย่างน้อย </w:t>
      </w:r>
      <w:r>
        <w:rPr>
          <w:rFonts w:ascii="TH SarabunPSK" w:eastAsia="Calibri" w:hAnsi="TH SarabunPSK" w:cs="TH SarabunPSK"/>
          <w:spacing w:val="-5"/>
          <w:sz w:val="32"/>
          <w:szCs w:val="32"/>
        </w:rPr>
        <w:t xml:space="preserve">2 </w:t>
      </w:r>
      <w:r w:rsidRPr="00A4101F">
        <w:rPr>
          <w:rFonts w:ascii="TH SarabunPSK" w:eastAsia="Calibri" w:hAnsi="TH SarabunPSK" w:cs="TH SarabunPSK"/>
          <w:spacing w:val="-5"/>
          <w:sz w:val="32"/>
          <w:szCs w:val="32"/>
          <w:cs/>
        </w:rPr>
        <w:t>โครงการ/กิจกรรม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ต่อปีงบประมาณ ซึ่งผู้รับผิดชอบจัด</w:t>
      </w:r>
      <w:r w:rsidRPr="00A4101F">
        <w:rPr>
          <w:rFonts w:ascii="TH SarabunPSK" w:eastAsia="Calibri" w:hAnsi="TH SarabunPSK" w:cs="TH SarabunPSK"/>
          <w:spacing w:val="-5"/>
          <w:sz w:val="32"/>
          <w:szCs w:val="32"/>
          <w:cs/>
        </w:rPr>
        <w:t>โครงการ/กิจกรรม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 xml:space="preserve"> จะดำเนินงาน และรายงานผลให้ที่ประชุมคณะทราบ หลังจากนั้นคณะกรรมการ</w:t>
      </w:r>
      <w:r w:rsidRPr="00EB11DA">
        <w:rPr>
          <w:rFonts w:ascii="TH SarabunPSK" w:eastAsia="Calibri" w:hAnsi="TH SarabunPSK" w:cs="TH SarabunPSK"/>
          <w:spacing w:val="-5"/>
          <w:sz w:val="32"/>
          <w:szCs w:val="32"/>
          <w:cs/>
        </w:rPr>
        <w:t xml:space="preserve">อนุรักษ์สิ่งแวดล้อมและทำนุบำรุงศิลปวัฒธรรม 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จะนำผลการดำเนินงานไปวิเคราะห์ในการประชุม เพื่อส่งเสริม/พัฒนาในการจัดโครงการ/กิจกรรมในครั้งต่อไป</w:t>
      </w:r>
    </w:p>
    <w:p w14:paraId="50AD1D1B" w14:textId="77777777" w:rsidR="0065120C" w:rsidRDefault="0065120C" w:rsidP="0065120C">
      <w:pPr>
        <w:tabs>
          <w:tab w:val="left" w:pos="709"/>
        </w:tabs>
        <w:jc w:val="thaiDistribute"/>
        <w:rPr>
          <w:rFonts w:ascii="TH SarabunPSK" w:eastAsia="Calibri" w:hAnsi="TH SarabunPSK" w:cs="TH SarabunPSK"/>
          <w:spacing w:val="-5"/>
          <w:sz w:val="32"/>
          <w:szCs w:val="32"/>
        </w:rPr>
      </w:pPr>
      <w:r>
        <w:rPr>
          <w:rFonts w:ascii="TH SarabunPSK" w:eastAsia="Calibri" w:hAnsi="TH SarabunPSK" w:cs="TH SarabunPSK"/>
          <w:spacing w:val="-5"/>
          <w:sz w:val="32"/>
          <w:szCs w:val="32"/>
          <w:cs/>
        </w:rPr>
        <w:tab/>
      </w:r>
      <w:r w:rsidRPr="00BB2C29">
        <w:rPr>
          <w:rFonts w:ascii="TH SarabunPSK" w:eastAsia="Calibri" w:hAnsi="TH SarabunPSK" w:cs="TH SarabunPSK" w:hint="cs"/>
          <w:b/>
          <w:bCs/>
          <w:spacing w:val="-5"/>
          <w:sz w:val="32"/>
          <w:szCs w:val="32"/>
          <w:cs/>
        </w:rPr>
        <w:t xml:space="preserve">ส่วนที่ </w:t>
      </w:r>
      <w:r w:rsidRPr="00BB2C29">
        <w:rPr>
          <w:rFonts w:ascii="TH SarabunPSK" w:eastAsia="Calibri" w:hAnsi="TH SarabunPSK" w:cs="TH SarabunPSK"/>
          <w:b/>
          <w:bCs/>
          <w:spacing w:val="-5"/>
          <w:sz w:val="32"/>
          <w:szCs w:val="32"/>
        </w:rPr>
        <w:t>3</w:t>
      </w:r>
      <w:r>
        <w:rPr>
          <w:rFonts w:ascii="TH SarabunPSK" w:eastAsia="Calibri" w:hAnsi="TH SarabunPSK" w:cs="TH SarabunPSK"/>
          <w:spacing w:val="-5"/>
          <w:sz w:val="32"/>
          <w:szCs w:val="32"/>
        </w:rPr>
        <w:t xml:space="preserve"> </w:t>
      </w:r>
      <w:r w:rsidRPr="00A60324">
        <w:rPr>
          <w:rFonts w:ascii="TH SarabunPSK" w:eastAsia="Calibri" w:hAnsi="TH SarabunPSK" w:cs="TH SarabunPSK"/>
          <w:spacing w:val="-5"/>
          <w:sz w:val="32"/>
          <w:szCs w:val="32"/>
          <w:cs/>
        </w:rPr>
        <w:t>คณะกรรมการ</w:t>
      </w:r>
      <w:r w:rsidRPr="00EB11DA">
        <w:rPr>
          <w:rFonts w:ascii="TH SarabunPSK" w:eastAsia="Calibri" w:hAnsi="TH SarabunPSK" w:cs="TH SarabunPSK"/>
          <w:spacing w:val="-5"/>
          <w:sz w:val="32"/>
          <w:szCs w:val="32"/>
          <w:cs/>
        </w:rPr>
        <w:t>อนุรักษ์สิ่งแวดล้อมและทำนุบำรุงศิลปวัฒธรรม</w:t>
      </w:r>
      <w:r w:rsidRPr="00A60324">
        <w:t xml:space="preserve"> 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จะเป็นผู้</w:t>
      </w:r>
      <w:r w:rsidRPr="00A60324">
        <w:rPr>
          <w:rFonts w:ascii="TH SarabunPSK" w:eastAsia="Calibri" w:hAnsi="TH SarabunPSK" w:cs="TH SarabunPSK"/>
          <w:spacing w:val="-5"/>
          <w:sz w:val="32"/>
          <w:szCs w:val="32"/>
          <w:cs/>
        </w:rPr>
        <w:t>สำรวจข้อมูลการดำเนินงานในแต่ละพันธกิจ (การเรียนการสอน การวิจัย การบริการวิชาการ)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 xml:space="preserve"> และ</w:t>
      </w:r>
      <w:r w:rsidRPr="00A60324">
        <w:rPr>
          <w:rFonts w:ascii="TH SarabunPSK" w:eastAsia="Calibri" w:hAnsi="TH SarabunPSK" w:cs="TH SarabunPSK"/>
          <w:spacing w:val="-5"/>
          <w:sz w:val="32"/>
          <w:szCs w:val="32"/>
          <w:cs/>
        </w:rPr>
        <w:t>สำรวจข้อมูลงานท</w:t>
      </w:r>
      <w:r>
        <w:rPr>
          <w:rFonts w:ascii="TH SarabunPSK" w:eastAsia="Calibri" w:hAnsi="TH SarabunPSK" w:cs="TH SarabunPSK"/>
          <w:spacing w:val="-5"/>
          <w:sz w:val="32"/>
          <w:szCs w:val="32"/>
          <w:cs/>
        </w:rPr>
        <w:t>ี่นักศึกษา/บุคลากรที่มีการนำ</w:t>
      </w:r>
      <w:r w:rsidRPr="00A60324">
        <w:rPr>
          <w:rFonts w:ascii="TH SarabunPSK" w:eastAsia="Calibri" w:hAnsi="TH SarabunPSK" w:cs="TH SarabunPSK"/>
          <w:spacing w:val="-5"/>
          <w:sz w:val="32"/>
          <w:szCs w:val="32"/>
          <w:cs/>
        </w:rPr>
        <w:t>ความรู้ด้านศิลปวัฒนธรรม ขนบธรรมเนียมประเพณี และภูมิปัญญาของไทย มาพัฒนาเศรษฐกิจ การบริการและการท่องเที่ยว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 xml:space="preserve"> เพื่อนำมาส่งเสริม</w:t>
      </w:r>
      <w:r>
        <w:rPr>
          <w:rFonts w:ascii="TH SarabunPSK" w:eastAsia="Calibri" w:hAnsi="TH SarabunPSK" w:cs="TH SarabunPSK"/>
          <w:spacing w:val="-5"/>
          <w:sz w:val="32"/>
          <w:szCs w:val="32"/>
        </w:rPr>
        <w:t>/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สนับสนุนให้เกิดโครงการ</w:t>
      </w:r>
      <w:r>
        <w:rPr>
          <w:rFonts w:ascii="TH SarabunPSK" w:eastAsia="Calibri" w:hAnsi="TH SarabunPSK" w:cs="TH SarabunPSK"/>
          <w:spacing w:val="-5"/>
          <w:sz w:val="32"/>
          <w:szCs w:val="32"/>
        </w:rPr>
        <w:t>/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กิจกรรม</w:t>
      </w:r>
      <w:r>
        <w:rPr>
          <w:rFonts w:ascii="TH SarabunPSK" w:eastAsia="Calibri" w:hAnsi="TH SarabunPSK" w:cs="TH SarabunPSK"/>
          <w:spacing w:val="-5"/>
          <w:sz w:val="32"/>
          <w:szCs w:val="32"/>
        </w:rPr>
        <w:t>/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ผลงาน ที่บูรณาการกับความรู้ด้านศิลปวัฒนธรรมอย่างต่อเนื่อง โดยต้องมีการรายงาน</w:t>
      </w:r>
      <w:r w:rsidRPr="00E46CAF">
        <w:rPr>
          <w:rFonts w:ascii="TH SarabunPSK" w:eastAsia="Calibri" w:hAnsi="TH SarabunPSK" w:cs="TH SarabunPSK"/>
          <w:spacing w:val="-5"/>
          <w:sz w:val="32"/>
          <w:szCs w:val="32"/>
          <w:cs/>
        </w:rPr>
        <w:t>ผลการดำเนินการส่งเสริมและสนับสนุน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ในที่ประชุมคณะกรรมการ</w:t>
      </w:r>
      <w:r w:rsidRPr="00EB11DA">
        <w:rPr>
          <w:rFonts w:ascii="TH SarabunPSK" w:eastAsia="Calibri" w:hAnsi="TH SarabunPSK" w:cs="TH SarabunPSK"/>
          <w:spacing w:val="-5"/>
          <w:sz w:val="32"/>
          <w:szCs w:val="32"/>
          <w:cs/>
        </w:rPr>
        <w:t xml:space="preserve">อนุรักษ์สิ่งแวดล้อมและทำนุบำรุงศิลปวัฒธรรม 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 xml:space="preserve">ทุก </w:t>
      </w:r>
      <w:r>
        <w:rPr>
          <w:rFonts w:ascii="TH SarabunPSK" w:eastAsia="Calibri" w:hAnsi="TH SarabunPSK" w:cs="TH SarabunPSK"/>
          <w:spacing w:val="-5"/>
          <w:sz w:val="32"/>
          <w:szCs w:val="32"/>
        </w:rPr>
        <w:t xml:space="preserve">3 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เดือน</w:t>
      </w:r>
    </w:p>
    <w:p w14:paraId="1C42740C" w14:textId="77777777" w:rsidR="0065120C" w:rsidRDefault="0065120C" w:rsidP="0065120C">
      <w:pPr>
        <w:tabs>
          <w:tab w:val="left" w:pos="709"/>
        </w:tabs>
        <w:jc w:val="thaiDistribute"/>
        <w:rPr>
          <w:rFonts w:ascii="TH SarabunPSK" w:eastAsia="Calibri" w:hAnsi="TH SarabunPSK" w:cs="TH SarabunPSK"/>
          <w:spacing w:val="-5"/>
          <w:sz w:val="32"/>
          <w:szCs w:val="32"/>
        </w:rPr>
      </w:pPr>
    </w:p>
    <w:p w14:paraId="3C6A9EAA" w14:textId="77777777" w:rsidR="0065120C" w:rsidRDefault="0065120C" w:rsidP="0065120C">
      <w:pPr>
        <w:tabs>
          <w:tab w:val="left" w:pos="709"/>
        </w:tabs>
        <w:jc w:val="thaiDistribute"/>
        <w:rPr>
          <w:rFonts w:ascii="TH SarabunPSK" w:eastAsia="Calibri" w:hAnsi="TH SarabunPSK" w:cs="TH SarabunPSK"/>
          <w:spacing w:val="-5"/>
          <w:sz w:val="32"/>
          <w:szCs w:val="32"/>
        </w:rPr>
      </w:pPr>
      <w:r>
        <w:rPr>
          <w:rFonts w:ascii="TH SarabunPSK" w:eastAsia="Calibri" w:hAnsi="TH SarabunPSK" w:cs="TH SarabunPSK"/>
          <w:spacing w:val="-5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 xml:space="preserve">ซึ่งในปีงบประมาณ </w:t>
      </w:r>
      <w:r>
        <w:rPr>
          <w:rFonts w:ascii="TH SarabunPSK" w:eastAsia="Calibri" w:hAnsi="TH SarabunPSK" w:cs="TH SarabunPSK"/>
          <w:spacing w:val="-5"/>
          <w:sz w:val="32"/>
          <w:szCs w:val="32"/>
        </w:rPr>
        <w:t xml:space="preserve">2566 </w:t>
      </w:r>
      <w:r>
        <w:rPr>
          <w:rFonts w:ascii="TH SarabunPSK" w:eastAsia="Calibri" w:hAnsi="TH SarabunPSK" w:cs="TH SarabunPSK" w:hint="cs"/>
          <w:spacing w:val="-5"/>
          <w:sz w:val="32"/>
          <w:szCs w:val="32"/>
          <w:cs/>
        </w:rPr>
        <w:t>มีผลการดำเนินงาน</w:t>
      </w:r>
      <w:r w:rsidRPr="00D815EE">
        <w:rPr>
          <w:rFonts w:ascii="TH SarabunPSK" w:eastAsia="Calibri" w:hAnsi="TH SarabunPSK" w:cs="TH SarabunPSK"/>
          <w:spacing w:val="-5"/>
          <w:sz w:val="32"/>
          <w:szCs w:val="32"/>
          <w:cs/>
        </w:rPr>
        <w:t>ดังนี้</w:t>
      </w:r>
    </w:p>
    <w:p w14:paraId="6155C356" w14:textId="77777777" w:rsidR="0065120C" w:rsidRDefault="0065120C" w:rsidP="0065120C">
      <w:pPr>
        <w:tabs>
          <w:tab w:val="left" w:pos="709"/>
        </w:tabs>
        <w:jc w:val="thaiDistribute"/>
        <w:rPr>
          <w:rFonts w:ascii="TH SarabunPSK" w:eastAsia="Calibri" w:hAnsi="TH SarabunPSK" w:cs="TH SarabunPSK"/>
          <w:spacing w:val="-5"/>
          <w:sz w:val="32"/>
          <w:szCs w:val="32"/>
          <w:cs/>
        </w:rPr>
        <w:sectPr w:rsidR="0065120C" w:rsidSect="003B1D96">
          <w:pgSz w:w="12240" w:h="15840"/>
          <w:pgMar w:top="1440" w:right="1440" w:bottom="1440" w:left="1440" w:header="720" w:footer="720" w:gutter="0"/>
          <w:pgNumType w:start="146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  <w:gridCol w:w="3117"/>
      </w:tblGrid>
      <w:tr w:rsidR="002F7626" w14:paraId="546303D1" w14:textId="77777777" w:rsidTr="003E5186">
        <w:trPr>
          <w:tblHeader/>
        </w:trPr>
        <w:tc>
          <w:tcPr>
            <w:tcW w:w="12467" w:type="dxa"/>
            <w:gridSpan w:val="4"/>
            <w:shd w:val="clear" w:color="auto" w:fill="FBD4B4" w:themeFill="accent6" w:themeFillTint="66"/>
          </w:tcPr>
          <w:p w14:paraId="58DA93C0" w14:textId="77777777" w:rsidR="002F7626" w:rsidRDefault="002F7626" w:rsidP="003E5186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ผลการดำเนินงานทำนุบำรุงศิลปวัฒนธรรมประจำปีงบประมาณ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2566</w:t>
            </w:r>
          </w:p>
        </w:tc>
      </w:tr>
      <w:tr w:rsidR="002F7626" w14:paraId="10BA4743" w14:textId="77777777" w:rsidTr="003E5186">
        <w:trPr>
          <w:tblHeader/>
        </w:trPr>
        <w:tc>
          <w:tcPr>
            <w:tcW w:w="3116" w:type="dxa"/>
            <w:shd w:val="clear" w:color="auto" w:fill="FFFF00"/>
          </w:tcPr>
          <w:p w14:paraId="7596454F" w14:textId="77777777" w:rsidR="002F7626" w:rsidRPr="00976918" w:rsidRDefault="002F7626" w:rsidP="003E5186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976918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3117" w:type="dxa"/>
            <w:shd w:val="clear" w:color="auto" w:fill="FFFF00"/>
          </w:tcPr>
          <w:p w14:paraId="20EDE67B" w14:textId="77777777" w:rsidR="002F7626" w:rsidRPr="00976918" w:rsidRDefault="002F7626" w:rsidP="003E5186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976918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117" w:type="dxa"/>
            <w:shd w:val="clear" w:color="auto" w:fill="FFFF00"/>
          </w:tcPr>
          <w:p w14:paraId="61AFBD0C" w14:textId="77777777" w:rsidR="002F7626" w:rsidRPr="00976918" w:rsidRDefault="002F7626" w:rsidP="003E5186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3117" w:type="dxa"/>
            <w:shd w:val="clear" w:color="auto" w:fill="FFFF00"/>
          </w:tcPr>
          <w:p w14:paraId="2DF45053" w14:textId="77777777" w:rsidR="002F7626" w:rsidRDefault="002F7626" w:rsidP="003E5186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2F7626" w14:paraId="2CC4B0CC" w14:textId="77777777" w:rsidTr="003E5186">
        <w:tc>
          <w:tcPr>
            <w:tcW w:w="3116" w:type="dxa"/>
          </w:tcPr>
          <w:p w14:paraId="554C9747" w14:textId="77777777" w:rsidR="002F7626" w:rsidRPr="00976918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1</w:t>
            </w:r>
            <w:r w:rsidRPr="0097691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เ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พื่อให้นักศึกษาและ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/หรือ 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บุคลากร มี</w:t>
            </w:r>
            <w:r w:rsidRPr="0097691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ความรู้ด้านศิลปวัฒนธรรม ขนบธรรมเนียมประเพณี และภูมิปัญญาของไทย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117" w:type="dxa"/>
          </w:tcPr>
          <w:p w14:paraId="765452A2" w14:textId="77777777" w:rsidR="002F7626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1BF31ADF" w14:textId="77777777" w:rsidR="002F7626" w:rsidRPr="0011330A" w:rsidRDefault="002F7626" w:rsidP="00286224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ind w:left="32" w:firstLine="328"/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A64DA9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ร้อยละของ</w:t>
            </w:r>
            <w:r w:rsidRPr="00A64DA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นักศึกษาและ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/หรือ</w:t>
            </w:r>
            <w:r w:rsidRPr="00A64DA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บุคลากรที่</w:t>
            </w:r>
            <w:r w:rsidRPr="00A64DA9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เข้าร่วมโครงการ</w:t>
            </w:r>
            <w:r w:rsidRPr="00A64DA9"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 w:rsidRPr="00A64DA9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กิจกรรม</w:t>
            </w:r>
            <w:r w:rsidRPr="00A64DA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ได้รับความรู้ด้านศิลปวัฒนธรรม ขนบธรรมเนียมประเพณี และภูมิปัญญาของไทย</w:t>
            </w:r>
          </w:p>
          <w:p w14:paraId="585AA6F7" w14:textId="77777777" w:rsidR="002F7626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D55530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28C43649" w14:textId="77777777" w:rsidR="002F7626" w:rsidRDefault="002F7626" w:rsidP="003E5186">
            <w:pPr>
              <w:pStyle w:val="ListParagraph"/>
              <w:ind w:left="32" w:firstLine="28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01358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-</w:t>
            </w:r>
            <w:r w:rsidRPr="0001358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ab/>
              <w:t>จำนวนของ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 w:rsidRPr="0001358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ที่มีการบูรณาการ</w:t>
            </w:r>
            <w:r w:rsidRPr="0001358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ความรู้ด้านศิลปวัฒนธรรมขนบธรรมเนียมประเพณี และภูมิปัญญาของไทย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ให้แก่นักศึกษาและบุคลากร</w:t>
            </w:r>
          </w:p>
          <w:p w14:paraId="0A635F39" w14:textId="77777777" w:rsidR="002F7626" w:rsidRPr="00D86AE9" w:rsidRDefault="002F7626" w:rsidP="003E5186">
            <w:pPr>
              <w:ind w:left="32" w:firstLine="28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  <w:p w14:paraId="2148B2E0" w14:textId="77777777" w:rsidR="002F7626" w:rsidRDefault="002F7626" w:rsidP="00286224">
            <w:pPr>
              <w:pStyle w:val="ListParagraph"/>
              <w:numPr>
                <w:ilvl w:val="0"/>
                <w:numId w:val="18"/>
              </w:numPr>
              <w:ind w:left="32" w:firstLine="283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C04B2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ร้อยละของ</w:t>
            </w:r>
            <w:r w:rsidRPr="007C04B2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นักศึกษา</w:t>
            </w:r>
            <w:r w:rsidRPr="007C04B2"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 w:rsidRPr="007C04B2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บุคลากร</w:t>
            </w:r>
            <w:r w:rsidRPr="007C04B2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กลุ่มเป้าหมาย</w:t>
            </w:r>
            <w:r w:rsidRPr="007C04B2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ที่เข้าร่วมกิจกรรม</w:t>
            </w:r>
            <w:r w:rsidRPr="007C04B2"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 w:rsidRPr="007C04B2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โครงการ</w:t>
            </w:r>
            <w:r w:rsidRPr="007C04B2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7C04B2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ด้านทำนุบำรุงศิลปวัฒนธรรม</w:t>
            </w:r>
          </w:p>
          <w:p w14:paraId="7D02F272" w14:textId="77777777" w:rsidR="002F7626" w:rsidRDefault="002F7626" w:rsidP="003E5186">
            <w:pPr>
              <w:pStyle w:val="ListParagraph"/>
              <w:ind w:left="32" w:firstLine="283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  <w:p w14:paraId="751BECA8" w14:textId="77777777" w:rsidR="002F7626" w:rsidRPr="007C04B2" w:rsidRDefault="002F7626" w:rsidP="00286224">
            <w:pPr>
              <w:pStyle w:val="ListParagraph"/>
              <w:numPr>
                <w:ilvl w:val="0"/>
                <w:numId w:val="18"/>
              </w:numPr>
              <w:ind w:left="32" w:firstLine="283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165F73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ร้อยละความสำเร็จในตัวชี้วัดของโครงการ</w:t>
            </w:r>
            <w:r w:rsidRPr="00165F73"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117" w:type="dxa"/>
          </w:tcPr>
          <w:p w14:paraId="4B52E2F0" w14:textId="77777777" w:rsidR="002F7626" w:rsidRPr="00A64DA9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A64DA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45D8FF68" w14:textId="2836D9B9" w:rsidR="002F7626" w:rsidRDefault="002F7626" w:rsidP="003E5186">
            <w:pPr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A64DA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EC3E49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64DA9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ร้อยละ </w:t>
            </w:r>
            <w:r w:rsidRPr="00A64DA9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80 </w:t>
            </w:r>
            <w:r w:rsidRPr="00A64DA9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ของ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นักศึกษาและบุคลากร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ที่</w:t>
            </w:r>
            <w:r w:rsidRPr="00A64DA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เข้าร่วมโครงการ/กิจกรรมได้รับความรู้ด้านศิลปวัฒนธรรม ขนบธรรมเนียมประเพณี และภูมิปัญญาของไทย </w:t>
            </w:r>
          </w:p>
          <w:p w14:paraId="30CB1A0A" w14:textId="77777777" w:rsidR="002F7626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14:paraId="7AB2C2A1" w14:textId="77777777" w:rsidR="002F7626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D55530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36E181E4" w14:textId="77777777" w:rsidR="002F7626" w:rsidRDefault="002F7626" w:rsidP="00286224">
            <w:pPr>
              <w:pStyle w:val="ListParagraph"/>
              <w:numPr>
                <w:ilvl w:val="0"/>
                <w:numId w:val="20"/>
              </w:numPr>
              <w:ind w:left="33" w:firstLine="32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D86AE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งการ/กิจกรรมที่มีการบูรณาการ</w:t>
            </w:r>
            <w:r w:rsidRPr="00D86AE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ความรู้ด้านศิลปวัฒนธรรมขนบธรรมเนียมประเพณี และภูมิปัญญาของไทย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ให้แก่นักศึกษา และบุคลากร </w:t>
            </w:r>
            <w:r w:rsidRPr="00645A1A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อย่างน้อย </w:t>
            </w:r>
            <w:r w:rsidRPr="00645A1A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2 </w:t>
            </w:r>
            <w:r w:rsidRPr="00645A1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โครงการ/กิจกรรม</w:t>
            </w:r>
            <w:r w:rsidRPr="00645A1A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ต่อปี</w:t>
            </w:r>
          </w:p>
          <w:p w14:paraId="0440D4C9" w14:textId="77777777" w:rsidR="002F7626" w:rsidRPr="00D86AE9" w:rsidRDefault="002F7626" w:rsidP="003E5186">
            <w:pPr>
              <w:ind w:left="33" w:firstLine="327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</w:p>
          <w:p w14:paraId="462FC509" w14:textId="77777777" w:rsidR="002F7626" w:rsidRDefault="002F7626" w:rsidP="00286224">
            <w:pPr>
              <w:pStyle w:val="ListParagraph"/>
              <w:numPr>
                <w:ilvl w:val="0"/>
                <w:numId w:val="19"/>
              </w:numPr>
              <w:ind w:left="33" w:firstLine="327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165F7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ร้อยละ</w:t>
            </w:r>
            <w:r w:rsidRPr="00165F73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165F73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80 </w:t>
            </w:r>
            <w:r w:rsidRPr="00165F7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ของนักศึกษา/บุคลากรกลุ่มเป้าหมายที่เข้าร่วมกิจกรรม/โครงการ ด้านทำนุบำรุงศิลปวัฒนธรรม</w:t>
            </w:r>
          </w:p>
          <w:p w14:paraId="31A6D5F1" w14:textId="77777777" w:rsidR="002F7626" w:rsidRPr="00165F73" w:rsidRDefault="002F7626" w:rsidP="003E5186">
            <w:pPr>
              <w:pStyle w:val="ListParagraph"/>
              <w:ind w:left="33" w:firstLine="327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  <w:p w14:paraId="686A5910" w14:textId="77777777" w:rsidR="002F7626" w:rsidRPr="00165F73" w:rsidRDefault="002F7626" w:rsidP="00286224">
            <w:pPr>
              <w:pStyle w:val="ListParagraph"/>
              <w:numPr>
                <w:ilvl w:val="0"/>
                <w:numId w:val="19"/>
              </w:numPr>
              <w:ind w:left="33" w:firstLine="327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165F73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ตัวชี้วั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ดของโครงการ/กิจกรรม</w:t>
            </w:r>
            <w:r w:rsidRPr="00165F73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สำเร็จ</w:t>
            </w:r>
            <w:r w:rsidRPr="00165F7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ร้อยละ</w:t>
            </w:r>
            <w:r w:rsidRPr="00165F73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165F73">
              <w:rPr>
                <w:rFonts w:ascii="TH SarabunPSK" w:eastAsia="Angsana New" w:hAnsi="TH SarabunPSK" w:cs="TH SarabunPSK"/>
                <w:sz w:val="32"/>
                <w:szCs w:val="32"/>
              </w:rPr>
              <w:t>80</w:t>
            </w:r>
          </w:p>
        </w:tc>
        <w:tc>
          <w:tcPr>
            <w:tcW w:w="3117" w:type="dxa"/>
          </w:tcPr>
          <w:p w14:paraId="52E7A4D6" w14:textId="77777777" w:rsidR="002F7626" w:rsidRPr="009B2931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C85A87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สำเร็จตามเป้าหมาย </w:t>
            </w:r>
            <w:r w:rsidRPr="0040120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ใน</w:t>
            </w:r>
            <w:r w:rsidRPr="0040120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ปีงบประมาณ </w:t>
            </w:r>
            <w:r w:rsidRPr="00401209">
              <w:rPr>
                <w:rFonts w:ascii="TH SarabunPSK" w:eastAsia="Angsana New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>5</w:t>
            </w:r>
            <w:r w:rsidRPr="00401209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(1 </w:t>
            </w:r>
            <w:r w:rsidRPr="0040120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ตุลาคม </w:t>
            </w:r>
            <w:r w:rsidRPr="00401209">
              <w:rPr>
                <w:rFonts w:ascii="TH SarabunPSK" w:eastAsia="Angsana New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>5</w:t>
            </w:r>
            <w:r w:rsidRPr="00401209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40120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ถึง </w:t>
            </w:r>
            <w:r w:rsidRPr="00401209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30 </w:t>
            </w:r>
            <w:r w:rsidRPr="0040120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กันยายน </w:t>
            </w:r>
            <w:r w:rsidRPr="00401209">
              <w:rPr>
                <w:rFonts w:ascii="TH SarabunPSK" w:eastAsia="Angsana New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>6)</w:t>
            </w:r>
            <w:r w:rsidRPr="00401209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มีจำนวนโครงการ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ที่สร้าง</w:t>
            </w:r>
            <w:r w:rsidRPr="001559B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ความรู้ด้านศิลปวัฒนธรรมขนบธรรมเนียมประเพณี และภูมิปัญญาของไทย</w:t>
            </w:r>
            <w:r w:rsidRPr="00CA0096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ทั้งสิ้นจำนวน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>7</w:t>
            </w:r>
            <w:r w:rsidRPr="00CA0096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โครงการ/กิจกรรม </w:t>
            </w:r>
            <w:r w:rsidRPr="009B293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ได้แก่</w:t>
            </w:r>
          </w:p>
          <w:p w14:paraId="1BAB8068" w14:textId="77777777" w:rsidR="002F7626" w:rsidRPr="00B40CC8" w:rsidRDefault="002F7626" w:rsidP="00286224">
            <w:pPr>
              <w:pStyle w:val="ListParagraph"/>
              <w:numPr>
                <w:ilvl w:val="0"/>
                <w:numId w:val="23"/>
              </w:num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40CC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กิจกรรม “พี่ให้ น้องฮอม”</w:t>
            </w:r>
            <w:r w:rsidRPr="00B40CC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ปีที่ </w:t>
            </w:r>
            <w:r w:rsidRPr="00B40CC8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B40CC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D69E761" w14:textId="77777777" w:rsidR="002F7626" w:rsidRDefault="002F7626" w:rsidP="00286224">
            <w:pPr>
              <w:pStyle w:val="ListParagraph"/>
              <w:numPr>
                <w:ilvl w:val="0"/>
                <w:numId w:val="23"/>
              </w:numPr>
              <w:tabs>
                <w:tab w:val="left" w:pos="318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13AB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งการการสร้างสรรค์ตำรับอาหารเชิงหน้าที่จากวัตถุดิบอินทรีย์ตามฤดูกาลเพื่อการเพิ่มมูลค่าสินค้าและบริการทางการท่องเที่ยว “</w:t>
            </w:r>
            <w:r w:rsidRPr="00B13AB1">
              <w:rPr>
                <w:rFonts w:ascii="TH SarabunPSK" w:eastAsia="Angsana New" w:hAnsi="TH SarabunPSK" w:cs="TH SarabunPSK"/>
                <w:sz w:val="32"/>
                <w:szCs w:val="32"/>
              </w:rPr>
              <w:t>Creative Food Design for Tourism: EatWell, DrinkWell”</w:t>
            </w:r>
          </w:p>
          <w:p w14:paraId="02DE46AA" w14:textId="77777777" w:rsidR="002F7626" w:rsidRDefault="002F7626" w:rsidP="00286224">
            <w:pPr>
              <w:pStyle w:val="ListParagraph"/>
              <w:numPr>
                <w:ilvl w:val="0"/>
                <w:numId w:val="23"/>
              </w:numPr>
              <w:tabs>
                <w:tab w:val="left" w:pos="318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CA009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โครงการศึกษาดูงานการบริหารจัดการแหล่งท่องเที่ยวอย่างยั่งยืน: ศึกษาคนต้นแบบ</w:t>
            </w:r>
            <w:r w:rsidRPr="00CA009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นักพัฒนาถิ่นท่องเที่ยวเพื่อการเรียนรู้</w:t>
            </w:r>
          </w:p>
          <w:p w14:paraId="244993BE" w14:textId="77777777" w:rsidR="002F7626" w:rsidRDefault="002F7626" w:rsidP="00286224">
            <w:pPr>
              <w:pStyle w:val="ListParagraph"/>
              <w:numPr>
                <w:ilvl w:val="0"/>
                <w:numId w:val="23"/>
              </w:numPr>
              <w:tabs>
                <w:tab w:val="left" w:pos="318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CA009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โครงการศึกษาดูงานเพื่อเสริมสร้างประสบการณ์ผู้เรียนสำหรับนักศึกษาระดับบัณฑิตศึกษา คณะพัฒนาการท่องเที่ยว : การบริหารจัดการแหล่งท่องเที่ยวคุณค่าสูง กรณีศึกษาจังหวัดน่าน</w:t>
            </w:r>
          </w:p>
          <w:p w14:paraId="35B5AB68" w14:textId="77777777" w:rsidR="002F7626" w:rsidRDefault="002F7626" w:rsidP="00286224">
            <w:pPr>
              <w:pStyle w:val="ListParagraph"/>
              <w:numPr>
                <w:ilvl w:val="0"/>
                <w:numId w:val="23"/>
              </w:numPr>
              <w:tabs>
                <w:tab w:val="left" w:pos="318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CA009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โครงการยกระดับฐานปฏิบัติการทางการศึกษาด้านนวัตกรรมการท่องเที่ยว (</w:t>
            </w:r>
            <w:r w:rsidRPr="00CA0096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Tourism Innovation Platform) </w:t>
            </w:r>
            <w:r w:rsidRPr="00CA0096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บนฐานทุนภูมิปัญญาและฐานคิดเศรษฐกิจสร้างสรรค์ภายใต้กรอบการพัฒนาอย่างยั่งยืน ปีงบประมาณ </w:t>
            </w:r>
            <w:r w:rsidRPr="00CA0096">
              <w:rPr>
                <w:rFonts w:ascii="TH SarabunPSK" w:eastAsia="Angsana New" w:hAnsi="TH SarabunPSK" w:cs="TH SarabunPSK"/>
                <w:sz w:val="32"/>
                <w:szCs w:val="32"/>
              </w:rPr>
              <w:t>2566</w:t>
            </w:r>
          </w:p>
          <w:p w14:paraId="157D74EC" w14:textId="77777777" w:rsidR="002F7626" w:rsidRDefault="002F7626" w:rsidP="00286224">
            <w:pPr>
              <w:pStyle w:val="ListParagraph"/>
              <w:numPr>
                <w:ilvl w:val="0"/>
                <w:numId w:val="23"/>
              </w:numPr>
              <w:tabs>
                <w:tab w:val="left" w:pos="318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โครงการเตรียมทางเดินเติมความพร้อมสู่การเป็นนักพัฒนาการท่องเที่ยว</w:t>
            </w:r>
          </w:p>
          <w:p w14:paraId="08FB47CC" w14:textId="77777777" w:rsidR="002F7626" w:rsidRDefault="002F7626" w:rsidP="00286224">
            <w:pPr>
              <w:pStyle w:val="ListParagraph"/>
              <w:numPr>
                <w:ilvl w:val="0"/>
                <w:numId w:val="23"/>
              </w:numPr>
              <w:tabs>
                <w:tab w:val="left" w:pos="318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C36E0D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โครงการศึกษาดูงานและฝึกอบรมเชิงปฏิบัติการเพื่อพัฒนาทักษะการเป็นมัคคุเทศก์ และการจัดการการท่องเที่ยว</w:t>
            </w:r>
          </w:p>
          <w:p w14:paraId="2AFE0A38" w14:textId="77777777" w:rsidR="002F7626" w:rsidRDefault="002F7626" w:rsidP="003E5186">
            <w:pPr>
              <w:pStyle w:val="ListParagraph"/>
              <w:tabs>
                <w:tab w:val="left" w:pos="318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  <w:p w14:paraId="6EDAC727" w14:textId="77777777" w:rsidR="002F7626" w:rsidRPr="00A87DAC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A87DAC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ทุกโครงการ/กิจกรรม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 </w:t>
            </w:r>
            <w:r w:rsidRPr="00A87DAC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มี</w:t>
            </w:r>
            <w:r w:rsidRPr="00A87DA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นักศึกษา</w:t>
            </w:r>
            <w:r w:rsidRPr="00A87DAC"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 w:rsidRPr="00A87DA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บุคลากรกลุ่มเป้าหมายที่เข้าร่วมกิจกรรม/โครงการ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และ</w:t>
            </w:r>
            <w:r w:rsidRPr="00C2519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ได้รับความรู้ด้านศิลปวัฒนธรรม ขนบธรรมเนียมประเพณี และภูมิปัญญาของไทย </w:t>
            </w:r>
            <w:r w:rsidRPr="00A87DAC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เกินร้อยละ </w:t>
            </w:r>
            <w:r w:rsidRPr="00A87DAC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80 </w:t>
            </w:r>
          </w:p>
          <w:p w14:paraId="5A1727F1" w14:textId="77777777" w:rsidR="002F7626" w:rsidRPr="00013580" w:rsidRDefault="002F7626" w:rsidP="003E5186">
            <w:pPr>
              <w:tabs>
                <w:tab w:val="left" w:pos="318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  <w:p w14:paraId="45641D4B" w14:textId="77777777" w:rsidR="002F7626" w:rsidRPr="00013580" w:rsidRDefault="002F7626" w:rsidP="003E5186">
            <w:pPr>
              <w:tabs>
                <w:tab w:val="left" w:pos="318"/>
              </w:tabs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01358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-</w:t>
            </w:r>
            <w:r w:rsidRPr="0001358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ab/>
              <w:t>ตัวชี้วัดของโครงการ/กิจกรรม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สำเร็จ ร้อยละ 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>80</w:t>
            </w:r>
          </w:p>
        </w:tc>
      </w:tr>
      <w:tr w:rsidR="002F7626" w14:paraId="5253BC63" w14:textId="77777777" w:rsidTr="003E5186">
        <w:tc>
          <w:tcPr>
            <w:tcW w:w="3116" w:type="dxa"/>
          </w:tcPr>
          <w:p w14:paraId="10BF40D4" w14:textId="77777777" w:rsidR="002F7626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E6848">
              <w:rPr>
                <w:rFonts w:ascii="TH SarabunPSK" w:eastAsia="Angsana New" w:hAnsi="TH SarabunPSK" w:cs="TH SarabunPSK"/>
                <w:sz w:val="32"/>
                <w:szCs w:val="32"/>
              </w:rPr>
              <w:lastRenderedPageBreak/>
              <w:t xml:space="preserve">2. </w:t>
            </w:r>
            <w:r w:rsidRPr="007E684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เพ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ื่อให้พันธกิจด้านการเรียนการสอน</w:t>
            </w:r>
            <w:r w:rsidRPr="007E684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ของคณะ มีการบูรณาการความรู้ด้านศิลปวัฒนธรรม ขนบธรรมเนียมประเพณี และภูมิปัญญาของไทย</w:t>
            </w:r>
          </w:p>
          <w:p w14:paraId="1426B9C5" w14:textId="77777777" w:rsidR="002F7626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  <w:p w14:paraId="2CB16940" w14:textId="77777777" w:rsidR="002F7626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3117" w:type="dxa"/>
          </w:tcPr>
          <w:p w14:paraId="2D1F75F2" w14:textId="77777777" w:rsidR="002F7626" w:rsidRPr="00C25197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25197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2AFC9982" w14:textId="77777777" w:rsidR="002F7626" w:rsidRPr="003F1FAA" w:rsidRDefault="002F7626" w:rsidP="00286224">
            <w:pPr>
              <w:pStyle w:val="ListParagraph"/>
              <w:numPr>
                <w:ilvl w:val="0"/>
                <w:numId w:val="15"/>
              </w:numPr>
              <w:ind w:left="32" w:firstLine="328"/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2519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ร้อยละของ</w:t>
            </w:r>
            <w:r w:rsidRPr="00C2519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นักศึกษา</w:t>
            </w:r>
            <w:r w:rsidRPr="00C2519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ที่มีความเข้าใจในและถ่ายทอด</w:t>
            </w:r>
            <w:r w:rsidRPr="00C2519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ศิลปวัฒนธรรม ขนบธรรมเนียมประเพณี และภูมิปัญญาของไทย</w:t>
            </w:r>
            <w:r w:rsidRPr="00C2519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ที่เกี่ยวกับการเรียนการสอนได้</w:t>
            </w:r>
          </w:p>
          <w:p w14:paraId="3799ECD7" w14:textId="77777777" w:rsidR="002F7626" w:rsidRDefault="002F7626" w:rsidP="003E5186">
            <w:pPr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14:paraId="271FBB10" w14:textId="77777777" w:rsidR="002F7626" w:rsidRPr="003F1FAA" w:rsidRDefault="002F7626" w:rsidP="003E5186">
            <w:pPr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14:paraId="07582F2E" w14:textId="77777777" w:rsidR="002F7626" w:rsidRPr="00D55530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D55530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>เชิงปริมาณ</w:t>
            </w:r>
          </w:p>
          <w:p w14:paraId="5D16AD6F" w14:textId="77777777" w:rsidR="002F7626" w:rsidRPr="007E6848" w:rsidRDefault="002F7626" w:rsidP="00286224">
            <w:pPr>
              <w:numPr>
                <w:ilvl w:val="0"/>
                <w:numId w:val="22"/>
              </w:numPr>
              <w:contextualSpacing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จำนวนของรายวิชา</w:t>
            </w:r>
            <w:r w:rsidRPr="007E684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ที่มีการบูรณาการความรู้ด้านศิลปวัฒนธรรมขนบธรรมเนียมประเพณี และภูมิปัญญาของไทยกับการเรียนการสอน</w:t>
            </w:r>
          </w:p>
          <w:p w14:paraId="4A085E3B" w14:textId="77777777" w:rsidR="002F7626" w:rsidRPr="007E6848" w:rsidRDefault="002F7626" w:rsidP="003E5186">
            <w:pPr>
              <w:ind w:left="720"/>
              <w:contextualSpacing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  <w:p w14:paraId="3E13CE48" w14:textId="77777777" w:rsidR="002F7626" w:rsidRPr="00D55530" w:rsidRDefault="002F7626" w:rsidP="003E5186">
            <w:pPr>
              <w:contextualSpacing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7" w:type="dxa"/>
          </w:tcPr>
          <w:p w14:paraId="18DD79A0" w14:textId="77777777" w:rsidR="002F7626" w:rsidRPr="00C25197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25197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เชิงคุณภาพ</w:t>
            </w:r>
          </w:p>
          <w:p w14:paraId="038F9DF6" w14:textId="77777777" w:rsidR="002F7626" w:rsidRPr="003F1FAA" w:rsidRDefault="002F7626" w:rsidP="00286224">
            <w:pPr>
              <w:pStyle w:val="ListParagraph"/>
              <w:numPr>
                <w:ilvl w:val="0"/>
                <w:numId w:val="15"/>
              </w:numPr>
              <w:ind w:left="32" w:firstLine="328"/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2519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ร้อยละ 60</w:t>
            </w:r>
            <w:r w:rsidRPr="00C25197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C2519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ของ</w:t>
            </w:r>
            <w:r w:rsidRPr="00C2519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นักศึกษา</w:t>
            </w:r>
            <w:r w:rsidRPr="00C2519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มีความเข้าใจในและถ่ายทอด</w:t>
            </w:r>
            <w:r w:rsidRPr="00C2519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ศิลปวัฒนธรรม ขนบธรรมเนียมประเพณี และภูมิปัญญาของไทย</w:t>
            </w:r>
            <w:r w:rsidRPr="00C2519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ที่เกี่ยวกับการเรียนการสอนได้</w:t>
            </w:r>
          </w:p>
          <w:p w14:paraId="37AB87A3" w14:textId="77777777" w:rsidR="002F7626" w:rsidRDefault="002F7626" w:rsidP="003E5186">
            <w:pPr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14:paraId="4A7F4491" w14:textId="77777777" w:rsidR="002F7626" w:rsidRPr="003F1FAA" w:rsidRDefault="002F7626" w:rsidP="003E5186">
            <w:pPr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  <w:p w14:paraId="0F764C0A" w14:textId="77777777" w:rsidR="002F7626" w:rsidRPr="00D55530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D55530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>เชิงปริมาณ</w:t>
            </w:r>
          </w:p>
          <w:p w14:paraId="484FDB8C" w14:textId="77777777" w:rsidR="002F7626" w:rsidRPr="007E6848" w:rsidRDefault="002F7626" w:rsidP="003E5186">
            <w:pPr>
              <w:ind w:left="360"/>
              <w:contextualSpacing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- </w:t>
            </w:r>
            <w:r w:rsidRPr="007E684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รายวิชามีการบูรณาการความรู้ด้านศิลปวัฒนธรรม </w:t>
            </w:r>
            <w:r w:rsidRPr="007E684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ขนบธรรมเนียมประเพณี และภูมิปัญญาของไทย</w:t>
            </w:r>
            <w:r w:rsidRPr="007E684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กับการเรียนการสอนอย่างน้อย </w:t>
            </w:r>
            <w:r w:rsidRPr="007E6848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3 </w:t>
            </w:r>
            <w:r w:rsidRPr="007E6848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รายวิชา </w:t>
            </w:r>
          </w:p>
        </w:tc>
        <w:tc>
          <w:tcPr>
            <w:tcW w:w="3117" w:type="dxa"/>
          </w:tcPr>
          <w:p w14:paraId="3AA66160" w14:textId="77777777" w:rsidR="002F7626" w:rsidRPr="00BA64F3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A64F3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สำเร็จตามเป้าหมาย </w:t>
            </w:r>
            <w:r w:rsidRPr="00BA64F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:</w:t>
            </w:r>
          </w:p>
          <w:p w14:paraId="1BF27FB6" w14:textId="77777777" w:rsidR="002F7626" w:rsidRPr="00BA64F3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A64F3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การเรียนการสอน</w:t>
            </w:r>
          </w:p>
          <w:p w14:paraId="411A28CE" w14:textId="77777777" w:rsidR="002F7626" w:rsidRPr="00BA64F3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มีการบูรณาการ</w:t>
            </w:r>
            <w:r w:rsidRPr="00BA64F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ความรู้ด้านศิลปวัฒนธรรม ขนบธรรมเนียมประเพณี และภูมิปัญญาของไทย</w:t>
            </w:r>
          </w:p>
          <w:p w14:paraId="239C4FD0" w14:textId="77777777" w:rsidR="002F7626" w:rsidRPr="003F1FAA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3F1FAA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ในรายวิชาต่างๆ จำนวน </w:t>
            </w:r>
            <w:r w:rsidRPr="003F1FAA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4 </w:t>
            </w:r>
            <w:r w:rsidRPr="003F1FAA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รายวิชา ได้แก่ </w:t>
            </w:r>
          </w:p>
          <w:p w14:paraId="3EAEA465" w14:textId="77777777" w:rsidR="002F7626" w:rsidRPr="003F1FAA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3F1FAA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lastRenderedPageBreak/>
              <w:t xml:space="preserve">- </w:t>
            </w:r>
            <w:r w:rsidRPr="003F1FA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รายวิชา 10603130 ประวัติศาสตร์และมรดกทางวัฒนธรรมไทย</w:t>
            </w:r>
          </w:p>
          <w:p w14:paraId="4CE59B9F" w14:textId="77777777" w:rsidR="002F7626" w:rsidRPr="003F1FAA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3F1FAA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-</w:t>
            </w:r>
            <w:r w:rsidRPr="003F1FA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รายวิชา 10601331 วัฒนธรรมและมรดกภูมิปัญญาไทยเพื่อการ</w:t>
            </w:r>
            <w:r w:rsidRPr="003F1FAA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ท่องเที่ยว</w:t>
            </w:r>
          </w:p>
          <w:p w14:paraId="1F8FEFF1" w14:textId="77777777" w:rsidR="002F7626" w:rsidRPr="003F1FAA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3F1FA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- รายวิชา 10601240 จิตวิทยาการบริการ</w:t>
            </w:r>
          </w:p>
          <w:p w14:paraId="6FF4A778" w14:textId="77777777" w:rsidR="002F7626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3F1FAA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- รายวิชา </w:t>
            </w:r>
            <w:r w:rsidRPr="003F1FA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10601344 การจัดการท่องเที่ยวเชิงนิเวศ</w:t>
            </w:r>
          </w:p>
          <w:p w14:paraId="17C9AC45" w14:textId="77777777" w:rsidR="002F7626" w:rsidRPr="003F1FAA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  <w:p w14:paraId="2EE28857" w14:textId="77777777" w:rsidR="002F7626" w:rsidRPr="00C25197" w:rsidRDefault="002F7626" w:rsidP="003E5186">
            <w:pPr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C2519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นักศึกษา</w:t>
            </w:r>
            <w:r w:rsidRPr="00C2519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มีความเข้าใจและถ่ายทอด</w:t>
            </w:r>
            <w:r w:rsidRPr="00C2519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ศิลปวัฒนธรรม ขนบธรรมเนียมประเพณี และภูมิปัญญาของไทย</w:t>
            </w:r>
            <w:r w:rsidRPr="00C2519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ที่เกี่ยวกับการเรียนการสอนได้เกินร้อยละ </w:t>
            </w:r>
            <w:r w:rsidRPr="00C25197">
              <w:rPr>
                <w:rFonts w:ascii="TH SarabunPSK" w:eastAsia="Angsana New" w:hAnsi="TH SarabunPSK" w:cs="TH SarabunPSK"/>
                <w:sz w:val="32"/>
                <w:szCs w:val="32"/>
              </w:rPr>
              <w:t>6</w:t>
            </w:r>
            <w:r w:rsidRPr="00C2519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0</w:t>
            </w:r>
          </w:p>
          <w:p w14:paraId="43955110" w14:textId="77777777" w:rsidR="002F7626" w:rsidRPr="00BA64F3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F7626" w14:paraId="0D43CDDC" w14:textId="77777777" w:rsidTr="003E5186">
        <w:tc>
          <w:tcPr>
            <w:tcW w:w="3116" w:type="dxa"/>
          </w:tcPr>
          <w:p w14:paraId="716EF92E" w14:textId="77777777" w:rsidR="002F7626" w:rsidRPr="00976918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3</w:t>
            </w:r>
            <w:r w:rsidRPr="00B2153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เพื่อให้พันธกิจด้านการ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บริการวิชาการ</w:t>
            </w:r>
            <w:r w:rsidRPr="007B686D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และ/หรือ</w:t>
            </w:r>
            <w:r w:rsidRPr="007B686D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งานวิจัย </w:t>
            </w:r>
            <w:r w:rsidRPr="00B2153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ของคณะ มีการบูรณาการความรู้ด้านศิลปวัฒนธรรม ขนบธรรมเนียมประเพณี และภูมิปัญญาของไทย</w:t>
            </w:r>
          </w:p>
        </w:tc>
        <w:tc>
          <w:tcPr>
            <w:tcW w:w="3117" w:type="dxa"/>
          </w:tcPr>
          <w:p w14:paraId="495A4409" w14:textId="77777777" w:rsidR="002F7626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26F0DD85" w14:textId="77777777" w:rsidR="002F7626" w:rsidRPr="00DA1841" w:rsidRDefault="002F7626" w:rsidP="00286224">
            <w:pPr>
              <w:pStyle w:val="ListParagraph"/>
              <w:numPr>
                <w:ilvl w:val="0"/>
                <w:numId w:val="15"/>
              </w:numPr>
              <w:ind w:left="32" w:firstLine="328"/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DA184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ร้อยละของผู้เข้าร่วมโครงการมีความเข้าใจในศิลปวัฒนธรรม ท้องถิ่นที่สอดแทรกในการบริการวิชาการ และสามารถนำมาถ่ายทอดได้</w:t>
            </w:r>
          </w:p>
          <w:p w14:paraId="016EFF67" w14:textId="77777777" w:rsidR="002F7626" w:rsidRPr="00790B31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D55530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>เชิงปริมาณ</w:t>
            </w:r>
          </w:p>
          <w:p w14:paraId="1A48BBDB" w14:textId="77777777" w:rsidR="002F7626" w:rsidRPr="007B686D" w:rsidRDefault="002F7626" w:rsidP="00286224">
            <w:pPr>
              <w:pStyle w:val="ListParagraph"/>
              <w:numPr>
                <w:ilvl w:val="0"/>
                <w:numId w:val="22"/>
              </w:numPr>
              <w:ind w:left="32" w:firstLine="328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2153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จำนวนของ</w:t>
            </w:r>
            <w:r w:rsidRPr="00B2153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โครงการ/กิจกรรม</w:t>
            </w:r>
            <w:r w:rsidRPr="00B2153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ในพันธ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กิจ</w:t>
            </w:r>
            <w:r w:rsidRPr="00B21535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การบริการวิชาการ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7B686D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และ/หรือ</w:t>
            </w:r>
            <w:r w:rsidRPr="007B686D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งานวิจัย </w:t>
            </w:r>
            <w:r w:rsidRPr="007B686D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มี</w:t>
            </w:r>
            <w:r w:rsidRPr="007B686D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การบูรณาการความรู้ด้านศิลปวัฒนธรรม ขนบธรรมเนียมประเพณี และภูมิปัญญาของไทย</w:t>
            </w:r>
          </w:p>
        </w:tc>
        <w:tc>
          <w:tcPr>
            <w:tcW w:w="3117" w:type="dxa"/>
          </w:tcPr>
          <w:p w14:paraId="735B8531" w14:textId="77777777" w:rsidR="002F7626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เชิงคุณภาพ</w:t>
            </w:r>
          </w:p>
          <w:p w14:paraId="19119CD4" w14:textId="77777777" w:rsidR="002F7626" w:rsidRPr="00DA1841" w:rsidRDefault="002F7626" w:rsidP="00286224">
            <w:pPr>
              <w:pStyle w:val="ListParagraph"/>
              <w:numPr>
                <w:ilvl w:val="0"/>
                <w:numId w:val="15"/>
              </w:numPr>
              <w:ind w:left="32" w:firstLine="328"/>
              <w:jc w:val="thaiDistribute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DA184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ร้อยละ 60</w:t>
            </w:r>
            <w:r w:rsidRPr="00DA1841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DA184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ของผู้เข้าร่วมโครงการมีความเข้าใจในศิลปวัฒนธรรม ท้องถิ่นที่สอดแทรกในการบริการวิชาการ และสามารถนำมาถ่ายทอดได้</w:t>
            </w:r>
          </w:p>
          <w:p w14:paraId="53BA4229" w14:textId="77777777" w:rsidR="002F7626" w:rsidRPr="00790B31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D55530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>เชิงปริมาณ</w:t>
            </w:r>
          </w:p>
          <w:p w14:paraId="2B89143C" w14:textId="77777777" w:rsidR="002F7626" w:rsidRPr="007B686D" w:rsidRDefault="002F7626" w:rsidP="00286224">
            <w:pPr>
              <w:pStyle w:val="ListParagraph"/>
              <w:numPr>
                <w:ilvl w:val="0"/>
                <w:numId w:val="21"/>
              </w:numPr>
              <w:ind w:left="33" w:firstLine="327"/>
              <w:rPr>
                <w:rFonts w:ascii="TH SarabunPSK" w:eastAsia="Angsana New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2153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พันธกิจการบริการวิชาการ</w:t>
            </w:r>
          </w:p>
          <w:p w14:paraId="44DA0682" w14:textId="77777777" w:rsidR="002F7626" w:rsidRPr="007B686D" w:rsidRDefault="002F7626" w:rsidP="003E5186">
            <w:pPr>
              <w:pStyle w:val="ListParagraph"/>
              <w:ind w:left="33"/>
              <w:rPr>
                <w:rFonts w:ascii="TH SarabunPSK" w:eastAsia="Angsana New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B686D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และ/หรือ</w:t>
            </w:r>
            <w:r w:rsidRPr="007B686D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งานวิจัย มีการบูรณาการความรู้ด้านศิลปวัฒนธรรม ขนบธรรมเนียมประเพณี และภูมิปัญญาของไทยอย่างน้อย </w:t>
            </w:r>
            <w:r w:rsidRPr="007B686D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1 </w:t>
            </w:r>
            <w:r w:rsidRPr="007B686D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117" w:type="dxa"/>
          </w:tcPr>
          <w:p w14:paraId="7B38725A" w14:textId="77777777" w:rsidR="002F7626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0A17EC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>สำเร็จตามเป้าหมาย :</w:t>
            </w:r>
          </w:p>
          <w:p w14:paraId="3F87F1B0" w14:textId="77777777" w:rsidR="002F7626" w:rsidRPr="00BA64F3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A64F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การบริการวิชาการ</w:t>
            </w:r>
            <w:r w:rsidRPr="00BA64F3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D4FC4AD" w14:textId="77777777" w:rsidR="002F7626" w:rsidRPr="00BA64F3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มีโครงการที่</w:t>
            </w:r>
            <w:r w:rsidRPr="00BA64F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บูรณาการกับการบริการวิชาการแก่สังคม 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1</w:t>
            </w:r>
            <w:r w:rsidRPr="00BA64F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โครงการ ได้แก่</w:t>
            </w:r>
          </w:p>
          <w:p w14:paraId="58391596" w14:textId="77777777" w:rsidR="002F7626" w:rsidRPr="00833B99" w:rsidRDefault="002F7626" w:rsidP="00286224">
            <w:pPr>
              <w:pStyle w:val="ListParagraph"/>
              <w:numPr>
                <w:ilvl w:val="0"/>
                <w:numId w:val="21"/>
              </w:numPr>
              <w:ind w:left="460"/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833B9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โครงการยกระดับฐานปฏิบัติการทางการศึกษาด้านนวัตกรรมการท่องเที่ยว (</w:t>
            </w:r>
            <w:r w:rsidRPr="00833B99">
              <w:rPr>
                <w:rFonts w:ascii="TH SarabunPSK" w:hAnsi="TH SarabunPSK" w:cs="TH SarabunPSK"/>
                <w:sz w:val="32"/>
                <w:szCs w:val="32"/>
              </w:rPr>
              <w:t xml:space="preserve">Tourism Innovation Platform) </w:t>
            </w:r>
            <w:r w:rsidRPr="00833B99">
              <w:rPr>
                <w:rFonts w:ascii="TH SarabunPSK" w:hAnsi="TH SarabunPSK" w:cs="TH SarabunPSK"/>
                <w:sz w:val="32"/>
                <w:szCs w:val="32"/>
                <w:cs/>
              </w:rPr>
              <w:t>บนฐานทุนภูมิปัญญาและฐานคิดเศรษฐกิจสร้างสรรค์ภายใต้กรอบการพัฒนาอย่างยั่งยืน ปีงบประมาณ 2566</w:t>
            </w:r>
          </w:p>
          <w:p w14:paraId="20FDF52F" w14:textId="77777777" w:rsidR="002F7626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  <w:p w14:paraId="49B3CFCF" w14:textId="77777777" w:rsidR="002F7626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DA184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ผู้เข้าร่วมโครงการมีความเข้าใจในศิลปวัฒนธรรม ท้องถิ่นที่สอดแทรกในการบริการวิชาการ และสามารถนำมาถ่ายทอดได้</w:t>
            </w:r>
            <w:r w:rsidRPr="00DA1841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DA1841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ร้อยละ 60</w:t>
            </w:r>
          </w:p>
          <w:p w14:paraId="123819D5" w14:textId="77777777" w:rsidR="002F7626" w:rsidRPr="00B13AB1" w:rsidRDefault="002F7626" w:rsidP="003E5186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</w:p>
        </w:tc>
      </w:tr>
      <w:tr w:rsidR="002F7626" w14:paraId="544C35FA" w14:textId="77777777" w:rsidTr="003E5186">
        <w:tc>
          <w:tcPr>
            <w:tcW w:w="3116" w:type="dxa"/>
          </w:tcPr>
          <w:p w14:paraId="7D3D1D5A" w14:textId="77777777" w:rsidR="002F7626" w:rsidRPr="00833B99" w:rsidRDefault="002F7626" w:rsidP="003E5186">
            <w:pPr>
              <w:rPr>
                <w:rFonts w:ascii="TH SarabunPSK" w:eastAsia="Angsana New" w:hAnsi="TH SarabunPSK" w:cs="TH SarabunPSK"/>
                <w:color w:val="FF0000"/>
                <w:sz w:val="32"/>
                <w:szCs w:val="32"/>
              </w:rPr>
            </w:pPr>
            <w:r w:rsidRPr="006C3169">
              <w:rPr>
                <w:rFonts w:ascii="TH SarabunPSK" w:eastAsia="Angsana New" w:hAnsi="TH SarabunPSK" w:cs="TH SarabunPSK"/>
                <w:sz w:val="32"/>
                <w:szCs w:val="32"/>
              </w:rPr>
              <w:t>4</w:t>
            </w:r>
            <w:r w:rsidRPr="006C316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เพื่อให้นักศึกษา และ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หรือ</w:t>
            </w:r>
            <w:r w:rsidRPr="006C316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บุคลากรสามารถนำความรู้ด้านศิลปวัฒนธรรม ขนบธรรมเนียมประเพณี และภูมิปัญญาของไทย มาพัฒนาเศรษฐกิจ การบริการและการท่องเที่ยว</w:t>
            </w:r>
          </w:p>
        </w:tc>
        <w:tc>
          <w:tcPr>
            <w:tcW w:w="3117" w:type="dxa"/>
          </w:tcPr>
          <w:p w14:paraId="2C9BFAE2" w14:textId="77777777" w:rsidR="002F7626" w:rsidRPr="006C3169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6C316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76F48D3C" w14:textId="77777777" w:rsidR="002F7626" w:rsidRPr="00833B99" w:rsidRDefault="002F7626" w:rsidP="003E5186">
            <w:pPr>
              <w:rPr>
                <w:rFonts w:ascii="TH SarabunPSK" w:eastAsia="Angsana New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จำนวน</w:t>
            </w:r>
            <w:r w:rsidRPr="00C335E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โครงการ / กิจกรรม / ผลงาน</w:t>
            </w:r>
            <w:r w:rsidRPr="006C3169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ของนักศึกษา</w:t>
            </w:r>
            <w:r w:rsidRPr="00CA46FF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และ</w:t>
            </w:r>
            <w:r w:rsidRPr="00CA46FF"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 w:rsidRPr="00CA46FF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หรือ</w:t>
            </w:r>
            <w:r w:rsidRPr="006C3169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บุคลากรที่ส่งเสริมการ</w:t>
            </w:r>
            <w:r w:rsidRPr="006C316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นำความรู้ด้านศิลปวัฒนธรรม ขนบธรรมเนียมประเพณี และภูมิ</w:t>
            </w:r>
            <w:r w:rsidRPr="006C3169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lastRenderedPageBreak/>
              <w:t>ปัญญาของไทย มาพัฒนาเศรษฐกิจ การบริการและการท่องเที่ยว</w:t>
            </w:r>
          </w:p>
        </w:tc>
        <w:tc>
          <w:tcPr>
            <w:tcW w:w="3117" w:type="dxa"/>
          </w:tcPr>
          <w:p w14:paraId="1EDB2E89" w14:textId="77777777" w:rsidR="002F7626" w:rsidRPr="00692407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692407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>เชิงปริมาณ</w:t>
            </w:r>
          </w:p>
          <w:p w14:paraId="5994FB6F" w14:textId="77777777" w:rsidR="002F7626" w:rsidRPr="003F1FAA" w:rsidRDefault="002F7626" w:rsidP="003E5186">
            <w:pPr>
              <w:rPr>
                <w:rFonts w:ascii="TH SarabunPSK" w:eastAsia="Angsana New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69240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นักศึกษ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า</w:t>
            </w:r>
            <w:r w:rsidRPr="00CA46FF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และ</w:t>
            </w:r>
            <w:r w:rsidRPr="00CA46FF">
              <w:rPr>
                <w:rFonts w:ascii="TH SarabunPSK" w:eastAsia="Angsana New" w:hAnsi="TH SarabunPSK" w:cs="TH SarabunPSK"/>
                <w:sz w:val="32"/>
                <w:szCs w:val="32"/>
              </w:rPr>
              <w:t>/</w:t>
            </w:r>
            <w:r w:rsidRPr="00CA46FF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หรือ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บุคลากร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มีการ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นำความรู้ด้านศิลปวัฒนธรรม ขนบธรรมเนียมประเพณี และภูมิปัญญาของไทย มาพัฒนาเศรษฐกิจ การบริการและการท่องเที่ยว</w:t>
            </w: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อย่าง</w:t>
            </w: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lastRenderedPageBreak/>
              <w:t xml:space="preserve">น้อย 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1 </w:t>
            </w:r>
            <w:r w:rsidRPr="003F1FAA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โครงการ / กิจกรรม / ผลงาน</w:t>
            </w:r>
          </w:p>
        </w:tc>
        <w:tc>
          <w:tcPr>
            <w:tcW w:w="3117" w:type="dxa"/>
          </w:tcPr>
          <w:p w14:paraId="437EBDF8" w14:textId="77777777" w:rsidR="002F7626" w:rsidRPr="00692407" w:rsidRDefault="002F7626" w:rsidP="003E5186">
            <w:pP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692407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>สำเร</w:t>
            </w:r>
            <w:r w:rsidRPr="00692407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็จ</w:t>
            </w:r>
            <w:r w:rsidRPr="00692407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ตามเป้าหมาย :</w:t>
            </w:r>
          </w:p>
          <w:p w14:paraId="704ABB77" w14:textId="77777777" w:rsidR="002F7626" w:rsidRPr="00692407" w:rsidRDefault="002F7626" w:rsidP="003E5186">
            <w:pPr>
              <w:pStyle w:val="ListParagraph"/>
              <w:ind w:left="35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692407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- </w:t>
            </w: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นักศึกษา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โครงการ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ที่นำความรู้ด้านศิลปวัฒนธรรม และภูมิปัญญาของ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ไทย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มา</w:t>
            </w: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ต่อยอดออกแบบพัฒนาเป็นผลิตภัณฑ์เพิ่มมูลค่าทางการท่องเที่ยว 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จำนวน</w:t>
            </w: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2 </w:t>
            </w: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โครงการ ได้แก่</w:t>
            </w:r>
          </w:p>
          <w:p w14:paraId="7E06C567" w14:textId="77777777" w:rsidR="002F7626" w:rsidRDefault="002F7626" w:rsidP="003E5186">
            <w:pPr>
              <w:pStyle w:val="ListParagraph"/>
              <w:ind w:left="35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lastRenderedPageBreak/>
              <w:t>(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</w:rPr>
              <w:t>1</w:t>
            </w: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) 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โครงการของที่ระลึกนิทรรศน์รัตนโกสินทร์</w:t>
            </w: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(ออกแบบของที่ระลึกจากศิลปวัฒนธรรม และการแสดงของไทย)</w:t>
            </w:r>
          </w:p>
          <w:p w14:paraId="64D00650" w14:textId="77777777" w:rsidR="002F7626" w:rsidRPr="00692407" w:rsidRDefault="002F7626" w:rsidP="003E5186">
            <w:pPr>
              <w:pStyle w:val="ListParagraph"/>
              <w:ind w:left="35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  <w:p w14:paraId="1B8F1BAF" w14:textId="77777777" w:rsidR="002F7626" w:rsidRDefault="002F7626" w:rsidP="003E5186">
            <w:pPr>
              <w:pStyle w:val="ListParagraph"/>
              <w:ind w:left="35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(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</w:rPr>
              <w:t>2</w:t>
            </w: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) โครงการ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การพัฒนาบรรจุภัณฑ์น้ำสามรสของชุมชนถ้ำรงค์</w:t>
            </w: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(ออกแบบลวดลายบรรจุภัณฑ์จากเรื่องราว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วัฒนธรรม</w:t>
            </w: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ภูมิปัญญาท้องถิ่น</w:t>
            </w: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)</w:t>
            </w:r>
          </w:p>
          <w:p w14:paraId="5C25BC46" w14:textId="77777777" w:rsidR="002F7626" w:rsidRPr="00692407" w:rsidRDefault="002F7626" w:rsidP="003E5186">
            <w:pPr>
              <w:pStyle w:val="ListParagraph"/>
              <w:ind w:left="35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</w:p>
          <w:p w14:paraId="2EB4B002" w14:textId="77777777" w:rsidR="002F7626" w:rsidRPr="00692407" w:rsidRDefault="002F7626" w:rsidP="003E5186">
            <w:pPr>
              <w:tabs>
                <w:tab w:val="left" w:pos="318"/>
              </w:tabs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ab/>
              <w:t>นักศึกษามี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โครงการ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ที่นำความรู้ด้านศิลปวัฒนธรรม ขนบธรรมเนียมประเพณี</w:t>
            </w: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ของไทยมาออกแบบบริการ จำนวน 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2 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โครงการ ได้แก่</w:t>
            </w:r>
          </w:p>
          <w:p w14:paraId="64D109C0" w14:textId="77777777" w:rsidR="002F7626" w:rsidRDefault="002F7626" w:rsidP="003E5186">
            <w:pPr>
              <w:tabs>
                <w:tab w:val="left" w:pos="318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โครงการผจญภัยในดินแดนรัตนโกสินทร์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(ออกแบบสื่อการเรียนรู้สำหรับเยาวชนเกี่ยวกับประวัติศาสตร์ ศิลปวัฒนธรรม </w:t>
            </w:r>
            <w:r w:rsidRPr="0069240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ขนบธรรมเนียมประเพณีของไทย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)</w:t>
            </w:r>
          </w:p>
          <w:p w14:paraId="42700076" w14:textId="77777777" w:rsidR="002F7626" w:rsidRDefault="002F7626" w:rsidP="003E5186">
            <w:pPr>
              <w:tabs>
                <w:tab w:val="left" w:pos="318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  <w:p w14:paraId="5DCE966B" w14:textId="77777777" w:rsidR="002F7626" w:rsidRPr="00692407" w:rsidRDefault="002F7626" w:rsidP="003E5186">
            <w:pPr>
              <w:tabs>
                <w:tab w:val="left" w:pos="318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lastRenderedPageBreak/>
              <w:t>(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โครงการ</w:t>
            </w:r>
            <w:r w:rsidRPr="00692407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สืบสานประเพณีล้านนา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(ออกแบบ</w:t>
            </w:r>
            <w:r w:rsidRPr="00644C12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สื่อวิดีทัศน์เผยแพร่วัฒนธรรมและประเพณีล้านนา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)</w:t>
            </w:r>
          </w:p>
          <w:p w14:paraId="596D61C2" w14:textId="77777777" w:rsidR="002F7626" w:rsidRPr="006C3169" w:rsidRDefault="002F7626" w:rsidP="003E5186">
            <w:pPr>
              <w:tabs>
                <w:tab w:val="left" w:pos="318"/>
              </w:tabs>
              <w:rPr>
                <w:rFonts w:ascii="TH SarabunPSK" w:eastAsia="Angsana New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</w:tbl>
    <w:p w14:paraId="3BC030FA" w14:textId="77777777" w:rsidR="0065120C" w:rsidRPr="002F7626" w:rsidRDefault="0065120C" w:rsidP="0065120C">
      <w:pPr>
        <w:tabs>
          <w:tab w:val="left" w:pos="707"/>
        </w:tabs>
        <w:rPr>
          <w:rFonts w:ascii="TH SarabunPSK" w:eastAsia="Calibri" w:hAnsi="TH SarabunPSK" w:cs="TH SarabunPSK"/>
          <w:sz w:val="32"/>
          <w:szCs w:val="32"/>
          <w:cs/>
        </w:rPr>
      </w:pPr>
    </w:p>
    <w:p w14:paraId="5723B0B3" w14:textId="77777777" w:rsidR="0065120C" w:rsidRPr="00CA46FF" w:rsidRDefault="0065120C" w:rsidP="0065120C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  <w:sectPr w:rsidR="0065120C" w:rsidRPr="00CA46FF" w:rsidSect="002D2576">
          <w:pgSz w:w="15840" w:h="12240" w:orient="landscape"/>
          <w:pgMar w:top="1440" w:right="1440" w:bottom="1440" w:left="1440" w:header="720" w:footer="720" w:gutter="0"/>
          <w:pgNumType w:start="157"/>
          <w:cols w:space="720"/>
          <w:docGrid w:linePitch="360"/>
        </w:sect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0F3EA09E" w14:textId="77777777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15EE">
        <w:rPr>
          <w:rFonts w:ascii="TH SarabunPSK" w:hAnsi="TH SarabunPSK" w:cs="TH SarabunPSK"/>
          <w:sz w:val="32"/>
          <w:szCs w:val="32"/>
          <w:cs/>
        </w:rPr>
        <w:lastRenderedPageBreak/>
        <w:t>ซึ่งผลดำเนินงานต่าง ๆ ด้านทำนุบำ</w:t>
      </w:r>
      <w:r>
        <w:rPr>
          <w:rFonts w:ascii="TH SarabunPSK" w:hAnsi="TH SarabunPSK" w:cs="TH SarabunPSK"/>
          <w:sz w:val="32"/>
          <w:szCs w:val="32"/>
          <w:cs/>
        </w:rPr>
        <w:t>รุงศิลปวัฒนธรรมในปีงบประมา</w:t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>
        <w:rPr>
          <w:rFonts w:ascii="TH SarabunPSK" w:hAnsi="TH SarabunPSK" w:cs="TH SarabunPSK"/>
          <w:sz w:val="32"/>
          <w:szCs w:val="32"/>
          <w:cs/>
        </w:rPr>
        <w:t xml:space="preserve"> 256</w:t>
      </w:r>
      <w:r>
        <w:rPr>
          <w:rFonts w:ascii="TH SarabunPSK" w:hAnsi="TH SarabunPSK" w:cs="TH SarabunPSK"/>
          <w:sz w:val="32"/>
          <w:szCs w:val="32"/>
        </w:rPr>
        <w:t>6</w:t>
      </w:r>
      <w:r w:rsidRPr="00D815EE">
        <w:rPr>
          <w:rFonts w:ascii="TH SarabunPSK" w:hAnsi="TH SarabunPSK" w:cs="TH SarabunPSK"/>
          <w:sz w:val="32"/>
          <w:szCs w:val="32"/>
          <w:cs/>
        </w:rPr>
        <w:t xml:space="preserve"> นี้ ทางคณะกรรมการ</w:t>
      </w:r>
      <w:r w:rsidRPr="00EB11DA">
        <w:rPr>
          <w:rFonts w:ascii="TH SarabunPSK" w:hAnsi="TH SarabunPSK" w:cs="TH SarabunPSK"/>
          <w:sz w:val="32"/>
          <w:szCs w:val="32"/>
          <w:cs/>
        </w:rPr>
        <w:t>อนุรักษ์สิ่</w:t>
      </w:r>
      <w:r>
        <w:rPr>
          <w:rFonts w:ascii="TH SarabunPSK" w:hAnsi="TH SarabunPSK" w:cs="TH SarabunPSK"/>
          <w:sz w:val="32"/>
          <w:szCs w:val="32"/>
          <w:cs/>
        </w:rPr>
        <w:t>งแวดล้อมและทำนุบำรุงศิลปวัฒธรรม</w:t>
      </w:r>
      <w:r w:rsidRPr="00D815EE">
        <w:rPr>
          <w:rFonts w:ascii="TH SarabunPSK" w:hAnsi="TH SarabunPSK" w:cs="TH SarabunPSK"/>
          <w:sz w:val="32"/>
          <w:szCs w:val="32"/>
          <w:cs/>
        </w:rPr>
        <w:t>ของคณะ ก็ได้ร่วมกันพิจารณา</w:t>
      </w:r>
      <w:r>
        <w:rPr>
          <w:rFonts w:ascii="TH SarabunPSK" w:hAnsi="TH SarabunPSK" w:cs="TH SarabunPSK" w:hint="cs"/>
          <w:sz w:val="32"/>
          <w:szCs w:val="32"/>
          <w:cs/>
        </w:rPr>
        <w:t>จุดเด่น และ</w:t>
      </w:r>
      <w:r w:rsidRPr="00D815EE">
        <w:rPr>
          <w:rFonts w:ascii="TH SarabunPSK" w:hAnsi="TH SarabunPSK" w:cs="TH SarabunPSK"/>
          <w:sz w:val="32"/>
          <w:szCs w:val="32"/>
          <w:cs/>
        </w:rPr>
        <w:t>ปัญหา/อุปสรรคที่พบ เพื่อวาง</w:t>
      </w:r>
      <w:r>
        <w:rPr>
          <w:rFonts w:ascii="TH SarabunPSK" w:hAnsi="TH SarabunPSK" w:cs="TH SarabunPSK"/>
          <w:sz w:val="32"/>
          <w:szCs w:val="32"/>
          <w:cs/>
        </w:rPr>
        <w:t>แผนพัฒนาการดำเนินงานในปีงบประมา</w:t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 w:rsidRPr="00D815E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2567</w:t>
      </w:r>
      <w:r w:rsidRPr="00D815EE">
        <w:rPr>
          <w:rFonts w:ascii="TH SarabunPSK" w:hAnsi="TH SarabunPSK" w:cs="TH SarabunPSK"/>
          <w:sz w:val="32"/>
          <w:szCs w:val="32"/>
        </w:rPr>
        <w:t xml:space="preserve"> </w:t>
      </w:r>
      <w:r w:rsidRPr="00D815E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EEF0B6C" w14:textId="77777777" w:rsidR="00EC3E49" w:rsidRPr="008D5773" w:rsidRDefault="00EC3E49" w:rsidP="00EC3E49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EC3E49" w:rsidRPr="008D5773" w14:paraId="1625F32D" w14:textId="77777777" w:rsidTr="00C96FB2">
        <w:tc>
          <w:tcPr>
            <w:tcW w:w="4675" w:type="dxa"/>
            <w:shd w:val="clear" w:color="auto" w:fill="F2F2F2" w:themeFill="background1" w:themeFillShade="F2"/>
          </w:tcPr>
          <w:p w14:paraId="0395E7C9" w14:textId="77777777" w:rsidR="00EC3E49" w:rsidRPr="009F18FF" w:rsidRDefault="00EC3E49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18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จุดเด่นของการดำเนินงาน</w:t>
            </w:r>
          </w:p>
          <w:p w14:paraId="28E9AA51" w14:textId="77777777" w:rsidR="00EC3E49" w:rsidRPr="00833B99" w:rsidRDefault="00EC3E49" w:rsidP="003E5186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F18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ในปีงบประมา</w:t>
            </w:r>
            <w:r w:rsidRPr="009F18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ณ</w:t>
            </w:r>
            <w:r w:rsidRPr="009F18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F18F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2566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2737A3EB" w14:textId="77777777" w:rsidR="00EC3E49" w:rsidRPr="009F18FF" w:rsidRDefault="00EC3E49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18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ปัญหา/อุปสรรคของการดำเนินงาน</w:t>
            </w:r>
          </w:p>
          <w:p w14:paraId="1C983495" w14:textId="77777777" w:rsidR="00EC3E49" w:rsidRPr="00833B99" w:rsidRDefault="00EC3E49" w:rsidP="003E5186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F18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ในปีงบประมา</w:t>
            </w:r>
            <w:r w:rsidRPr="009F18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ณ</w:t>
            </w:r>
            <w:r w:rsidRPr="009F18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F18F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2566</w:t>
            </w:r>
          </w:p>
        </w:tc>
      </w:tr>
      <w:tr w:rsidR="00EC3E49" w:rsidRPr="008D5773" w14:paraId="2538627D" w14:textId="77777777" w:rsidTr="003E5186">
        <w:tc>
          <w:tcPr>
            <w:tcW w:w="4675" w:type="dxa"/>
          </w:tcPr>
          <w:p w14:paraId="48EEBDEB" w14:textId="77777777" w:rsidR="00EC3E49" w:rsidRPr="009F18FF" w:rsidRDefault="00EC3E49" w:rsidP="00286224">
            <w:pPr>
              <w:pStyle w:val="ListParagraph"/>
              <w:numPr>
                <w:ilvl w:val="0"/>
                <w:numId w:val="25"/>
              </w:numPr>
              <w:ind w:left="29" w:firstLine="33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F18FF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คณะยังคงมี</w:t>
            </w:r>
            <w:r w:rsidRPr="009F18FF">
              <w:rPr>
                <w:rFonts w:ascii="TH SarabunPSK" w:hAnsi="TH SarabunPSK" w:cs="TH SarabunPSK"/>
                <w:sz w:val="32"/>
                <w:szCs w:val="32"/>
                <w:cs/>
              </w:rPr>
              <w:t>การบูรณาการความรู้ด้านศิลปวัฒนธรรม ขนบธรรมเนียมประเพณี และภูมิปัญญาของไทยในรายวิชาต่างๆ</w:t>
            </w:r>
            <w:r w:rsidRPr="009F18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ที่เกี่ยวข้องได้อย่างต่อเนื่อง</w:t>
            </w:r>
          </w:p>
          <w:p w14:paraId="09F8BF89" w14:textId="77777777" w:rsidR="00EC3E49" w:rsidRPr="009F18FF" w:rsidRDefault="00EC3E49" w:rsidP="00286224">
            <w:pPr>
              <w:pStyle w:val="ListParagraph"/>
              <w:numPr>
                <w:ilvl w:val="0"/>
                <w:numId w:val="25"/>
              </w:numPr>
              <w:ind w:left="29" w:firstLine="33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F18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คณะมีช่องทางการเผยแพร่กิจกรรมหลากหลายช่องทางทั้ง </w:t>
            </w:r>
            <w:r w:rsidRPr="009F18FF">
              <w:rPr>
                <w:rFonts w:ascii="TH SarabunPSK" w:hAnsi="TH SarabunPSK" w:cs="TH SarabunPSK"/>
                <w:sz w:val="32"/>
                <w:szCs w:val="32"/>
              </w:rPr>
              <w:t>Facebook Line Tiktok Website</w:t>
            </w:r>
          </w:p>
          <w:p w14:paraId="26D8921C" w14:textId="77777777" w:rsidR="00EC3E49" w:rsidRPr="009F18FF" w:rsidRDefault="00EC3E49" w:rsidP="00286224">
            <w:pPr>
              <w:pStyle w:val="ListParagraph"/>
              <w:numPr>
                <w:ilvl w:val="0"/>
                <w:numId w:val="25"/>
              </w:numPr>
              <w:ind w:left="0" w:firstLine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F18FF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คณะมีการส่งเสริมให้นักศึกษาและบุคลากรเข้าร่วมโครงการ/กิจกรรมที่</w:t>
            </w:r>
            <w:r w:rsidRPr="009F18FF">
              <w:rPr>
                <w:rFonts w:ascii="TH SarabunPSK" w:hAnsi="TH SarabunPSK" w:cs="TH SarabunPSK"/>
                <w:sz w:val="32"/>
                <w:szCs w:val="32"/>
                <w:cs/>
              </w:rPr>
              <w:t>เกิดการเรียนรู้ เข้าใจในวิถีชีวิต เอกลักษณ์และภูมิปัญญาท้องถิ่น ตระหนักถึงความสำคัญของภูมิปัญญาไทย และทรัพยากรอันมีค่า</w:t>
            </w:r>
          </w:p>
          <w:p w14:paraId="5D69FD82" w14:textId="77777777" w:rsidR="00EC3E49" w:rsidRPr="009F18FF" w:rsidRDefault="00EC3E49" w:rsidP="00286224">
            <w:pPr>
              <w:pStyle w:val="ListParagraph"/>
              <w:numPr>
                <w:ilvl w:val="0"/>
                <w:numId w:val="25"/>
              </w:numPr>
              <w:ind w:left="0" w:firstLine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F18FF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คณะมีการส่งเสริมให้เกิด</w:t>
            </w:r>
            <w:r w:rsidRPr="009F18FF">
              <w:rPr>
                <w:rFonts w:ascii="TH SarabunPSK" w:hAnsi="TH SarabunPSK" w:cs="TH SarabunPSK"/>
                <w:sz w:val="32"/>
                <w:szCs w:val="32"/>
                <w:cs/>
              </w:rPr>
              <w:t>การบูรณาการความรู้ด้านศิลปวัฒนธรรม ขนบธรรมเนียมประเพณี และภูมิปัญญาของไทย</w:t>
            </w:r>
            <w:r w:rsidRPr="009F18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กับพันธกิจด้านการบริการวิชาการ</w:t>
            </w:r>
          </w:p>
          <w:p w14:paraId="462F4D0D" w14:textId="77777777" w:rsidR="00EC3E49" w:rsidRPr="00833B99" w:rsidRDefault="00EC3E49" w:rsidP="00286224">
            <w:pPr>
              <w:pStyle w:val="ListParagraph"/>
              <w:numPr>
                <w:ilvl w:val="0"/>
                <w:numId w:val="25"/>
              </w:numPr>
              <w:ind w:left="0" w:firstLine="360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F18FF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นักศึกษาสามารถนำความรู้ด้านศิลปวัฒนธรรม ขนบธรรมเนียมประเพณี และภูมิปัญญาของไทย มาพัฒนาเศรษฐกิจ การบริการและการท่องเที่ยว</w:t>
            </w:r>
            <w:r w:rsidRPr="009F18FF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ได้อย่างต่อเนื่อง</w:t>
            </w:r>
          </w:p>
        </w:tc>
        <w:tc>
          <w:tcPr>
            <w:tcW w:w="4675" w:type="dxa"/>
          </w:tcPr>
          <w:p w14:paraId="1FABC9FC" w14:textId="77777777" w:rsidR="00EC3E49" w:rsidRPr="009F18FF" w:rsidRDefault="00EC3E49" w:rsidP="00286224">
            <w:pPr>
              <w:pStyle w:val="ListParagraph"/>
              <w:numPr>
                <w:ilvl w:val="0"/>
                <w:numId w:val="26"/>
              </w:numPr>
              <w:ind w:left="32" w:firstLine="32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F18FF">
              <w:rPr>
                <w:rFonts w:ascii="TH SarabunPSK" w:hAnsi="TH SarabunPSK" w:cs="TH SarabunPSK" w:hint="cs"/>
                <w:sz w:val="32"/>
                <w:szCs w:val="32"/>
                <w:cs/>
              </w:rPr>
              <w:t>ยังไม่สามารถจัดกิจกรรมรูปแบบใหม่ เช่น การให้ความรู้เรื่องผ้าพื้นเมือง หรือวัฒนธรรมประจำถิ่น ผ่านการนำเสนอในรูปแบบ และช่องทางต่างๆ สู่สาธารณะให้เห็นเป็นรูปธรรมได้</w:t>
            </w:r>
          </w:p>
          <w:p w14:paraId="1C708F5B" w14:textId="77777777" w:rsidR="00EC3E49" w:rsidRPr="00833B99" w:rsidRDefault="00EC3E49" w:rsidP="00286224">
            <w:pPr>
              <w:pStyle w:val="ListParagraph"/>
              <w:numPr>
                <w:ilvl w:val="0"/>
                <w:numId w:val="26"/>
              </w:numPr>
              <w:ind w:left="32" w:firstLine="328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F18F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การบูรณาการกับพันธกิจด้านการวิจัยยังไม่มีความต่อเนื่อง</w:t>
            </w:r>
          </w:p>
        </w:tc>
      </w:tr>
    </w:tbl>
    <w:p w14:paraId="12F319C4" w14:textId="77777777" w:rsidR="0065120C" w:rsidRPr="008D5773" w:rsidRDefault="0065120C" w:rsidP="0065120C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D577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</w:p>
    <w:p w14:paraId="13303252" w14:textId="77777777" w:rsidR="0065120C" w:rsidRPr="009F18FF" w:rsidRDefault="0065120C" w:rsidP="0065120C">
      <w:pPr>
        <w:rPr>
          <w:rFonts w:ascii="TH SarabunPSK" w:hAnsi="TH SarabunPSK" w:cs="TH SarabunPSK"/>
          <w:b/>
          <w:bCs/>
          <w:sz w:val="32"/>
          <w:szCs w:val="32"/>
        </w:rPr>
      </w:pPr>
      <w:r w:rsidRPr="009F18FF">
        <w:rPr>
          <w:rFonts w:ascii="TH SarabunPSK" w:hAnsi="TH SarabunPSK" w:cs="TH SarabunPSK"/>
          <w:b/>
          <w:bCs/>
          <w:sz w:val="32"/>
          <w:szCs w:val="32"/>
          <w:cs/>
        </w:rPr>
        <w:t>แนวทางพัฒนาการดำเนินงานในปีงบประมาณ 256</w:t>
      </w:r>
      <w:r w:rsidRPr="009F18FF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14:paraId="3B073D85" w14:textId="77777777" w:rsidR="0065120C" w:rsidRPr="009F18FF" w:rsidRDefault="0065120C" w:rsidP="00286224">
      <w:pPr>
        <w:pStyle w:val="Header"/>
        <w:numPr>
          <w:ilvl w:val="0"/>
          <w:numId w:val="27"/>
        </w:numPr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9F18FF">
        <w:rPr>
          <w:rFonts w:ascii="TH SarabunPSK" w:hAnsi="TH SarabunPSK" w:cs="TH SarabunPSK"/>
          <w:sz w:val="32"/>
          <w:szCs w:val="32"/>
          <w:cs/>
        </w:rPr>
        <w:t>ดำเนินการพัฒนารูปแบบการถ่ายทอดความรู้ด้านศิลปวัฒนธรรม ขนบธรรมเนียมประเพณี และภูมิปัญญาของไทย ผ่านรูปแบบการสื่อสารที่ทันสมัยเพื่อกระตุ้นความสนใจให้กับนักศึกษา บุคลากร และเผยแพร่ต่อสาธารณะ</w:t>
      </w:r>
      <w:r w:rsidRPr="009F18FF">
        <w:rPr>
          <w:rFonts w:ascii="TH SarabunPSK" w:hAnsi="TH SarabunPSK" w:cs="TH SarabunPSK" w:hint="cs"/>
          <w:sz w:val="32"/>
          <w:szCs w:val="32"/>
          <w:cs/>
        </w:rPr>
        <w:t>อย่างต่อเนื่อง</w:t>
      </w:r>
    </w:p>
    <w:p w14:paraId="1FCFE6F8" w14:textId="77777777" w:rsidR="0065120C" w:rsidRDefault="0065120C" w:rsidP="00286224">
      <w:pPr>
        <w:pStyle w:val="Header"/>
        <w:numPr>
          <w:ilvl w:val="0"/>
          <w:numId w:val="27"/>
        </w:num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พัฒนา</w:t>
      </w:r>
      <w:r w:rsidRPr="009F18FF">
        <w:rPr>
          <w:rFonts w:ascii="TH SarabunPSK" w:hAnsi="TH SarabunPSK" w:cs="TH SarabunPSK" w:hint="cs"/>
          <w:sz w:val="32"/>
          <w:szCs w:val="32"/>
          <w:cs/>
        </w:rPr>
        <w:t>การสื่อสารให้ครอบคลุมทุกช่องทางไปยังผู้มีส่วนได้ส่วนเสียทั้งภายในและภายนอก</w:t>
      </w:r>
    </w:p>
    <w:p w14:paraId="05DC6ECC" w14:textId="77777777" w:rsidR="0065120C" w:rsidRDefault="0065120C" w:rsidP="00286224">
      <w:pPr>
        <w:pStyle w:val="Header"/>
        <w:numPr>
          <w:ilvl w:val="0"/>
          <w:numId w:val="27"/>
        </w:numPr>
        <w:spacing w:after="160" w:line="259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ส่งเสริม</w:t>
      </w:r>
      <w:r w:rsidRPr="009F18FF">
        <w:rPr>
          <w:rFonts w:ascii="TH SarabunPSK" w:hAnsi="TH SarabunPSK" w:cs="TH SarabunPSK"/>
          <w:sz w:val="32"/>
          <w:szCs w:val="32"/>
          <w:cs/>
        </w:rPr>
        <w:t>การบูรณาการความรู้ด้านศิลปวัฒนธรรม ขนบธรรมเนียมประเพณี และภูมิปัญญาของไทย</w:t>
      </w:r>
      <w:r>
        <w:rPr>
          <w:rFonts w:ascii="TH SarabunPSK" w:hAnsi="TH SarabunPSK" w:cs="TH SarabunPSK" w:hint="cs"/>
          <w:sz w:val="32"/>
          <w:szCs w:val="32"/>
          <w:cs/>
        </w:rPr>
        <w:t>กับงานวิจัย</w:t>
      </w:r>
    </w:p>
    <w:p w14:paraId="74932C26" w14:textId="77777777" w:rsidR="0065120C" w:rsidRPr="009F18FF" w:rsidRDefault="0065120C" w:rsidP="00286224">
      <w:pPr>
        <w:pStyle w:val="Header"/>
        <w:numPr>
          <w:ilvl w:val="0"/>
          <w:numId w:val="27"/>
        </w:num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ส่งเสริม</w:t>
      </w:r>
      <w:r w:rsidRPr="009F18FF">
        <w:rPr>
          <w:rFonts w:ascii="TH SarabunPSK" w:hAnsi="TH SarabunPSK" w:cs="TH SarabunPSK"/>
          <w:sz w:val="32"/>
          <w:szCs w:val="32"/>
          <w:cs/>
        </w:rPr>
        <w:t>นักศึกษา</w:t>
      </w:r>
      <w:r>
        <w:rPr>
          <w:rFonts w:ascii="TH SarabunPSK" w:hAnsi="TH SarabunPSK" w:cs="TH SarabunPSK"/>
          <w:sz w:val="32"/>
          <w:szCs w:val="32"/>
          <w:cs/>
        </w:rPr>
        <w:t>ในการ</w:t>
      </w:r>
      <w:r w:rsidRPr="009F18FF">
        <w:rPr>
          <w:rFonts w:ascii="TH SarabunPSK" w:hAnsi="TH SarabunPSK" w:cs="TH SarabunPSK"/>
          <w:sz w:val="32"/>
          <w:szCs w:val="32"/>
          <w:cs/>
        </w:rPr>
        <w:t>นำความรู้ด้านศิลปวัฒนธรรม ขนบธรรมเนียมประเพณี และภูมิปัญญาของไทย มาพัฒนา</w:t>
      </w:r>
      <w:r>
        <w:rPr>
          <w:rFonts w:ascii="TH SarabunPSK" w:hAnsi="TH SarabunPSK" w:cs="TH SarabunPSK" w:hint="cs"/>
          <w:sz w:val="32"/>
          <w:szCs w:val="32"/>
          <w:cs/>
        </w:rPr>
        <w:t>ให้เกิดประโยชน์ในด้าน</w:t>
      </w:r>
      <w:r w:rsidRPr="009F18FF">
        <w:rPr>
          <w:rFonts w:ascii="TH SarabunPSK" w:hAnsi="TH SarabunPSK" w:cs="TH SarabunPSK"/>
          <w:sz w:val="32"/>
          <w:szCs w:val="32"/>
          <w:cs/>
        </w:rPr>
        <w:t>เศรษฐกิจ การบริการและการท่องเที่ยว</w:t>
      </w:r>
      <w:r w:rsidRPr="009F18FF">
        <w:rPr>
          <w:rFonts w:ascii="TH SarabunPSK" w:hAnsi="TH SarabunPSK" w:cs="TH SarabunPSK" w:hint="cs"/>
          <w:sz w:val="32"/>
          <w:szCs w:val="32"/>
          <w:cs/>
        </w:rPr>
        <w:t>อย่างต่อเนื่อง</w:t>
      </w:r>
    </w:p>
    <w:p w14:paraId="4D1195CE" w14:textId="77777777" w:rsidR="0065120C" w:rsidRPr="00F51ACA" w:rsidRDefault="0065120C" w:rsidP="0065120C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36ACDE2C" w14:textId="77777777" w:rsidR="0065120C" w:rsidRPr="00AB6A0F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B6A0F">
        <w:rPr>
          <w:rFonts w:ascii="TH SarabunPSK" w:hAnsi="TH SarabunPSK" w:cs="TH SarabunPSK"/>
          <w:sz w:val="32"/>
          <w:szCs w:val="32"/>
          <w:cs/>
        </w:rPr>
        <w:t>นอกจากนี้คณะกรรมการ</w:t>
      </w:r>
      <w:r w:rsidRPr="00EB11DA">
        <w:rPr>
          <w:rFonts w:ascii="TH SarabunPSK" w:hAnsi="TH SarabunPSK" w:cs="TH SarabunPSK"/>
          <w:sz w:val="32"/>
          <w:szCs w:val="32"/>
          <w:cs/>
        </w:rPr>
        <w:t>อนุรักษ์สิ่งแวดล้อมและทำนุบำรุงศิลปวัฒธรรม</w:t>
      </w:r>
      <w:r w:rsidRPr="00AB6A0F">
        <w:rPr>
          <w:rFonts w:ascii="TH SarabunPSK" w:hAnsi="TH SarabunPSK" w:cs="TH SarabunPSK"/>
          <w:sz w:val="32"/>
          <w:szCs w:val="32"/>
          <w:cs/>
        </w:rPr>
        <w:t xml:space="preserve"> ได้นำข้อเ</w:t>
      </w:r>
      <w:r>
        <w:rPr>
          <w:rFonts w:ascii="TH SarabunPSK" w:hAnsi="TH SarabunPSK" w:cs="TH SarabunPSK"/>
          <w:sz w:val="32"/>
          <w:szCs w:val="32"/>
          <w:cs/>
        </w:rPr>
        <w:t>สนอแนะจากคณะกรรมการประเมิน</w:t>
      </w:r>
      <w:r w:rsidRPr="00AB6A0F">
        <w:rPr>
          <w:rFonts w:ascii="TH SarabunPSK" w:hAnsi="TH SarabunPSK" w:cs="TH SarabunPSK"/>
          <w:sz w:val="32"/>
          <w:szCs w:val="32"/>
          <w:cs/>
        </w:rPr>
        <w:t xml:space="preserve">คุณภาพการศึกษาระดับคณะในปี </w:t>
      </w:r>
      <w:r w:rsidRPr="00AB6A0F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5</w:t>
      </w:r>
      <w:r w:rsidRPr="00AB6A0F">
        <w:rPr>
          <w:rFonts w:ascii="TH SarabunPSK" w:hAnsi="TH SarabunPSK" w:cs="TH SarabunPSK"/>
          <w:sz w:val="32"/>
          <w:szCs w:val="32"/>
        </w:rPr>
        <w:t xml:space="preserve"> </w:t>
      </w:r>
      <w:r w:rsidRPr="00AB6A0F">
        <w:rPr>
          <w:rFonts w:ascii="TH SarabunPSK" w:hAnsi="TH SarabunPSK" w:cs="TH SarabunPSK"/>
          <w:sz w:val="32"/>
          <w:szCs w:val="32"/>
          <w:cs/>
        </w:rPr>
        <w:t xml:space="preserve">มาปรับปรุงและพัฒนาการดำเนินงานด้านทำนุบำรุงศิลปวัฒนธรรมในปี </w:t>
      </w:r>
      <w:r w:rsidRPr="00AB6A0F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6</w:t>
      </w:r>
      <w:r w:rsidRPr="00AB6A0F">
        <w:rPr>
          <w:rFonts w:ascii="TH SarabunPSK" w:hAnsi="TH SarabunPSK" w:cs="TH SarabunPSK"/>
          <w:sz w:val="32"/>
          <w:szCs w:val="32"/>
        </w:rPr>
        <w:t xml:space="preserve"> </w:t>
      </w:r>
      <w:r w:rsidRPr="00AB6A0F">
        <w:rPr>
          <w:rFonts w:ascii="TH SarabunPSK" w:hAnsi="TH SarabunPSK" w:cs="TH SarabunPSK"/>
          <w:sz w:val="32"/>
          <w:szCs w:val="32"/>
          <w:cs/>
        </w:rPr>
        <w:t>ดังนี้</w:t>
      </w:r>
    </w:p>
    <w:tbl>
      <w:tblPr>
        <w:tblStyle w:val="GridTable4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8"/>
        <w:gridCol w:w="3281"/>
        <w:gridCol w:w="2771"/>
      </w:tblGrid>
      <w:tr w:rsidR="0065120C" w:rsidRPr="00FB70AB" w14:paraId="42C15BB4" w14:textId="77777777" w:rsidTr="009C02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0D40BC3" w14:textId="77777777" w:rsidR="0065120C" w:rsidRPr="00FB70AB" w:rsidRDefault="0065120C" w:rsidP="003E5186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 w:val="0"/>
                <w:bCs w:val="0"/>
                <w:spacing w:val="-5"/>
              </w:rPr>
            </w:pPr>
            <w:r w:rsidRPr="00FB70AB">
              <w:rPr>
                <w:rFonts w:ascii="TH SarabunPSK" w:eastAsia="Calibri" w:hAnsi="TH SarabunPSK" w:cs="TH SarabunPSK"/>
                <w:spacing w:val="-5"/>
                <w:cs/>
              </w:rPr>
              <w:t xml:space="preserve">ข้อเสนอแนะในปี </w:t>
            </w:r>
            <w:r w:rsidRPr="00FB70AB">
              <w:rPr>
                <w:rFonts w:ascii="TH SarabunPSK" w:eastAsia="Calibri" w:hAnsi="TH SarabunPSK" w:cs="TH SarabunPSK"/>
                <w:spacing w:val="-5"/>
              </w:rPr>
              <w:t>2565</w:t>
            </w:r>
          </w:p>
          <w:p w14:paraId="01D40026" w14:textId="77777777" w:rsidR="0065120C" w:rsidRPr="00FB70AB" w:rsidRDefault="0065120C" w:rsidP="003E5186">
            <w:pPr>
              <w:tabs>
                <w:tab w:val="left" w:pos="709"/>
              </w:tabs>
              <w:jc w:val="center"/>
              <w:rPr>
                <w:rFonts w:ascii="TH SarabunPSK" w:eastAsia="Calibri" w:hAnsi="TH SarabunPSK" w:cs="TH SarabunPSK"/>
                <w:b w:val="0"/>
                <w:bCs w:val="0"/>
                <w:spacing w:val="-5"/>
              </w:rPr>
            </w:pPr>
          </w:p>
        </w:tc>
        <w:tc>
          <w:tcPr>
            <w:tcW w:w="3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167025" w14:textId="77777777" w:rsidR="0065120C" w:rsidRPr="00FB70AB" w:rsidRDefault="0065120C" w:rsidP="003E5186">
            <w:pPr>
              <w:tabs>
                <w:tab w:val="left" w:pos="70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spacing w:val="-5"/>
              </w:rPr>
            </w:pPr>
            <w:r w:rsidRPr="00FB70AB">
              <w:rPr>
                <w:rFonts w:ascii="TH SarabunPSK" w:eastAsia="Calibri" w:hAnsi="TH SarabunPSK" w:cs="TH SarabunPSK"/>
                <w:spacing w:val="-5"/>
                <w:cs/>
              </w:rPr>
              <w:t xml:space="preserve">การปรับปรุงและพัฒนาการดำเนินงานในปี </w:t>
            </w:r>
            <w:r w:rsidRPr="00FB70AB">
              <w:rPr>
                <w:rFonts w:ascii="TH SarabunPSK" w:eastAsia="Calibri" w:hAnsi="TH SarabunPSK" w:cs="TH SarabunPSK"/>
                <w:spacing w:val="-5"/>
              </w:rPr>
              <w:t>2566</w:t>
            </w:r>
          </w:p>
          <w:p w14:paraId="20D91A15" w14:textId="77777777" w:rsidR="0065120C" w:rsidRPr="00FB70AB" w:rsidRDefault="0065120C" w:rsidP="003E5186">
            <w:pPr>
              <w:tabs>
                <w:tab w:val="left" w:pos="70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spacing w:val="-5"/>
              </w:rPr>
            </w:pPr>
          </w:p>
        </w:tc>
        <w:tc>
          <w:tcPr>
            <w:tcW w:w="27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3CA4B8E" w14:textId="77777777" w:rsidR="0065120C" w:rsidRPr="00FB70AB" w:rsidRDefault="0065120C" w:rsidP="003E5186">
            <w:pPr>
              <w:tabs>
                <w:tab w:val="left" w:pos="70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spacing w:val="-5"/>
                <w:cs/>
              </w:rPr>
            </w:pPr>
            <w:r w:rsidRPr="00FB70AB">
              <w:rPr>
                <w:rFonts w:ascii="TH SarabunPSK" w:eastAsia="Calibri" w:hAnsi="TH SarabunPSK" w:cs="TH SarabunPSK" w:hint="cs"/>
                <w:spacing w:val="-5"/>
                <w:cs/>
              </w:rPr>
              <w:t>ผลการดำเนินงาน</w:t>
            </w:r>
          </w:p>
        </w:tc>
      </w:tr>
      <w:tr w:rsidR="0065120C" w:rsidRPr="00FB70AB" w14:paraId="3FF38308" w14:textId="77777777" w:rsidTr="009C0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8" w:type="dxa"/>
          </w:tcPr>
          <w:p w14:paraId="0EE7EF6C" w14:textId="77777777" w:rsidR="0065120C" w:rsidRPr="00FB70AB" w:rsidRDefault="0065120C" w:rsidP="003E5186">
            <w:pPr>
              <w:jc w:val="thaiDistribute"/>
              <w:rPr>
                <w:rFonts w:ascii="TH SarabunPSK" w:eastAsia="Calibri" w:hAnsi="TH SarabunPSK" w:cs="TH SarabunPSK"/>
                <w:spacing w:val="-5"/>
                <w:cs/>
              </w:rPr>
            </w:pPr>
            <w:r w:rsidRPr="00FB70AB">
              <w:rPr>
                <w:rFonts w:ascii="TH SarabunPSK" w:eastAsia="Calibri" w:hAnsi="TH SarabunPSK" w:cs="TH SarabunPSK"/>
                <w:spacing w:val="-5"/>
                <w:cs/>
              </w:rPr>
              <w:t xml:space="preserve">ประเด็นที่ </w:t>
            </w:r>
            <w:r w:rsidRPr="00FB70AB">
              <w:rPr>
                <w:rFonts w:ascii="TH SarabunPSK" w:eastAsia="Calibri" w:hAnsi="TH SarabunPSK" w:cs="TH SarabunPSK"/>
                <w:spacing w:val="-5"/>
              </w:rPr>
              <w:t xml:space="preserve">1 </w:t>
            </w:r>
            <w:r w:rsidRPr="00FB70AB">
              <w:rPr>
                <w:rFonts w:ascii="TH SarabunPSK" w:hAnsi="TH SarabunPSK" w:cs="TH SarabunPSK"/>
                <w:cs/>
              </w:rPr>
              <w:t>พิจารณาความสอดคล้องของตัวชี้วัดงานทำนุบำรุงศิลปวัฒนธรรมกับผลลัพธ์การเรียนรู้ในระดับรายวิชาของรายวิชาที่มีการบูรณาการกับการทำนุบำรุงศิลปวัฒนธรรม</w:t>
            </w:r>
          </w:p>
        </w:tc>
        <w:tc>
          <w:tcPr>
            <w:tcW w:w="3281" w:type="dxa"/>
          </w:tcPr>
          <w:p w14:paraId="72D8AC57" w14:textId="4693CB16" w:rsidR="0065120C" w:rsidRPr="00FB70AB" w:rsidRDefault="0065120C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pacing w:val="-5"/>
              </w:rPr>
            </w:pPr>
            <w:r w:rsidRPr="00FB70AB">
              <w:rPr>
                <w:rFonts w:ascii="TH SarabunPSK" w:eastAsia="Calibri" w:hAnsi="TH SarabunPSK" w:cs="TH SarabunPSK"/>
                <w:spacing w:val="-5"/>
              </w:rPr>
              <w:t>1</w:t>
            </w:r>
            <w:r w:rsidRPr="00FB70AB">
              <w:rPr>
                <w:rFonts w:ascii="TH SarabunPSK" w:eastAsia="Calibri" w:hAnsi="TH SarabunPSK" w:cs="TH SarabunPSK"/>
                <w:spacing w:val="-5"/>
                <w:cs/>
              </w:rPr>
              <w:t xml:space="preserve">. กำหนดรายวิชาที่มีการบูรณาการกับการทำนุบำรุงศิลปวัฒนธรรม และจัดประชุมเพื่อปรับตัวชี้วัด ให้มีความสอดคล้องกับผลลัพธ์การเรียนรู้ </w:t>
            </w:r>
            <w:r w:rsidRPr="00FB70AB">
              <w:rPr>
                <w:rFonts w:ascii="TH SarabunPSK" w:eastAsia="Calibri" w:hAnsi="TH SarabunPSK" w:cs="TH SarabunPSK"/>
                <w:spacing w:val="-5"/>
              </w:rPr>
              <w:t xml:space="preserve">CLOs </w:t>
            </w:r>
            <w:r w:rsidRPr="00FB70AB">
              <w:rPr>
                <w:rFonts w:ascii="TH SarabunPSK" w:eastAsia="Calibri" w:hAnsi="TH SarabunPSK" w:cs="TH SarabunPSK"/>
                <w:spacing w:val="-5"/>
                <w:cs/>
              </w:rPr>
              <w:t>ที่มีการส่งเสริมวัฒนธรรมและสิ่งแวดล้อม</w:t>
            </w:r>
          </w:p>
          <w:p w14:paraId="7D5888F4" w14:textId="77777777" w:rsidR="0065120C" w:rsidRPr="00FB70AB" w:rsidRDefault="0065120C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pacing w:val="-5"/>
              </w:rPr>
            </w:pPr>
            <w:r w:rsidRPr="00FB70AB">
              <w:rPr>
                <w:rFonts w:ascii="TH SarabunPSK" w:eastAsia="Calibri" w:hAnsi="TH SarabunPSK" w:cs="TH SarabunPSK"/>
                <w:spacing w:val="-5"/>
              </w:rPr>
              <w:t>2</w:t>
            </w:r>
            <w:r w:rsidRPr="00FB70AB">
              <w:rPr>
                <w:rFonts w:ascii="TH SarabunPSK" w:eastAsia="Calibri" w:hAnsi="TH SarabunPSK" w:cs="TH SarabunPSK"/>
                <w:spacing w:val="-5"/>
                <w:cs/>
              </w:rPr>
              <w:t>. กำหนด</w:t>
            </w:r>
            <w:r w:rsidRPr="00FB70AB">
              <w:rPr>
                <w:rFonts w:ascii="TH SarabunPSK" w:eastAsia="Calibri" w:hAnsi="TH SarabunPSK" w:cs="TH SarabunPSK" w:hint="cs"/>
                <w:spacing w:val="-5"/>
                <w:cs/>
              </w:rPr>
              <w:t>และมอบหมาย</w:t>
            </w:r>
            <w:r w:rsidRPr="00FB70AB">
              <w:rPr>
                <w:rFonts w:ascii="TH SarabunPSK" w:eastAsia="Calibri" w:hAnsi="TH SarabunPSK" w:cs="TH SarabunPSK"/>
                <w:spacing w:val="-5"/>
                <w:cs/>
              </w:rPr>
              <w:t xml:space="preserve">ตัวชี้วัดเชิงปริมาณและเชิงคุณภาพ </w:t>
            </w:r>
            <w:r w:rsidRPr="00FB70AB">
              <w:rPr>
                <w:rFonts w:ascii="TH SarabunPSK" w:eastAsia="Calibri" w:hAnsi="TH SarabunPSK" w:cs="TH SarabunPSK" w:hint="cs"/>
                <w:spacing w:val="-5"/>
                <w:cs/>
              </w:rPr>
              <w:t>ในรายวิชาที่สามารถ</w:t>
            </w:r>
            <w:r w:rsidRPr="00FB70AB">
              <w:rPr>
                <w:rFonts w:ascii="TH SarabunPSK" w:eastAsia="Calibri" w:hAnsi="TH SarabunPSK" w:cs="TH SarabunPSK"/>
                <w:spacing w:val="-5"/>
                <w:cs/>
              </w:rPr>
              <w:t>บูรณาการกับการทำนุบำรุงศิลปวัฒนธรรม</w:t>
            </w:r>
          </w:p>
          <w:p w14:paraId="488AE284" w14:textId="77777777" w:rsidR="0065120C" w:rsidRPr="00FB70AB" w:rsidRDefault="0065120C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pacing w:val="-5"/>
              </w:rPr>
            </w:pPr>
            <w:r w:rsidRPr="00FB70AB">
              <w:rPr>
                <w:rFonts w:ascii="TH SarabunPSK" w:eastAsia="Calibri" w:hAnsi="TH SarabunPSK" w:cs="TH SarabunPSK"/>
                <w:spacing w:val="-5"/>
                <w:cs/>
              </w:rPr>
              <w:t>3. ประเมินผลผลลัพธ์การเรียนรู้ในระดับรายวิชา (</w:t>
            </w:r>
            <w:r w:rsidRPr="00FB70AB">
              <w:rPr>
                <w:rFonts w:ascii="TH SarabunPSK" w:eastAsia="Calibri" w:hAnsi="TH SarabunPSK" w:cs="TH SarabunPSK"/>
                <w:spacing w:val="-5"/>
              </w:rPr>
              <w:t xml:space="preserve">CLOs) </w:t>
            </w:r>
            <w:r w:rsidRPr="00FB70AB">
              <w:rPr>
                <w:rFonts w:ascii="TH SarabunPSK" w:eastAsia="Calibri" w:hAnsi="TH SarabunPSK" w:cs="TH SarabunPSK"/>
                <w:spacing w:val="-5"/>
                <w:cs/>
              </w:rPr>
              <w:t>ของรายวิชาที่มีการส่งเสริมวัฒนธรรมและสิ่งแวดล้อม โดยพิจารณาจาก มคอ. 3 และมคอ.5</w:t>
            </w:r>
          </w:p>
          <w:p w14:paraId="1320AEC2" w14:textId="77777777" w:rsidR="0065120C" w:rsidRPr="00FB70AB" w:rsidRDefault="0065120C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0000"/>
                <w:spacing w:val="-5"/>
                <w:cs/>
              </w:rPr>
            </w:pPr>
          </w:p>
        </w:tc>
        <w:tc>
          <w:tcPr>
            <w:tcW w:w="2771" w:type="dxa"/>
          </w:tcPr>
          <w:p w14:paraId="67DD02EB" w14:textId="77777777" w:rsidR="0065120C" w:rsidRPr="00FB70AB" w:rsidRDefault="0065120C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pacing w:val="-5"/>
                <w:cs/>
              </w:rPr>
            </w:pPr>
            <w:r w:rsidRPr="00FB70AB">
              <w:rPr>
                <w:rFonts w:ascii="TH SarabunPSK" w:eastAsia="Calibri" w:hAnsi="TH SarabunPSK" w:cs="TH SarabunPSK"/>
                <w:spacing w:val="-5"/>
              </w:rPr>
              <w:t>1</w:t>
            </w:r>
            <w:r w:rsidRPr="00FB70AB">
              <w:rPr>
                <w:rFonts w:ascii="TH SarabunPSK" w:eastAsia="Calibri" w:hAnsi="TH SarabunPSK" w:cs="TH SarabunPSK" w:hint="cs"/>
                <w:spacing w:val="-5"/>
                <w:cs/>
              </w:rPr>
              <w:t>.ดำเนินงานแล้ว</w:t>
            </w:r>
          </w:p>
          <w:p w14:paraId="24C5E54A" w14:textId="77777777" w:rsidR="0065120C" w:rsidRPr="00FB70AB" w:rsidRDefault="0065120C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0000"/>
                <w:spacing w:val="-5"/>
              </w:rPr>
            </w:pPr>
          </w:p>
          <w:p w14:paraId="56F9FB48" w14:textId="77777777" w:rsidR="0065120C" w:rsidRPr="00FB70AB" w:rsidRDefault="0065120C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0000"/>
                <w:spacing w:val="-5"/>
              </w:rPr>
            </w:pPr>
          </w:p>
          <w:p w14:paraId="4F29EA39" w14:textId="77777777" w:rsidR="0065120C" w:rsidRPr="00FB70AB" w:rsidRDefault="0065120C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0000"/>
                <w:spacing w:val="-5"/>
              </w:rPr>
            </w:pPr>
          </w:p>
          <w:p w14:paraId="160B6A38" w14:textId="77777777" w:rsidR="0065120C" w:rsidRPr="00FB70AB" w:rsidRDefault="0065120C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0000"/>
                <w:spacing w:val="-5"/>
              </w:rPr>
            </w:pPr>
          </w:p>
          <w:p w14:paraId="4EF6B432" w14:textId="77777777" w:rsidR="0065120C" w:rsidRPr="00FB70AB" w:rsidRDefault="0065120C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0000"/>
                <w:spacing w:val="-5"/>
              </w:rPr>
            </w:pPr>
          </w:p>
          <w:p w14:paraId="696BB170" w14:textId="77777777" w:rsidR="0065120C" w:rsidRPr="00FB70AB" w:rsidRDefault="0065120C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pacing w:val="-5"/>
                <w:cs/>
              </w:rPr>
            </w:pPr>
            <w:r w:rsidRPr="00FB70AB">
              <w:rPr>
                <w:rFonts w:ascii="TH SarabunPSK" w:eastAsia="Calibri" w:hAnsi="TH SarabunPSK" w:cs="TH SarabunPSK"/>
                <w:spacing w:val="-5"/>
              </w:rPr>
              <w:t>2</w:t>
            </w:r>
            <w:r w:rsidRPr="00FB70AB">
              <w:rPr>
                <w:rFonts w:ascii="TH SarabunPSK" w:eastAsia="Calibri" w:hAnsi="TH SarabunPSK" w:cs="TH SarabunPSK" w:hint="cs"/>
                <w:spacing w:val="-5"/>
                <w:cs/>
              </w:rPr>
              <w:t>.</w:t>
            </w:r>
            <w:r w:rsidRPr="00FB70AB">
              <w:rPr>
                <w:rFonts w:ascii="TH SarabunPSK" w:eastAsia="Calibri" w:hAnsi="TH SarabunPSK" w:cs="TH SarabunPSK"/>
                <w:spacing w:val="-5"/>
              </w:rPr>
              <w:t xml:space="preserve"> </w:t>
            </w:r>
            <w:r w:rsidRPr="00FB70AB">
              <w:rPr>
                <w:rFonts w:ascii="TH SarabunPSK" w:eastAsia="Calibri" w:hAnsi="TH SarabunPSK" w:cs="TH SarabunPSK" w:hint="cs"/>
                <w:spacing w:val="-5"/>
                <w:cs/>
              </w:rPr>
              <w:t>อยู่ระหว่างการดำเนินงานให้ครอบคลุมทุกรายวิชาที่เกี่ยวข้อง</w:t>
            </w:r>
          </w:p>
          <w:p w14:paraId="6382F645" w14:textId="77777777" w:rsidR="0065120C" w:rsidRPr="00FB70AB" w:rsidRDefault="0065120C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0000"/>
                <w:spacing w:val="-5"/>
              </w:rPr>
            </w:pPr>
          </w:p>
          <w:p w14:paraId="322E9414" w14:textId="77777777" w:rsidR="0065120C" w:rsidRPr="00FB70AB" w:rsidRDefault="0065120C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0000"/>
                <w:spacing w:val="-5"/>
                <w:cs/>
              </w:rPr>
            </w:pPr>
            <w:r w:rsidRPr="00FB70AB">
              <w:rPr>
                <w:rFonts w:ascii="TH SarabunPSK" w:eastAsia="Calibri" w:hAnsi="TH SarabunPSK" w:cs="TH SarabunPSK" w:hint="cs"/>
                <w:spacing w:val="-5"/>
                <w:cs/>
              </w:rPr>
              <w:t>3.ได้ดำเนินงานแล้วในบางรายวิชา</w:t>
            </w:r>
          </w:p>
        </w:tc>
      </w:tr>
      <w:tr w:rsidR="0065120C" w:rsidRPr="00FB70AB" w14:paraId="1FE1B174" w14:textId="77777777" w:rsidTr="009C0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8" w:type="dxa"/>
          </w:tcPr>
          <w:p w14:paraId="7BF6937C" w14:textId="77777777" w:rsidR="0065120C" w:rsidRPr="00FB70AB" w:rsidRDefault="0065120C" w:rsidP="003E5186">
            <w:pPr>
              <w:jc w:val="thaiDistribute"/>
              <w:rPr>
                <w:rFonts w:ascii="TH SarabunPSK" w:hAnsi="TH SarabunPSK" w:cs="TH SarabunPSK"/>
              </w:rPr>
            </w:pPr>
            <w:r w:rsidRPr="00FB70AB">
              <w:rPr>
                <w:rFonts w:ascii="TH SarabunPSK" w:eastAsia="Calibri" w:hAnsi="TH SarabunPSK" w:cs="TH SarabunPSK"/>
                <w:spacing w:val="-5"/>
                <w:cs/>
              </w:rPr>
              <w:t xml:space="preserve">ประเด็นที่ </w:t>
            </w:r>
            <w:r w:rsidRPr="00FB70AB">
              <w:rPr>
                <w:rFonts w:ascii="TH SarabunPSK" w:eastAsia="Calibri" w:hAnsi="TH SarabunPSK" w:cs="TH SarabunPSK"/>
                <w:spacing w:val="-5"/>
              </w:rPr>
              <w:t xml:space="preserve">2 </w:t>
            </w:r>
            <w:r w:rsidRPr="00FB70AB">
              <w:rPr>
                <w:rFonts w:ascii="TH SarabunPSK" w:hAnsi="TH SarabunPSK" w:cs="TH SarabunPSK"/>
                <w:cs/>
              </w:rPr>
              <w:t>พิจารณาทบทวนการกำหนดตัวชี้วัดการดำเนินงานด้านการทำนุบำรุงศิลปวัฒนธรรมทั้งในเชิงปริมาณและเชิงคุณภาพ</w:t>
            </w:r>
          </w:p>
          <w:p w14:paraId="3D84E41F" w14:textId="77777777" w:rsidR="0065120C" w:rsidRPr="00FB70AB" w:rsidRDefault="0065120C" w:rsidP="003E5186">
            <w:pPr>
              <w:jc w:val="thaiDistribute"/>
              <w:rPr>
                <w:rFonts w:ascii="TH SarabunPSK" w:eastAsia="Calibri" w:hAnsi="TH SarabunPSK" w:cs="TH SarabunPSK"/>
                <w:spacing w:val="-5"/>
              </w:rPr>
            </w:pPr>
          </w:p>
        </w:tc>
        <w:tc>
          <w:tcPr>
            <w:tcW w:w="3281" w:type="dxa"/>
          </w:tcPr>
          <w:p w14:paraId="2E305EA4" w14:textId="77777777" w:rsidR="0065120C" w:rsidRPr="00FB70AB" w:rsidRDefault="0065120C" w:rsidP="003E5186">
            <w:pPr>
              <w:tabs>
                <w:tab w:val="left" w:pos="709"/>
              </w:tabs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pacing w:val="-5"/>
                <w:cs/>
              </w:rPr>
            </w:pPr>
            <w:r w:rsidRPr="00FB70AB">
              <w:rPr>
                <w:rFonts w:ascii="TH SarabunPSK" w:eastAsia="Calibri" w:hAnsi="TH SarabunPSK" w:cs="TH SarabunPSK" w:hint="cs"/>
                <w:spacing w:val="-5"/>
                <w:cs/>
              </w:rPr>
              <w:t>มีการ</w:t>
            </w:r>
            <w:r w:rsidRPr="00FB70AB">
              <w:rPr>
                <w:rFonts w:ascii="TH SarabunPSK" w:eastAsia="Calibri" w:hAnsi="TH SarabunPSK" w:cs="TH SarabunPSK"/>
                <w:spacing w:val="-5"/>
                <w:cs/>
              </w:rPr>
              <w:t>ประชุมเพื่อปรับตัวชี้วัดทั้งในเชิงปริมาณ</w:t>
            </w:r>
            <w:r w:rsidRPr="00FB70AB">
              <w:rPr>
                <w:rFonts w:ascii="TH SarabunPSK" w:eastAsia="Calibri" w:hAnsi="TH SarabunPSK" w:cs="TH SarabunPSK" w:hint="cs"/>
                <w:spacing w:val="-5"/>
                <w:cs/>
              </w:rPr>
              <w:t xml:space="preserve"> </w:t>
            </w:r>
            <w:r w:rsidRPr="00FB70AB">
              <w:rPr>
                <w:rFonts w:ascii="TH SarabunPSK" w:eastAsia="Calibri" w:hAnsi="TH SarabunPSK" w:cs="TH SarabunPSK"/>
                <w:spacing w:val="-5"/>
                <w:cs/>
              </w:rPr>
              <w:t>และเชิงคุณภาพ</w:t>
            </w:r>
          </w:p>
        </w:tc>
        <w:tc>
          <w:tcPr>
            <w:tcW w:w="2771" w:type="dxa"/>
          </w:tcPr>
          <w:p w14:paraId="10AB8A34" w14:textId="77777777" w:rsidR="0065120C" w:rsidRPr="00FB70AB" w:rsidRDefault="0065120C" w:rsidP="003E5186">
            <w:pPr>
              <w:tabs>
                <w:tab w:val="left" w:pos="709"/>
              </w:tabs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pacing w:val="-5"/>
                <w:cs/>
              </w:rPr>
            </w:pPr>
            <w:r w:rsidRPr="00FB70AB">
              <w:rPr>
                <w:rFonts w:ascii="TH SarabunPSK" w:eastAsia="Calibri" w:hAnsi="TH SarabunPSK" w:cs="TH SarabunPSK" w:hint="cs"/>
                <w:spacing w:val="-5"/>
                <w:cs/>
              </w:rPr>
              <w:t>ได้ดำเนินงานแล้ว</w:t>
            </w:r>
          </w:p>
        </w:tc>
      </w:tr>
      <w:tr w:rsidR="0065120C" w:rsidRPr="00FB70AB" w14:paraId="727934A4" w14:textId="77777777" w:rsidTr="009C0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8" w:type="dxa"/>
          </w:tcPr>
          <w:p w14:paraId="30616A56" w14:textId="77777777" w:rsidR="0065120C" w:rsidRPr="00FB70AB" w:rsidRDefault="0065120C" w:rsidP="003E5186">
            <w:pPr>
              <w:jc w:val="thaiDistribute"/>
              <w:rPr>
                <w:rFonts w:ascii="TH SarabunPSK" w:eastAsia="Calibri" w:hAnsi="TH SarabunPSK" w:cs="TH SarabunPSK"/>
                <w:b w:val="0"/>
                <w:bCs w:val="0"/>
                <w:spacing w:val="-5"/>
                <w:cs/>
              </w:rPr>
            </w:pPr>
            <w:r w:rsidRPr="00FB70AB">
              <w:rPr>
                <w:rFonts w:ascii="TH SarabunPSK" w:eastAsia="Calibri" w:hAnsi="TH SarabunPSK" w:cs="TH SarabunPSK"/>
                <w:spacing w:val="-5"/>
                <w:cs/>
              </w:rPr>
              <w:t xml:space="preserve">ประเด็นที่ </w:t>
            </w:r>
            <w:r w:rsidRPr="00FB70AB">
              <w:rPr>
                <w:rFonts w:ascii="TH SarabunPSK" w:eastAsia="Calibri" w:hAnsi="TH SarabunPSK" w:cs="TH SarabunPSK" w:hint="cs"/>
                <w:spacing w:val="-5"/>
                <w:cs/>
              </w:rPr>
              <w:t>3</w:t>
            </w:r>
            <w:r w:rsidRPr="00FB70AB">
              <w:rPr>
                <w:rFonts w:ascii="TH SarabunPSK" w:eastAsia="Calibri" w:hAnsi="TH SarabunPSK" w:cs="TH SarabunPSK"/>
                <w:spacing w:val="-5"/>
              </w:rPr>
              <w:t xml:space="preserve"> </w:t>
            </w:r>
            <w:r w:rsidRPr="00FB70AB">
              <w:rPr>
                <w:rFonts w:ascii="TH SarabunPSK" w:hAnsi="TH SarabunPSK" w:cs="TH SarabunPSK"/>
                <w:cs/>
              </w:rPr>
              <w:t>การกำกับติดตามการบูรณาการการทำนุบำรุงศิลปวัฒนธรรมกับพันธกิจหลักด้านอื่น ๆ ของคณะ</w:t>
            </w:r>
          </w:p>
        </w:tc>
        <w:tc>
          <w:tcPr>
            <w:tcW w:w="3281" w:type="dxa"/>
          </w:tcPr>
          <w:p w14:paraId="24392BC0" w14:textId="77777777" w:rsidR="0065120C" w:rsidRPr="00FB70AB" w:rsidRDefault="0065120C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FB70AB">
              <w:rPr>
                <w:rFonts w:ascii="TH SarabunPSK" w:hAnsi="TH SarabunPSK" w:cs="TH SarabunPSK"/>
              </w:rPr>
              <w:t xml:space="preserve">1. </w:t>
            </w:r>
            <w:r w:rsidRPr="00FB70AB">
              <w:rPr>
                <w:rFonts w:ascii="TH SarabunPSK" w:hAnsi="TH SarabunPSK" w:cs="TH SarabunPSK"/>
                <w:cs/>
              </w:rPr>
              <w:t xml:space="preserve">มีการประชุมคณะกรรมการอนุรักษ์สิ่งแวดล้อมและทำนุบำรุงศิลปวัฒธรรมเพื่อกำกับติดตามการดำเนินงานการทำนุบำรุงศิลปวัฒนธรรมกับพันธกิจด้านอื่น ๆโดยมีการประชุม </w:t>
            </w:r>
            <w:r w:rsidRPr="00FB70AB">
              <w:rPr>
                <w:rFonts w:ascii="TH SarabunPSK" w:hAnsi="TH SarabunPSK" w:cs="TH SarabunPSK" w:hint="cs"/>
                <w:cs/>
              </w:rPr>
              <w:t>3</w:t>
            </w:r>
            <w:r w:rsidRPr="00FB70AB">
              <w:rPr>
                <w:rFonts w:ascii="TH SarabunPSK" w:hAnsi="TH SarabunPSK" w:cs="TH SarabunPSK"/>
                <w:cs/>
              </w:rPr>
              <w:t xml:space="preserve"> เดือน/ครั้ง</w:t>
            </w:r>
          </w:p>
          <w:p w14:paraId="40503BAB" w14:textId="77777777" w:rsidR="0065120C" w:rsidRPr="00FB70AB" w:rsidRDefault="0065120C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FB70AB">
              <w:rPr>
                <w:rFonts w:ascii="TH SarabunPSK" w:hAnsi="TH SarabunPSK" w:cs="TH SarabunPSK"/>
              </w:rPr>
              <w:t xml:space="preserve">2. </w:t>
            </w:r>
            <w:r w:rsidRPr="00FB70AB">
              <w:rPr>
                <w:rFonts w:ascii="TH SarabunPSK" w:hAnsi="TH SarabunPSK" w:cs="TH SarabunPSK" w:hint="cs"/>
                <w:cs/>
              </w:rPr>
              <w:t>มีการบรรจุวาระรายงานผลการดำเนินงานด้าน</w:t>
            </w:r>
            <w:r w:rsidRPr="00FB70AB">
              <w:rPr>
                <w:rFonts w:ascii="TH SarabunPSK" w:hAnsi="TH SarabunPSK" w:cs="TH SarabunPSK"/>
                <w:cs/>
              </w:rPr>
              <w:t>ทำนุบำรุงศิลปวัฒนธรรม</w:t>
            </w:r>
            <w:r w:rsidRPr="00FB70AB">
              <w:rPr>
                <w:rFonts w:ascii="TH SarabunPSK" w:hAnsi="TH SarabunPSK" w:cs="TH SarabunPSK" w:hint="cs"/>
                <w:cs/>
              </w:rPr>
              <w:t>ในการประชุมคณะทุกรอบการประชุม</w:t>
            </w:r>
          </w:p>
          <w:p w14:paraId="610DDD92" w14:textId="77777777" w:rsidR="0065120C" w:rsidRPr="00FB70AB" w:rsidRDefault="0065120C" w:rsidP="003E5186">
            <w:pPr>
              <w:tabs>
                <w:tab w:val="left" w:pos="709"/>
              </w:tabs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2771" w:type="dxa"/>
          </w:tcPr>
          <w:p w14:paraId="6BFA0AB2" w14:textId="77777777" w:rsidR="0065120C" w:rsidRPr="00FB70AB" w:rsidRDefault="0065120C" w:rsidP="003E5186">
            <w:pPr>
              <w:tabs>
                <w:tab w:val="left" w:pos="709"/>
              </w:tabs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cs/>
              </w:rPr>
            </w:pPr>
            <w:r w:rsidRPr="00FB70AB">
              <w:rPr>
                <w:rFonts w:ascii="TH SarabunPSK" w:hAnsi="TH SarabunPSK" w:cs="TH SarabunPSK" w:hint="cs"/>
                <w:cs/>
              </w:rPr>
              <w:t>ได้ดำเนินงานแล้ว</w:t>
            </w:r>
          </w:p>
        </w:tc>
      </w:tr>
    </w:tbl>
    <w:p w14:paraId="2EE559A9" w14:textId="77777777" w:rsidR="0065120C" w:rsidRDefault="0065120C" w:rsidP="0065120C"/>
    <w:p w14:paraId="2FAD7965" w14:textId="5F66DC41" w:rsidR="0065120C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จากข้อมูลข้างต้น</w:t>
      </w:r>
      <w:r>
        <w:rPr>
          <w:rFonts w:ascii="TH SarabunPSK" w:hAnsi="TH SarabunPSK" w:cs="TH SarabunPSK" w:hint="cs"/>
          <w:sz w:val="32"/>
          <w:szCs w:val="32"/>
          <w:cs/>
        </w:rPr>
        <w:t>นั้น</w:t>
      </w:r>
      <w:r>
        <w:rPr>
          <w:rFonts w:ascii="TH SarabunPSK" w:hAnsi="TH SarabunPSK" w:cs="TH SarabunPSK"/>
          <w:sz w:val="32"/>
          <w:szCs w:val="32"/>
          <w:cs/>
        </w:rPr>
        <w:t>แสดงให้เห</w:t>
      </w:r>
      <w:r>
        <w:rPr>
          <w:rFonts w:ascii="TH SarabunPSK" w:hAnsi="TH SarabunPSK" w:cs="TH SarabunPSK" w:hint="cs"/>
          <w:sz w:val="32"/>
          <w:szCs w:val="32"/>
          <w:cs/>
        </w:rPr>
        <w:t>็น</w:t>
      </w:r>
      <w:r w:rsidRPr="0006686A">
        <w:rPr>
          <w:rFonts w:ascii="TH SarabunPSK" w:hAnsi="TH SarabunPSK" w:cs="TH SarabunPSK"/>
          <w:sz w:val="32"/>
          <w:szCs w:val="32"/>
          <w:cs/>
        </w:rPr>
        <w:t>ว่าคณะมีกระบวนการในการกำกับดูแล และประเมินผลการ</w:t>
      </w:r>
      <w:r>
        <w:rPr>
          <w:rFonts w:ascii="TH SarabunPSK" w:hAnsi="TH SarabunPSK" w:cs="TH SarabunPSK" w:hint="cs"/>
          <w:sz w:val="32"/>
          <w:szCs w:val="32"/>
          <w:cs/>
        </w:rPr>
        <w:t>ดำเนินงาน</w:t>
      </w:r>
      <w:r w:rsidRPr="0006686A">
        <w:rPr>
          <w:rFonts w:ascii="TH SarabunPSK" w:hAnsi="TH SarabunPSK" w:cs="TH SarabunPSK"/>
          <w:sz w:val="32"/>
          <w:szCs w:val="32"/>
          <w:cs/>
        </w:rPr>
        <w:t>ทำนุบำรุงศิลปะและวัฒนธรรม และใช้ผลการประเมินในการปรับปรุงกระบวนการหรือปรับทิศทางการดำเนินงาน</w:t>
      </w:r>
      <w:r w:rsidRPr="0006686A">
        <w:rPr>
          <w:rFonts w:ascii="TH SarabunPSK" w:hAnsi="TH SarabunPSK" w:cs="TH SarabunPSK"/>
          <w:sz w:val="32"/>
          <w:szCs w:val="32"/>
          <w:cs/>
        </w:rPr>
        <w:lastRenderedPageBreak/>
        <w:t>อย่างต่อเนื่อง โดยในส่วนของปัญหา แล</w:t>
      </w:r>
      <w:r w:rsidRPr="00790B31">
        <w:rPr>
          <w:rFonts w:ascii="TH SarabunPSK" w:hAnsi="TH SarabunPSK" w:cs="TH SarabunPSK"/>
          <w:sz w:val="32"/>
          <w:szCs w:val="32"/>
          <w:cs/>
        </w:rPr>
        <w:t>ะอุปสรรคนั้น ทางคณะกรรมการอนุรักษ์สิ่งแวดล้อมและทำนุบำรุงศิลปวัฒ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790B31">
        <w:rPr>
          <w:rFonts w:ascii="TH SarabunPSK" w:hAnsi="TH SarabunPSK" w:cs="TH SarabunPSK"/>
          <w:sz w:val="32"/>
          <w:szCs w:val="32"/>
          <w:cs/>
        </w:rPr>
        <w:t xml:space="preserve">ธรรม ได้มีการหารือในที่ประชุมเพื่อกำหนดทิศทางในการพัฒนา ดำเนินการแก้ไขหรือป้องกัน </w:t>
      </w:r>
      <w:r>
        <w:rPr>
          <w:rFonts w:ascii="TH SarabunPSK" w:hAnsi="TH SarabunPSK" w:cs="TH SarabunPSK" w:hint="cs"/>
          <w:sz w:val="32"/>
          <w:szCs w:val="32"/>
          <w:cs/>
        </w:rPr>
        <w:t>ตาม</w:t>
      </w:r>
      <w:r w:rsidRPr="002C5378">
        <w:rPr>
          <w:rFonts w:ascii="TH SarabunPSK" w:hAnsi="TH SarabunPSK" w:cs="TH SarabunPSK"/>
          <w:sz w:val="32"/>
          <w:szCs w:val="32"/>
          <w:cs/>
        </w:rPr>
        <w:t>แนวทางพัฒนาการดำเนินงานในปีงบประมาณ 256</w:t>
      </w:r>
      <w:r>
        <w:rPr>
          <w:rFonts w:ascii="TH SarabunPSK" w:hAnsi="TH SarabunPSK" w:cs="TH SarabunPSK" w:hint="cs"/>
          <w:sz w:val="32"/>
          <w:szCs w:val="32"/>
          <w:cs/>
        </w:rPr>
        <w:t>7 ต่อไป</w:t>
      </w:r>
    </w:p>
    <w:p w14:paraId="081C95BD" w14:textId="77777777" w:rsidR="0065120C" w:rsidRPr="002C5378" w:rsidRDefault="0065120C" w:rsidP="00651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89F3BDD" w14:textId="77777777" w:rsidR="00B81E66" w:rsidRPr="0044337C" w:rsidRDefault="00B81E66" w:rsidP="00B81E66">
      <w:pPr>
        <w:shd w:val="clear" w:color="auto" w:fill="FBD4B4" w:themeFill="accent6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Criteria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2</w:t>
      </w:r>
    </w:p>
    <w:p w14:paraId="7FC84EB2" w14:textId="77777777" w:rsidR="00B81E66" w:rsidRPr="0044337C" w:rsidRDefault="00B81E66" w:rsidP="00B81E66">
      <w:pPr>
        <w:shd w:val="clear" w:color="auto" w:fill="FBD4B4" w:themeFill="accent6" w:themeFillTint="66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427FF275" w14:textId="75F5B2CD" w:rsidR="00EC3E49" w:rsidRDefault="00EC3E49">
      <w:pPr>
        <w:spacing w:after="200"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1854CA5" w14:textId="77777777" w:rsidR="00B81E66" w:rsidRPr="0044337C" w:rsidRDefault="00B81E66" w:rsidP="002D2576">
      <w:pPr>
        <w:shd w:val="clear" w:color="auto" w:fill="C6D9F1" w:themeFill="text2" w:themeFillTint="33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6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ผลและกระบวนการบริหารทรัพยากรบุคคล</w:t>
      </w:r>
    </w:p>
    <w:p w14:paraId="31DA1D20" w14:textId="77777777" w:rsidR="00B81E66" w:rsidRPr="0044337C" w:rsidRDefault="00B81E66" w:rsidP="002D2576">
      <w:pPr>
        <w:shd w:val="clear" w:color="auto" w:fill="C6D9F1" w:themeFill="text2" w:themeFillTint="3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ใช้ข้อมูล: ปีงบประมาณ 2566 (1 ตุลาคม 2565 – 30 กันยายน 2566)</w:t>
      </w:r>
    </w:p>
    <w:p w14:paraId="179C1D88" w14:textId="77777777" w:rsidR="00B81E66" w:rsidRPr="0044337C" w:rsidRDefault="00B81E66" w:rsidP="00B81E66">
      <w:pPr>
        <w:ind w:left="720" w:hanging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.6.1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มีการใช้ข้อมูลที่เกี่ยวข้องในการวางแผนอัตรากำลังของบุคลากร</w:t>
      </w:r>
    </w:p>
    <w:p w14:paraId="5B25BA21" w14:textId="77777777" w:rsidR="00B81E66" w:rsidRPr="0044337C" w:rsidRDefault="00B81E66" w:rsidP="00B81E66">
      <w:pPr>
        <w:ind w:left="720" w:hanging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.6.2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</w:r>
    </w:p>
    <w:p w14:paraId="51626804" w14:textId="77777777" w:rsidR="00B81E66" w:rsidRPr="0044337C" w:rsidRDefault="00B81E66" w:rsidP="00B81E66">
      <w:pPr>
        <w:ind w:left="720" w:hanging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.6.3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 xml:space="preserve">มีการกำหนดสมรรถนะของบุคลากรที่จำเป็นในการขับเคลื่อนพันธกิจต่าง ๆ ของคณะ/สถาบัน </w:t>
      </w:r>
    </w:p>
    <w:p w14:paraId="473D4E19" w14:textId="77777777" w:rsidR="00B81E66" w:rsidRPr="0044337C" w:rsidRDefault="00B81E66" w:rsidP="00B81E66">
      <w:pPr>
        <w:ind w:left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มีการติดตามประเมินสมรรถนะของบุคลากร และใช้ผลการประเมินเพื่อการปรับปรุงพัฒนาบุคลากร</w:t>
      </w:r>
    </w:p>
    <w:p w14:paraId="15E9FD76" w14:textId="77777777" w:rsidR="00B81E66" w:rsidRPr="0044337C" w:rsidRDefault="00B81E66" w:rsidP="00B81E66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.6.4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</w:r>
    </w:p>
    <w:p w14:paraId="4CAD4C51" w14:textId="77777777" w:rsidR="00B81E66" w:rsidRPr="0044337C" w:rsidRDefault="00B81E66" w:rsidP="00B81E66">
      <w:pPr>
        <w:ind w:left="720" w:hanging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.6.5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มีการกำกับ ติดตาม ดำเนินการ และประเมินแผนพัฒนาบุคลากร และใช้ผลการประเมินในการ</w:t>
      </w:r>
    </w:p>
    <w:p w14:paraId="2F559EF6" w14:textId="77777777" w:rsidR="00B81E66" w:rsidRPr="0044337C" w:rsidRDefault="00B81E66" w:rsidP="00B81E66">
      <w:pPr>
        <w:ind w:left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ปรับปรุงพัฒนาบุคลากร</w:t>
      </w:r>
    </w:p>
    <w:p w14:paraId="02C00D8D" w14:textId="77777777" w:rsidR="00B81E66" w:rsidRPr="0044337C" w:rsidRDefault="00B81E66" w:rsidP="00B81E66">
      <w:pPr>
        <w:ind w:left="720" w:hanging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.6.6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 xml:space="preserve">มีระบบการประเมินความดีความชอบ ให้รางวัล ยกย่อง และเพิ่มขวัญและกำลังใจของบุคลากร </w:t>
      </w:r>
    </w:p>
    <w:p w14:paraId="1CD486F5" w14:textId="77777777" w:rsidR="00B81E66" w:rsidRPr="0044337C" w:rsidRDefault="00B81E66" w:rsidP="00B81E66">
      <w:pPr>
        <w:ind w:left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</w:r>
      <w:r w:rsidRPr="0044337C">
        <w:rPr>
          <w:rFonts w:ascii="TH SarabunPSK" w:hAnsi="TH SarabunPSK" w:cs="TH SarabunPSK" w:hint="cs"/>
          <w:sz w:val="32"/>
          <w:szCs w:val="32"/>
        </w:rPr>
        <w:t>Merit System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04A2958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5820D242" w14:textId="77777777" w:rsidR="00B81E66" w:rsidRPr="0044337C" w:rsidRDefault="00B81E66" w:rsidP="00B81E66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7E2F1E24" w14:textId="77777777" w:rsidR="00B81E66" w:rsidRPr="0044337C" w:rsidRDefault="00B81E66" w:rsidP="00E45836">
      <w:pPr>
        <w:shd w:val="clear" w:color="auto" w:fill="C6D9F1" w:themeFill="text2" w:themeFillTint="33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.6.1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มีการใช้ข้อมูลที่เกี่ยวข้องในการวางแผนอัตรากำลังของบุคลากร</w:t>
      </w:r>
    </w:p>
    <w:p w14:paraId="1C502EC0" w14:textId="77777777" w:rsidR="00974C6A" w:rsidRPr="00414853" w:rsidRDefault="00B81E66" w:rsidP="00974C6A">
      <w:pPr>
        <w:shd w:val="clear" w:color="auto" w:fill="FFFFFF"/>
        <w:jc w:val="thaiDistribute"/>
        <w:rPr>
          <w:rFonts w:ascii="TH SarabunPSK" w:eastAsia="Times New Roman" w:hAnsi="TH SarabunPSK" w:cs="TH SarabunPSK"/>
          <w:color w:val="333333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ab/>
      </w:r>
      <w:r w:rsidR="00974C6A" w:rsidRPr="00414853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คณะพัฒนาการท่องเที่ยว ได้จัดทำแผนพัฒนาบริหารทรัพยากรมนุษย์ระยะ 5 ปี (2566-2570) โดยมอบหมายให้คณะกรรมการบริหารงานบุคคลในการดำเนินงาน ตั้งแต่ขั้นตอนกรวางแนวทางดำเนิน จัดทำแผน และกำกับติดตามการดำเนินงานให้เป็นตามแผนที่กำหนด  </w:t>
      </w:r>
    </w:p>
    <w:p w14:paraId="4B1E4315" w14:textId="77777777" w:rsidR="00974C6A" w:rsidRPr="00414853" w:rsidRDefault="00974C6A" w:rsidP="00974C6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ab/>
        <w:t>ในการวางแผน</w:t>
      </w:r>
      <w:r w:rsidRPr="00414853">
        <w:rPr>
          <w:rFonts w:ascii="TH SarabunPSK" w:eastAsia="Calibri" w:hAnsi="TH SarabunPSK" w:cs="TH SarabunPSK"/>
          <w:sz w:val="32"/>
          <w:szCs w:val="32"/>
          <w:cs/>
        </w:rPr>
        <w:t>ด้านอัตรากำลัง คณะกรรมการบริหารบุคคลได้ใช้ข้อมูลที่เกี่ยวข้อง ประกอบการพิจารณาในการจัดทำแผน ซึ่งประกอบด้วย</w:t>
      </w:r>
    </w:p>
    <w:p w14:paraId="63005378" w14:textId="77777777" w:rsidR="00974C6A" w:rsidRPr="00414853" w:rsidRDefault="00974C6A" w:rsidP="00974C6A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14853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ข้อมูลจากแผนบริหารทรัพยากรมนุษย์มหาวิทยาลัยแม่โจ้ ดังนี้</w:t>
      </w:r>
    </w:p>
    <w:p w14:paraId="1E8F1071" w14:textId="77777777" w:rsidR="00974C6A" w:rsidRPr="00414853" w:rsidRDefault="00974C6A" w:rsidP="00974C6A">
      <w:pPr>
        <w:ind w:left="720" w:firstLine="360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14853">
        <w:rPr>
          <w:rFonts w:ascii="TH SarabunPSK" w:eastAsia="Calibri" w:hAnsi="TH SarabunPSK" w:cs="TH SarabunPSK"/>
          <w:sz w:val="32"/>
          <w:szCs w:val="32"/>
          <w:cs/>
        </w:rPr>
        <w:t>วิสัยทัศน์ วัตถุประสงค์ ทิศทางและสาระสำคัญ นโยบายด้านบริหารทรัพยากรมนุษย์</w:t>
      </w:r>
    </w:p>
    <w:p w14:paraId="71767D77" w14:textId="77777777" w:rsidR="00974C6A" w:rsidRPr="00414853" w:rsidRDefault="00974C6A" w:rsidP="00974C6A">
      <w:pPr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>ของมหาวิทยาลัย และคณะ</w:t>
      </w:r>
    </w:p>
    <w:p w14:paraId="69B823D5" w14:textId="77777777" w:rsidR="00974C6A" w:rsidRPr="00414853" w:rsidRDefault="00974C6A" w:rsidP="00974C6A">
      <w:pPr>
        <w:ind w:left="720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Pr="00414853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14853">
        <w:rPr>
          <w:rFonts w:ascii="TH SarabunPSK" w:eastAsia="Calibri" w:hAnsi="TH SarabunPSK" w:cs="TH SarabunPSK"/>
          <w:sz w:val="32"/>
          <w:szCs w:val="32"/>
          <w:cs/>
        </w:rPr>
        <w:t>ตัวชี้วัด เป้าประสงค์ กลยุทธ์</w:t>
      </w:r>
    </w:p>
    <w:p w14:paraId="584387E8" w14:textId="77777777" w:rsidR="00974C6A" w:rsidRPr="00414853" w:rsidRDefault="00974C6A" w:rsidP="00974C6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Pr="00414853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14853">
        <w:rPr>
          <w:rFonts w:ascii="TH SarabunPSK" w:eastAsia="Calibri" w:hAnsi="TH SarabunPSK" w:cs="TH SarabunPSK"/>
          <w:sz w:val="32"/>
          <w:szCs w:val="32"/>
          <w:cs/>
        </w:rPr>
        <w:t>โครงการ/กิจกรรม</w:t>
      </w:r>
    </w:p>
    <w:p w14:paraId="31C1ADD8" w14:textId="77777777" w:rsidR="00974C6A" w:rsidRPr="00414853" w:rsidRDefault="00974C6A" w:rsidP="00974C6A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414853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ข้อมูลจากโครงสร้างอัตรากำลังมหาวิทยาลัย ดังนี้</w:t>
      </w:r>
    </w:p>
    <w:p w14:paraId="6E36F3C9" w14:textId="77777777" w:rsidR="00974C6A" w:rsidRPr="00414853" w:rsidRDefault="00974C6A" w:rsidP="00974C6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Pr="00414853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14853">
        <w:rPr>
          <w:rFonts w:ascii="TH SarabunPSK" w:eastAsia="Calibri" w:hAnsi="TH SarabunPSK" w:cs="TH SarabunPSK"/>
          <w:sz w:val="32"/>
          <w:szCs w:val="32"/>
          <w:cs/>
        </w:rPr>
        <w:t>ข้อมูลบุคลากร</w:t>
      </w:r>
    </w:p>
    <w:p w14:paraId="4D334853" w14:textId="77777777" w:rsidR="00974C6A" w:rsidRPr="00414853" w:rsidRDefault="00974C6A" w:rsidP="00974C6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Pr="00414853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14853">
        <w:rPr>
          <w:rFonts w:ascii="TH SarabunPSK" w:eastAsia="Calibri" w:hAnsi="TH SarabunPSK" w:cs="TH SarabunPSK"/>
          <w:sz w:val="32"/>
          <w:szCs w:val="32"/>
          <w:cs/>
        </w:rPr>
        <w:t>จำนวนบุคลากรสายวิชาการจำแนกตามวุฒิการศึกษา และตำแหน่งทางวิชาการ</w:t>
      </w:r>
    </w:p>
    <w:p w14:paraId="436A7DFB" w14:textId="77777777" w:rsidR="00974C6A" w:rsidRPr="00414853" w:rsidRDefault="00974C6A" w:rsidP="00974C6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Pr="00414853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14853">
        <w:rPr>
          <w:rFonts w:ascii="TH SarabunPSK" w:eastAsia="Calibri" w:hAnsi="TH SarabunPSK" w:cs="TH SarabunPSK"/>
          <w:sz w:val="32"/>
          <w:szCs w:val="32"/>
          <w:cs/>
        </w:rPr>
        <w:t>จำนวนบุคลากรสายสนับสนุนวิชาการจำแนกตามวุฒิการศึกษา</w:t>
      </w:r>
    </w:p>
    <w:p w14:paraId="676FDA40" w14:textId="77777777" w:rsidR="00974C6A" w:rsidRPr="00414853" w:rsidRDefault="00974C6A" w:rsidP="00974C6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Pr="00414853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14853">
        <w:rPr>
          <w:rFonts w:ascii="TH SarabunPSK" w:eastAsia="Calibri" w:hAnsi="TH SarabunPSK" w:cs="TH SarabunPSK"/>
          <w:sz w:val="32"/>
          <w:szCs w:val="32"/>
          <w:cs/>
        </w:rPr>
        <w:t>ข้อมูลการเกษียณอายุราชการ</w:t>
      </w:r>
    </w:p>
    <w:p w14:paraId="4914C1CF" w14:textId="77777777" w:rsidR="00974C6A" w:rsidRPr="00414853" w:rsidRDefault="00974C6A" w:rsidP="00974C6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Pr="00414853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14853">
        <w:rPr>
          <w:rFonts w:ascii="TH SarabunPSK" w:eastAsia="Calibri" w:hAnsi="TH SarabunPSK" w:cs="TH SarabunPSK"/>
          <w:sz w:val="32"/>
          <w:szCs w:val="32"/>
          <w:cs/>
        </w:rPr>
        <w:t>การเข้าสู่ตำแหน่งที่สูงขึ้นของบุคลากร</w:t>
      </w:r>
    </w:p>
    <w:p w14:paraId="3858C840" w14:textId="4601EBBC" w:rsidR="00974C6A" w:rsidRDefault="00974C6A" w:rsidP="00974C6A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2BD67D5" w14:textId="77777777" w:rsidR="00EC3E49" w:rsidRDefault="00EC3E49" w:rsidP="00974C6A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C5C0601" w14:textId="3B229271" w:rsidR="00974C6A" w:rsidRPr="00414853" w:rsidRDefault="00974C6A" w:rsidP="00974C6A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14853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ข้อมูลจากแผนปฏิบัติการคณะพัฒนาการท่องเที่ยว</w:t>
      </w:r>
    </w:p>
    <w:p w14:paraId="315F2C1B" w14:textId="77777777" w:rsidR="00974C6A" w:rsidRPr="00414853" w:rsidRDefault="00974C6A" w:rsidP="00974C6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     - โครงสร้างส่วนงาน</w:t>
      </w:r>
    </w:p>
    <w:p w14:paraId="2B2BD62F" w14:textId="77777777" w:rsidR="00974C6A" w:rsidRPr="00414853" w:rsidRDefault="00974C6A" w:rsidP="00974C6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     - การวิเคราะห์สภาพแวดล้อม (</w:t>
      </w:r>
      <w:r w:rsidRPr="00414853">
        <w:rPr>
          <w:rFonts w:ascii="TH SarabunPSK" w:eastAsia="Calibri" w:hAnsi="TH SarabunPSK" w:cs="TH SarabunPSK"/>
          <w:sz w:val="32"/>
          <w:szCs w:val="32"/>
        </w:rPr>
        <w:t>Swot Analysis)</w:t>
      </w:r>
    </w:p>
    <w:p w14:paraId="4BC4A2C3" w14:textId="77777777" w:rsidR="00974C6A" w:rsidRPr="00414853" w:rsidRDefault="00974C6A" w:rsidP="00974C6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     - ตัวชี้ วัด เป้าประสงค์ กลยุทธ์</w:t>
      </w:r>
    </w:p>
    <w:p w14:paraId="51A4FCF0" w14:textId="77777777" w:rsidR="00974C6A" w:rsidRPr="00414853" w:rsidRDefault="00974C6A" w:rsidP="00974C6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     - โครงการ/กิจกรรม</w:t>
      </w:r>
    </w:p>
    <w:p w14:paraId="418864D2" w14:textId="77777777" w:rsidR="00974C6A" w:rsidRPr="00414853" w:rsidRDefault="00974C6A" w:rsidP="00974C6A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14853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ข้อมูลจากฐานข้อมูลงานวิจัยของคณะ</w:t>
      </w:r>
    </w:p>
    <w:p w14:paraId="289099C4" w14:textId="77777777" w:rsidR="00974C6A" w:rsidRPr="00414853" w:rsidRDefault="00974C6A" w:rsidP="00974C6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     - ผลงานทางวิชาการของคณาจารย์</w:t>
      </w:r>
      <w:r w:rsidRPr="00414853">
        <w:rPr>
          <w:rFonts w:ascii="TH SarabunPSK" w:eastAsia="Calibri" w:hAnsi="TH SarabunPSK" w:cs="TH SarabunPSK"/>
          <w:sz w:val="32"/>
          <w:szCs w:val="32"/>
        </w:rPr>
        <w:cr/>
      </w:r>
    </w:p>
    <w:p w14:paraId="4E67C700" w14:textId="77777777" w:rsidR="00974C6A" w:rsidRPr="00414853" w:rsidRDefault="00974C6A" w:rsidP="00974C6A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     คณะพัฒนาการท่องเที่ยว  ได้จัดทำแผนบริหารทรัพยากรมนุษย์ ระยะ 5 ปี (2566-2570)  โดยกำหนดเกณฑ์และวิธีการในการวิเคราะห์ความต้องการของบุคลากรคณะทั้ง 2 สาย คือ 1) สายวิชาการ และ 2) สายสนับสนุน  </w:t>
      </w:r>
    </w:p>
    <w:tbl>
      <w:tblPr>
        <w:tblStyle w:val="1"/>
        <w:tblW w:w="9359" w:type="dxa"/>
        <w:tblLook w:val="04A0" w:firstRow="1" w:lastRow="0" w:firstColumn="1" w:lastColumn="0" w:noHBand="0" w:noVBand="1"/>
      </w:tblPr>
      <w:tblGrid>
        <w:gridCol w:w="2443"/>
        <w:gridCol w:w="893"/>
        <w:gridCol w:w="809"/>
        <w:gridCol w:w="809"/>
        <w:gridCol w:w="791"/>
        <w:gridCol w:w="910"/>
        <w:gridCol w:w="720"/>
        <w:gridCol w:w="735"/>
        <w:gridCol w:w="570"/>
        <w:gridCol w:w="679"/>
      </w:tblGrid>
      <w:tr w:rsidR="00974C6A" w:rsidRPr="00414853" w14:paraId="5DFC81BE" w14:textId="77777777" w:rsidTr="00D0554E">
        <w:tc>
          <w:tcPr>
            <w:tcW w:w="2443" w:type="dxa"/>
            <w:vMerge w:val="restart"/>
            <w:shd w:val="clear" w:color="auto" w:fill="D6E3BC" w:themeFill="accent3" w:themeFillTint="66"/>
          </w:tcPr>
          <w:p w14:paraId="7E4A19D2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BCD90C9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83866D5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บุคคลากร</w:t>
            </w:r>
          </w:p>
        </w:tc>
        <w:tc>
          <w:tcPr>
            <w:tcW w:w="6916" w:type="dxa"/>
            <w:gridSpan w:val="9"/>
            <w:shd w:val="clear" w:color="auto" w:fill="D6E3BC" w:themeFill="accent3" w:themeFillTint="66"/>
          </w:tcPr>
          <w:p w14:paraId="46CDBDF0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พ.ศ.</w:t>
            </w: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74C6A" w:rsidRPr="00414853" w14:paraId="4F1CEC0F" w14:textId="77777777" w:rsidTr="00D0554E">
        <w:tc>
          <w:tcPr>
            <w:tcW w:w="2443" w:type="dxa"/>
            <w:vMerge/>
            <w:shd w:val="clear" w:color="auto" w:fill="D6E3BC" w:themeFill="accent3" w:themeFillTint="66"/>
          </w:tcPr>
          <w:p w14:paraId="3B0A42E5" w14:textId="77777777" w:rsidR="00974C6A" w:rsidRPr="00974C6A" w:rsidRDefault="00974C6A" w:rsidP="003E518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3" w:type="dxa"/>
            <w:shd w:val="clear" w:color="auto" w:fill="D6E3BC" w:themeFill="accent3" w:themeFillTint="66"/>
          </w:tcPr>
          <w:p w14:paraId="13B5221C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09" w:type="dxa"/>
            <w:shd w:val="clear" w:color="auto" w:fill="D6E3BC" w:themeFill="accent3" w:themeFillTint="66"/>
          </w:tcPr>
          <w:p w14:paraId="26EA5AA0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809" w:type="dxa"/>
            <w:shd w:val="clear" w:color="auto" w:fill="D6E3BC" w:themeFill="accent3" w:themeFillTint="66"/>
          </w:tcPr>
          <w:p w14:paraId="07A3666C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791" w:type="dxa"/>
            <w:shd w:val="clear" w:color="auto" w:fill="D6E3BC" w:themeFill="accent3" w:themeFillTint="66"/>
          </w:tcPr>
          <w:p w14:paraId="229CFCDA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3614" w:type="dxa"/>
            <w:gridSpan w:val="5"/>
            <w:shd w:val="clear" w:color="auto" w:fill="D6E3BC" w:themeFill="accent3" w:themeFillTint="66"/>
          </w:tcPr>
          <w:p w14:paraId="7B9CF2D6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</w:p>
        </w:tc>
      </w:tr>
      <w:tr w:rsidR="00974C6A" w:rsidRPr="00414853" w14:paraId="562A12B7" w14:textId="77777777" w:rsidTr="00D0554E">
        <w:tc>
          <w:tcPr>
            <w:tcW w:w="2443" w:type="dxa"/>
            <w:vMerge/>
            <w:shd w:val="clear" w:color="auto" w:fill="D6E3BC" w:themeFill="accent3" w:themeFillTint="66"/>
          </w:tcPr>
          <w:p w14:paraId="2398E014" w14:textId="77777777" w:rsidR="00974C6A" w:rsidRPr="00974C6A" w:rsidRDefault="00974C6A" w:rsidP="003E518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3" w:type="dxa"/>
            <w:shd w:val="clear" w:color="auto" w:fill="D6E3BC" w:themeFill="accent3" w:themeFillTint="66"/>
          </w:tcPr>
          <w:p w14:paraId="3AD936EF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809" w:type="dxa"/>
            <w:shd w:val="clear" w:color="auto" w:fill="D6E3BC" w:themeFill="accent3" w:themeFillTint="66"/>
          </w:tcPr>
          <w:p w14:paraId="3A1D363B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809" w:type="dxa"/>
            <w:shd w:val="clear" w:color="auto" w:fill="D6E3BC" w:themeFill="accent3" w:themeFillTint="66"/>
          </w:tcPr>
          <w:p w14:paraId="0DB6533F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791" w:type="dxa"/>
            <w:shd w:val="clear" w:color="auto" w:fill="D6E3BC" w:themeFill="accent3" w:themeFillTint="66"/>
          </w:tcPr>
          <w:p w14:paraId="26A45B40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614" w:type="dxa"/>
            <w:gridSpan w:val="5"/>
            <w:shd w:val="clear" w:color="auto" w:fill="D6E3BC" w:themeFill="accent3" w:themeFillTint="66"/>
          </w:tcPr>
          <w:p w14:paraId="0A4D650B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ระดับการศึกษา </w:t>
            </w:r>
          </w:p>
        </w:tc>
      </w:tr>
      <w:tr w:rsidR="00974C6A" w:rsidRPr="00414853" w14:paraId="262272BA" w14:textId="77777777" w:rsidTr="00D0554E">
        <w:trPr>
          <w:trHeight w:val="476"/>
        </w:trPr>
        <w:tc>
          <w:tcPr>
            <w:tcW w:w="2443" w:type="dxa"/>
            <w:vMerge/>
            <w:shd w:val="clear" w:color="auto" w:fill="D6E3BC" w:themeFill="accent3" w:themeFillTint="66"/>
          </w:tcPr>
          <w:p w14:paraId="271CC768" w14:textId="77777777" w:rsidR="00974C6A" w:rsidRPr="00974C6A" w:rsidRDefault="00974C6A" w:rsidP="003E518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3" w:type="dxa"/>
            <w:shd w:val="clear" w:color="auto" w:fill="D6E3BC" w:themeFill="accent3" w:themeFillTint="66"/>
          </w:tcPr>
          <w:p w14:paraId="161A9ADB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09" w:type="dxa"/>
            <w:shd w:val="clear" w:color="auto" w:fill="D6E3BC" w:themeFill="accent3" w:themeFillTint="66"/>
          </w:tcPr>
          <w:p w14:paraId="15B36E45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09" w:type="dxa"/>
            <w:shd w:val="clear" w:color="auto" w:fill="D6E3BC" w:themeFill="accent3" w:themeFillTint="66"/>
          </w:tcPr>
          <w:p w14:paraId="1F9A1513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91" w:type="dxa"/>
            <w:shd w:val="clear" w:color="auto" w:fill="D6E3BC" w:themeFill="accent3" w:themeFillTint="66"/>
          </w:tcPr>
          <w:p w14:paraId="752742BB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10" w:type="dxa"/>
            <w:shd w:val="clear" w:color="auto" w:fill="D6E3BC" w:themeFill="accent3" w:themeFillTint="66"/>
          </w:tcPr>
          <w:p w14:paraId="7E37EF0C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</w:t>
            </w:r>
          </w:p>
          <w:p w14:paraId="42DAADF3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720" w:type="dxa"/>
            <w:shd w:val="clear" w:color="auto" w:fill="D6E3BC" w:themeFill="accent3" w:themeFillTint="66"/>
          </w:tcPr>
          <w:p w14:paraId="5A50103A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735" w:type="dxa"/>
            <w:shd w:val="clear" w:color="auto" w:fill="D6E3BC" w:themeFill="accent3" w:themeFillTint="66"/>
          </w:tcPr>
          <w:p w14:paraId="4C8B6FD0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570" w:type="dxa"/>
            <w:shd w:val="clear" w:color="auto" w:fill="D6E3BC" w:themeFill="accent3" w:themeFillTint="66"/>
          </w:tcPr>
          <w:p w14:paraId="1C4D6A3D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679" w:type="dxa"/>
            <w:shd w:val="clear" w:color="auto" w:fill="D6E3BC" w:themeFill="accent3" w:themeFillTint="66"/>
          </w:tcPr>
          <w:p w14:paraId="60F15A4F" w14:textId="77777777" w:rsidR="00974C6A" w:rsidRPr="00974C6A" w:rsidRDefault="00974C6A" w:rsidP="003E5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74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974C6A" w:rsidRPr="00414853" w14:paraId="0857BC0B" w14:textId="77777777" w:rsidTr="003E5186">
        <w:trPr>
          <w:trHeight w:val="728"/>
        </w:trPr>
        <w:tc>
          <w:tcPr>
            <w:tcW w:w="2443" w:type="dxa"/>
          </w:tcPr>
          <w:p w14:paraId="1297FDE0" w14:textId="77777777" w:rsidR="00974C6A" w:rsidRPr="00414853" w:rsidRDefault="00974C6A" w:rsidP="003E518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บุคลากรสายวิชาการ    </w:t>
            </w:r>
          </w:p>
          <w:p w14:paraId="6BF3259B" w14:textId="77777777" w:rsidR="00974C6A" w:rsidRPr="00414853" w:rsidRDefault="00974C6A" w:rsidP="003E518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- อาจารย์</w:t>
            </w:r>
          </w:p>
          <w:p w14:paraId="69F6A417" w14:textId="77777777" w:rsidR="00974C6A" w:rsidRPr="00414853" w:rsidRDefault="00974C6A" w:rsidP="003E518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- ผู้ช่วยศาสตราจารย์</w:t>
            </w:r>
          </w:p>
          <w:p w14:paraId="3601FF11" w14:textId="77777777" w:rsidR="00974C6A" w:rsidRPr="00414853" w:rsidRDefault="00974C6A" w:rsidP="003E518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- รองศาสตราจารย์</w:t>
            </w:r>
          </w:p>
          <w:p w14:paraId="05A2FA8F" w14:textId="77777777" w:rsidR="00974C6A" w:rsidRPr="00414853" w:rsidRDefault="00974C6A" w:rsidP="003E518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- ศาสตราจารย์</w:t>
            </w:r>
          </w:p>
        </w:tc>
        <w:tc>
          <w:tcPr>
            <w:tcW w:w="893" w:type="dxa"/>
          </w:tcPr>
          <w:p w14:paraId="5872E915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64C01E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414853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  <w:p w14:paraId="732B118B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  <w:p w14:paraId="564CE8BF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  <w:p w14:paraId="5F89CCEA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09" w:type="dxa"/>
          </w:tcPr>
          <w:p w14:paraId="44870B91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D39C5C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  <w:p w14:paraId="5022315D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4ACCA29D" w14:textId="77777777" w:rsidR="00974C6A" w:rsidRPr="00414853" w:rsidRDefault="00974C6A" w:rsidP="003E518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2787351B" w14:textId="77777777" w:rsidR="00974C6A" w:rsidRPr="00414853" w:rsidRDefault="00974C6A" w:rsidP="003E518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09" w:type="dxa"/>
          </w:tcPr>
          <w:p w14:paraId="090D1F02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6B4D2B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17</w:t>
            </w:r>
          </w:p>
          <w:p w14:paraId="4A7C425D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1C0AB82A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6247D695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78FFFC39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7C1EB5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  <w:p w14:paraId="27B2ACF1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0CA17351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  <w:p w14:paraId="28D1B522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10" w:type="dxa"/>
          </w:tcPr>
          <w:p w14:paraId="101E9081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9A4C59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5D6FE7F8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2922F5D4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3D3D8C99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</w:tcPr>
          <w:p w14:paraId="7D47A777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F070EC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6328EEC4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345CB7A9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63FE9BCB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5" w:type="dxa"/>
          </w:tcPr>
          <w:p w14:paraId="39ABACF0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164623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  <w:p w14:paraId="138D631E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  <w:p w14:paraId="3220246E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16226216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570" w:type="dxa"/>
          </w:tcPr>
          <w:p w14:paraId="40199C77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945D18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  <w:p w14:paraId="23C42FB9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3867830E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  <w:p w14:paraId="761B886C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79" w:type="dxa"/>
          </w:tcPr>
          <w:p w14:paraId="194D9D5C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9A8B4B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</w:p>
          <w:p w14:paraId="30DE90EB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  <w:p w14:paraId="656A4496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  <w:p w14:paraId="38D617B1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974C6A" w:rsidRPr="00414853" w14:paraId="036BA5A7" w14:textId="77777777" w:rsidTr="003E5186">
        <w:trPr>
          <w:trHeight w:val="1457"/>
        </w:trPr>
        <w:tc>
          <w:tcPr>
            <w:tcW w:w="2443" w:type="dxa"/>
          </w:tcPr>
          <w:p w14:paraId="28D5A433" w14:textId="77777777" w:rsidR="00974C6A" w:rsidRPr="00414853" w:rsidRDefault="00974C6A" w:rsidP="003E518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- บุคลากรสายสนับสนุน</w:t>
            </w:r>
          </w:p>
          <w:p w14:paraId="270906D4" w14:textId="77777777" w:rsidR="00974C6A" w:rsidRPr="00414853" w:rsidRDefault="00974C6A" w:rsidP="003E518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วิชาการ</w:t>
            </w:r>
          </w:p>
          <w:p w14:paraId="2057C5BD" w14:textId="77777777" w:rsidR="00974C6A" w:rsidRPr="00414853" w:rsidRDefault="00974C6A" w:rsidP="003E518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</w:t>
            </w:r>
            <w:r w:rsidRPr="004148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ปฏิบัติการ</w:t>
            </w:r>
          </w:p>
          <w:p w14:paraId="6249AB84" w14:textId="77777777" w:rsidR="00974C6A" w:rsidRPr="00414853" w:rsidRDefault="00974C6A" w:rsidP="003E518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- ชำนาญงาน</w:t>
            </w:r>
          </w:p>
          <w:p w14:paraId="3F45C836" w14:textId="77777777" w:rsidR="00974C6A" w:rsidRPr="00414853" w:rsidRDefault="00974C6A" w:rsidP="003E518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</w:t>
            </w:r>
            <w:r w:rsidRPr="004148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ชำนาญงานพิเศษ</w:t>
            </w:r>
          </w:p>
        </w:tc>
        <w:tc>
          <w:tcPr>
            <w:tcW w:w="893" w:type="dxa"/>
          </w:tcPr>
          <w:p w14:paraId="731E909D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9EBE6F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FC9BA4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  <w:p w14:paraId="6FEBAB08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3F0D448C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09" w:type="dxa"/>
          </w:tcPr>
          <w:p w14:paraId="7B0B8566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099265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41D560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  <w:p w14:paraId="3EA3B5EB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2986BD88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09" w:type="dxa"/>
          </w:tcPr>
          <w:p w14:paraId="3121D6FC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414D72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6450EB1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  <w:p w14:paraId="125174F2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5A0016D1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91" w:type="dxa"/>
          </w:tcPr>
          <w:p w14:paraId="507844E3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F7A70F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D0C830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  <w:p w14:paraId="0F9C95D5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052CCF4B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10" w:type="dxa"/>
          </w:tcPr>
          <w:p w14:paraId="23192B97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AA144D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D99CA5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  <w:p w14:paraId="215B5B82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48D23D8D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</w:tcPr>
          <w:p w14:paraId="44903452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340F6B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406FB6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  <w:p w14:paraId="0E0A6C11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40E07E93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35" w:type="dxa"/>
          </w:tcPr>
          <w:p w14:paraId="7F64A24B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B30FBB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6F55C5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  <w:p w14:paraId="5C3A426D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421343F6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570" w:type="dxa"/>
          </w:tcPr>
          <w:p w14:paraId="78231193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66331A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C372A5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5811E3B4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14:paraId="41596055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79" w:type="dxa"/>
          </w:tcPr>
          <w:p w14:paraId="1CD184F5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E669F2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7B3292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  <w:p w14:paraId="774FD3B7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  <w:p w14:paraId="4C7A1B06" w14:textId="77777777" w:rsidR="00974C6A" w:rsidRPr="00414853" w:rsidRDefault="00974C6A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85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</w:tbl>
    <w:p w14:paraId="53BE9D6E" w14:textId="77777777" w:rsidR="00974C6A" w:rsidRPr="00414853" w:rsidRDefault="00974C6A" w:rsidP="00974C6A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2AA73C7" w14:textId="77777777" w:rsidR="00974C6A" w:rsidRPr="00414853" w:rsidRDefault="00974C6A" w:rsidP="00974C6A">
      <w:pPr>
        <w:spacing w:line="276" w:lineRule="auto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คณะกรรมการบริหารบุคคลได้พิจารณากลั่นกรองภาระงานและการปฏิบัติงานของบุคลากร  </w:t>
      </w:r>
    </w:p>
    <w:p w14:paraId="70288BEE" w14:textId="77777777" w:rsidR="00974C6A" w:rsidRPr="003C2008" w:rsidRDefault="00974C6A" w:rsidP="00974C6A">
      <w:pPr>
        <w:spacing w:line="276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โดยวิเคราะห์ข้อมูลบุคลากรจากโครงสร้างอัตรากำลังของคณะซึ่งมาจัดทำข้อมูลบุคลากรทั้งสายวิชาการและสายสนับสนุน โดยจำแนกตามวุฒิการศึกษา ตำแหน่งทางวิชาการ ช่วงอายุ ช่วงปีการเกษียณอายุ รอบระยะเวลาขอผลงานทางวิชาการ </w:t>
      </w:r>
      <w:r w:rsidRPr="0041485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14853">
        <w:rPr>
          <w:rFonts w:ascii="TH SarabunPSK" w:eastAsia="Calibri" w:hAnsi="TH SarabunPSK" w:cs="TH SarabunPSK"/>
          <w:sz w:val="32"/>
          <w:szCs w:val="32"/>
          <w:cs/>
        </w:rPr>
        <w:t>การขอรับการเข้าสู่ตำแหน่งที่</w:t>
      </w:r>
      <w:r w:rsidRPr="003C200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สูงขึ้น </w:t>
      </w:r>
      <w:r w:rsidRPr="003C2008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3C200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ซึ่งในปี 256</w:t>
      </w:r>
      <w:r w:rsidRPr="003C2008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6</w:t>
      </w:r>
      <w:r w:rsidRPr="003C2008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3C200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อาจารย์ ดร.ยุทธการ ไวยอาภา</w:t>
      </w:r>
      <w:r w:rsidRPr="003C2008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และ</w:t>
      </w:r>
      <w:r w:rsidRPr="003C200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อาจารย์ ดร.กวินรัตน์ อัฐวงศ์ชยากร</w:t>
      </w:r>
      <w:r w:rsidRPr="003C2008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C200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ได้</w:t>
      </w:r>
      <w:r w:rsidRPr="003C2008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ทำเรื่องขอ</w:t>
      </w:r>
      <w:r w:rsidRPr="003C200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ตำแหน่งทางวิชาการ</w:t>
      </w:r>
      <w:r w:rsidRPr="003C2008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ที่สูงขึ้น</w:t>
      </w:r>
      <w:r w:rsidRPr="003C200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คือ </w:t>
      </w:r>
      <w:r w:rsidRPr="003C2008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ผู้ช่วย</w:t>
      </w:r>
      <w:r w:rsidRPr="003C200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ศาสตราจารย์  และคณะได้นำข้อมูลไปวิเคราะห์วางแผนอัตรากำลังที่ขาดหายไป จึงได้จัดทำแผนพัฒนาทรัพยากรมนุษย์ ปี 2566 เพื่อให้สามารถดำเนินการตามพันธกิจต่าง ๆ  </w:t>
      </w:r>
      <w:r w:rsidRPr="003C2008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</w:p>
    <w:p w14:paraId="5E8D2637" w14:textId="77777777" w:rsidR="00974C6A" w:rsidRPr="003C2008" w:rsidRDefault="00974C6A" w:rsidP="00974C6A">
      <w:pPr>
        <w:spacing w:line="276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3C2008">
        <w:rPr>
          <w:rFonts w:ascii="TH SarabunPSK" w:eastAsia="Calibri" w:hAnsi="TH SarabunPSK" w:cs="TH SarabunPSK"/>
          <w:color w:val="000000" w:themeColor="text1"/>
          <w:sz w:val="32"/>
          <w:szCs w:val="32"/>
        </w:rPr>
        <w:lastRenderedPageBreak/>
        <w:tab/>
      </w:r>
      <w:r w:rsidRPr="003C2008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  <w:r w:rsidRPr="003C2008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นอกจากนั้นในปี 2566 คณะได้ขอความอนุเคราะห์อาจารย์ ดร.เชษฐ์  ใจเพชร สังกัดมหาวิทยาลัยแม่โจ้-ชุมพร มาช่วยราชการที่คณะพัฒนาการท่องเที่ยว เพื่อรับผิดชอบในรายวิชา พท 100 ระบบนิเวศและสิ่งแวดล้อม และ พท 244 สุขภาวะและความปลอดภัยของนักท่องเที่ยว</w:t>
      </w:r>
    </w:p>
    <w:p w14:paraId="67FFF674" w14:textId="0251F728" w:rsidR="00974C6A" w:rsidRPr="00414853" w:rsidRDefault="00974C6A" w:rsidP="00974C6A">
      <w:pPr>
        <w:spacing w:line="276" w:lineRule="auto"/>
        <w:ind w:firstLine="144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414853">
        <w:rPr>
          <w:rFonts w:ascii="TH SarabunPSK" w:eastAsia="Calibri" w:hAnsi="TH SarabunPSK" w:cs="TH SarabunPSK"/>
          <w:sz w:val="32"/>
          <w:szCs w:val="32"/>
          <w:cs/>
        </w:rPr>
        <w:t>จากข้อมูลดังกล่าวข้างต้น คณะกรรมการบริหารบุคคล ได้วิเคราะห์ข้อมูลบุคลากรจากโครงสร้างอัตรากำลังของมหาวิทยาลัยและคณะ ซึ่งมาจัดทำข้อมูลบุคลากรทั้งสายวิชาการและสายสนับสนุน โดยจำแนกตามวุฒิการศึกษา ตำแหน่งทางวิชาการ ช่วงอายุ ช่วงปีการเกษียณอายุ รอบระยะเวลาขอผลงานทางวิชาการ แผนการเข้าสู่ตำแหน่งที่สูงขึ้น โดยนำข้อมูลไปสู่การวิเคราะห์วางแผนอัตรากำลัง และจัดทำแผนพัฒนาทรัพยากรมนุษย์ ปี 256</w:t>
      </w:r>
      <w:r w:rsidRPr="00414853">
        <w:rPr>
          <w:rFonts w:ascii="TH SarabunPSK" w:eastAsia="Calibri" w:hAnsi="TH SarabunPSK" w:cs="TH SarabunPSK"/>
          <w:sz w:val="32"/>
          <w:szCs w:val="32"/>
        </w:rPr>
        <w:t>6</w:t>
      </w:r>
      <w:r w:rsidRPr="00414853">
        <w:rPr>
          <w:rFonts w:ascii="TH SarabunPSK" w:eastAsia="Calibri" w:hAnsi="TH SarabunPSK" w:cs="TH SarabunPSK"/>
          <w:sz w:val="32"/>
          <w:szCs w:val="32"/>
          <w:cs/>
        </w:rPr>
        <w:t xml:space="preserve"> เพื่อให้สามารถดำเนินการตามพันธกิจต่าง</w:t>
      </w:r>
      <w:r w:rsidRPr="0041485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14853">
        <w:rPr>
          <w:rFonts w:ascii="TH SarabunPSK" w:eastAsia="Calibri" w:hAnsi="TH SarabunPSK" w:cs="TH SarabunPSK"/>
          <w:sz w:val="32"/>
          <w:szCs w:val="32"/>
          <w:cs/>
        </w:rPr>
        <w:t>ๆ ของคณะได้สำเร็จ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hyperlink r:id="rId167" w:history="1">
        <w:r w:rsidRPr="00DE3282">
          <w:rPr>
            <w:rStyle w:val="Hyperlink"/>
            <w:rFonts w:ascii="TH SarabunPSK" w:eastAsia="Calibri" w:hAnsi="TH SarabunPSK" w:cs="TH SarabunPSK"/>
            <w:sz w:val="32"/>
            <w:szCs w:val="32"/>
            <w:cs/>
          </w:rPr>
          <w:t xml:space="preserve"> </w:t>
        </w:r>
        <w:r w:rsidRPr="00DE3282">
          <w:rPr>
            <w:rStyle w:val="Hyperlink"/>
            <w:rFonts w:ascii="TH SarabunPSK" w:eastAsia="Calibri" w:hAnsi="TH SarabunPSK" w:cs="TH SarabunPSK"/>
            <w:b/>
            <w:bCs/>
            <w:sz w:val="32"/>
            <w:szCs w:val="32"/>
            <w:cs/>
          </w:rPr>
          <w:t>(อ้างอิง</w:t>
        </w:r>
        <w:r w:rsidRPr="00DE3282">
          <w:rPr>
            <w:rStyle w:val="Hyperlink"/>
            <w:rFonts w:ascii="TH SarabunPSK" w:eastAsia="Calibri" w:hAnsi="TH SarabunPSK" w:cs="TH SarabunPSK" w:hint="cs"/>
            <w:b/>
            <w:bCs/>
            <w:sz w:val="32"/>
            <w:szCs w:val="32"/>
            <w:cs/>
          </w:rPr>
          <w:t xml:space="preserve"> 66</w:t>
        </w:r>
        <w:r w:rsidRPr="00DE3282">
          <w:rPr>
            <w:rStyle w:val="Hyperlink"/>
            <w:rFonts w:ascii="TH SarabunPSK" w:eastAsia="Calibri" w:hAnsi="TH SarabunPSK" w:cs="TH SarabunPSK"/>
            <w:b/>
            <w:bCs/>
            <w:sz w:val="32"/>
            <w:szCs w:val="32"/>
          </w:rPr>
          <w:t xml:space="preserve">TDSQAD6.1.1 </w:t>
        </w:r>
        <w:r w:rsidRPr="00DE3282">
          <w:rPr>
            <w:rStyle w:val="Hyperlink"/>
            <w:rFonts w:ascii="TH SarabunPSK" w:eastAsia="Calibri" w:hAnsi="TH SarabunPSK" w:cs="TH SarabunPSK"/>
            <w:b/>
            <w:bCs/>
            <w:sz w:val="32"/>
            <w:szCs w:val="32"/>
            <w:cs/>
          </w:rPr>
          <w:t>แผนพัฒนาบริหารทรัพยากรมนุษย์)</w:t>
        </w:r>
      </w:hyperlink>
    </w:p>
    <w:p w14:paraId="1F4C072F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42BC5B29" w14:textId="77777777" w:rsidR="00B81E66" w:rsidRPr="0044337C" w:rsidRDefault="00B81E66" w:rsidP="00DE3282">
      <w:pPr>
        <w:shd w:val="clear" w:color="auto" w:fill="C6D9F1" w:themeFill="text2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Criteria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6.1</w:t>
      </w:r>
    </w:p>
    <w:p w14:paraId="4F01F981" w14:textId="77777777" w:rsidR="00B81E66" w:rsidRPr="0044337C" w:rsidRDefault="00B81E66" w:rsidP="00DE3282">
      <w:pPr>
        <w:shd w:val="clear" w:color="auto" w:fill="C6D9F1" w:themeFill="text2" w:themeFillTint="33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2369C987" w14:textId="77777777" w:rsidR="00B81E66" w:rsidRPr="0044337C" w:rsidRDefault="00B81E66" w:rsidP="00B81E6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6503B4" w14:textId="77777777" w:rsidR="00B81E66" w:rsidRPr="0044337C" w:rsidRDefault="00B81E66" w:rsidP="00DE3282">
      <w:pPr>
        <w:shd w:val="clear" w:color="auto" w:fill="C6D9F1" w:themeFill="text2" w:themeFillTint="33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.6.2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</w:r>
    </w:p>
    <w:p w14:paraId="2B77A367" w14:textId="77777777" w:rsidR="008106F0" w:rsidRDefault="00B81E66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ab/>
      </w:r>
      <w:bookmarkStart w:id="12" w:name="_Hlk138157116"/>
    </w:p>
    <w:p w14:paraId="4A3C839F" w14:textId="2B6A637E" w:rsidR="00084E8C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33F81">
        <w:rPr>
          <w:rFonts w:ascii="TH SarabunPSK" w:hAnsi="TH SarabunPSK" w:cs="TH SarabunPSK"/>
          <w:sz w:val="32"/>
          <w:szCs w:val="32"/>
          <w:cs/>
        </w:rPr>
        <w:t xml:space="preserve">คณะได้มีการกำกับ ติดตาม ประเมินแผนอัตรากำลังเป็นประจำทุกปี โดยคณบดีมอบหมายให้ผู้อำนวยการสำนักงานคณบดี และงานบริหารและธุรการกำกับและติดตาม และประเมินแผนอัตรากำลังของบุคลากรทั้งสายวิชาการและสนับสนุนวิชาการบนพื้นฐานของการปฏิบัติงานเพื่อให้ตอบสนองต่อพันธกิจของคณะที่กำหนดไว้และสอดคล้องกับรอบการทบทวนแผนอัตรากำลังของมหาวิทยาลัยที่กำหนดไว้ปีละ </w:t>
      </w:r>
      <w:r w:rsidRPr="00933F81">
        <w:rPr>
          <w:rFonts w:ascii="TH SarabunPSK" w:hAnsi="TH SarabunPSK" w:cs="TH SarabunPSK"/>
          <w:sz w:val="32"/>
          <w:szCs w:val="32"/>
        </w:rPr>
        <w:t>1</w:t>
      </w:r>
      <w:r w:rsidRPr="00933F81">
        <w:rPr>
          <w:rFonts w:ascii="TH SarabunPSK" w:hAnsi="TH SarabunPSK" w:cs="TH SarabunPSK"/>
          <w:sz w:val="32"/>
          <w:szCs w:val="32"/>
          <w:cs/>
        </w:rPr>
        <w:t xml:space="preserve"> ครั้ง ในช่วงไตรมาสที่ </w:t>
      </w:r>
      <w:r w:rsidRPr="00933F81">
        <w:rPr>
          <w:rFonts w:ascii="TH SarabunPSK" w:hAnsi="TH SarabunPSK" w:cs="TH SarabunPSK"/>
          <w:sz w:val="32"/>
          <w:szCs w:val="32"/>
        </w:rPr>
        <w:t xml:space="preserve">4 </w:t>
      </w:r>
      <w:r w:rsidRPr="00933F81">
        <w:rPr>
          <w:rFonts w:ascii="TH SarabunPSK" w:hAnsi="TH SarabunPSK" w:cs="TH SarabunPSK"/>
          <w:sz w:val="32"/>
          <w:szCs w:val="32"/>
          <w:cs/>
        </w:rPr>
        <w:t>ของปีงบประมาณ จากนั้นมีการรายงานต่อผู้บริหารและส่วนงานที่เกี่ยวข้องเพื่อให้สามารถเสนอขอกรอบอัตรากำลังตามหลักเกณฑ์ที่มหาวิทยาลัยกำหนด โดยมีกระบวนการกำกับติดตาม ดังนี้</w:t>
      </w:r>
    </w:p>
    <w:p w14:paraId="0E92491A" w14:textId="30ADEA57" w:rsidR="00084E8C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B03D676" w14:textId="49D91E59" w:rsidR="00084E8C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96E1CD7" w14:textId="2271EC82" w:rsidR="00084E8C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78B0ADA" w14:textId="6C7ED840" w:rsidR="00084E8C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93B00B1" w14:textId="37D644B4" w:rsidR="00084E8C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2167D31" w14:textId="69F2FC94" w:rsidR="00084E8C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9D0B76C" w14:textId="2FCFF68D" w:rsidR="00084E8C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8324F9F" w14:textId="6D5DFF5D" w:rsidR="00084E8C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A1A7444" w14:textId="341CB94D" w:rsidR="00084E8C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CFD7D2A" w14:textId="68F41CD7" w:rsidR="00084E8C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8035159" w14:textId="735085B6" w:rsidR="00084E8C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3268DBA" w14:textId="14DD7003" w:rsidR="00084E8C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E1EE182" w14:textId="3B717209" w:rsidR="00084E8C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A30A61B" w14:textId="77777777" w:rsidR="00084E8C" w:rsidRPr="00933F81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bookmarkEnd w:id="12"/>
    <w:p w14:paraId="1D0B11DC" w14:textId="77777777" w:rsidR="00084E8C" w:rsidRPr="00127DDF" w:rsidRDefault="00084E8C" w:rsidP="00084E8C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27DDF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53AB9396" wp14:editId="7849B45C">
                <wp:simplePos x="0" y="0"/>
                <wp:positionH relativeFrom="column">
                  <wp:posOffset>895349</wp:posOffset>
                </wp:positionH>
                <wp:positionV relativeFrom="paragraph">
                  <wp:posOffset>117475</wp:posOffset>
                </wp:positionV>
                <wp:extent cx="4829175" cy="4010025"/>
                <wp:effectExtent l="0" t="0" r="28575" b="28575"/>
                <wp:wrapNone/>
                <wp:docPr id="110" name="วงร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4010025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3969BC" id="วงรี 8" o:spid="_x0000_s1026" style="position:absolute;margin-left:70.5pt;margin-top:9.25pt;width:380.25pt;height:315.75pt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uK43gIAABgGAAAOAAAAZHJzL2Uyb0RvYy54bWysVM1uEzEQviPxDpbvdJMooe2qmypqCUKq&#10;2ooW9Tzx2llL/sN2/ngBHoQDT4CUx8mjMPZu0kI5UMQevGPPN2PPNz9n52utyJL7IK2paP+oRwk3&#10;zNbSzCv66X765oSSEMHUoKzhFd3wQM/Hr1+drVzJB7axquaeoBMTypWraBOjK4sisIZrCEfWcYNK&#10;Yb2GiFs/L2oPK/SuVTHo9d4WK+tr5y3jIeDpZauk4+xfCM7ijRCBR6Iqim+LefV5naW1GJ9BOffg&#10;Gsm6Z8A/vEKDNHjpwdUlRCALL5+50pJ5G6yIR8zqwgohGc8xYDT93m/R3DXgeI4FyQnuQFP4f27Z&#10;9fLWE1lj7vrIjwGNSdptv++2X3fbb7vtD3KSOFq5UCL0zt36bhdQTAGvhdfpj6GQdeZ1c+CVryNh&#10;eDg8GZz2j0eUMNQNMc7eYJS8Fo/mzof4nltNklBRrpR0IcUOJSyvQmzRe1Q6NnYqlcJzKJUhq4qe&#10;jtArYYBVJBREFLXDuIKZUwJqjuXJos8eg1WyTtbJOPj57EJ5sgQskem0h1/3tl9g6epLCE2Lq1FK&#10;KCi9XZg6Sw2H+p2pSdw45NBgudP0LM1rShTH65OUkRGk+hsk8qMM0pTYb/nOUtwo3ob9kQvMXaY9&#10;h8K6WNoCxw7ElO7LPDtDgwQUGPsLbTuTZM1zX73Q/mCU77cmHuy1NLbLS+p6fkgGMMZNHHTZEK3N&#10;no6WhMTHzNYbrGFv2+YOjk0lJusKQrwFj92MJOCEije4CGUxJbaTKGms//Kn84THJkMt5hCnA5bR&#10;5wV4zKj6YLD9TvvDYRoneTMcHQ9w459qZk81ZqEvLFZXH2ehY1lM+Kj2ovBWP+Agm6RbUQWG4d1t&#10;wXabi9gmFUch45NJhuEIcRCvzJ1jyXliNpXp/foBvOs6KWITXtv9JHnWTS02WRo7WUQrZG61R147&#10;vnH85H7tRmWab0/3GfU40Mc/AQAA//8DAFBLAwQUAAYACAAAACEAR0toDN4AAAAKAQAADwAAAGRy&#10;cy9kb3ducmV2LnhtbEyPwU7DMBBE70j8g7VIXBC1g2hVQpwqAnEF0VRU3Dbx4kTEdhS7bfh7llO5&#10;zWhHs2+KzewGcaQp9sFryBYKBPk2mN5bDbv65XYNIib0BofgScMPRdiUlxcF5iac/Dsdt8kKLvEx&#10;Rw1dSmMuZWw7chgXYSTPt68wOUxsJyvNhCcud4O8U2olHfaeP3Q40lNH7ff24DTUn7uqG3ukj2fb&#10;2Lf6dV/fVHutr6/m6hFEojmdw/CHz+hQMlMTDt5EMbC/z3hLYrFeguDAg8pYNBpWS6VAloX8P6H8&#10;BQAA//8DAFBLAQItABQABgAIAAAAIQC2gziS/gAAAOEBAAATAAAAAAAAAAAAAAAAAAAAAABbQ29u&#10;dGVudF9UeXBlc10ueG1sUEsBAi0AFAAGAAgAAAAhADj9If/WAAAAlAEAAAsAAAAAAAAAAAAAAAAA&#10;LwEAAF9yZWxzLy5yZWxzUEsBAi0AFAAGAAgAAAAhAOTW4rjeAgAAGAYAAA4AAAAAAAAAAAAAAAAA&#10;LgIAAGRycy9lMm9Eb2MueG1sUEsBAi0AFAAGAAgAAAAhAEdLaAzeAAAACgEAAA8AAAAAAAAAAAAA&#10;AAAAOAUAAGRycy9kb3ducmV2LnhtbFBLBQYAAAAABAAEAPMAAABDBgAAAAA=&#10;" filled="f" strokecolor="red">
                <v:stroke dashstyle="dash"/>
              </v:oval>
            </w:pict>
          </mc:Fallback>
        </mc:AlternateContent>
      </w:r>
      <w:r w:rsidRPr="00127DDF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E992994" wp14:editId="14DCEBDC">
                <wp:simplePos x="0" y="0"/>
                <wp:positionH relativeFrom="margin">
                  <wp:posOffset>3810000</wp:posOffset>
                </wp:positionH>
                <wp:positionV relativeFrom="paragraph">
                  <wp:posOffset>203200</wp:posOffset>
                </wp:positionV>
                <wp:extent cx="742950" cy="257175"/>
                <wp:effectExtent l="0" t="0" r="19050" b="28575"/>
                <wp:wrapNone/>
                <wp:docPr id="11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2AE94" w14:textId="77777777" w:rsidR="00084E8C" w:rsidRPr="0019277B" w:rsidRDefault="00084E8C" w:rsidP="00084E8C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ก.ย</w:t>
                            </w:r>
                            <w:r w:rsidRPr="0019277B">
                              <w:rPr>
                                <w:rFonts w:hint="cs"/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Pr="0019277B">
                              <w:rPr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19277B">
                              <w:rPr>
                                <w:rFonts w:hint="cs"/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พ.ย.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92994" id="สี่เหลี่ยมผืนผ้า 2" o:spid="_x0000_s1263" style="position:absolute;left:0;text-align:left;margin-left:300pt;margin-top:16pt;width:58.5pt;height:20.2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I1nQIAAFkFAAAOAAAAZHJzL2Uyb0RvYy54bWysVM1u1DAQviPxDpbvNJuwy9JVs9WqVRFS&#10;1Va0qGevY3cjHNvY3k2WE0d4BCQuIHGBGxIifZs8CmPnp1WpBEJc7BnP/8w33tuvCoE2zNhcyRTH&#10;OyOMmKQqy+VVil9eHD16ipF1RGZEKMlSvGUW788fPtgr9YwlaqVExgwCJ9LOSp3ilXN6FkWWrlhB&#10;7I7STIKQK1MQB6y5ijJDSvBeiCgZjZ5EpTKZNooya+H1sBXiefDPOaPulHPLHBIphtxcOE04l/6M&#10;5ntkdmWIXuW0S4P8QxYFySUEHVwdEkfQ2uS/uSpyapRV3O1QVUSK85yyUANUE4/uVHO+IpqFWqA5&#10;Vg9tsv/PLT3ZnBmUZzC7OMZIkgKG1NRfm/pHc/2uuX7b1N+a+kvH1p+b+lNTf2zqn039wRPX75v6&#10;O0p8H0ttZ+DuXJ+ZjrNA+qZU3BT+hnJRFXq/HXrPKocoPE7Hye4EJkRBlEym8XTifUY3xtpY94yp&#10;AnkixQZGGzpONsfWtaq9io8lpH/zObVZBMptBWuFLxiHqiFuHJwEvLEDYdCGAFIIpUy6uMtASND2&#10;ZjwXYjBM/mzY6XtTFrA4GP9F1MEiRFbSDcZFLpW5L3r2qk+Zt/p9B9q6fQtctazacT8ehrZU2RZA&#10;YFS7HVbToxx6fEysOyMG1gHGAivuTuHgQpUpVh2F0UqZN/e9e31AKUgxKmG9Umxfr4lhGInnEvC7&#10;G4/Hfh8DM55ME2DMbcnytkSuiwMFcwGEQnaB9PpO9CQ3qriEn2Dho4KISAqxU0yd6ZkD1649/CWU&#10;LRZBDXZQE3cszzXtkeAxdFFdEqM7oDlA6InqV5HM7uCt1fUzkmqxdornAYy+121fuxnA/gY4d3+N&#10;/yBu80Hr5kec/wIAAP//AwBQSwMEFAAGAAgAAAAhAAXLbaThAAAACQEAAA8AAABkcnMvZG93bnJl&#10;di54bWxMj0FPwzAMhe9I/IfISFwQS1pgQ6XphBg7oB2AMSSOWWPaaolTNdlW+PWYE5z8LD89f6+c&#10;j96JAw6xC6QhmygQSHWwHTUaNm/Ly1sQMRmyxgVCDV8YYV6dnpSmsOFIr3hYp0ZwCMXCaGhT6gsp&#10;Y92iN3ESeiS+fYbBm8Tr0Eg7mCOHeydzpabSm474Q2t6fGix3q33XkNvrlX+vNg9vW8+HperxUW2&#10;+n5xWp+fjfd3IBKO6c8Mv/iMDhUzbcOebBROw1Qp7pI0XOU82TDLZiy2LPIbkFUp/zeofgAAAP//&#10;AwBQSwECLQAUAAYACAAAACEAtoM4kv4AAADhAQAAEwAAAAAAAAAAAAAAAAAAAAAAW0NvbnRlbnRf&#10;VHlwZXNdLnhtbFBLAQItABQABgAIAAAAIQA4/SH/1gAAAJQBAAALAAAAAAAAAAAAAAAAAC8BAABf&#10;cmVscy8ucmVsc1BLAQItABQABgAIAAAAIQCRzOI1nQIAAFkFAAAOAAAAAAAAAAAAAAAAAC4CAABk&#10;cnMvZTJvRG9jLnhtbFBLAQItABQABgAIAAAAIQAFy22k4QAAAAkBAAAPAAAAAAAAAAAAAAAAAPcE&#10;AABkcnMvZG93bnJldi54bWxQSwUGAAAAAAQABADzAAAABQ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F92AE94" w14:textId="77777777" w:rsidR="00084E8C" w:rsidRPr="0019277B" w:rsidRDefault="00084E8C" w:rsidP="00084E8C">
                      <w:pPr>
                        <w:jc w:val="center"/>
                        <w:rPr>
                          <w:bCs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ก.ย</w:t>
                      </w:r>
                      <w:r w:rsidRPr="0019277B">
                        <w:rPr>
                          <w:rFonts w:hint="cs"/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Pr="0019277B">
                        <w:rPr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19277B">
                        <w:rPr>
                          <w:rFonts w:hint="cs"/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พ.ย.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B8ED3A" w14:textId="77777777" w:rsidR="00084E8C" w:rsidRPr="00127DDF" w:rsidRDefault="00084E8C" w:rsidP="00084E8C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27DDF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A510945" wp14:editId="11DD9EAB">
                <wp:simplePos x="0" y="0"/>
                <wp:positionH relativeFrom="margin">
                  <wp:posOffset>647700</wp:posOffset>
                </wp:positionH>
                <wp:positionV relativeFrom="paragraph">
                  <wp:posOffset>936625</wp:posOffset>
                </wp:positionV>
                <wp:extent cx="742950" cy="257175"/>
                <wp:effectExtent l="0" t="0" r="19050" b="28575"/>
                <wp:wrapNone/>
                <wp:docPr id="112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110A9" w14:textId="77777777" w:rsidR="00084E8C" w:rsidRPr="0019277B" w:rsidRDefault="00084E8C" w:rsidP="00084E8C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ก.ค.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ส.ค.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10945" id="สี่เหลี่ยมผืนผ้า 7" o:spid="_x0000_s1264" style="position:absolute;left:0;text-align:left;margin-left:51pt;margin-top:73.75pt;width:58.5pt;height:20.25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sxfnwIAAFkFAAAOAAAAZHJzL2Uyb0RvYy54bWysVM1u1DAQviPxDpbvNJuwy9JVs9WqVRFS&#10;1Va0qGevY3cjHNvY3k2WE0d4BCQuIHGBGxIifZs8CmPnp1WpBEJckhnP/8w3s7dfFQJtmLG5kimO&#10;d0YYMUlVlsurFL+8OHr0FCPriMyIUJKleMss3p8/fLBX6hlL1EqJjBkETqSdlTrFK+f0LIosXbGC&#10;2B2lmQQhV6YgDlhzFWWGlOC9EFEyGj2JSmUybRRl1sLrYSvE8+Cfc0bdKeeWOSRSDLm58DXhu/Tf&#10;aL5HZleG6FVOuzTIP2RRkFxC0MHVIXEErU3+m6sip0ZZxd0OVUWkOM8pCzVANfHoTjXnK6JZqAWa&#10;Y/XQJvv/3NKTzZlBeQazixOMJClgSE39tal/NNfvmuu3Tf2tqb90bP25qT819cem/tnUHzxx/b6p&#10;v6Op72Op7Qzcnesz03EWSN+UipvC/6FcVIXeb4fes8ohCo/TcbI7gQlRECWTaTydeJ/RjbE21j1j&#10;qkCeSLGB0YaOk82xda1qr+JjCenffE5tFoFyW8Fa4QvGoWqIGwcnAW/sQBi0IYAUQimTLu4yEBK0&#10;vRnPhRgMkz8bdvrelAUsDsZ/EXWwCJGVdINxkUtl7ouevepT5q1+34G2bt8CVy2rdtyPH/dDW6ps&#10;CyAwqt0Oq+lRDj0+JtadEQPrAGOBFXen8OFClSlWHYXRSpk39717fUApSDEqYb1SbF+viWEYiecS&#10;8Lsbj8d+HwMznkwTYMxtyfK2RK6LAwVzieGYaBpIr+9ET3Kjiku4BAsfFUREUoidYupMzxy4du3h&#10;llC2WAQ12EFN3LE817RHgsfQRXVJjO6A5gChJ6pfRTK7g7dW189IqsXaKZ4HMPpet33tZgD7G+Dc&#10;3Rp/IG7zQevmIs5/AQAA//8DAFBLAwQUAAYACAAAACEA5E0Nc+EAAAALAQAADwAAAGRycy9kb3du&#10;cmV2LnhtbExPy07DMBC8I/EP1iJxQa2dqEAIcSpE6QH1ALRF4ugmSxLVXkex2wa+nuUEt52HZmeK&#10;+eisOOIQOk8akqkCgVT5uqNGw3aznGQgQjRUG+sJNXxhgHl5flaYvPYnesPjOjaCQyjkRkMbY59L&#10;GaoWnQlT3yOx9ukHZyLDoZH1YE4c7qxMlbqRznTEH1rT42OL1X59cBp6M1Ppy2L//L79eFquFlfJ&#10;6vvVan15MT7cg4g4xj8z/Nbn6lByp50/UB2EZaxS3hL5mN1eg2BHmtwxs2MmyxTIspD/N5Q/AAAA&#10;//8DAFBLAQItABQABgAIAAAAIQC2gziS/gAAAOEBAAATAAAAAAAAAAAAAAAAAAAAAABbQ29udGVu&#10;dF9UeXBlc10ueG1sUEsBAi0AFAAGAAgAAAAhADj9If/WAAAAlAEAAAsAAAAAAAAAAAAAAAAALwEA&#10;AF9yZWxzLy5yZWxzUEsBAi0AFAAGAAgAAAAhANoSzF+fAgAAWQUAAA4AAAAAAAAAAAAAAAAALgIA&#10;AGRycy9lMm9Eb2MueG1sUEsBAi0AFAAGAAgAAAAhAORNDXPhAAAACwEAAA8AAAAAAAAAAAAAAAAA&#10;+QQAAGRycy9kb3ducmV2LnhtbFBLBQYAAAAABAAEAPMAAAAH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0E2110A9" w14:textId="77777777" w:rsidR="00084E8C" w:rsidRPr="0019277B" w:rsidRDefault="00084E8C" w:rsidP="00084E8C">
                      <w:pPr>
                        <w:jc w:val="center"/>
                        <w:rPr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ก.ค. </w:t>
                      </w:r>
                      <w:r>
                        <w:rPr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hint="cs"/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ส.ค.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27DDF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E1CD0AC" wp14:editId="327E4C6C">
                <wp:simplePos x="0" y="0"/>
                <wp:positionH relativeFrom="margin">
                  <wp:posOffset>971550</wp:posOffset>
                </wp:positionH>
                <wp:positionV relativeFrom="paragraph">
                  <wp:posOffset>2660650</wp:posOffset>
                </wp:positionV>
                <wp:extent cx="742950" cy="257175"/>
                <wp:effectExtent l="0" t="0" r="19050" b="28575"/>
                <wp:wrapNone/>
                <wp:docPr id="113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57C3D" w14:textId="77777777" w:rsidR="00084E8C" w:rsidRPr="0019277B" w:rsidRDefault="00084E8C" w:rsidP="00084E8C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มิ.ย.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ก.ค.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CD0AC" id="สี่เหลี่ยมผืนผ้า 6" o:spid="_x0000_s1265" style="position:absolute;left:0;text-align:left;margin-left:76.5pt;margin-top:209.5pt;width:58.5pt;height:20.2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o77oAIAAFkFAAAOAAAAZHJzL2Uyb0RvYy54bWysVM1uEzEQviPxDpbvdLNp0tComypqVYRU&#10;tREt6tnx2s0Kr21sJ7vhxBEeAYkLSFzghoTYvs0+CmPvT6tSCYS47M54/me+mYPDMhdow4zNlExw&#10;vDPAiEmq0kxeJ/jl5cmTpxhZR2RKhJIswVtm8eHs8aODQk/ZUK2USJlB4ETaaaETvHJOT6PI0hXL&#10;id1RmkkQcmVy4oA111FqSAHecxENB4O9qFAm1UZRZi28HjdCPAv+OWfUnXNumUMiwZCbC18Tvkv/&#10;jWYHZHptiF5ltE2D/EMWOckkBO1dHRNH0Npkv7nKM2qUVdztUJVHivOMslADVBMP7lVzsSKahVqg&#10;OVb3bbL/zy092ywMylKYXbyLkSQ5DKmuvtbVj/rmXX3ztq6+1dWXlq0+19WnuvpYVz/r6oMnbt7X&#10;1Xe05/tYaDsFdxd6YVrOAumbUnKT+z+Ui8rQ+23fe1Y6ROFxMhruj2FCFETD8SSejL3P6NZYG+ue&#10;MZUjTyTYwGhDx8nm1LpGtVPxsYT0bz6nJotAua1gjfAF41A1xI2Dk4A3diQM2hBACqGUSRe3GQgJ&#10;2t6MZ0L0hsM/G7b63pQFLPbGfxG1twiRlXS9cZ5JZR6Knr7qUuaNfteBpm7fAlcuy2bcu6NuaEuV&#10;bgEERjXbYTU9yaDHp8S6BTGwDjAWWHF3Dh8uVJFg1VIYrZR589C71weUghSjAtYrwfb1mhiGkXgu&#10;Ab/78Wjk9zEwo/FkCIy5K1nelch1fqRgLjEcE00D6fWd6EhuVH4Fl2Duo4KISAqxE0yd6Zgj16w9&#10;3BLK5vOgBjuoiTuVF5p2SPAYuiyviNEt0Bwg9Ex1q0im9/DW6PoZSTVfO8WzAEbf66av7QxgfwOc&#10;21vjD8RdPmjdXsTZLwAAAP//AwBQSwMEFAAGAAgAAAAhANjJJT/hAAAACwEAAA8AAABkcnMvZG93&#10;bnJldi54bWxMT8tOwzAQvCPxD9YicUHUSWiAhjgVovSAegBKkThu4yWJ6kcUu23g61lOcJvZGc3O&#10;lPPRGnGgIXTeKUgnCQhytdedaxRs3paXtyBCRKfReEcKvijAvDo9KbHQ/uhe6bCOjeAQFwpU0MbY&#10;F1KGuiWLYeJ7cqx9+sFiZDo0Ug945HBrZJYk19Ji5/hDiz09tFTv1nuroMdpkj0vdk/vm4/H5Wpx&#10;ka6+X4xS52fj/R2ISGP8M8Nvfa4OFXfa+r3TQRjm+RVviQqm6YwBO7KbhMGWL/ksB1mV8v+G6gcA&#10;AP//AwBQSwECLQAUAAYACAAAACEAtoM4kv4AAADhAQAAEwAAAAAAAAAAAAAAAAAAAAAAW0NvbnRl&#10;bnRfVHlwZXNdLnhtbFBLAQItABQABgAIAAAAIQA4/SH/1gAAAJQBAAALAAAAAAAAAAAAAAAAAC8B&#10;AABfcmVscy8ucmVsc1BLAQItABQABgAIAAAAIQAHbo77oAIAAFkFAAAOAAAAAAAAAAAAAAAAAC4C&#10;AABkcnMvZTJvRG9jLnhtbFBLAQItABQABgAIAAAAIQDYySU/4QAAAAsBAAAPAAAAAAAAAAAAAAAA&#10;APoEAABkcnMvZG93bnJldi54bWxQSwUGAAAAAAQABADzAAAACA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0D857C3D" w14:textId="77777777" w:rsidR="00084E8C" w:rsidRPr="0019277B" w:rsidRDefault="00084E8C" w:rsidP="00084E8C">
                      <w:pPr>
                        <w:jc w:val="center"/>
                        <w:rPr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มิ.ย. </w:t>
                      </w:r>
                      <w:r>
                        <w:rPr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hint="cs"/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ก.ค.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27DDF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246A17A" wp14:editId="5AADA1C8">
                <wp:simplePos x="0" y="0"/>
                <wp:positionH relativeFrom="margin">
                  <wp:posOffset>4848225</wp:posOffset>
                </wp:positionH>
                <wp:positionV relativeFrom="paragraph">
                  <wp:posOffset>2698750</wp:posOffset>
                </wp:positionV>
                <wp:extent cx="742950" cy="257175"/>
                <wp:effectExtent l="0" t="0" r="19050" b="28575"/>
                <wp:wrapNone/>
                <wp:docPr id="114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F0E385" w14:textId="77777777" w:rsidR="00084E8C" w:rsidRPr="0019277B" w:rsidRDefault="00084E8C" w:rsidP="00084E8C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มิ.ย.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ก.ค.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6A17A" id="สี่เหลี่ยมผืนผ้า 5" o:spid="_x0000_s1266" style="position:absolute;left:0;text-align:left;margin-left:381.75pt;margin-top:212.5pt;width:58.5pt;height:20.2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gJroAIAAFkFAAAOAAAAZHJzL2Uyb0RvYy54bWysVM1uEzEQviPxDpbvdLMhITTKpopaFSFV&#10;bUWLena8drLCaxvbyW44cYRHQOICEhe4ISG2b7OPwtj706pUAiEuuzOe/5lvZnZQ5gJtmbGZkgmO&#10;9wYYMUlVmslVgl9eHj96ipF1RKZEKMkSvGMWH8wfPpgVesqGaq1EygwCJ9JOC53gtXN6GkWWrllO&#10;7J7STIKQK5MTB6xZRakhBXjPRTQcDJ5EhTKpNooya+H1qBHiefDPOaPujHPLHBIJhtxc+JrwXfpv&#10;NJ+R6coQvc5omwb5hyxykkkI2rs6Io6gjcl+c5Vn1CiruNujKo8U5xlloQaoJh7cqeZiTTQLtUBz&#10;rO7bZP+fW3q6PTcoS2F28QgjSXIYUl19rasf9fW7+vptXX2rqy8tW32uq0919bGuftbVB09cv6+r&#10;72js+1hoOwV3F/rctJwF0jel5Cb3fygXlaH3u773rHSIwuNkNNwfw4QoiIbjSTwJPqMbY22se8ZU&#10;jjyRYAOjDR0n2xPrICCodio+lpD+zefUZBEotxOsEb5gHKqGuHFwEvDGDoVBWwJIIZQy6WJfFbgV&#10;ErS9Gc+E6A2HfzZs9b0pC1jsjf8iam8RIivpeuM8k8rcFz191aXMG/2uA03dvgWuXJbNuB/3Q1uq&#10;dAcgMKrZDqvpcQY9PiHWnRMD6wBjgRV3Z/DhQhUJVi2F0VqZN/e9e31AKUgxKmC9Emxfb4hhGInn&#10;EvC7H49Gfh8DMxpPhsCY25LlbYnc5IcK5hLDMdE0kF7fiY7kRuVXcAkWPiqIiKQQO8HUmY45dM3a&#10;wy2hbLEIarCDmrgTeaFphwSPocvyihjdAs0BQk9Vt4pkegdvja6fkVSLjVM8C2D0vW762s4A9jeA&#10;qb01/kDc5oPWzUWc/wIAAP//AwBQSwMEFAAGAAgAAAAhAJ5s/8DjAAAACwEAAA8AAABkcnMvZG93&#10;bnJldi54bWxMjz1PwzAQhnck/oN1SCyI2g1NGoU4FaJ0QB2AtkiMbmySqPY5it028Os5JhjvvUfv&#10;R7kYnWUnM4TOo4TpRAAzWHvdYSNht13d5sBCVKiV9WgkfJkAi+ryolSF9md8M6dNbBiZYCiUhDbG&#10;vuA81K1xKkx8b5B+n35wKtI5NFwP6kzmzvJEiIw71SEltKo3j62pD5ujk9CrmUhelofn993H02q9&#10;vJmuv1+tlNdX48M9sGjG+AfDb32qDhV12vsj6sCshHl2lxIqYZakNIqIPBek7EnJ0hR4VfL/G6of&#10;AAAA//8DAFBLAQItABQABgAIAAAAIQC2gziS/gAAAOEBAAATAAAAAAAAAAAAAAAAAAAAAABbQ29u&#10;dGVudF9UeXBlc10ueG1sUEsBAi0AFAAGAAgAAAAhADj9If/WAAAAlAEAAAsAAAAAAAAAAAAAAAAA&#10;LwEAAF9yZWxzLy5yZWxzUEsBAi0AFAAGAAgAAAAhALL+AmugAgAAWQUAAA4AAAAAAAAAAAAAAAAA&#10;LgIAAGRycy9lMm9Eb2MueG1sUEsBAi0AFAAGAAgAAAAhAJ5s/8DjAAAACwEAAA8AAAAAAAAAAAAA&#10;AAAA+gQAAGRycy9kb3ducmV2LnhtbFBLBQYAAAAABAAEAPMAAAAK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FF0E385" w14:textId="77777777" w:rsidR="00084E8C" w:rsidRPr="0019277B" w:rsidRDefault="00084E8C" w:rsidP="00084E8C">
                      <w:pPr>
                        <w:jc w:val="center"/>
                        <w:rPr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มิ.ย. </w:t>
                      </w:r>
                      <w:r>
                        <w:rPr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hint="cs"/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ก.ค.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27DDF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224550A" wp14:editId="56DF433D">
                <wp:simplePos x="0" y="0"/>
                <wp:positionH relativeFrom="margin">
                  <wp:posOffset>5114925</wp:posOffset>
                </wp:positionH>
                <wp:positionV relativeFrom="paragraph">
                  <wp:posOffset>969645</wp:posOffset>
                </wp:positionV>
                <wp:extent cx="742950" cy="257175"/>
                <wp:effectExtent l="0" t="0" r="19050" b="28575"/>
                <wp:wrapNone/>
                <wp:docPr id="115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D8293" w14:textId="77777777" w:rsidR="00084E8C" w:rsidRPr="0019277B" w:rsidRDefault="00084E8C" w:rsidP="00084E8C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มี.ค.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มิ.ย.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4550A" id="สี่เหลี่ยมผืนผ้า 4" o:spid="_x0000_s1267" style="position:absolute;left:0;text-align:left;margin-left:402.75pt;margin-top:76.35pt;width:58.5pt;height:20.2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/KVoAIAAFkFAAAOAAAAZHJzL2Uyb0RvYy54bWysVM1uEzEQviPxDpbvdLMhaWjUTRW1KkKq&#10;2ogW9ex47WaF1za2k91w4lgeAYkLSFzghoTYvs0+CmPvT6tSCYS47M54/me+mf2DMhdow4zNlExw&#10;vDPAiEmq0kxeJfjVxfGTZxhZR2RKhJIswVtm8cHs8aP9Qk/ZUK2USJlB4ETaaaETvHJOT6PI0hXL&#10;id1RmkkQcmVy4oA1V1FqSAHecxENB4PdqFAm1UZRZi28HjVCPAv+OWfUnXFumUMiwZCbC18Tvkv/&#10;jWb7ZHpliF5ltE2D/EMWOckkBO1dHRFH0Npkv7nKM2qUVdztUJVHivOMslADVBMP7lVzviKahVqg&#10;OVb3bbL/zy093SwMylKYXTzGSJIchlRXX+vqR31zXd+8q6tvdfWlZavPdfWprj7W1c+6+uCJm/d1&#10;9R2NfB8Lbafg7lwvTMtZIH1TSm5y/4dyURl6v+17z0qHKDxORsO9MUyIgmg4nsSTsfcZ3RprY91z&#10;pnLkiQQbGG3oONmcWNeodio+lpD+zefUZBEotxWsEb5kHKqGuHFwEvDGDoVBGwJIIZQy6eI2AyFB&#10;25vxTIjecPhnw1bfm7KAxd74L6L2FiGykq43zjOpzEPR09ddyrzR7zrQ1O1b4Mpl2Yz76W43tKVK&#10;twACo5rtsJoeZ9DjE2LdghhYBxgLrLg7gw8XqkiwaimMVsq8fejd6wNKQYpRAeuVYPtmTQzDSLyQ&#10;gN+9eDTy+xiY0XgyBMbclSzvSuQ6P1QwlxiOiaaB9PpOdCQ3Kr+ESzD3UUFEJIXYCabOdMyha9Ye&#10;bgll83lQgx3UxJ3Ic007JHgMXZSXxOgWaA4Qeqq6VSTTe3hrdP2MpJqvneJZAKPvddPXdgawvwHO&#10;7a3xB+IuH7RuL+LsFwAAAP//AwBQSwMEFAAGAAgAAAAhACEKDnTjAAAACwEAAA8AAABkcnMvZG93&#10;bnJldi54bWxMj8FOwzAQRO9I/IO1SFxQa9eQ0oY4FaL0gHoASpE4urFJotrrKHbbwNeznOC4M0+z&#10;M8Vi8I4dbR/bgAomYwHMYhVMi7WC7dtqNAMWk0ajXUCr4MtGWJTnZ4XOTTjhqz1uUs0oBGOuFTQp&#10;dTnnsWqs13EcOovkfYbe60RnX3PT6xOFe8elEFPudYv0odGdfWhstd8cvIJO3wj5vNw/vW8/Hlfr&#10;5dVk/f3ilLq8GO7vgCU7pD8YfutTdSip0y4c0ETmFMxElhFKRiZvgRExl5KUHSnzawm8LPj/DeUP&#10;AAAA//8DAFBLAQItABQABgAIAAAAIQC2gziS/gAAAOEBAAATAAAAAAAAAAAAAAAAAAAAAABbQ29u&#10;dGVudF9UeXBlc10ueG1sUEsBAi0AFAAGAAgAAAAhADj9If/WAAAAlAEAAAsAAAAAAAAAAAAAAAAA&#10;LwEAAF9yZWxzLy5yZWxzUEsBAi0AFAAGAAgAAAAhAPQD8pWgAgAAWQUAAA4AAAAAAAAAAAAAAAAA&#10;LgIAAGRycy9lMm9Eb2MueG1sUEsBAi0AFAAGAAgAAAAhACEKDnTjAAAACwEAAA8AAAAAAAAAAAAA&#10;AAAA+gQAAGRycy9kb3ducmV2LnhtbFBLBQYAAAAABAAEAPMAAAAK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609D8293" w14:textId="77777777" w:rsidR="00084E8C" w:rsidRPr="0019277B" w:rsidRDefault="00084E8C" w:rsidP="00084E8C">
                      <w:pPr>
                        <w:jc w:val="center"/>
                        <w:rPr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มี.ค. </w:t>
                      </w:r>
                      <w:r>
                        <w:rPr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hint="cs"/>
                          <w:bCs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มิ.ย.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27DDF"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4E23567F" wp14:editId="51EBE7C5">
            <wp:extent cx="5695950" cy="3590925"/>
            <wp:effectExtent l="0" t="57150" r="0" b="104775"/>
            <wp:docPr id="116" name="ไดอะแกรม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8" r:lo="rId169" r:qs="rId170" r:cs="rId171"/>
              </a:graphicData>
            </a:graphic>
          </wp:inline>
        </w:drawing>
      </w:r>
    </w:p>
    <w:p w14:paraId="6D71AEC6" w14:textId="77777777" w:rsidR="00084E8C" w:rsidRPr="00127DDF" w:rsidRDefault="00084E8C" w:rsidP="00084E8C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3D4AC091" w14:textId="3C469128" w:rsidR="00084E8C" w:rsidRPr="00084E8C" w:rsidRDefault="00084E8C" w:rsidP="00084E8C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84E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ภาพที่ 6.2.1 </w:t>
      </w:r>
      <w:r w:rsidRPr="00084E8C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กระบวนการกำกับ ติดตาม และประเมินแผนอัตรากำลัง คณะพัฒนาการท่องเที่ยว</w:t>
      </w:r>
    </w:p>
    <w:p w14:paraId="77CA3E09" w14:textId="77777777" w:rsidR="00084E8C" w:rsidRDefault="00084E8C" w:rsidP="00084E8C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4BAC46D" w14:textId="77777777" w:rsidR="00084E8C" w:rsidRPr="00933F81" w:rsidRDefault="00084E8C" w:rsidP="00084E8C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C0E4578" w14:textId="77777777" w:rsidR="00084E8C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33F81">
        <w:rPr>
          <w:rFonts w:ascii="TH SarabunPSK" w:hAnsi="TH SarabunPSK" w:cs="TH SarabunPSK"/>
          <w:sz w:val="32"/>
          <w:szCs w:val="32"/>
          <w:cs/>
        </w:rPr>
        <w:t>นอกจากนั้น คณะได้มีการจัดทำแผนพัฒนาบริหารทรัพยากรมนุษย์ควบคู่ไปกับแผนอัตรากำลัง โดยมุ่งนั้นให้แผนพัฒนาบริหารทรัพยากรมนุษย์เป็นแผนปฏิบัติการในการพัฒนาศักยภาพของบุคลากรให้มีสมรรถนะตามที่กำหนด ทั้งยังได้มีการกำกับติดตาม และสอบถามความต้องการของบุคลากรสายวิชาการถึงความต้องการที่จะพัฒนาตนเองตามสายงานหรือตามสมรรถนะ โดยจัดทำขั้นตอนการส่งข้อมูลการพัฒนาตนเองทางหนังสืออิเล็กโทรนิกส์ (</w:t>
      </w:r>
      <w:r w:rsidRPr="00933F81">
        <w:rPr>
          <w:rFonts w:ascii="TH SarabunPSK" w:hAnsi="TH SarabunPSK" w:cs="TH SarabunPSK"/>
          <w:sz w:val="32"/>
          <w:szCs w:val="32"/>
        </w:rPr>
        <w:t>ERP</w:t>
      </w:r>
      <w:r w:rsidRPr="00933F81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3F81">
        <w:rPr>
          <w:rFonts w:ascii="TH SarabunPSK" w:hAnsi="TH SarabunPSK" w:cs="TH SarabunPSK"/>
          <w:sz w:val="32"/>
          <w:szCs w:val="32"/>
        </w:rPr>
        <w:t xml:space="preserve">Line </w:t>
      </w:r>
      <w:r w:rsidRPr="00933F81">
        <w:rPr>
          <w:rFonts w:ascii="TH SarabunPSK" w:hAnsi="TH SarabunPSK" w:cs="TH SarabunPSK"/>
          <w:sz w:val="32"/>
          <w:szCs w:val="32"/>
          <w:cs/>
        </w:rPr>
        <w:t xml:space="preserve">กลุ่มของบุคลากรคณะฯ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 xml:space="preserve">e-mail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ของบุคลากรคณะฯ </w:t>
      </w:r>
      <w:r w:rsidRPr="00933F81">
        <w:rPr>
          <w:rFonts w:ascii="TH SarabunPSK" w:hAnsi="TH SarabunPSK" w:cs="TH SarabunPSK"/>
          <w:sz w:val="32"/>
          <w:szCs w:val="32"/>
          <w:cs/>
        </w:rPr>
        <w:t>เพื่อแจ้งข่าวสารต่าง ๆ ให้บุคลากรทราบ เช่น การฝึกอบรม/สัมมนา /การขอทุนการ</w:t>
      </w:r>
      <w:r>
        <w:rPr>
          <w:rFonts w:ascii="TH SarabunPSK" w:hAnsi="TH SarabunPSK" w:cs="TH SarabunPSK" w:hint="cs"/>
          <w:sz w:val="32"/>
          <w:szCs w:val="32"/>
          <w:cs/>
        </w:rPr>
        <w:t>การวิจัย</w:t>
      </w:r>
      <w:r w:rsidRPr="00933F81">
        <w:rPr>
          <w:rFonts w:ascii="TH SarabunPSK" w:hAnsi="TH SarabunPSK" w:cs="TH SarabunPSK"/>
          <w:sz w:val="32"/>
          <w:szCs w:val="32"/>
          <w:cs/>
        </w:rPr>
        <w:t xml:space="preserve"> การลาศึกษาต่อในระดับที่สูงขึ้น หรือการขอทุนการศึกษา เป็นต้น   </w:t>
      </w:r>
    </w:p>
    <w:p w14:paraId="3A8BC517" w14:textId="77777777" w:rsidR="00084E8C" w:rsidRPr="003C2008" w:rsidRDefault="00084E8C" w:rsidP="00084E8C">
      <w:pPr>
        <w:ind w:firstLine="720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1F14DB8C" w14:textId="77777777" w:rsidR="00084E8C" w:rsidRPr="00933F81" w:rsidRDefault="00084E8C" w:rsidP="00084E8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bookmarkStart w:id="13" w:name="_Hlk138157851"/>
      <w:r w:rsidRPr="00933F8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คณะพัฒนาการท่องเที่ยวมีจำนวนบุคลากร ดังตารางต่อไปนี้</w:t>
      </w:r>
      <w:bookmarkEnd w:id="13"/>
    </w:p>
    <w:p w14:paraId="7E375BAD" w14:textId="77777777" w:rsidR="00084E8C" w:rsidRPr="00933F81" w:rsidRDefault="00084E8C" w:rsidP="00084E8C">
      <w:pPr>
        <w:shd w:val="clear" w:color="auto" w:fill="FFFFFF"/>
        <w:jc w:val="thaiDistribute"/>
        <w:rPr>
          <w:rFonts w:ascii="TH SarabunPSK" w:eastAsia="Times New Roman" w:hAnsi="TH SarabunPSK" w:cs="TH SarabunPSK"/>
          <w:color w:val="000000" w:themeColor="text1"/>
          <w:sz w:val="16"/>
          <w:szCs w:val="16"/>
        </w:rPr>
      </w:pPr>
    </w:p>
    <w:p w14:paraId="37FABB57" w14:textId="77777777" w:rsidR="008106F0" w:rsidRDefault="008106F0" w:rsidP="00084E8C">
      <w:pPr>
        <w:shd w:val="clear" w:color="auto" w:fill="FFFFFF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E7F83F7" w14:textId="77777777" w:rsidR="008106F0" w:rsidRDefault="008106F0" w:rsidP="00084E8C">
      <w:pPr>
        <w:shd w:val="clear" w:color="auto" w:fill="FFFFFF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9BFAA38" w14:textId="77777777" w:rsidR="008106F0" w:rsidRDefault="008106F0" w:rsidP="00084E8C">
      <w:pPr>
        <w:shd w:val="clear" w:color="auto" w:fill="FFFFFF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CC5098A" w14:textId="5CF68E58" w:rsidR="00084E8C" w:rsidRPr="003C2008" w:rsidRDefault="00084E8C" w:rsidP="00084E8C">
      <w:pPr>
        <w:shd w:val="clear" w:color="auto" w:fill="FFFFFF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ข้อมูลของบุคลากรในระยะ 5 </w:t>
      </w:r>
      <w:r w:rsidRPr="003C2008">
        <w:rPr>
          <w:rFonts w:ascii="TH SarabunPSK" w:eastAsia="Times New Roman" w:hAnsi="TH SarabunPSK" w:cs="TH SarabunPSK" w:hint="cs"/>
          <w:sz w:val="32"/>
          <w:szCs w:val="32"/>
          <w:cs/>
        </w:rPr>
        <w:t>ปี</w:t>
      </w:r>
      <w:r w:rsidRPr="003C200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C2008">
        <w:rPr>
          <w:rFonts w:ascii="TH SarabunPSK" w:eastAsia="Times New Roman" w:hAnsi="TH SarabunPSK" w:cs="TH SarabunPSK" w:hint="cs"/>
          <w:sz w:val="32"/>
          <w:szCs w:val="32"/>
          <w:cs/>
        </w:rPr>
        <w:t>(2562-2566)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065"/>
        <w:gridCol w:w="947"/>
        <w:gridCol w:w="1507"/>
        <w:gridCol w:w="1507"/>
        <w:gridCol w:w="1507"/>
        <w:gridCol w:w="1507"/>
      </w:tblGrid>
      <w:tr w:rsidR="00084E8C" w:rsidRPr="00B233A1" w14:paraId="5B130EEF" w14:textId="77777777" w:rsidTr="008106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 w:val="restart"/>
          </w:tcPr>
          <w:p w14:paraId="1E0BB931" w14:textId="77777777" w:rsidR="00084E8C" w:rsidRPr="00B233A1" w:rsidRDefault="00084E8C" w:rsidP="003E5186">
            <w:pPr>
              <w:jc w:val="thaiDistribute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  <w:p w14:paraId="42CC6045" w14:textId="77777777" w:rsidR="00084E8C" w:rsidRPr="00B233A1" w:rsidRDefault="00084E8C" w:rsidP="003E5186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ประเภทบุคลากร</w:t>
            </w:r>
          </w:p>
        </w:tc>
        <w:tc>
          <w:tcPr>
            <w:tcW w:w="6975" w:type="dxa"/>
            <w:gridSpan w:val="5"/>
          </w:tcPr>
          <w:p w14:paraId="35961E3E" w14:textId="77777777" w:rsidR="00084E8C" w:rsidRPr="00B233A1" w:rsidRDefault="00084E8C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ปี พ.ศ.</w:t>
            </w:r>
          </w:p>
        </w:tc>
      </w:tr>
      <w:tr w:rsidR="00084E8C" w:rsidRPr="00B233A1" w14:paraId="28EEEE59" w14:textId="77777777" w:rsidTr="00810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</w:tcPr>
          <w:p w14:paraId="0530BB92" w14:textId="77777777" w:rsidR="00084E8C" w:rsidRPr="00B233A1" w:rsidRDefault="00084E8C" w:rsidP="003E5186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47" w:type="dxa"/>
          </w:tcPr>
          <w:p w14:paraId="39989439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2562</w:t>
            </w:r>
          </w:p>
        </w:tc>
        <w:tc>
          <w:tcPr>
            <w:tcW w:w="1507" w:type="dxa"/>
          </w:tcPr>
          <w:p w14:paraId="2D7B33C9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2563</w:t>
            </w:r>
          </w:p>
        </w:tc>
        <w:tc>
          <w:tcPr>
            <w:tcW w:w="1507" w:type="dxa"/>
          </w:tcPr>
          <w:p w14:paraId="6A7E8121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2564</w:t>
            </w:r>
          </w:p>
        </w:tc>
        <w:tc>
          <w:tcPr>
            <w:tcW w:w="1507" w:type="dxa"/>
          </w:tcPr>
          <w:p w14:paraId="122CCA66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2565</w:t>
            </w:r>
          </w:p>
        </w:tc>
        <w:tc>
          <w:tcPr>
            <w:tcW w:w="1507" w:type="dxa"/>
          </w:tcPr>
          <w:p w14:paraId="5B5D64C0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2566</w:t>
            </w:r>
          </w:p>
        </w:tc>
      </w:tr>
      <w:tr w:rsidR="00084E8C" w:rsidRPr="00B233A1" w14:paraId="70D9A0BF" w14:textId="77777777" w:rsidTr="008106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13A8294" w14:textId="77777777" w:rsidR="00084E8C" w:rsidRPr="00B233A1" w:rsidRDefault="00084E8C" w:rsidP="003E5186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สายวิชาการ</w:t>
            </w:r>
          </w:p>
        </w:tc>
        <w:tc>
          <w:tcPr>
            <w:tcW w:w="947" w:type="dxa"/>
          </w:tcPr>
          <w:p w14:paraId="6CB05515" w14:textId="77777777" w:rsidR="00084E8C" w:rsidRPr="00B233A1" w:rsidRDefault="00084E8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19</w:t>
            </w:r>
          </w:p>
        </w:tc>
        <w:tc>
          <w:tcPr>
            <w:tcW w:w="1507" w:type="dxa"/>
          </w:tcPr>
          <w:p w14:paraId="43BD076E" w14:textId="77777777" w:rsidR="00084E8C" w:rsidRPr="00B233A1" w:rsidRDefault="00084E8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1507" w:type="dxa"/>
          </w:tcPr>
          <w:p w14:paraId="45D2EA17" w14:textId="77777777" w:rsidR="00084E8C" w:rsidRPr="00B233A1" w:rsidRDefault="00084E8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17</w:t>
            </w:r>
          </w:p>
        </w:tc>
        <w:tc>
          <w:tcPr>
            <w:tcW w:w="1507" w:type="dxa"/>
          </w:tcPr>
          <w:p w14:paraId="476B5A1C" w14:textId="77777777" w:rsidR="00084E8C" w:rsidRPr="00B233A1" w:rsidRDefault="00084E8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17</w:t>
            </w:r>
          </w:p>
        </w:tc>
        <w:tc>
          <w:tcPr>
            <w:tcW w:w="1507" w:type="dxa"/>
          </w:tcPr>
          <w:p w14:paraId="7C6CB145" w14:textId="77777777" w:rsidR="00084E8C" w:rsidRPr="00B233A1" w:rsidRDefault="00084E8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18</w:t>
            </w:r>
          </w:p>
        </w:tc>
      </w:tr>
      <w:tr w:rsidR="00084E8C" w:rsidRPr="00B233A1" w14:paraId="75817595" w14:textId="77777777" w:rsidTr="00810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7F8A2D1" w14:textId="77777777" w:rsidR="00084E8C" w:rsidRPr="00B233A1" w:rsidRDefault="00084E8C" w:rsidP="003E5186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สานสนับสนุน</w:t>
            </w:r>
          </w:p>
        </w:tc>
        <w:tc>
          <w:tcPr>
            <w:tcW w:w="947" w:type="dxa"/>
          </w:tcPr>
          <w:p w14:paraId="488B0743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1507" w:type="dxa"/>
          </w:tcPr>
          <w:p w14:paraId="18A27F4B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1507" w:type="dxa"/>
          </w:tcPr>
          <w:p w14:paraId="2CFA0D94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1507" w:type="dxa"/>
          </w:tcPr>
          <w:p w14:paraId="0FE7BC7D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1507" w:type="dxa"/>
          </w:tcPr>
          <w:p w14:paraId="4836B318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11</w:t>
            </w:r>
          </w:p>
        </w:tc>
      </w:tr>
    </w:tbl>
    <w:p w14:paraId="0288DB7B" w14:textId="77777777" w:rsidR="00084E8C" w:rsidRPr="00B233A1" w:rsidRDefault="00084E8C" w:rsidP="00084E8C">
      <w:pPr>
        <w:shd w:val="clear" w:color="auto" w:fill="FFFFFF"/>
        <w:ind w:firstLine="90"/>
        <w:jc w:val="thaiDistribute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B233A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5758A505" w14:textId="77777777" w:rsidR="00084E8C" w:rsidRPr="003C2008" w:rsidRDefault="00084E8C" w:rsidP="00084E8C">
      <w:pPr>
        <w:shd w:val="clear" w:color="auto" w:fill="FFFFFF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ข้อมูลการเปลี่ยนแปลงของบุคลากรในระยะ 5 ปี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C200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(2562-2566)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065"/>
        <w:gridCol w:w="947"/>
        <w:gridCol w:w="1507"/>
        <w:gridCol w:w="1507"/>
        <w:gridCol w:w="1507"/>
        <w:gridCol w:w="1507"/>
      </w:tblGrid>
      <w:tr w:rsidR="00084E8C" w:rsidRPr="00B233A1" w14:paraId="33437100" w14:textId="77777777" w:rsidTr="008106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 w:val="restart"/>
          </w:tcPr>
          <w:p w14:paraId="7EBF9884" w14:textId="77777777" w:rsidR="00084E8C" w:rsidRPr="00B233A1" w:rsidRDefault="00084E8C" w:rsidP="003E5186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ประเภทบุคลากร</w:t>
            </w:r>
          </w:p>
        </w:tc>
        <w:tc>
          <w:tcPr>
            <w:tcW w:w="6975" w:type="dxa"/>
            <w:gridSpan w:val="5"/>
          </w:tcPr>
          <w:p w14:paraId="174AFFC9" w14:textId="77777777" w:rsidR="00084E8C" w:rsidRPr="00B233A1" w:rsidRDefault="00084E8C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ปี พ.ศ.</w:t>
            </w:r>
          </w:p>
        </w:tc>
      </w:tr>
      <w:tr w:rsidR="00084E8C" w:rsidRPr="00B233A1" w14:paraId="5E8E7A70" w14:textId="77777777" w:rsidTr="00810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</w:tcPr>
          <w:p w14:paraId="3D52E292" w14:textId="77777777" w:rsidR="00084E8C" w:rsidRPr="00B233A1" w:rsidRDefault="00084E8C" w:rsidP="003E5186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47" w:type="dxa"/>
          </w:tcPr>
          <w:p w14:paraId="2FCABF26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2562</w:t>
            </w:r>
          </w:p>
        </w:tc>
        <w:tc>
          <w:tcPr>
            <w:tcW w:w="1507" w:type="dxa"/>
          </w:tcPr>
          <w:p w14:paraId="1013F2EB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2563</w:t>
            </w:r>
          </w:p>
        </w:tc>
        <w:tc>
          <w:tcPr>
            <w:tcW w:w="1507" w:type="dxa"/>
          </w:tcPr>
          <w:p w14:paraId="685ADA3D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2564</w:t>
            </w:r>
          </w:p>
        </w:tc>
        <w:tc>
          <w:tcPr>
            <w:tcW w:w="1507" w:type="dxa"/>
          </w:tcPr>
          <w:p w14:paraId="00735132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2565</w:t>
            </w:r>
          </w:p>
        </w:tc>
        <w:tc>
          <w:tcPr>
            <w:tcW w:w="1507" w:type="dxa"/>
          </w:tcPr>
          <w:p w14:paraId="62FEA861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2566</w:t>
            </w:r>
          </w:p>
        </w:tc>
      </w:tr>
      <w:tr w:rsidR="00084E8C" w:rsidRPr="00B233A1" w14:paraId="779E72E9" w14:textId="77777777" w:rsidTr="008106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AFC00E4" w14:textId="77777777" w:rsidR="00084E8C" w:rsidRPr="00B233A1" w:rsidRDefault="00084E8C" w:rsidP="003E5186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สายวิชาการ</w:t>
            </w:r>
          </w:p>
        </w:tc>
        <w:tc>
          <w:tcPr>
            <w:tcW w:w="947" w:type="dxa"/>
          </w:tcPr>
          <w:p w14:paraId="50BAFB60" w14:textId="77777777" w:rsidR="00084E8C" w:rsidRPr="00B233A1" w:rsidRDefault="00084E8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4 คน</w:t>
            </w:r>
          </w:p>
        </w:tc>
        <w:tc>
          <w:tcPr>
            <w:tcW w:w="1507" w:type="dxa"/>
          </w:tcPr>
          <w:p w14:paraId="304A75D5" w14:textId="77777777" w:rsidR="00084E8C" w:rsidRPr="00B233A1" w:rsidRDefault="00084E8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507" w:type="dxa"/>
          </w:tcPr>
          <w:p w14:paraId="33972BB2" w14:textId="77777777" w:rsidR="00084E8C" w:rsidRPr="00B233A1" w:rsidRDefault="00084E8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507" w:type="dxa"/>
          </w:tcPr>
          <w:p w14:paraId="497411CC" w14:textId="77777777" w:rsidR="00084E8C" w:rsidRPr="00B233A1" w:rsidRDefault="00084E8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1 คน</w:t>
            </w:r>
          </w:p>
        </w:tc>
        <w:tc>
          <w:tcPr>
            <w:tcW w:w="1507" w:type="dxa"/>
          </w:tcPr>
          <w:p w14:paraId="04DB998D" w14:textId="77777777" w:rsidR="00084E8C" w:rsidRPr="00B233A1" w:rsidRDefault="00084E8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</w:tr>
      <w:tr w:rsidR="00084E8C" w:rsidRPr="00B233A1" w14:paraId="6A012E47" w14:textId="77777777" w:rsidTr="00810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4AB59CC" w14:textId="77777777" w:rsidR="00084E8C" w:rsidRPr="00B233A1" w:rsidRDefault="00084E8C" w:rsidP="003E5186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สายสนับสนุน</w:t>
            </w:r>
          </w:p>
        </w:tc>
        <w:tc>
          <w:tcPr>
            <w:tcW w:w="947" w:type="dxa"/>
          </w:tcPr>
          <w:p w14:paraId="0CA0920C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1 คน</w:t>
            </w:r>
          </w:p>
        </w:tc>
        <w:tc>
          <w:tcPr>
            <w:tcW w:w="1507" w:type="dxa"/>
          </w:tcPr>
          <w:p w14:paraId="070F8CE9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507" w:type="dxa"/>
          </w:tcPr>
          <w:p w14:paraId="7A9D831C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1 คน</w:t>
            </w:r>
          </w:p>
        </w:tc>
        <w:tc>
          <w:tcPr>
            <w:tcW w:w="1507" w:type="dxa"/>
          </w:tcPr>
          <w:p w14:paraId="07BBB96B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507" w:type="dxa"/>
          </w:tcPr>
          <w:p w14:paraId="47C4F53E" w14:textId="77777777" w:rsidR="00084E8C" w:rsidRPr="00B233A1" w:rsidRDefault="00084E8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B233A1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</w:tr>
    </w:tbl>
    <w:p w14:paraId="4A594311" w14:textId="77777777" w:rsidR="00084E8C" w:rsidRDefault="00084E8C" w:rsidP="00084E8C">
      <w:pPr>
        <w:shd w:val="clear" w:color="auto" w:fill="FFFFFF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ab/>
      </w:r>
    </w:p>
    <w:p w14:paraId="5D6EC4E1" w14:textId="77777777" w:rsidR="00084E8C" w:rsidRPr="00B233A1" w:rsidRDefault="00084E8C" w:rsidP="00084E8C">
      <w:pPr>
        <w:shd w:val="clear" w:color="auto" w:fill="FFFFFF"/>
        <w:ind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***</w:t>
      </w: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 xml:space="preserve"> </w:t>
      </w: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สายวิชาการ</w:t>
      </w: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 xml:space="preserve"> </w:t>
      </w: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ปี  2562 </w:t>
      </w: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ab/>
        <w:t>1. รองศาสตร์จารย์ ดร. วีระพล  ทองมา</w:t>
      </w:r>
    </w:p>
    <w:p w14:paraId="7D83E68B" w14:textId="77777777" w:rsidR="00084E8C" w:rsidRPr="00B233A1" w:rsidRDefault="00084E8C" w:rsidP="00084E8C">
      <w:pPr>
        <w:shd w:val="clear" w:color="auto" w:fill="FFFFFF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ab/>
      </w: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ab/>
      </w: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ab/>
      </w: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ab/>
      </w: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ab/>
        <w:t xml:space="preserve">2. </w:t>
      </w: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อาจารย์ ดร.วินิตรา  ลีละพัฒนา</w:t>
      </w:r>
    </w:p>
    <w:p w14:paraId="48305789" w14:textId="77777777" w:rsidR="00084E8C" w:rsidRPr="00B233A1" w:rsidRDefault="00084E8C" w:rsidP="00084E8C">
      <w:pPr>
        <w:shd w:val="clear" w:color="auto" w:fill="FFFFFF"/>
        <w:ind w:left="2880"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3. อาจารย์ ดร.จิระชัย  ยมเกิด</w:t>
      </w:r>
    </w:p>
    <w:p w14:paraId="019AF21F" w14:textId="77777777" w:rsidR="00084E8C" w:rsidRPr="00B233A1" w:rsidRDefault="00084E8C" w:rsidP="00084E8C">
      <w:pPr>
        <w:shd w:val="clear" w:color="auto" w:fill="FFFFFF"/>
        <w:ind w:left="2880"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4. อาจารย์ ดร.ประยงค์  คูสิริสิน</w:t>
      </w:r>
    </w:p>
    <w:p w14:paraId="30475073" w14:textId="77777777" w:rsidR="00084E8C" w:rsidRPr="00B233A1" w:rsidRDefault="00084E8C" w:rsidP="00084E8C">
      <w:pPr>
        <w:shd w:val="clear" w:color="auto" w:fill="FFFFFF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              ปี  2565         อาจารย์พิรุฬห์พัฒน์   ภู่น้อย  (เกษียณอายุ)</w:t>
      </w:r>
    </w:p>
    <w:p w14:paraId="3AE626AB" w14:textId="77777777" w:rsidR="00084E8C" w:rsidRPr="00B233A1" w:rsidRDefault="00084E8C" w:rsidP="00084E8C">
      <w:pPr>
        <w:shd w:val="clear" w:color="auto" w:fill="FFFFFF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สายสนับสนุนวิชาการ</w:t>
      </w: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 xml:space="preserve"> </w:t>
      </w: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ปี   2562    -  นางสาวรดาพร  ทองมา</w:t>
      </w:r>
    </w:p>
    <w:p w14:paraId="2A6639C3" w14:textId="77777777" w:rsidR="00084E8C" w:rsidRPr="00B233A1" w:rsidRDefault="00084E8C" w:rsidP="00084E8C">
      <w:pPr>
        <w:shd w:val="clear" w:color="auto" w:fill="FFFFFF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B233A1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ab/>
      </w:r>
      <w:r w:rsidRPr="00B233A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ปี   2564 </w:t>
      </w: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-  นางรัตนา  กันตรีโรจน์</w:t>
      </w:r>
    </w:p>
    <w:p w14:paraId="2EC2C283" w14:textId="77777777" w:rsidR="00084E8C" w:rsidRDefault="00084E8C" w:rsidP="00084E8C">
      <w:pPr>
        <w:shd w:val="clear" w:color="auto" w:fill="FFFFFF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233A1">
        <w:rPr>
          <w:rFonts w:ascii="TH SarabunPSK" w:eastAsia="Times New Roman" w:hAnsi="TH SarabunPSK" w:cs="TH SarabunPSK" w:hint="cs"/>
          <w:sz w:val="32"/>
          <w:szCs w:val="32"/>
          <w:cs/>
        </w:rPr>
        <w:t>จาก</w:t>
      </w:r>
      <w:r w:rsidRPr="00B233A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ข้อมูลการเปลี่ยนแปลงของบุคลากรในระยะ 5 ปี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ปี 2562 </w:t>
      </w:r>
      <w:r w:rsidRPr="00B233A1">
        <w:rPr>
          <w:rFonts w:ascii="TH SarabunPSK" w:eastAsia="Times New Roman" w:hAnsi="TH SarabunPSK" w:cs="TH SarabunPSK" w:hint="cs"/>
          <w:sz w:val="32"/>
          <w:szCs w:val="32"/>
          <w:cs/>
        </w:rPr>
        <w:t>จะเห็นได้ว่าบุคลากร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สาย</w:t>
      </w:r>
      <w:r w:rsidRPr="00B233A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วิชาการและสายสนับสนุน ย้ายไปสังกัดวิทยาลัยนานาชาติ ตามยุทธศาสตร์มหาวิทยาลัยแม่โจ้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จำนวน 5 คน </w:t>
      </w:r>
      <w:r w:rsidRPr="00B233A1">
        <w:rPr>
          <w:rFonts w:ascii="TH SarabunPSK" w:eastAsia="Times New Roman" w:hAnsi="TH SarabunPSK" w:cs="TH SarabunPSK" w:hint="cs"/>
          <w:sz w:val="32"/>
          <w:szCs w:val="32"/>
          <w:cs/>
        </w:rPr>
        <w:t>ในปี 2564 มีบุคลากรสายสนับสนุนขอ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โอน</w:t>
      </w:r>
      <w:r w:rsidRPr="00B233A1">
        <w:rPr>
          <w:rFonts w:ascii="TH SarabunPSK" w:eastAsia="Times New Roman" w:hAnsi="TH SarabunPSK" w:cs="TH SarabunPSK" w:hint="cs"/>
          <w:sz w:val="32"/>
          <w:szCs w:val="32"/>
          <w:cs/>
        </w:rPr>
        <w:t>ย้ายไปสังกัดวิทยาลัยพยาบาล จำนวน 1 คน และในปี 2565 บุคลากรสายวิชาการ ได้เกษียณอายุราชการ จำนวน 1 คน ดังนั้นคณะ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ได้วิเคราะห์อัตรากำลังที่ขาดหายไปจากโยกย้าย และ</w:t>
      </w:r>
      <w:r w:rsidRPr="00B233A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เกษียณอายุงาน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</w:t>
      </w:r>
      <w:r w:rsidRPr="00B233A1">
        <w:rPr>
          <w:rFonts w:ascii="TH SarabunPSK" w:eastAsia="Times New Roman" w:hAnsi="TH SarabunPSK" w:cs="TH SarabunPSK" w:hint="cs"/>
          <w:sz w:val="32"/>
          <w:szCs w:val="32"/>
          <w:cs/>
        </w:rPr>
        <w:t>ทดแทนตำแหน่งที่ว่าง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คณะ</w:t>
      </w:r>
      <w:r w:rsidRPr="00B233A1">
        <w:rPr>
          <w:rFonts w:ascii="TH SarabunPSK" w:eastAsia="Times New Roman" w:hAnsi="TH SarabunPSK" w:cs="TH SarabunPSK" w:hint="cs"/>
          <w:sz w:val="32"/>
          <w:szCs w:val="32"/>
          <w:cs/>
        </w:rPr>
        <w:t>ได้แจ้งความประสงค์ต่อมหาวิทยาลัยแม่โจ้เพื่อขอ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กรอบ</w:t>
      </w:r>
      <w:r w:rsidRPr="00B233A1">
        <w:rPr>
          <w:rFonts w:ascii="TH SarabunPSK" w:eastAsia="Times New Roman" w:hAnsi="TH SarabunPSK" w:cs="TH SarabunPSK" w:hint="cs"/>
          <w:sz w:val="32"/>
          <w:szCs w:val="32"/>
          <w:cs/>
        </w:rPr>
        <w:t>ตำแหน่งทดแทน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ตำแหน่งที่โยกย้ายและเกษียณอายุ</w:t>
      </w:r>
      <w:r w:rsidRPr="00B233A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ไปยังกองแผนงาน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00ACD8CF" w14:textId="77777777" w:rsidR="00084E8C" w:rsidRPr="00B233A1" w:rsidRDefault="00084E8C" w:rsidP="00084E8C">
      <w:pPr>
        <w:shd w:val="clear" w:color="auto" w:fill="FFFFFF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0206400A" w14:textId="74A66FED" w:rsidR="00084E8C" w:rsidRPr="003C2008" w:rsidRDefault="00084E8C" w:rsidP="00084E8C">
      <w:pPr>
        <w:shd w:val="clear" w:color="auto" w:fill="FFFFFF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 w:rsidRPr="00B233A1">
        <w:rPr>
          <w:rFonts w:ascii="TH SarabunPSK" w:eastAsia="Times New Roman" w:hAnsi="TH SarabunPSK" w:cs="TH SarabunPSK" w:hint="cs"/>
          <w:sz w:val="32"/>
          <w:szCs w:val="32"/>
          <w:cs/>
        </w:rPr>
        <w:tab/>
        <w:t>ผลจากการวิเคราะห์  คณะได้วางแผนขออัตรากำลังบุคลากรที่ขาดไป เพื่อให้อัตรากำลังเพียงพอ และให้เหมาะสมกับพันธ์กิจของคณะและมหาวิทยาลัย</w:t>
      </w:r>
      <w:r w:rsidRPr="00B233A1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B233A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โดยคำนึงอัตรากำลังคน งบประมาณในการจ้าง ซึ่งในปี 2562 มีอาจารย์ จำนวน 4 คน ได้โยกย้ายไปก่อตั้งวิทยาลัยนานาชาติ  ดังนั้นเพื่อเป็นตามอัตรากำลังทางคณะได้ดำเนินการขอกรอบอัตรากำลังไปยัง กบม. (คณะกรรมการบริหารบุคคล) เพื่อให้พิจารณาทดแทนอาจารย์ที่ขาดไป จากที่ได้กล่าวมาข้างต้น คณะได้ติดตามผลทบทวนอัตรากำลังของบุคลากร </w:t>
      </w:r>
      <w:r w:rsidRPr="003C200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และในปี 2566 คณะพัฒนาการท่องเที่ยวได้รับการจัดสรรอัตรากำลังเพิ่มมา 1 ตำแหน่ง และได้ดำเนินการประกาศรับสมัครสอบตามขั้นตอน ซึ่งผู้ได้รับการคัดเลือกคือ </w:t>
      </w:r>
      <w:r w:rsidRPr="003C200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อาจารย์ ดร.เกวลิน หนูสุทธิ์</w:t>
      </w:r>
      <w:r w:rsidRPr="003C200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</w:t>
      </w:r>
    </w:p>
    <w:p w14:paraId="44D37402" w14:textId="77777777" w:rsidR="00084E8C" w:rsidRPr="003C2008" w:rsidRDefault="00084E8C" w:rsidP="00084E8C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2833D0">
        <w:rPr>
          <w:rFonts w:ascii="TH SarabunPSK" w:hAnsi="TH SarabunPSK" w:cs="TH SarabunPSK"/>
          <w:sz w:val="32"/>
          <w:szCs w:val="32"/>
          <w:cs/>
        </w:rPr>
        <w:t xml:space="preserve"> สำหรับบุคลากรสายสนับสนุน</w:t>
      </w:r>
      <w:r w:rsidRPr="003C2008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วิชาการ</w:t>
      </w:r>
      <w:r w:rsidRPr="003C20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ขึ้นเป็นหัวหน้างานทั้ง 5 งาน</w:t>
      </w:r>
      <w:r w:rsidRPr="003C200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คณะ</w:t>
      </w:r>
      <w:r w:rsidRPr="002833D0">
        <w:rPr>
          <w:rFonts w:ascii="TH SarabunPSK" w:hAnsi="TH SarabunPSK" w:cs="TH SarabunPSK"/>
          <w:sz w:val="32"/>
          <w:szCs w:val="32"/>
          <w:cs/>
        </w:rPr>
        <w:t>ได้มีการทบทวน ปรับปรุงแผนอัตรากำลัง โดยใช้ข้อมูลจากการประเมินผลการปฏิบัติงานตามข้อตกลงภาระงานประจำปีงบประมาณ 256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2833D0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2833D0">
        <w:rPr>
          <w:rFonts w:ascii="TH SarabunPSK" w:hAnsi="TH SarabunPSK" w:cs="TH SarabunPSK"/>
          <w:sz w:val="32"/>
          <w:szCs w:val="32"/>
          <w:cs/>
        </w:rPr>
        <w:lastRenderedPageBreak/>
        <w:t>มีการประเมินโดยใช้แบบรายงานภาระงานตามข้อตกลงและแบบประเมินผลการปฏิบัติราชการ (</w:t>
      </w:r>
      <w:r w:rsidRPr="002833D0">
        <w:rPr>
          <w:rFonts w:ascii="TH SarabunPSK" w:hAnsi="TH SarabunPSK" w:cs="TH SarabunPSK"/>
          <w:sz w:val="32"/>
          <w:szCs w:val="32"/>
        </w:rPr>
        <w:t>TOR</w:t>
      </w:r>
      <w:r w:rsidRPr="002833D0">
        <w:rPr>
          <w:rFonts w:ascii="TH SarabunPSK" w:hAnsi="TH SarabunPSK" w:cs="TH SarabunPSK"/>
          <w:sz w:val="32"/>
          <w:szCs w:val="32"/>
          <w:cs/>
        </w:rPr>
        <w:t xml:space="preserve">) และมีการใช้ผลการประเมินมาทบทวน วิเคราะห์ และปรับปรุงอัตรากำลังให้มีความเหมาะสม เช่น มีการผลักดันส่งเสริมให้บุคลากรสายสนับสนุนทุกคนพัฒนาตนเอง ด้านความรู้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ความสามารถ </w:t>
      </w:r>
      <w:r w:rsidRPr="002833D0">
        <w:rPr>
          <w:rFonts w:ascii="TH SarabunPSK" w:hAnsi="TH SarabunPSK" w:cs="TH SarabunPSK"/>
          <w:sz w:val="32"/>
          <w:szCs w:val="32"/>
          <w:cs/>
        </w:rPr>
        <w:t xml:space="preserve">ทักษะ และปรับทัศนะคติของตนเองให้มีความก้าวหน้าในหน้าที่การงานที่ตนเองปฏิบัติ และสามารถนำมายื่นผลงานขอกำหนดตำแหน่งที่สูงขึ้น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2833D0">
        <w:rPr>
          <w:rFonts w:ascii="TH SarabunPSK" w:hAnsi="TH SarabunPSK" w:cs="TH SarabunPSK"/>
          <w:sz w:val="32"/>
          <w:szCs w:val="32"/>
          <w:cs/>
        </w:rPr>
        <w:t>ตำแหน่งหัวหน้า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2833D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ได้ครบ</w:t>
      </w:r>
      <w:r w:rsidRPr="002833D0">
        <w:rPr>
          <w:rFonts w:ascii="TH SarabunPSK" w:hAnsi="TH SarabunPSK" w:cs="TH SarabunPSK"/>
          <w:sz w:val="32"/>
          <w:szCs w:val="32"/>
          <w:cs/>
        </w:rPr>
        <w:t>ทั้ง 5 งาน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2833D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นอกจากนั้นยังสนับสนุนให้เจ้าหน้าที่สายปฏิบัติงานให้</w:t>
      </w:r>
      <w:r w:rsidRPr="002833D0">
        <w:rPr>
          <w:rFonts w:ascii="TH SarabunPSK" w:hAnsi="TH SarabunPSK" w:cs="TH SarabunPSK"/>
          <w:sz w:val="32"/>
          <w:szCs w:val="32"/>
          <w:cs/>
        </w:rPr>
        <w:t xml:space="preserve">ขอตำแหน่งเชี่ยวชาญ หรือตำแหน่งชำนาญพิเศษ </w:t>
      </w:r>
      <w:r w:rsidRPr="003C20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โดยในปี 2566 </w:t>
      </w:r>
      <w:r w:rsidRPr="003C2008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นางปิยะพร  แดงชาติ</w:t>
      </w:r>
      <w:r w:rsidRPr="003C20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ได้ทำเรื่องขอ</w:t>
      </w:r>
      <w:r w:rsidRPr="003C200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อนุมัติเข้าสู่ตำแหน่งเชี่ยวชาญ</w:t>
      </w:r>
      <w:r w:rsidRPr="003C200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C20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ซึ่งอยู่ในกระบวนการ ขั้นตอนการพิจารณาจากภายนอก</w:t>
      </w:r>
    </w:p>
    <w:p w14:paraId="0D8549B0" w14:textId="4A8535FB" w:rsidR="00B81E66" w:rsidRPr="0044337C" w:rsidRDefault="00DE3282" w:rsidP="00084E8C">
      <w:pPr>
        <w:jc w:val="thaiDistribute"/>
        <w:rPr>
          <w:rFonts w:ascii="TH SarabunPSK" w:hAnsi="TH SarabunPSK" w:cs="TH SarabunPSK"/>
          <w:sz w:val="32"/>
          <w:szCs w:val="32"/>
        </w:rPr>
      </w:pPr>
      <w:hyperlink r:id="rId173" w:history="1">
        <w:r w:rsidR="00084E8C" w:rsidRPr="00DE3282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="00084E8C" w:rsidRPr="00DE3282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TDSQAD6.2.</w:t>
        </w:r>
        <w:r w:rsidR="008106F0" w:rsidRPr="00DE3282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1</w:t>
        </w:r>
        <w:r w:rsidR="00084E8C" w:rsidRPr="00DE3282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 </w:t>
        </w:r>
        <w:r w:rsidR="00084E8C" w:rsidRPr="00DE3282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เอกสารขอ</w:t>
        </w:r>
        <w:bookmarkStart w:id="14" w:name="_Hlk167712766"/>
        <w:r w:rsidR="00084E8C" w:rsidRPr="00DE3282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อนุมัติเข้าสู่</w:t>
        </w:r>
        <w:r w:rsidR="00084E8C" w:rsidRPr="00DE3282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ตำแหน่ง</w:t>
        </w:r>
        <w:bookmarkEnd w:id="14"/>
        <w:r w:rsidR="00084E8C" w:rsidRPr="00DE3282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ชำนาญพิเศษ</w:t>
        </w:r>
        <w:r w:rsidR="00084E8C" w:rsidRPr="00DE3282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ของนางปิยะพร  แดงชาติ)</w:t>
        </w:r>
      </w:hyperlink>
      <w:r w:rsidR="00084E8C" w:rsidRPr="00084E8C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</w:p>
    <w:p w14:paraId="4D6890FF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3F8F58FC" w14:textId="77777777" w:rsidR="00B81E66" w:rsidRPr="0044337C" w:rsidRDefault="00B81E66" w:rsidP="00B81E66">
      <w:pPr>
        <w:shd w:val="clear" w:color="auto" w:fill="FBD4B4" w:themeFill="accent6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Criteria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6.2</w:t>
      </w:r>
    </w:p>
    <w:p w14:paraId="795586EC" w14:textId="77777777" w:rsidR="00B81E66" w:rsidRPr="0044337C" w:rsidRDefault="00B81E66" w:rsidP="00B81E66">
      <w:pPr>
        <w:shd w:val="clear" w:color="auto" w:fill="FBD4B4" w:themeFill="accent6" w:themeFillTint="66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61260198" w14:textId="77777777" w:rsidR="00B81E66" w:rsidRPr="0044337C" w:rsidRDefault="00B81E66" w:rsidP="00B81E66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0A1819C9" w14:textId="77777777" w:rsidR="00B81E66" w:rsidRPr="0044337C" w:rsidRDefault="00B81E66" w:rsidP="00B81E66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33322533" w14:textId="0F41BC08" w:rsidR="00B81E66" w:rsidRPr="002938FB" w:rsidRDefault="00B81E66" w:rsidP="002938FB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.6.3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มีการกำหนดสมรรถนะของบุคลากรที่จำเป็นในการขับเคลื่อนพันธกิจต่าง ๆ ของคณะ/สถาบัน มีการติดตามประเมินสมรรถนะของบุคลากร และใช้ผลการประเมินเพื่อการปรับปรุงพัฒนาบุคลากร</w:t>
      </w:r>
    </w:p>
    <w:p w14:paraId="67D73EAB" w14:textId="77777777" w:rsidR="002938FB" w:rsidRPr="002938FB" w:rsidRDefault="002938FB" w:rsidP="002938FB">
      <w:pPr>
        <w:ind w:right="4" w:firstLine="720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 xml:space="preserve">คณะฯ ได้กำหนดสมรรถนะของบุคลากรทั้งสายวิชาการและสายสนับสนุนวิชาการในการขับเคลื่อนพันธกิจคณะตามมหาวิทยาลัยกำหนด โดยมีสมรรถนะหลัก ดังนี้ </w:t>
      </w:r>
    </w:p>
    <w:p w14:paraId="478C1610" w14:textId="77777777" w:rsidR="002938FB" w:rsidRPr="002938FB" w:rsidRDefault="002938FB" w:rsidP="002938F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</w:rPr>
        <w:t>1</w:t>
      </w:r>
      <w:r w:rsidRPr="002938FB">
        <w:rPr>
          <w:rFonts w:ascii="TH SarabunPSK" w:hAnsi="TH SarabunPSK" w:cs="TH SarabunPSK"/>
          <w:sz w:val="32"/>
          <w:szCs w:val="32"/>
          <w:cs/>
        </w:rPr>
        <w:t>. ความใฝ่รู้</w:t>
      </w:r>
    </w:p>
    <w:p w14:paraId="64374BE3" w14:textId="77777777" w:rsidR="002938FB" w:rsidRPr="002938FB" w:rsidRDefault="002938FB" w:rsidP="002938FB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</w:rPr>
        <w:t>2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. การทำงานเป็นทีมและการสร้างเครือข่าย </w:t>
      </w:r>
    </w:p>
    <w:p w14:paraId="386728C5" w14:textId="77777777" w:rsidR="002938FB" w:rsidRPr="002938FB" w:rsidRDefault="002938FB" w:rsidP="002938FB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</w:rPr>
        <w:t>3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. การคิดริเริ่มสร้างสรรค์ </w:t>
      </w:r>
    </w:p>
    <w:p w14:paraId="6893D738" w14:textId="77777777" w:rsidR="002938FB" w:rsidRPr="002938FB" w:rsidRDefault="002938FB" w:rsidP="002938FB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 xml:space="preserve">4. ความสามารถในการใช้ภาษาต่างประเทศ </w:t>
      </w:r>
    </w:p>
    <w:p w14:paraId="0AB46E64" w14:textId="77777777" w:rsidR="002938FB" w:rsidRPr="002938FB" w:rsidRDefault="002938FB" w:rsidP="002938FB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>5. ทักษะด้านเทคโนโลยีสารสนเทศ</w:t>
      </w:r>
      <w:r w:rsidRPr="002938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hyperlink r:id="rId174" w:history="1">
        <w:r w:rsidRPr="00760DBA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cs/>
          </w:rPr>
          <w:t>(</w:t>
        </w:r>
        <w:r w:rsidRPr="00760DBA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</w:rPr>
          <w:t>6</w:t>
        </w:r>
        <w:r w:rsidRPr="00760DBA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cs/>
          </w:rPr>
          <w:t>4</w:t>
        </w:r>
        <w:r w:rsidRPr="00760DBA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</w:rPr>
          <w:t>TDSQADC6</w:t>
        </w:r>
        <w:r w:rsidRPr="00760DBA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cs/>
          </w:rPr>
          <w:t>.</w:t>
        </w:r>
        <w:r w:rsidRPr="00760DBA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</w:rPr>
          <w:t>3</w:t>
        </w:r>
        <w:r w:rsidRPr="00760DBA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cs/>
          </w:rPr>
          <w:t>.</w:t>
        </w:r>
        <w:r w:rsidRPr="00760DBA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</w:rPr>
          <w:t>1</w:t>
        </w:r>
        <w:r w:rsidRPr="00760DBA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cs/>
          </w:rPr>
          <w:t xml:space="preserve"> คู่มือสมรรถนะบุคลากรมหาวิทยาลัยแม่โจ้)</w:t>
        </w:r>
      </w:hyperlink>
      <w:r w:rsidRPr="002938F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938F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</w:t>
      </w:r>
      <w:r w:rsidRPr="002938FB">
        <w:rPr>
          <w:rFonts w:ascii="TH SarabunPSK" w:hAnsi="TH SarabunPSK" w:cs="TH SarabunPSK"/>
          <w:sz w:val="32"/>
          <w:szCs w:val="32"/>
          <w:cs/>
        </w:rPr>
        <w:t>สมรรถนะประจำกลุ่มงาน มีจำนวน 2 กลุ่ม แต่ละกลุ่มจะมีความแตกต่างกัน ดังนี้</w:t>
      </w:r>
    </w:p>
    <w:p w14:paraId="46FBAD26" w14:textId="77777777" w:rsidR="002938FB" w:rsidRPr="002938FB" w:rsidRDefault="002938FB" w:rsidP="002938F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38FB">
        <w:rPr>
          <w:rFonts w:ascii="TH SarabunPSK" w:hAnsi="TH SarabunPSK" w:cs="TH SarabunPSK"/>
          <w:sz w:val="32"/>
          <w:szCs w:val="32"/>
          <w:cs/>
        </w:rPr>
        <w:tab/>
      </w:r>
      <w:r w:rsidRPr="002938FB">
        <w:rPr>
          <w:rFonts w:ascii="TH SarabunPSK" w:hAnsi="TH SarabunPSK" w:cs="TH SarabunPSK"/>
          <w:b/>
          <w:bCs/>
          <w:sz w:val="32"/>
          <w:szCs w:val="32"/>
          <w:cs/>
        </w:rPr>
        <w:t>1. กลุ่มงานสายวิชาการ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 สมรรถนะประจำกลุ่ม ดังนี้ </w:t>
      </w:r>
    </w:p>
    <w:p w14:paraId="402E54D6" w14:textId="77777777" w:rsidR="002938FB" w:rsidRPr="002938FB" w:rsidRDefault="002938FB" w:rsidP="002938F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</w:rPr>
        <w:t>1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) ทักษะการให้คำปรึกษา  </w:t>
      </w:r>
    </w:p>
    <w:p w14:paraId="4C795AE7" w14:textId="77777777" w:rsidR="002938FB" w:rsidRPr="002938FB" w:rsidRDefault="002938FB" w:rsidP="002938F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</w:rPr>
        <w:t>2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) ทักษะการสอน  </w:t>
      </w:r>
    </w:p>
    <w:p w14:paraId="66A11C7E" w14:textId="77777777" w:rsidR="002938FB" w:rsidRPr="002938FB" w:rsidRDefault="002938FB" w:rsidP="002938F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</w:rPr>
        <w:t>3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) ทักษะด้านการวิจัยและนวัตกรรม </w:t>
      </w:r>
    </w:p>
    <w:p w14:paraId="4DCF000A" w14:textId="77777777" w:rsidR="002938FB" w:rsidRPr="002938FB" w:rsidRDefault="002938FB" w:rsidP="002938F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</w:rPr>
        <w:t>4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) ความรู้ความเชี่ยวชาญด้านวิชาการ  </w:t>
      </w:r>
    </w:p>
    <w:p w14:paraId="1941598D" w14:textId="77777777" w:rsidR="002938FB" w:rsidRPr="002938FB" w:rsidRDefault="002938FB" w:rsidP="002938F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</w:rPr>
        <w:t>5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) ความกระตือรือร้นและการเป็นแบบอย่างที่ดี </w:t>
      </w:r>
    </w:p>
    <w:p w14:paraId="7B15287F" w14:textId="77777777" w:rsidR="002938FB" w:rsidRPr="002938FB" w:rsidRDefault="002938FB" w:rsidP="002938F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bookmarkStart w:id="15" w:name="_Hlk106799096"/>
      <w:r w:rsidRPr="002938FB">
        <w:rPr>
          <w:rFonts w:ascii="TH SarabunPSK" w:hAnsi="TH SarabunPSK" w:cs="TH SarabunPSK"/>
          <w:sz w:val="32"/>
          <w:szCs w:val="32"/>
          <w:cs/>
        </w:rPr>
        <w:t xml:space="preserve">นอกจากนั้น จากการที่ทุกหลักสูตรของคณะพัฒนาการท่องเที่ยวได้ดำเนินการจัดการเรียนการสอนแบบ </w:t>
      </w:r>
      <w:r w:rsidRPr="002938FB">
        <w:rPr>
          <w:rFonts w:ascii="TH SarabunPSK" w:hAnsi="TH SarabunPSK" w:cs="TH SarabunPSK"/>
          <w:sz w:val="32"/>
          <w:szCs w:val="32"/>
        </w:rPr>
        <w:t xml:space="preserve">OBE 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และเข้ารับการประเมินคุณภาพระดับหลักสูตรด้วยเกณฑ์ </w:t>
      </w:r>
      <w:r w:rsidRPr="002938FB">
        <w:rPr>
          <w:rFonts w:ascii="TH SarabunPSK" w:hAnsi="TH SarabunPSK" w:cs="TH SarabunPSK"/>
          <w:sz w:val="32"/>
          <w:szCs w:val="32"/>
        </w:rPr>
        <w:t>AUN QA Version 4</w:t>
      </w:r>
      <w:r w:rsidRPr="002938FB">
        <w:rPr>
          <w:rFonts w:ascii="TH SarabunPSK" w:hAnsi="TH SarabunPSK" w:cs="TH SarabunPSK"/>
          <w:sz w:val="32"/>
          <w:szCs w:val="32"/>
          <w:cs/>
        </w:rPr>
        <w:t>.</w:t>
      </w:r>
      <w:r w:rsidRPr="002938FB">
        <w:rPr>
          <w:rFonts w:ascii="TH SarabunPSK" w:hAnsi="TH SarabunPSK" w:cs="TH SarabunPSK"/>
          <w:sz w:val="32"/>
          <w:szCs w:val="32"/>
        </w:rPr>
        <w:t xml:space="preserve">0 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คณะจึงมีการกำหนดสมรรถนะของบุคลากรสายวิชาการเพิ่มเติม อาทิ หลักสูตรปริญญาตรี สาขาวิชาพัฒนาการท่องเที่ยว </w:t>
      </w:r>
      <w:bookmarkEnd w:id="15"/>
      <w:r w:rsidRPr="002938FB">
        <w:rPr>
          <w:rFonts w:ascii="TH SarabunPSK" w:hAnsi="TH SarabunPSK" w:cs="TH SarabunPSK"/>
          <w:sz w:val="32"/>
          <w:szCs w:val="32"/>
          <w:cs/>
        </w:rPr>
        <w:t xml:space="preserve">กำหนดสมรรถนะอาจารย์ผู้รับผิดชอบหลักสูตรตามเกณฑ์ </w:t>
      </w:r>
      <w:r w:rsidRPr="002938FB">
        <w:rPr>
          <w:rFonts w:ascii="TH SarabunPSK" w:hAnsi="TH SarabunPSK" w:cs="TH SarabunPSK"/>
          <w:sz w:val="32"/>
          <w:szCs w:val="32"/>
        </w:rPr>
        <w:t>AUN QA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 ดังนี้ </w:t>
      </w:r>
    </w:p>
    <w:p w14:paraId="75BF8BC4" w14:textId="77777777" w:rsidR="002938FB" w:rsidRPr="002938FB" w:rsidRDefault="002938FB" w:rsidP="002938F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405"/>
        <w:gridCol w:w="4945"/>
      </w:tblGrid>
      <w:tr w:rsidR="002938FB" w:rsidRPr="002938FB" w14:paraId="13B7DF84" w14:textId="77777777" w:rsidTr="008106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5061D351" w14:textId="77777777" w:rsidR="002938FB" w:rsidRPr="002938FB" w:rsidRDefault="002938FB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สมรรถนะอาจารย์ผู้รับผิดชอบหลักสูตรตามเกณฑ์ </w:t>
            </w:r>
            <w:r w:rsidRPr="002938FB">
              <w:rPr>
                <w:rFonts w:ascii="TH SarabunPSK" w:hAnsi="TH SarabunPSK" w:cs="TH SarabunPSK"/>
                <w:sz w:val="32"/>
                <w:szCs w:val="32"/>
              </w:rPr>
              <w:t>AUN QA</w:t>
            </w:r>
          </w:p>
        </w:tc>
        <w:tc>
          <w:tcPr>
            <w:tcW w:w="4945" w:type="dxa"/>
          </w:tcPr>
          <w:p w14:paraId="53F4A0AB" w14:textId="77777777" w:rsidR="002938FB" w:rsidRPr="002938FB" w:rsidRDefault="002938FB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สมรรถนะพิเศษที่จำเป็นต่อการพัฒนาผู้เรียนตาม </w:t>
            </w: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PLO </w:t>
            </w:r>
          </w:p>
          <w:p w14:paraId="6AC49C95" w14:textId="77777777" w:rsidR="002938FB" w:rsidRPr="002938FB" w:rsidRDefault="002938FB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ของหลักสูตร</w:t>
            </w:r>
          </w:p>
        </w:tc>
      </w:tr>
      <w:tr w:rsidR="002938FB" w:rsidRPr="002938FB" w14:paraId="7C03353E" w14:textId="77777777" w:rsidTr="00810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10068746" w14:textId="77777777" w:rsidR="002938FB" w:rsidRPr="00827CAD" w:rsidRDefault="002938FB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- </w:t>
            </w: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ต้องสามารถออกแบบและส่งมอบการเรียนการ</w:t>
            </w:r>
          </w:p>
          <w:p w14:paraId="6580445F" w14:textId="77777777" w:rsidR="002938FB" w:rsidRPr="00827CAD" w:rsidRDefault="002938FB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 </w:t>
            </w: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สอนที่สอดคล้องกับหลักสูตร</w:t>
            </w:r>
          </w:p>
          <w:p w14:paraId="04CBD658" w14:textId="77777777" w:rsidR="002938FB" w:rsidRPr="00827CAD" w:rsidRDefault="002938FB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- </w:t>
            </w: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สามารถใช้วิธีการจัดการเรียนการสอน</w:t>
            </w:r>
          </w:p>
          <w:p w14:paraId="1AEA9BAD" w14:textId="77777777" w:rsidR="002938FB" w:rsidRPr="00827CAD" w:rsidRDefault="002938FB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 </w:t>
            </w: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ที่หลากหลาย และสามารถเลือกวิธีการ</w:t>
            </w:r>
          </w:p>
          <w:p w14:paraId="35630E0C" w14:textId="77777777" w:rsidR="002938FB" w:rsidRPr="00827CAD" w:rsidRDefault="002938FB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 </w:t>
            </w: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ประเมินผลที่นำไปสู่การบรรลุผลของผล</w:t>
            </w:r>
          </w:p>
          <w:p w14:paraId="341E9FCD" w14:textId="77777777" w:rsidR="002938FB" w:rsidRPr="00827CAD" w:rsidRDefault="002938FB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 </w:t>
            </w: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การเรียนรู้ที่คาดหวัง</w:t>
            </w:r>
          </w:p>
          <w:p w14:paraId="15E55337" w14:textId="77777777" w:rsidR="002938FB" w:rsidRPr="00827CAD" w:rsidRDefault="002938FB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- </w:t>
            </w: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สามารถพัฒนาและใช้สื่อการสอนที่หลากหลาย</w:t>
            </w:r>
          </w:p>
          <w:p w14:paraId="22E5A07D" w14:textId="72556E46" w:rsidR="002938FB" w:rsidRPr="00827CAD" w:rsidRDefault="002938FB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- </w:t>
            </w: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สามารถกำกับติดตามและประเมินผลการจัดการเรียนการสอน และการประเมินผลของตนเองในแต่ละรายวิชา</w:t>
            </w:r>
          </w:p>
          <w:p w14:paraId="5E4A96AD" w14:textId="77777777" w:rsidR="002938FB" w:rsidRPr="00827CAD" w:rsidRDefault="002938FB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- </w:t>
            </w: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สามารถสะท้อนวิธีการสอนของตนเอง</w:t>
            </w:r>
          </w:p>
          <w:p w14:paraId="6E835EAF" w14:textId="77777777" w:rsidR="002938FB" w:rsidRPr="00827CAD" w:rsidRDefault="002938FB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- </w:t>
            </w: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สามารถทำงานวิจัยและบริการวิชาการที่ทำ</w:t>
            </w:r>
          </w:p>
          <w:p w14:paraId="40D458BC" w14:textId="77777777" w:rsidR="002938FB" w:rsidRPr="002938FB" w:rsidRDefault="002938FB" w:rsidP="003E518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 </w:t>
            </w:r>
            <w:r w:rsidRPr="00827CAD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ประโยชน์ให้แก่ผู้มีส่วนได้ส่วนเสีย</w:t>
            </w:r>
          </w:p>
        </w:tc>
        <w:tc>
          <w:tcPr>
            <w:tcW w:w="4945" w:type="dxa"/>
          </w:tcPr>
          <w:p w14:paraId="2D5CF333" w14:textId="77777777" w:rsidR="002938FB" w:rsidRPr="002938FB" w:rsidRDefault="002938F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 และทักษะทำงานด้านการพัฒนาการท่องเที่ยว</w:t>
            </w:r>
          </w:p>
          <w:p w14:paraId="61EAA944" w14:textId="77777777" w:rsidR="002938FB" w:rsidRPr="002938FB" w:rsidRDefault="002938F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ตามเกณฑ์การท่องเที่ยวยั่งยืนโลก </w:t>
            </w: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(Global </w:t>
            </w:r>
          </w:p>
          <w:p w14:paraId="026C8952" w14:textId="5274779A" w:rsidR="002938FB" w:rsidRPr="002938FB" w:rsidRDefault="002938F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    Sustainable Tourism Criteria: GSTC)</w:t>
            </w:r>
          </w:p>
          <w:p w14:paraId="18DCCCAF" w14:textId="77777777" w:rsidR="002938FB" w:rsidRPr="002938FB" w:rsidRDefault="002938F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วางแผนและประเมินผลการพัฒนาแหล่งท่องเที่ยว</w:t>
            </w:r>
          </w:p>
          <w:p w14:paraId="69A50A66" w14:textId="77777777" w:rsidR="002938FB" w:rsidRPr="002938FB" w:rsidRDefault="002938F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อย่างยั่งยืน (</w:t>
            </w:r>
            <w:r w:rsidRPr="002938FB">
              <w:rPr>
                <w:rFonts w:ascii="TH SarabunPSK" w:hAnsi="TH SarabunPSK" w:cs="TH SarabunPSK"/>
                <w:sz w:val="32"/>
                <w:szCs w:val="32"/>
              </w:rPr>
              <w:t>SDG</w:t>
            </w: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938FB">
              <w:rPr>
                <w:rFonts w:ascii="TH SarabunPSK" w:hAnsi="TH SarabunPSK" w:cs="TH SarabunPSK"/>
                <w:sz w:val="32"/>
                <w:szCs w:val="32"/>
              </w:rPr>
              <w:t>for Tourism)</w:t>
            </w:r>
          </w:p>
          <w:p w14:paraId="7B8CDE11" w14:textId="306FEBFC" w:rsidR="002938FB" w:rsidRPr="002938FB" w:rsidRDefault="002938F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ความรู้เรื่องระบบนิเวศและ</w:t>
            </w:r>
            <w:r w:rsidR="008106F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อนุรักษ์สิ่งแวดล้อม</w:t>
            </w:r>
          </w:p>
          <w:p w14:paraId="66302B68" w14:textId="77777777" w:rsidR="002938FB" w:rsidRPr="002938FB" w:rsidRDefault="002938F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4) </w:t>
            </w: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 และทักษะการสื่อความหมาย</w:t>
            </w:r>
          </w:p>
          <w:p w14:paraId="60FE3116" w14:textId="77777777" w:rsidR="002938FB" w:rsidRPr="002938FB" w:rsidRDefault="002938F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5) </w:t>
            </w: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ความรู้และทักษะด้านการคิดเชิงออกแบบ </w:t>
            </w: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Design </w:t>
            </w:r>
          </w:p>
          <w:p w14:paraId="12ADFFF2" w14:textId="77777777" w:rsidR="002938FB" w:rsidRPr="002938FB" w:rsidRDefault="002938F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   Thinking </w:t>
            </w: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เพื่อการออกแบบประสบการณ์</w:t>
            </w:r>
          </w:p>
          <w:p w14:paraId="3840B06B" w14:textId="76393E3B" w:rsidR="002938FB" w:rsidRPr="002938FB" w:rsidRDefault="002938F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6) </w:t>
            </w: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ออกแบบและวางแผนการเรียนรู้ของผู้เรียนได้อ</w:t>
            </w:r>
            <w:r w:rsidR="008106F0">
              <w:rPr>
                <w:rFonts w:ascii="TH SarabunPSK" w:hAnsi="TH SarabunPSK" w:cs="TH SarabunPSK" w:hint="cs"/>
                <w:sz w:val="32"/>
                <w:szCs w:val="32"/>
                <w:cs/>
              </w:rPr>
              <w:t>ย่า</w:t>
            </w: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</w:p>
          <w:p w14:paraId="24BCD9FB" w14:textId="77777777" w:rsidR="002938FB" w:rsidRPr="002938FB" w:rsidRDefault="002938F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มีประสิทธิภาพ</w:t>
            </w:r>
          </w:p>
        </w:tc>
      </w:tr>
    </w:tbl>
    <w:p w14:paraId="221E7B2B" w14:textId="77777777" w:rsidR="002938FB" w:rsidRPr="002938FB" w:rsidRDefault="002938FB" w:rsidP="002938F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667ECFA" w14:textId="77777777" w:rsidR="002938FB" w:rsidRPr="002938FB" w:rsidRDefault="002938FB" w:rsidP="002938F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>ซึ่งคณะมีการทำความเข้าใจกับประธานหลักสูตรผ่านการประชุมคณะกรรมการบริหารงานบุคคลเพื่อสร้างความเข้าใจและให้บุคลากรสายวิชาการทุกท่านวางแนวทางการพัฒนาตนเองให้สอดคล้องกับสมรรถนะที่กำหนดต่อไป</w:t>
      </w:r>
    </w:p>
    <w:p w14:paraId="5BFAE9D1" w14:textId="77777777" w:rsidR="002938FB" w:rsidRPr="002938FB" w:rsidRDefault="002938FB" w:rsidP="002938FB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3E8DD34" w14:textId="77777777" w:rsidR="002938FB" w:rsidRPr="002938FB" w:rsidRDefault="002938FB" w:rsidP="002938FB">
      <w:pPr>
        <w:ind w:right="-9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938FB">
        <w:rPr>
          <w:rFonts w:ascii="TH SarabunPSK" w:hAnsi="TH SarabunPSK" w:cs="TH SarabunPSK"/>
          <w:b/>
          <w:bCs/>
          <w:sz w:val="32"/>
          <w:szCs w:val="32"/>
          <w:cs/>
        </w:rPr>
        <w:t>2. กลุ่มงานสายสนับสนุน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 กำหนดสมรรถนะประจำกลุ่ม ตามตำแหน่งหน้าที่ที่ปฏิบัติงาน ดังนี้</w:t>
      </w:r>
    </w:p>
    <w:p w14:paraId="577AEB68" w14:textId="77777777" w:rsidR="002938FB" w:rsidRPr="002938FB" w:rsidRDefault="002938FB" w:rsidP="002938FB">
      <w:pPr>
        <w:ind w:right="-9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938FB">
        <w:rPr>
          <w:rFonts w:ascii="TH SarabunPSK" w:hAnsi="TH SarabunPSK" w:cs="TH SarabunPSK"/>
          <w:sz w:val="32"/>
          <w:szCs w:val="32"/>
          <w:cs/>
        </w:rPr>
        <w:tab/>
        <w:t xml:space="preserve">1) กลุ่มงานบริหารงานทั่วไป ต้องมีสมรรถนะด้าน จิตบริการ ความรับผิดชอบ อดทน อดกลั้น มีทักษะงานสารบรรณ และการบริหารจัดการองค์กร  </w:t>
      </w:r>
    </w:p>
    <w:p w14:paraId="21A5D49E" w14:textId="77777777" w:rsidR="002938FB" w:rsidRPr="002938FB" w:rsidRDefault="002938FB" w:rsidP="002938FB">
      <w:pPr>
        <w:ind w:right="-9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938FB">
        <w:rPr>
          <w:rFonts w:ascii="TH SarabunPSK" w:hAnsi="TH SarabunPSK" w:cs="TH SarabunPSK"/>
          <w:sz w:val="32"/>
          <w:szCs w:val="32"/>
          <w:cs/>
        </w:rPr>
        <w:tab/>
        <w:t>2) กลุ่มงานนโยบายและแผนและประกันคุณภาพ/นักวิเคราะห์นโยบายและแผน ต้องมีสมรรถนะด้านทักษะการวิเคราะห์  การบริหารจัดการข้อมูล การคิดในเชิงกลยุทธ์ การประเมินโครงการ มีความรู้ด้านเรื่องกฎและระเบียบที่เกี่ยวกับงาน  ความรู้ด้านการวิจัยสถาบัน และ</w:t>
      </w:r>
      <w:r w:rsidRPr="002938FB">
        <w:rPr>
          <w:rFonts w:ascii="TH SarabunPSK" w:hAnsi="TH SarabunPSK" w:cs="TH SarabunPSK"/>
          <w:b/>
          <w:bCs/>
          <w:vanish/>
          <w:sz w:val="32"/>
          <w:szCs w:val="32"/>
          <w:cs/>
        </w:rPr>
        <w:pgNum/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ทันต่อการเปลี่ยนแปลงและมุ่งผลสัมฤทธิ์ของงาน  </w:t>
      </w:r>
    </w:p>
    <w:p w14:paraId="71DA7116" w14:textId="77777777" w:rsidR="002938FB" w:rsidRPr="002938FB" w:rsidRDefault="002938FB" w:rsidP="002938FB">
      <w:pPr>
        <w:ind w:right="-9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38FB">
        <w:rPr>
          <w:rFonts w:ascii="TH SarabunPSK" w:hAnsi="TH SarabunPSK" w:cs="TH SarabunPSK"/>
          <w:sz w:val="32"/>
          <w:szCs w:val="32"/>
          <w:cs/>
        </w:rPr>
        <w:tab/>
        <w:t xml:space="preserve">3) กลุ่มงานคลังและพัสดุุ ต้องมีสมรรถนะด้านจิตบริการ ทักษะในการใช้กฎระเบียบหลักเกณฑ์ในหน้าที่ที่รับผิดชอบ การแก้ปัญหาเฉพาะหน้า  ความละเอียดรอบคอบและถูกต้อง ทักษะด้านการควบคุมภายในและบริหารความเสี่ยง และมีจรรยาบรรณในวิชาชีพ </w:t>
      </w:r>
    </w:p>
    <w:p w14:paraId="643141F7" w14:textId="77777777" w:rsidR="002938FB" w:rsidRPr="002938FB" w:rsidRDefault="002938FB" w:rsidP="002938FB">
      <w:pPr>
        <w:ind w:right="-9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38FB">
        <w:rPr>
          <w:rFonts w:ascii="TH SarabunPSK" w:hAnsi="TH SarabunPSK" w:cs="TH SarabunPSK"/>
          <w:sz w:val="32"/>
          <w:szCs w:val="32"/>
          <w:cs/>
        </w:rPr>
        <w:tab/>
        <w:t xml:space="preserve">4) กลุ่มงานบริการการศึกษา ต้องมีสมรรถนะมีความรู้ในงานบริการการศึกษา การแก้ปัญหาเฉพาะหน้า การให้คำปรึกษา  มีความละเอียดรอบคอบและถูกต้อง มีคุณธรรม จริยธรรม ความอดทน อดกลั้น และจิตบริการ </w:t>
      </w:r>
    </w:p>
    <w:p w14:paraId="50BC8D00" w14:textId="50BAAEA5" w:rsidR="002938FB" w:rsidRPr="002938FB" w:rsidRDefault="002938FB" w:rsidP="002938F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 xml:space="preserve">นอกจากนั้น จากการที่ทุกหลักสูตรของคณะพัฒนาการท่องเที่ยวได้ดำเนินการจัดการเรียนการสอนแบบ </w:t>
      </w:r>
      <w:r w:rsidRPr="002938FB">
        <w:rPr>
          <w:rFonts w:ascii="TH SarabunPSK" w:hAnsi="TH SarabunPSK" w:cs="TH SarabunPSK"/>
          <w:sz w:val="32"/>
          <w:szCs w:val="32"/>
        </w:rPr>
        <w:t xml:space="preserve">OBE 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และเข้ารับการประเมินคุณภาพระดับหลักสูตรด้วยเกณฑ์ </w:t>
      </w:r>
      <w:r w:rsidRPr="002938FB">
        <w:rPr>
          <w:rFonts w:ascii="TH SarabunPSK" w:hAnsi="TH SarabunPSK" w:cs="TH SarabunPSK"/>
          <w:sz w:val="32"/>
          <w:szCs w:val="32"/>
        </w:rPr>
        <w:t>AUN QA Version 4</w:t>
      </w:r>
      <w:r w:rsidRPr="002938FB">
        <w:rPr>
          <w:rFonts w:ascii="TH SarabunPSK" w:hAnsi="TH SarabunPSK" w:cs="TH SarabunPSK"/>
          <w:sz w:val="32"/>
          <w:szCs w:val="32"/>
          <w:cs/>
        </w:rPr>
        <w:t>.</w:t>
      </w:r>
      <w:r w:rsidRPr="002938FB">
        <w:rPr>
          <w:rFonts w:ascii="TH SarabunPSK" w:hAnsi="TH SarabunPSK" w:cs="TH SarabunPSK"/>
          <w:sz w:val="32"/>
          <w:szCs w:val="32"/>
        </w:rPr>
        <w:t xml:space="preserve">0 </w:t>
      </w:r>
      <w:r w:rsidRPr="002938FB">
        <w:rPr>
          <w:rFonts w:ascii="TH SarabunPSK" w:hAnsi="TH SarabunPSK" w:cs="TH SarabunPSK"/>
          <w:sz w:val="32"/>
          <w:szCs w:val="32"/>
          <w:cs/>
        </w:rPr>
        <w:t>คณะจึงมีการกำหนดสมรรถนะของบุคลากรสายสนับสนุนวิชาการเพิ่มเติมเพื่อสนับสนุนการดำเนินงานของหลักสูตร ดังมีรายละเอียด</w:t>
      </w:r>
      <w:r w:rsidRPr="002938FB">
        <w:rPr>
          <w:rFonts w:ascii="TH SarabunPSK" w:hAnsi="TH SarabunPSK" w:cs="TH SarabunPSK"/>
          <w:sz w:val="32"/>
          <w:szCs w:val="32"/>
          <w:cs/>
        </w:rPr>
        <w:lastRenderedPageBreak/>
        <w:t xml:space="preserve">ตามเอกสารแนบ </w:t>
      </w:r>
      <w:hyperlink r:id="rId175" w:history="1">
        <w:r w:rsidRPr="008106F0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cs/>
          </w:rPr>
          <w:t>(</w:t>
        </w:r>
        <w:r w:rsidRPr="008106F0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</w:rPr>
          <w:t xml:space="preserve">66TDSQAD6.3.2 </w:t>
        </w:r>
        <w:r w:rsidRPr="008106F0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cs/>
          </w:rPr>
          <w:t xml:space="preserve">ลักษณะงานสายสนับสนุนวิชาการเพื่อสนับสนุนการดำเนินงานของหลักสูตรตามเกณฑ์ </w:t>
        </w:r>
        <w:r w:rsidRPr="008106F0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</w:rPr>
          <w:t>AUN QA Version 4.0)</w:t>
        </w:r>
      </w:hyperlink>
    </w:p>
    <w:p w14:paraId="6C7A24E5" w14:textId="7E7B0A74" w:rsidR="002938FB" w:rsidRPr="002938FB" w:rsidRDefault="002938FB" w:rsidP="002938FB">
      <w:pPr>
        <w:ind w:right="-9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 xml:space="preserve">สำหรับการติดตามประเมินสมรรถนะของบุคลากรสายวิชาการ และสายสนับสนุนวิชาการ ทางคณะได้มีการประเมินสมรรถนะบุคลากร ปีละ 1 ครั้ง  โดยมีการกำหนดคำจำกัดความและระดับความสามารถไว้อย่างชัดเจน และเข้าใจในทิศทางเดียวกัน </w:t>
      </w:r>
      <w:hyperlink r:id="rId176" w:history="1">
        <w:r w:rsidRPr="00381074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(</w:t>
        </w:r>
        <w:r w:rsidR="008106F0" w:rsidRPr="00381074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66</w:t>
        </w:r>
        <w:r w:rsidR="008106F0" w:rsidRPr="00381074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</w:t>
        </w:r>
        <w:r w:rsidR="008106F0" w:rsidRPr="00381074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6.3.2</w:t>
        </w:r>
        <w:r w:rsidR="008106F0" w:rsidRPr="00381074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 </w:t>
        </w:r>
        <w:r w:rsidRPr="00381074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 xml:space="preserve">ประกาศ </w:t>
        </w:r>
        <w:r w:rsidR="008106F0" w:rsidRPr="00381074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เรื่อง </w:t>
        </w:r>
        <w:r w:rsidRPr="00381074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การกำหนดสัดส่วนและเกณฑ์การประเมินผลการปฏิบัติงานของคณะพัฒนาการท่องเที่ยว)</w:t>
        </w:r>
      </w:hyperlink>
      <w:r w:rsidRPr="002938F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ตามรอบการประเมินผลการปฏิบัติงาน/การเลื่อนขั้นเงินเดือน ซึ่งการติดตามและประเมิน</w:t>
      </w:r>
      <w:r w:rsidRPr="002938FB">
        <w:rPr>
          <w:rFonts w:ascii="TH SarabunPSK" w:hAnsi="TH SarabunPSK" w:cs="TH SarabunPSK"/>
          <w:sz w:val="32"/>
          <w:szCs w:val="32"/>
          <w:cs/>
        </w:rPr>
        <w:t>สมรรถนะของแต่ละบุคคลนั้น จะดำเนินการในช่วงเดือนธันวาคม-มกราคม ของทุกปี โดยคณะจะทำหนังสือแจ้งให้บุคลากรทุกคนจัดทำตามแบบข้อตกลงและแบบประเมินผลการปฏิบัติราชการ (ปว.ช 01 และ ปส.น 01</w:t>
      </w:r>
      <w:r w:rsidRPr="002938F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ในระบบ </w:t>
      </w:r>
      <w:r w:rsidRPr="002938FB">
        <w:rPr>
          <w:rFonts w:ascii="TH SarabunPSK" w:hAnsi="TH SarabunPSK" w:cs="TH SarabunPSK"/>
          <w:color w:val="000000" w:themeColor="text1"/>
          <w:sz w:val="32"/>
          <w:szCs w:val="32"/>
        </w:rPr>
        <w:t>(Performance Management System : PMS)</w:t>
      </w:r>
      <w:r w:rsidRPr="002938F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รายงานการพัฒนาตนเองของบุคลากร เช่น อบรม สัมมนา</w:t>
      </w:r>
      <w:r w:rsidRPr="002938FB">
        <w:rPr>
          <w:rFonts w:ascii="TH SarabunPSK" w:hAnsi="TH SarabunPSK" w:cs="TH SarabunPSK"/>
          <w:sz w:val="32"/>
          <w:szCs w:val="32"/>
          <w:cs/>
        </w:rPr>
        <w:t>เกี่ยวกับงานที่ปฏิบัติ ศึกษาดูงาน โดยคณบดีมอบหมายให้งานบริหารและธุรการเป็นผู้รวบรวม แล้วเสนอไปยังผู้บังคับบัญชาตามสายงาน ตรวจสอบเนื้อหา แล้วเสนอต่อคณบดีลงนามในเอกสาร และลงในระบบตามรายชื่อผู้ที่ไปอบรม หรือสัมมนา เพื่อให้มหาวิทยาลัยทราบต่อไป และช่วงเดือนกันยายนของทุกปี คณะทำหนังสือแจ้งให้</w:t>
      </w:r>
      <w:r w:rsidRPr="002938F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บุคลากรทุกคนจัดทำรายงานแบบข้อตกงานตามข้อตกลงและแบบประเมินผลการปฏิบัติราชการ (ปว.ช 02 และ ปส.น 02) ในระบบ </w:t>
      </w:r>
      <w:r w:rsidRPr="002938FB">
        <w:rPr>
          <w:rFonts w:ascii="TH SarabunPSK" w:hAnsi="TH SarabunPSK" w:cs="TH SarabunPSK"/>
          <w:color w:val="000000" w:themeColor="text1"/>
          <w:sz w:val="32"/>
          <w:szCs w:val="32"/>
        </w:rPr>
        <w:t>(Performance Management System : PMS)</w:t>
      </w:r>
      <w:r w:rsidRPr="002938F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พร้อมกับแนบเอกสารต่าง ๆ กรอกในระบบ </w:t>
      </w:r>
      <w:r w:rsidRPr="002938FB">
        <w:rPr>
          <w:rFonts w:ascii="TH SarabunPSK" w:hAnsi="TH SarabunPSK" w:cs="TH SarabunPSK"/>
          <w:color w:val="000000" w:themeColor="text1"/>
          <w:sz w:val="32"/>
          <w:szCs w:val="32"/>
        </w:rPr>
        <w:t xml:space="preserve">PMS) </w:t>
      </w:r>
      <w:r w:rsidRPr="002938FB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ที่ไปพัฒนาตนเอง เพื่อให้งานบริหารและธุรการรวบรวม เสนอให้คณะกรรมการกลั่นกรองพิจารณาเลื่อน</w:t>
      </w:r>
      <w:r w:rsidRPr="002938FB">
        <w:rPr>
          <w:rFonts w:ascii="TH SarabunPSK" w:hAnsi="TH SarabunPSK" w:cs="TH SarabunPSK"/>
          <w:sz w:val="32"/>
          <w:szCs w:val="32"/>
          <w:cs/>
        </w:rPr>
        <w:t>เงินเดือน โดยคณบดีเป็นประธาน และลงนาม เสนอมหาวิทยาลัยต่อไป</w:t>
      </w:r>
    </w:p>
    <w:p w14:paraId="24E6549D" w14:textId="79133E19" w:rsidR="002938FB" w:rsidRPr="002938FB" w:rsidRDefault="002938FB" w:rsidP="002938FB">
      <w:pPr>
        <w:ind w:right="-9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 xml:space="preserve">ซึ่งแบบประเมินสมรรถนะได้กำหนดค่ามาตรฐานสมรรถนะในแต่ละตำแหน่งไว้อย่างชัดเจน หากการประเมินสมรรถนะมีความแตกต่างกัน ผู้บังคับบัญชาและผู้ใต้บังคับบัญชาจะมีการแสดงความคิดเห็นและมีข้อสรุปในข้อตกลงร่วมกันทั้งสองฝ่าย และในบางสมรรถนะบุคลากรไม่สามารถประเมินตนเองได้ จะใช้ผลคะแนนจากการสอบภาษาต่างประเทศ เป็นการประเมินระดับความสามารถตามคู่มือสมรรถนะที่ทางมหาวิทยาลัยได้กำหนด  เช่น </w:t>
      </w:r>
    </w:p>
    <w:p w14:paraId="3348C269" w14:textId="77777777" w:rsidR="002938FB" w:rsidRPr="002938FB" w:rsidRDefault="002938FB" w:rsidP="002938FB">
      <w:pPr>
        <w:ind w:right="-9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b/>
          <w:bCs/>
          <w:sz w:val="32"/>
          <w:szCs w:val="32"/>
          <w:cs/>
        </w:rPr>
        <w:t>สมรรถนะหลัก : ความสามารถในการใช้ภาษาต่างประเทศ  (</w:t>
      </w:r>
      <w:r w:rsidRPr="002938FB">
        <w:rPr>
          <w:rFonts w:ascii="TH SarabunPSK" w:hAnsi="TH SarabunPSK" w:cs="TH SarabunPSK"/>
          <w:b/>
          <w:bCs/>
          <w:sz w:val="32"/>
          <w:szCs w:val="32"/>
        </w:rPr>
        <w:t>Foreign Language Usage</w:t>
      </w:r>
      <w:r w:rsidRPr="002938F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956F28A" w14:textId="77777777" w:rsidR="002938FB" w:rsidRPr="002938FB" w:rsidRDefault="002938FB" w:rsidP="002938FB">
      <w:pPr>
        <w:ind w:right="-9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>คำจำกัดความ : มีความรู้ ความสามารถในการใช้ภาษาต่างประเทศ (ฟัง พูด อ่าน เขียน) เพื่อการติดต่อสื่อสาร สื่อความหมาย และถ่ายทอดกับผู้อื่นได้ถูกต้อง เป็นประโยชน์ต่อการปฏิบัติงาน ทำให้เกิดการพัฒนาทุกด้านอย่างมีประสิทธิภาพ</w:t>
      </w:r>
    </w:p>
    <w:p w14:paraId="67A35B0B" w14:textId="77777777" w:rsidR="002938FB" w:rsidRPr="002938FB" w:rsidRDefault="002938FB" w:rsidP="002938FB">
      <w:pPr>
        <w:ind w:right="-9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ab/>
      </w:r>
      <w:r w:rsidRPr="002938FB">
        <w:rPr>
          <w:rFonts w:ascii="TH SarabunPSK" w:hAnsi="TH SarabunPSK" w:cs="TH SarabunPSK"/>
          <w:sz w:val="32"/>
          <w:szCs w:val="32"/>
          <w:cs/>
        </w:rPr>
        <w:tab/>
        <w:t>ระดับ (</w:t>
      </w:r>
      <w:r w:rsidRPr="002938FB">
        <w:rPr>
          <w:rFonts w:ascii="TH SarabunPSK" w:hAnsi="TH SarabunPSK" w:cs="TH SarabunPSK"/>
          <w:sz w:val="32"/>
          <w:szCs w:val="32"/>
        </w:rPr>
        <w:t>Level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938FB">
        <w:rPr>
          <w:rFonts w:ascii="TH SarabunPSK" w:hAnsi="TH SarabunPSK" w:cs="TH SarabunPSK"/>
          <w:sz w:val="32"/>
          <w:szCs w:val="32"/>
        </w:rPr>
        <w:t xml:space="preserve">L5 </w:t>
      </w:r>
      <w:r w:rsidRPr="002938FB">
        <w:rPr>
          <w:rFonts w:ascii="TH SarabunPSK" w:hAnsi="TH SarabunPSK" w:cs="TH SarabunPSK"/>
          <w:sz w:val="32"/>
          <w:szCs w:val="32"/>
          <w:cs/>
        </w:rPr>
        <w:t>= สามารถนำเสนอ หรือผลิตผลงานเป็นภาษาต่างประเทศได้</w:t>
      </w:r>
    </w:p>
    <w:p w14:paraId="00E896B5" w14:textId="77777777" w:rsidR="002938FB" w:rsidRPr="002938FB" w:rsidRDefault="002938FB" w:rsidP="002938FB">
      <w:pPr>
        <w:ind w:left="3276" w:right="-90" w:hanging="1836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>ระดับ (</w:t>
      </w:r>
      <w:r w:rsidRPr="002938FB">
        <w:rPr>
          <w:rFonts w:ascii="TH SarabunPSK" w:hAnsi="TH SarabunPSK" w:cs="TH SarabunPSK"/>
          <w:sz w:val="32"/>
          <w:szCs w:val="32"/>
        </w:rPr>
        <w:t>Level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938FB">
        <w:rPr>
          <w:rFonts w:ascii="TH SarabunPSK" w:hAnsi="TH SarabunPSK" w:cs="TH SarabunPSK"/>
          <w:sz w:val="32"/>
          <w:szCs w:val="32"/>
        </w:rPr>
        <w:t xml:space="preserve">L4 </w:t>
      </w:r>
      <w:r w:rsidRPr="002938FB">
        <w:rPr>
          <w:rFonts w:ascii="TH SarabunPSK" w:hAnsi="TH SarabunPSK" w:cs="TH SarabunPSK"/>
          <w:sz w:val="32"/>
          <w:szCs w:val="32"/>
          <w:cs/>
        </w:rPr>
        <w:t>= มีความรู้ความสามารถในการใช้ภาษาต่างประเทศได้ดีสามารถนำไปใช้ในการติดต่อ ประสานงานของมหาวิทยาลัยทั้งในและระดับต่างประเทศ</w:t>
      </w:r>
    </w:p>
    <w:p w14:paraId="75EA4BD5" w14:textId="77777777" w:rsidR="002938FB" w:rsidRPr="002938FB" w:rsidRDefault="002938FB" w:rsidP="002938FB">
      <w:pPr>
        <w:ind w:left="3276" w:right="-90" w:hanging="1836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>ระดับ (</w:t>
      </w:r>
      <w:r w:rsidRPr="002938FB">
        <w:rPr>
          <w:rFonts w:ascii="TH SarabunPSK" w:hAnsi="TH SarabunPSK" w:cs="TH SarabunPSK"/>
          <w:sz w:val="32"/>
          <w:szCs w:val="32"/>
        </w:rPr>
        <w:t>Level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938FB">
        <w:rPr>
          <w:rFonts w:ascii="TH SarabunPSK" w:hAnsi="TH SarabunPSK" w:cs="TH SarabunPSK"/>
          <w:sz w:val="32"/>
          <w:szCs w:val="32"/>
        </w:rPr>
        <w:t xml:space="preserve">L3 </w:t>
      </w:r>
      <w:r w:rsidRPr="002938FB">
        <w:rPr>
          <w:rFonts w:ascii="TH SarabunPSK" w:hAnsi="TH SarabunPSK" w:cs="TH SarabunPSK"/>
          <w:sz w:val="32"/>
          <w:szCs w:val="32"/>
          <w:cs/>
        </w:rPr>
        <w:t>= มีการใช้ภาษาต่างประเทศเพื่อการติดต่อสื่อสารได้อย่างถูกต้องและเหมาะสม ครบทุก ทักษะ</w:t>
      </w:r>
    </w:p>
    <w:p w14:paraId="386C1F6B" w14:textId="77777777" w:rsidR="002938FB" w:rsidRPr="002938FB" w:rsidRDefault="002938FB" w:rsidP="002938FB">
      <w:pPr>
        <w:ind w:left="3276" w:right="-90" w:hanging="1836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>ระดับ (</w:t>
      </w:r>
      <w:r w:rsidRPr="002938FB">
        <w:rPr>
          <w:rFonts w:ascii="TH SarabunPSK" w:hAnsi="TH SarabunPSK" w:cs="TH SarabunPSK"/>
          <w:sz w:val="32"/>
          <w:szCs w:val="32"/>
        </w:rPr>
        <w:t>Level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938FB">
        <w:rPr>
          <w:rFonts w:ascii="TH SarabunPSK" w:hAnsi="TH SarabunPSK" w:cs="TH SarabunPSK"/>
          <w:sz w:val="32"/>
          <w:szCs w:val="32"/>
        </w:rPr>
        <w:t xml:space="preserve">L2 </w:t>
      </w:r>
      <w:r w:rsidRPr="002938FB">
        <w:rPr>
          <w:rFonts w:ascii="TH SarabunPSK" w:hAnsi="TH SarabunPSK" w:cs="TH SarabunPSK"/>
          <w:sz w:val="32"/>
          <w:szCs w:val="32"/>
          <w:cs/>
        </w:rPr>
        <w:t>= มีการใช้ภาษาต่างประเทศเพื่อการติดต่อสื่อสารได้อย่างเหมาะสมตามตำแหน่งงาน</w:t>
      </w:r>
    </w:p>
    <w:p w14:paraId="26FE269C" w14:textId="77777777" w:rsidR="002938FB" w:rsidRPr="002938FB" w:rsidRDefault="002938FB" w:rsidP="002938FB">
      <w:pPr>
        <w:ind w:left="3276" w:right="-90" w:hanging="1836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>ระดับ (</w:t>
      </w:r>
      <w:r w:rsidRPr="002938FB">
        <w:rPr>
          <w:rFonts w:ascii="TH SarabunPSK" w:hAnsi="TH SarabunPSK" w:cs="TH SarabunPSK"/>
          <w:sz w:val="32"/>
          <w:szCs w:val="32"/>
        </w:rPr>
        <w:t>Level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938FB">
        <w:rPr>
          <w:rFonts w:ascii="TH SarabunPSK" w:hAnsi="TH SarabunPSK" w:cs="TH SarabunPSK"/>
          <w:sz w:val="32"/>
          <w:szCs w:val="32"/>
        </w:rPr>
        <w:t>L1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 = มีความรู้ภาษาต่างประเทศ  และสามารถใช้ได้บางทักษะ</w:t>
      </w:r>
    </w:p>
    <w:p w14:paraId="7F1C073C" w14:textId="77777777" w:rsidR="002938FB" w:rsidRPr="002938FB" w:rsidRDefault="002938FB" w:rsidP="002938FB">
      <w:pPr>
        <w:ind w:left="3276" w:right="-90" w:hanging="1836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>ระดับ (</w:t>
      </w:r>
      <w:r w:rsidRPr="002938FB">
        <w:rPr>
          <w:rFonts w:ascii="TH SarabunPSK" w:hAnsi="TH SarabunPSK" w:cs="TH SarabunPSK"/>
          <w:sz w:val="32"/>
          <w:szCs w:val="32"/>
        </w:rPr>
        <w:t>Level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938FB">
        <w:rPr>
          <w:rFonts w:ascii="TH SarabunPSK" w:hAnsi="TH SarabunPSK" w:cs="TH SarabunPSK"/>
          <w:sz w:val="32"/>
          <w:szCs w:val="32"/>
        </w:rPr>
        <w:t xml:space="preserve">L0 </w:t>
      </w:r>
      <w:r w:rsidRPr="002938FB">
        <w:rPr>
          <w:rFonts w:ascii="TH SarabunPSK" w:hAnsi="TH SarabunPSK" w:cs="TH SarabunPSK"/>
          <w:sz w:val="32"/>
          <w:szCs w:val="32"/>
          <w:cs/>
        </w:rPr>
        <w:t>= ไม่มีทักษะในการใช้ภาษาต่างประเทศ</w:t>
      </w:r>
    </w:p>
    <w:p w14:paraId="714E7D75" w14:textId="77777777" w:rsidR="002938FB" w:rsidRPr="002938FB" w:rsidRDefault="002938FB" w:rsidP="002938FB">
      <w:pPr>
        <w:ind w:right="-9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</w:rPr>
        <w:tab/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ทั้งนี้ มหาวิทยาลัยได้กำหนดให้บุคลากรทุกคนเข้ารับการทดสอบภาษาอังกฤษ โดยวิทยาลัยนานาชาติ (ศูนย์ภาษา) ของมหาวิทยาลัยเป็นผู้จัดสอบ และแจ้งผลการสอบเทียบค่าระดับความสามารถตาม </w:t>
      </w:r>
      <w:r w:rsidRPr="002938FB">
        <w:rPr>
          <w:rFonts w:ascii="TH SarabunPSK" w:hAnsi="TH SarabunPSK" w:cs="TH SarabunPSK"/>
          <w:sz w:val="32"/>
          <w:szCs w:val="32"/>
        </w:rPr>
        <w:t>Level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 ซึ่งระดับ</w:t>
      </w:r>
      <w:r w:rsidRPr="002938FB">
        <w:rPr>
          <w:rFonts w:ascii="TH SarabunPSK" w:hAnsi="TH SarabunPSK" w:cs="TH SarabunPSK"/>
          <w:sz w:val="32"/>
          <w:szCs w:val="32"/>
          <w:cs/>
        </w:rPr>
        <w:lastRenderedPageBreak/>
        <w:t xml:space="preserve">ความสามารถ/สมรรถนะในด้านภาษาต่างประเทศในแต่ละกลุ่มงานจะมีมาตรฐานระดับความสามารถแตกต่างกัน  เช่น  </w:t>
      </w:r>
    </w:p>
    <w:p w14:paraId="6B2FEAA9" w14:textId="77777777" w:rsidR="002938FB" w:rsidRPr="002938FB" w:rsidRDefault="002938FB" w:rsidP="002938FB">
      <w:pPr>
        <w:ind w:right="-9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</w:rPr>
        <w:tab/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- สายวิชาการ  ตำแหน่ง ศาสตราจารย์ ระดับความสามารถตามมาตรฐานจะอยู่ </w:t>
      </w:r>
      <w:r w:rsidRPr="002938FB">
        <w:rPr>
          <w:rFonts w:ascii="TH SarabunPSK" w:hAnsi="TH SarabunPSK" w:cs="TH SarabunPSK"/>
          <w:sz w:val="32"/>
          <w:szCs w:val="32"/>
        </w:rPr>
        <w:t xml:space="preserve">Level 5 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/ รองศาสตราจารย์ และผู้ช่วยศาสตราจารย์ ระดับความสามารถตามมาตรฐานจะอยู่ </w:t>
      </w:r>
      <w:r w:rsidRPr="002938FB">
        <w:rPr>
          <w:rFonts w:ascii="TH SarabunPSK" w:hAnsi="TH SarabunPSK" w:cs="TH SarabunPSK"/>
          <w:sz w:val="32"/>
          <w:szCs w:val="32"/>
        </w:rPr>
        <w:t xml:space="preserve">Level 4 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/  อาจารย์ ระดับความสามารถตามมาตรฐานจะอยู่ </w:t>
      </w:r>
      <w:r w:rsidRPr="002938FB">
        <w:rPr>
          <w:rFonts w:ascii="TH SarabunPSK" w:hAnsi="TH SarabunPSK" w:cs="TH SarabunPSK"/>
          <w:sz w:val="32"/>
          <w:szCs w:val="32"/>
        </w:rPr>
        <w:t xml:space="preserve">Level </w:t>
      </w:r>
      <w:r w:rsidRPr="002938FB">
        <w:rPr>
          <w:rFonts w:ascii="TH SarabunPSK" w:hAnsi="TH SarabunPSK" w:cs="TH SarabunPSK"/>
          <w:sz w:val="32"/>
          <w:szCs w:val="32"/>
          <w:cs/>
        </w:rPr>
        <w:t>3</w:t>
      </w:r>
    </w:p>
    <w:p w14:paraId="284A4AA9" w14:textId="77777777" w:rsidR="002938FB" w:rsidRPr="002938FB" w:rsidRDefault="002938FB" w:rsidP="002938FB">
      <w:pPr>
        <w:ind w:right="-9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ab/>
        <w:t xml:space="preserve">- สายสนับสนุน เช่น กลุ่มงานนโยบายและแผน :  ตำแหน่งนักวิเคราะห์นโยบายและแผน เชี่ยวชาญพิเศษ/เชี่ยวชาญ/ผู้อำนวยการกองแผนงาน ระดับความสามารถตามมาตรฐานจะอยู่ </w:t>
      </w:r>
      <w:r w:rsidRPr="002938FB">
        <w:rPr>
          <w:rFonts w:ascii="TH SarabunPSK" w:hAnsi="TH SarabunPSK" w:cs="TH SarabunPSK"/>
          <w:sz w:val="32"/>
          <w:szCs w:val="32"/>
        </w:rPr>
        <w:t>Level 4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 / ตำแหน่งนักวิเคราะห์นโยบายและแผน ชำนาญการพิเศษ/หัวหน้างานแผน ระดับความสามารถตามมาตรฐานจะอยู่ </w:t>
      </w:r>
      <w:r w:rsidRPr="002938FB">
        <w:rPr>
          <w:rFonts w:ascii="TH SarabunPSK" w:hAnsi="TH SarabunPSK" w:cs="TH SarabunPSK"/>
          <w:sz w:val="32"/>
          <w:szCs w:val="32"/>
        </w:rPr>
        <w:t xml:space="preserve">Level 3 </w:t>
      </w:r>
      <w:r w:rsidRPr="002938FB">
        <w:rPr>
          <w:rFonts w:ascii="TH SarabunPSK" w:hAnsi="TH SarabunPSK" w:cs="TH SarabunPSK"/>
          <w:sz w:val="32"/>
          <w:szCs w:val="32"/>
          <w:cs/>
        </w:rPr>
        <w:t xml:space="preserve">/ตำแหน่งนักวิเคราะห์นโยบายและแผน ระดับปฏิบัติการ ระดับความสามารถตามมาตรฐานจะอยู่ </w:t>
      </w:r>
      <w:r w:rsidRPr="002938FB">
        <w:rPr>
          <w:rFonts w:ascii="TH SarabunPSK" w:hAnsi="TH SarabunPSK" w:cs="TH SarabunPSK"/>
          <w:sz w:val="32"/>
          <w:szCs w:val="32"/>
        </w:rPr>
        <w:t xml:space="preserve">Level 2 </w:t>
      </w:r>
      <w:r w:rsidRPr="002938FB">
        <w:rPr>
          <w:rFonts w:ascii="TH SarabunPSK" w:hAnsi="TH SarabunPSK" w:cs="TH SarabunPSK"/>
          <w:sz w:val="32"/>
          <w:szCs w:val="32"/>
          <w:cs/>
        </w:rPr>
        <w:t>เป็นต้น</w:t>
      </w:r>
      <w:r w:rsidRPr="002938FB">
        <w:rPr>
          <w:rFonts w:ascii="TH SarabunPSK" w:hAnsi="TH SarabunPSK" w:cs="TH SarabunPSK"/>
          <w:sz w:val="32"/>
          <w:szCs w:val="32"/>
        </w:rPr>
        <w:tab/>
      </w:r>
    </w:p>
    <w:p w14:paraId="451EF336" w14:textId="77777777" w:rsidR="002938FB" w:rsidRPr="002938FB" w:rsidRDefault="002938FB" w:rsidP="002938FB">
      <w:pPr>
        <w:ind w:right="-9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38FB">
        <w:rPr>
          <w:rFonts w:ascii="TH SarabunPSK" w:hAnsi="TH SarabunPSK" w:cs="TH SarabunPSK"/>
          <w:sz w:val="32"/>
          <w:szCs w:val="32"/>
          <w:cs/>
        </w:rPr>
        <w:t xml:space="preserve">จากที่กล่าวมาข้างต้นบุคลากรทั้ง 2 สาย (สายวิชาการ และสายสนับสนุน) คณะได้วิเคราะห์และประเมินสมรรถนะเป็นรายบุคคล หากบุคคลท่านใดมีสมรรถนะที่ต่ำกว่ามาตรฐานตามที่มหาวิทยาลัยกำหนด  คณะจะนำข้อมูลดังกล่าว ไปปรับปรุงพัฒนาบุคลากรให้มีสมรรถนะตามมาตรฐานที่กำหนด ต่อไป โดยในปีงบประมาณ </w:t>
      </w:r>
      <w:r w:rsidRPr="002938FB">
        <w:rPr>
          <w:rFonts w:ascii="TH SarabunPSK" w:hAnsi="TH SarabunPSK" w:cs="TH SarabunPSK"/>
          <w:sz w:val="32"/>
          <w:szCs w:val="32"/>
        </w:rPr>
        <w:t>256</w:t>
      </w:r>
      <w:r w:rsidRPr="002938FB">
        <w:rPr>
          <w:rFonts w:ascii="TH SarabunPSK" w:hAnsi="TH SarabunPSK" w:cs="TH SarabunPSK"/>
          <w:sz w:val="32"/>
          <w:szCs w:val="32"/>
          <w:cs/>
        </w:rPr>
        <w:t>6</w:t>
      </w:r>
      <w:r w:rsidRPr="002938FB">
        <w:rPr>
          <w:rFonts w:ascii="TH SarabunPSK" w:hAnsi="TH SarabunPSK" w:cs="TH SarabunPSK"/>
          <w:sz w:val="32"/>
          <w:szCs w:val="32"/>
        </w:rPr>
        <w:t xml:space="preserve"> </w:t>
      </w:r>
      <w:r w:rsidRPr="002938FB">
        <w:rPr>
          <w:rFonts w:ascii="TH SarabunPSK" w:hAnsi="TH SarabunPSK" w:cs="TH SarabunPSK"/>
          <w:sz w:val="32"/>
          <w:szCs w:val="32"/>
          <w:cs/>
        </w:rPr>
        <w:t>คณะได้กำหนดแนวทางในการพัฒนาบุคลากรจากผลการประเมินให้สอดคล้องกับพันธกิจ ดังนี้</w:t>
      </w:r>
    </w:p>
    <w:p w14:paraId="4F6532D6" w14:textId="77777777" w:rsidR="002938FB" w:rsidRPr="002938FB" w:rsidRDefault="002938FB" w:rsidP="002938FB">
      <w:pPr>
        <w:ind w:right="-90"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GridTable4-Accent1"/>
        <w:tblW w:w="9355" w:type="dxa"/>
        <w:tblLook w:val="04A0" w:firstRow="1" w:lastRow="0" w:firstColumn="1" w:lastColumn="0" w:noHBand="0" w:noVBand="1"/>
      </w:tblPr>
      <w:tblGrid>
        <w:gridCol w:w="2605"/>
        <w:gridCol w:w="6750"/>
      </w:tblGrid>
      <w:tr w:rsidR="002938FB" w:rsidRPr="002938FB" w14:paraId="04563ED5" w14:textId="77777777" w:rsidTr="008106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785C1BDF" w14:textId="77777777" w:rsidR="002938FB" w:rsidRPr="002938FB" w:rsidRDefault="002938FB" w:rsidP="003E5186">
            <w:pPr>
              <w:ind w:right="-9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พันธกิจ</w:t>
            </w:r>
          </w:p>
        </w:tc>
        <w:tc>
          <w:tcPr>
            <w:tcW w:w="6750" w:type="dxa"/>
          </w:tcPr>
          <w:p w14:paraId="00A63BF1" w14:textId="77777777" w:rsidR="002938FB" w:rsidRPr="002938FB" w:rsidRDefault="002938FB" w:rsidP="003E5186">
            <w:pPr>
              <w:ind w:right="-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แนวทางการปรับปรุง</w:t>
            </w:r>
          </w:p>
        </w:tc>
      </w:tr>
      <w:tr w:rsidR="002938FB" w:rsidRPr="002938FB" w14:paraId="64FE1B78" w14:textId="77777777" w:rsidTr="00810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71C552C8" w14:textId="77777777" w:rsidR="008E5F05" w:rsidRDefault="002938FB" w:rsidP="003E5186">
            <w:pPr>
              <w:ind w:right="-90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การผลิตบัณฑิตและ</w:t>
            </w:r>
          </w:p>
          <w:p w14:paraId="6EA46A9D" w14:textId="3A05C2A2" w:rsidR="002938FB" w:rsidRPr="002938FB" w:rsidRDefault="002938FB" w:rsidP="008E5F05">
            <w:pPr>
              <w:ind w:right="-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ทำนุบำรุงศิลปวัฒนธรรม</w:t>
            </w:r>
          </w:p>
        </w:tc>
        <w:tc>
          <w:tcPr>
            <w:tcW w:w="6750" w:type="dxa"/>
          </w:tcPr>
          <w:p w14:paraId="349AFEC0" w14:textId="77777777" w:rsidR="002938FB" w:rsidRPr="00385FAF" w:rsidRDefault="002938FB" w:rsidP="00827CAD">
            <w:pPr>
              <w:ind w:right="38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385FA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สายวิชาการ</w:t>
            </w:r>
          </w:p>
          <w:p w14:paraId="392BCD03" w14:textId="77777777" w:rsidR="002938FB" w:rsidRPr="002938FB" w:rsidRDefault="002938FB" w:rsidP="00286224">
            <w:pPr>
              <w:pStyle w:val="Header"/>
              <w:numPr>
                <w:ilvl w:val="0"/>
                <w:numId w:val="30"/>
              </w:numPr>
              <w:ind w:left="606" w:right="38" w:hanging="27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จัดทำแผนพัฒนาตนเอง (</w:t>
            </w: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IDP) </w:t>
            </w: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ให้สอดคล้องกับผลการเรียนรู้ของหลักสูตร</w:t>
            </w:r>
          </w:p>
          <w:p w14:paraId="6064CDF2" w14:textId="77777777" w:rsidR="002938FB" w:rsidRPr="002938FB" w:rsidRDefault="002938FB" w:rsidP="00827CAD">
            <w:pPr>
              <w:pStyle w:val="Header"/>
              <w:ind w:left="606" w:right="38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และสมรรถนะพิเศษที่จำเป็นการพัฒนาผู้เรียนตาม </w:t>
            </w:r>
            <w:r w:rsidRPr="002938FB">
              <w:rPr>
                <w:rFonts w:ascii="TH SarabunPSK" w:hAnsi="TH SarabunPSK" w:cs="TH SarabunPSK"/>
                <w:sz w:val="32"/>
                <w:szCs w:val="32"/>
              </w:rPr>
              <w:t xml:space="preserve">PLO </w:t>
            </w: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ของหลักสูตร</w:t>
            </w:r>
          </w:p>
          <w:p w14:paraId="163D9F4C" w14:textId="77777777" w:rsidR="002938FB" w:rsidRPr="002938FB" w:rsidRDefault="002938FB" w:rsidP="00286224">
            <w:pPr>
              <w:pStyle w:val="Header"/>
              <w:numPr>
                <w:ilvl w:val="0"/>
                <w:numId w:val="30"/>
              </w:numPr>
              <w:ind w:left="606" w:right="38" w:hanging="27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ส่งเสริมให้คณาจารย์เข้ารับการฝึกอบรมในหัวข้อที่สอดคล้องและเป็น</w:t>
            </w:r>
          </w:p>
          <w:p w14:paraId="5514ED0A" w14:textId="77777777" w:rsidR="002938FB" w:rsidRPr="002938FB" w:rsidRDefault="002938FB" w:rsidP="00827CAD">
            <w:pPr>
              <w:pStyle w:val="Header"/>
              <w:ind w:left="606" w:right="38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ไปตามแผนพัฒนาตนเอง</w:t>
            </w:r>
          </w:p>
          <w:p w14:paraId="1ED68EF2" w14:textId="77777777" w:rsidR="002938FB" w:rsidRPr="00385FAF" w:rsidRDefault="002938FB" w:rsidP="00827CAD">
            <w:pPr>
              <w:pStyle w:val="Header"/>
              <w:ind w:right="38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385FA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สายสนับสนุนวิชาการ</w:t>
            </w:r>
          </w:p>
          <w:p w14:paraId="5483F154" w14:textId="21788688" w:rsidR="002938FB" w:rsidRPr="008106F0" w:rsidRDefault="002938FB" w:rsidP="00286224">
            <w:pPr>
              <w:pStyle w:val="Header"/>
              <w:numPr>
                <w:ilvl w:val="0"/>
                <w:numId w:val="31"/>
              </w:numPr>
              <w:ind w:left="606" w:right="38" w:hanging="27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106F0">
              <w:rPr>
                <w:rFonts w:ascii="TH SarabunPSK" w:hAnsi="TH SarabunPSK" w:cs="TH SarabunPSK"/>
                <w:sz w:val="32"/>
                <w:szCs w:val="32"/>
                <w:cs/>
              </w:rPr>
              <w:t>จัดทำแผนพัฒนาตนเอง (</w:t>
            </w:r>
            <w:r w:rsidRPr="008106F0">
              <w:rPr>
                <w:rFonts w:ascii="TH SarabunPSK" w:hAnsi="TH SarabunPSK" w:cs="TH SarabunPSK"/>
                <w:sz w:val="32"/>
                <w:szCs w:val="32"/>
              </w:rPr>
              <w:t xml:space="preserve">IDP) </w:t>
            </w:r>
            <w:r w:rsidRPr="008106F0">
              <w:rPr>
                <w:rFonts w:ascii="TH SarabunPSK" w:hAnsi="TH SarabunPSK" w:cs="TH SarabunPSK"/>
                <w:sz w:val="32"/>
                <w:szCs w:val="32"/>
                <w:cs/>
              </w:rPr>
              <w:t>ให้สอดคล้องกับภาระงานตามนโยบายคณบดี</w:t>
            </w:r>
            <w:r w:rsidR="008106F0" w:rsidRPr="008106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106F0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ประกอบด้วยภาระงานประจำตามตำแหน่งงาน และ ภาระงานพิเศษ</w:t>
            </w:r>
            <w:r w:rsidR="008106F0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ที่ได้รับมอบหมาย</w:t>
            </w:r>
          </w:p>
          <w:p w14:paraId="4FD622B3" w14:textId="27CDCC40" w:rsidR="002938FB" w:rsidRPr="002938FB" w:rsidRDefault="002938FB" w:rsidP="00286224">
            <w:pPr>
              <w:pStyle w:val="Header"/>
              <w:numPr>
                <w:ilvl w:val="0"/>
                <w:numId w:val="31"/>
              </w:numPr>
              <w:ind w:left="606" w:right="38" w:hanging="27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ให้บุคลากรสายสนับสนุนวิชาการเข้ารับการฝึกอบรมในหัวข้อที่สอดคล้องและเป็นไปตามแผนพัฒนาตนเอง</w:t>
            </w:r>
          </w:p>
        </w:tc>
      </w:tr>
      <w:tr w:rsidR="002938FB" w:rsidRPr="002938FB" w14:paraId="385137CD" w14:textId="77777777" w:rsidTr="008106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0370C0C2" w14:textId="77777777" w:rsidR="002938FB" w:rsidRPr="002938FB" w:rsidRDefault="002938FB" w:rsidP="003E5186">
            <w:pPr>
              <w:ind w:right="-9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การวิจัยและบริการวิชาการ</w:t>
            </w:r>
          </w:p>
        </w:tc>
        <w:tc>
          <w:tcPr>
            <w:tcW w:w="6750" w:type="dxa"/>
          </w:tcPr>
          <w:p w14:paraId="179F971D" w14:textId="77777777" w:rsidR="002938FB" w:rsidRPr="002938FB" w:rsidRDefault="002938FB" w:rsidP="00286224">
            <w:pPr>
              <w:pStyle w:val="Header"/>
              <w:numPr>
                <w:ilvl w:val="0"/>
                <w:numId w:val="32"/>
              </w:numPr>
              <w:ind w:left="606" w:right="38" w:hanging="27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ส่งเสริมให้บุคลากรสร้างผลงานวิจัยที่มีการบูรณาการกับหน่วยงานภายนอก</w:t>
            </w:r>
          </w:p>
          <w:p w14:paraId="0202966B" w14:textId="1D21799C" w:rsidR="002938FB" w:rsidRPr="002938FB" w:rsidRDefault="002938FB" w:rsidP="00286224">
            <w:pPr>
              <w:pStyle w:val="Header"/>
              <w:numPr>
                <w:ilvl w:val="0"/>
                <w:numId w:val="32"/>
              </w:numPr>
              <w:ind w:left="606" w:right="38" w:hanging="27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ส่งเสริมให้บุคลากรผลิตผลงานทางวิชาการที่เพิ่มโอกาสในการก้าวเข้าสู่ตำแหน่งทางวิชาการที่สูงขึ้น</w:t>
            </w:r>
          </w:p>
        </w:tc>
      </w:tr>
      <w:tr w:rsidR="002938FB" w:rsidRPr="002938FB" w14:paraId="41E73D07" w14:textId="77777777" w:rsidTr="00810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1ED67E68" w14:textId="77777777" w:rsidR="002938FB" w:rsidRPr="002938FB" w:rsidRDefault="002938FB" w:rsidP="003E5186">
            <w:pPr>
              <w:ind w:right="-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</w:t>
            </w:r>
          </w:p>
        </w:tc>
        <w:tc>
          <w:tcPr>
            <w:tcW w:w="6750" w:type="dxa"/>
          </w:tcPr>
          <w:p w14:paraId="3C03B8BE" w14:textId="6847354C" w:rsidR="002938FB" w:rsidRPr="008106F0" w:rsidRDefault="002938FB" w:rsidP="00286224">
            <w:pPr>
              <w:pStyle w:val="Header"/>
              <w:numPr>
                <w:ilvl w:val="0"/>
                <w:numId w:val="33"/>
              </w:numPr>
              <w:ind w:left="606" w:right="38" w:hanging="246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106F0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ส่งเสริมให้บุคลากรเข้ารับการฝึกอบรม พัฒนาตนเองตามแผนพัฒนาตนเองในหัวข้อที่สอดคล้องกับนโยบายด้านการพัฒนาบุคลากรของคณะ ได้แก่</w:t>
            </w:r>
          </w:p>
          <w:p w14:paraId="75D3223E" w14:textId="77777777" w:rsidR="002938FB" w:rsidRPr="002938FB" w:rsidRDefault="002938FB" w:rsidP="00286224">
            <w:pPr>
              <w:pStyle w:val="Header"/>
              <w:numPr>
                <w:ilvl w:val="0"/>
                <w:numId w:val="34"/>
              </w:numPr>
              <w:ind w:left="876" w:right="38" w:hanging="27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ทักษะด้านการใช้เทคโนโลยีสารสนเทศ</w:t>
            </w:r>
          </w:p>
          <w:p w14:paraId="3FD5A0D4" w14:textId="77777777" w:rsidR="002938FB" w:rsidRPr="002938FB" w:rsidRDefault="002938FB" w:rsidP="00286224">
            <w:pPr>
              <w:pStyle w:val="Header"/>
              <w:numPr>
                <w:ilvl w:val="0"/>
                <w:numId w:val="34"/>
              </w:numPr>
              <w:ind w:left="876" w:right="38" w:hanging="27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การใช้สื่อออนไลน์ในการนำเสนอผลงาน</w:t>
            </w:r>
          </w:p>
          <w:p w14:paraId="0187CC0C" w14:textId="77777777" w:rsidR="002938FB" w:rsidRPr="002938FB" w:rsidRDefault="002938FB" w:rsidP="00286224">
            <w:pPr>
              <w:pStyle w:val="Header"/>
              <w:numPr>
                <w:ilvl w:val="0"/>
                <w:numId w:val="34"/>
              </w:numPr>
              <w:ind w:left="876" w:right="38" w:hanging="27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ภาษาต่างประเทศ</w:t>
            </w:r>
          </w:p>
          <w:p w14:paraId="3E1EE295" w14:textId="0ED498AD" w:rsidR="002938FB" w:rsidRPr="002938FB" w:rsidRDefault="002938FB" w:rsidP="00286224">
            <w:pPr>
              <w:pStyle w:val="Header"/>
              <w:numPr>
                <w:ilvl w:val="0"/>
                <w:numId w:val="33"/>
              </w:numPr>
              <w:ind w:left="606" w:right="38" w:hanging="246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938FB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ให้บุคลากรสายวิชาการยื่นขอกำหนดตำแหน่งทางวิชาการและบุคลากรสายสนับสนุนวิชาการยื่นขอตำแหน่งที่สูงขึ้น</w:t>
            </w:r>
          </w:p>
        </w:tc>
      </w:tr>
    </w:tbl>
    <w:p w14:paraId="25C9D4EB" w14:textId="77777777" w:rsidR="00B81E66" w:rsidRPr="002938FB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4AFA0879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7523E046" w14:textId="77777777" w:rsidR="00B81E66" w:rsidRPr="0044337C" w:rsidRDefault="00B81E66" w:rsidP="00381074">
      <w:pPr>
        <w:shd w:val="clear" w:color="auto" w:fill="C6D9F1" w:themeFill="text2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Criteria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6.3</w:t>
      </w:r>
    </w:p>
    <w:p w14:paraId="7C5FC0DB" w14:textId="77777777" w:rsidR="00B81E66" w:rsidRPr="0044337C" w:rsidRDefault="00B81E66" w:rsidP="00381074">
      <w:pPr>
        <w:shd w:val="clear" w:color="auto" w:fill="C6D9F1" w:themeFill="text2" w:themeFillTint="33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00769344" w14:textId="77777777" w:rsidR="00B81E66" w:rsidRPr="0044337C" w:rsidRDefault="00B81E66" w:rsidP="00B81E66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5FFC3500" w14:textId="77777777" w:rsidR="00B81E66" w:rsidRPr="0044337C" w:rsidRDefault="00B81E66" w:rsidP="00B81E66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698A1BAA" w14:textId="77777777" w:rsidR="00B81E66" w:rsidRPr="0044337C" w:rsidRDefault="00B81E66" w:rsidP="00B70818">
      <w:pPr>
        <w:shd w:val="clear" w:color="auto" w:fill="C6D9F1" w:themeFill="text2" w:themeFillTint="33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.6.4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</w:r>
    </w:p>
    <w:p w14:paraId="072CA743" w14:textId="32E73D0D" w:rsidR="00863C85" w:rsidRPr="005210A8" w:rsidRDefault="00B81E66" w:rsidP="00863C85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ab/>
      </w:r>
      <w:r w:rsidR="00863C85" w:rsidRPr="005210A8">
        <w:rPr>
          <w:rFonts w:ascii="TH SarabunPSK" w:hAnsi="TH SarabunPSK" w:cs="TH SarabunPSK"/>
          <w:sz w:val="32"/>
          <w:szCs w:val="32"/>
        </w:rPr>
        <w:tab/>
      </w:r>
      <w:r w:rsidR="00863C85" w:rsidRPr="005210A8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คณะได้มีการวิเคราะห์สำรวจความต้องการการพัฒนาตนเองตามเส้นทางงานของแต่ละบุคคลตามความเหมาะสม และสนับสนุนให้บุคลากรทั้งสายวิชาการ และสายสนับสนุนวิชาการให้มีการพัฒนาตนเอง ซึ่งคณะได้มีการสำรวจความต้องการในการพัฒนาตนเอง (</w:t>
      </w:r>
      <w:r w:rsidR="00863C85" w:rsidRPr="005210A8">
        <w:rPr>
          <w:rFonts w:ascii="TH SarabunPSK" w:hAnsi="TH SarabunPSK" w:cs="TH SarabunPSK"/>
          <w:color w:val="000000" w:themeColor="text1"/>
          <w:sz w:val="32"/>
          <w:szCs w:val="32"/>
        </w:rPr>
        <w:t>IDP</w:t>
      </w:r>
      <w:r w:rsidR="00863C85" w:rsidRPr="005210A8">
        <w:rPr>
          <w:rFonts w:ascii="TH SarabunPSK" w:hAnsi="TH SarabunPSK" w:cs="TH SarabunPSK"/>
          <w:color w:val="000000" w:themeColor="text1"/>
          <w:sz w:val="32"/>
          <w:szCs w:val="32"/>
          <w:cs/>
        </w:rPr>
        <w:t>) ของแต่ละบุคคล และมีแผนบริหารและพัฒนาบุคลากรของในงบประมาณ 256</w:t>
      </w:r>
      <w:r w:rsidR="00863C85">
        <w:rPr>
          <w:rFonts w:ascii="TH SarabunPSK" w:hAnsi="TH SarabunPSK" w:cs="TH SarabunPSK"/>
          <w:color w:val="000000" w:themeColor="text1"/>
          <w:sz w:val="32"/>
          <w:szCs w:val="32"/>
          <w:cs/>
        </w:rPr>
        <w:t>6</w:t>
      </w:r>
      <w:r w:rsidR="00863C85" w:rsidRPr="005210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63C85" w:rsidRPr="00863C85">
        <w:rPr>
          <w:rFonts w:ascii="TH SarabunPSK" w:hAnsi="TH SarabunPSK" w:cs="TH SarabunPSK"/>
          <w:color w:val="auto"/>
          <w:sz w:val="32"/>
          <w:szCs w:val="32"/>
          <w:cs/>
        </w:rPr>
        <w:t>สามารถสรุปผลความต้องการในการพัฒนาบุคลากรของคณะตามเอกสารแนบท้าย</w:t>
      </w:r>
      <w:r w:rsidR="00863C85" w:rsidRPr="005210A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hyperlink r:id="rId177" w:history="1"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(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66TDSQADC6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.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4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.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1 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สรุปผลความต้องการการพัฒนาตนเองของบุคลากร</w:t>
        </w:r>
        <w:r w:rsidR="00B70818" w:rsidRPr="00B7081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สายวิชาการ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 xml:space="preserve">ประจำปีงบประมาณ 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2566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)</w:t>
        </w:r>
      </w:hyperlink>
      <w:r w:rsidR="00863C85" w:rsidRPr="00863C85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hyperlink r:id="rId178" w:history="1">
        <w:r w:rsidR="00B70818" w:rsidRPr="00B7081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(66</w:t>
        </w:r>
        <w:r w:rsidR="00B70818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TDSQAD6.4.</w:t>
        </w:r>
        <w:r w:rsidR="00B70818" w:rsidRPr="00B7081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3</w:t>
        </w:r>
        <w:r w:rsidR="00B70818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 </w:t>
        </w:r>
        <w:r w:rsidR="00B70818" w:rsidRPr="00B7081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สรุปผลความต้องการพัฒนาตนเองของสายสนับสนุน)</w:t>
        </w:r>
      </w:hyperlink>
      <w:r w:rsidR="00B7081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863C85" w:rsidRPr="00863C85">
        <w:rPr>
          <w:rFonts w:ascii="TH SarabunPSK" w:hAnsi="TH SarabunPSK" w:cs="TH SarabunPSK"/>
          <w:color w:val="auto"/>
          <w:sz w:val="32"/>
          <w:szCs w:val="32"/>
          <w:cs/>
        </w:rPr>
        <w:t xml:space="preserve">เพื่อนำไปกำหนดเป็นแผนพัฒนาบุคลากร ประจำปีงบประมาณ </w:t>
      </w:r>
      <w:r w:rsidR="00863C85" w:rsidRPr="00863C85">
        <w:rPr>
          <w:rFonts w:ascii="TH SarabunPSK" w:hAnsi="TH SarabunPSK" w:cs="TH SarabunPSK"/>
          <w:color w:val="auto"/>
          <w:sz w:val="32"/>
          <w:szCs w:val="32"/>
        </w:rPr>
        <w:t xml:space="preserve">2566 </w:t>
      </w:r>
      <w:hyperlink r:id="rId179" w:history="1"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(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66TDSQADC6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.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4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.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2 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 xml:space="preserve">แผนพัฒนาบุคลากรประจำปีงบประมาณ 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2566 </w:t>
        </w:r>
        <w:r w:rsidR="00863C85" w:rsidRPr="00B70818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คณะพัฒนาการท่องเที่ยว)</w:t>
        </w:r>
      </w:hyperlink>
      <w:r w:rsidR="00863C85" w:rsidRPr="00863C85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bookmarkStart w:id="16" w:name="_Hlk138160306"/>
      <w:r w:rsidR="00863C85" w:rsidRPr="005210A8">
        <w:rPr>
          <w:rFonts w:ascii="TH SarabunPSK" w:eastAsia="Calibri" w:hAnsi="TH SarabunPSK" w:cs="TH SarabunPSK"/>
          <w:sz w:val="32"/>
          <w:szCs w:val="32"/>
          <w:cs/>
        </w:rPr>
        <w:t>โดยปี 256</w:t>
      </w:r>
      <w:r w:rsidR="00863C85">
        <w:rPr>
          <w:rFonts w:ascii="TH SarabunPSK" w:eastAsia="Calibri" w:hAnsi="TH SarabunPSK" w:cs="TH SarabunPSK" w:hint="cs"/>
          <w:sz w:val="32"/>
          <w:szCs w:val="32"/>
          <w:cs/>
        </w:rPr>
        <w:t>6</w:t>
      </w:r>
      <w:r w:rsidR="00863C85" w:rsidRPr="005210A8">
        <w:rPr>
          <w:rFonts w:ascii="TH SarabunPSK" w:eastAsia="Calibri" w:hAnsi="TH SarabunPSK" w:cs="TH SarabunPSK"/>
          <w:sz w:val="32"/>
          <w:szCs w:val="32"/>
          <w:cs/>
        </w:rPr>
        <w:t xml:space="preserve"> คณะได้สนับสนุนให้บุคลากรทั้ง 2 สาย เข้าร่วมการพัฒนาตนเองตามความก้าวหน้าในสายงา</w:t>
      </w:r>
      <w:r w:rsidR="00863C85">
        <w:rPr>
          <w:rFonts w:ascii="TH SarabunPSK" w:eastAsia="Calibri" w:hAnsi="TH SarabunPSK" w:cs="TH SarabunPSK" w:hint="cs"/>
          <w:sz w:val="32"/>
          <w:szCs w:val="32"/>
          <w:cs/>
        </w:rPr>
        <w:t>น</w:t>
      </w:r>
      <w:r w:rsidR="00863C85" w:rsidRPr="005210A8">
        <w:rPr>
          <w:rFonts w:ascii="TH SarabunPSK" w:eastAsia="Calibri" w:hAnsi="TH SarabunPSK" w:cs="TH SarabunPSK"/>
          <w:sz w:val="32"/>
          <w:szCs w:val="32"/>
          <w:cs/>
        </w:rPr>
        <w:t xml:space="preserve">ของตนเอง </w:t>
      </w:r>
      <w:r w:rsidR="00863C85">
        <w:rPr>
          <w:rFonts w:ascii="TH SarabunPSK" w:eastAsia="Calibri" w:hAnsi="TH SarabunPSK" w:cs="TH SarabunPSK" w:hint="cs"/>
          <w:sz w:val="32"/>
          <w:szCs w:val="32"/>
          <w:cs/>
        </w:rPr>
        <w:t>เพื่อให้</w:t>
      </w:r>
      <w:r w:rsidR="00863C85" w:rsidRPr="005210A8">
        <w:rPr>
          <w:rFonts w:ascii="TH SarabunPSK" w:eastAsia="Calibri" w:hAnsi="TH SarabunPSK" w:cs="TH SarabunPSK"/>
          <w:sz w:val="32"/>
          <w:szCs w:val="32"/>
          <w:cs/>
        </w:rPr>
        <w:t xml:space="preserve">สอดคล้องกับสมรรถนะที่พึงประสงค์ของแต่ละหลักสูตร โดยคณะมีการจัดทำแบบสำรวจความต้องการพัฒนาตนเองของบุคลากรสายวิชาการ และสายสนับสนุน </w:t>
      </w:r>
      <w:r w:rsidR="00863C8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63C85" w:rsidRPr="005210A8">
        <w:rPr>
          <w:rFonts w:ascii="TH SarabunPSK" w:eastAsia="Calibri" w:hAnsi="TH SarabunPSK" w:cs="TH SarabunPSK"/>
          <w:sz w:val="32"/>
          <w:szCs w:val="32"/>
          <w:cs/>
        </w:rPr>
        <w:t>มีการกลั่นกรองความต้องการในการพัฒนาตนเองของบุคลากร ผ่านคณะกรรมการบริหารงานบุคคล</w:t>
      </w:r>
      <w:r w:rsidR="00863C85" w:rsidRPr="005210A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863C85" w:rsidRPr="005210A8">
        <w:rPr>
          <w:rFonts w:ascii="TH SarabunPSK" w:eastAsia="Calibri" w:hAnsi="TH SarabunPSK" w:cs="TH SarabunPSK"/>
          <w:sz w:val="32"/>
          <w:szCs w:val="32"/>
          <w:cs/>
        </w:rPr>
        <w:t>โดยมีข้อตกลงเบื้องต้นคือผู้ที่จะไปฝึกอบรมจะต้องฝึกอบรมในเรื่องที่สอดคล้องกับพันธกิจ และสอดคล้องกับแผนพัฒนาบุคลากร อีกทั้งผู้ที่ได้รับการฝึกอบรมในด้านต่าง ๆ ที่ได้รับงบประมาณสนับสนุนจากทางคณะต้องนำองค์ความรู้ในด้านนั้น ๆ กลับมาถ่ายทอดให้กับบุคลากรในคณะทราบ</w:t>
      </w:r>
      <w:bookmarkEnd w:id="16"/>
    </w:p>
    <w:p w14:paraId="57196F09" w14:textId="77777777" w:rsidR="00863C85" w:rsidRPr="005210A8" w:rsidRDefault="00863C85" w:rsidP="00863C85">
      <w:pPr>
        <w:shd w:val="clear" w:color="auto" w:fill="FFFFFF"/>
        <w:ind w:firstLine="720"/>
        <w:jc w:val="thaiDistribute"/>
        <w:rPr>
          <w:rFonts w:ascii="TH SarabunPSK" w:eastAsia="Times New Roman" w:hAnsi="TH SarabunPSK" w:cs="TH SarabunPSK"/>
          <w:color w:val="333333"/>
          <w:sz w:val="32"/>
          <w:szCs w:val="32"/>
        </w:rPr>
      </w:pPr>
      <w:r w:rsidRPr="005210A8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นอกจากนี้คณะพัฒนาการท่องเที่ย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ว ได้จัดสรรงบประมาณประจำปี 2566</w:t>
      </w:r>
      <w:r w:rsidRPr="005210A8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 สนับสนุนให้บุคลากรของคณะทุกคนทั้งสายวิชาการ และสนับสนุน ให้ได้รับการพัฒนาด้านวิชาการ และ/หรือด้านวิชาชีพ รายละ </w:t>
      </w:r>
      <w:r w:rsidRPr="005210A8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7,500 </w:t>
      </w:r>
      <w:r w:rsidRPr="005210A8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บาท แบบใช้งบประมาณและไม่ใช้งบประมาณเพื่อนำความรู้มาพัฒนาตนเอง</w:t>
      </w:r>
    </w:p>
    <w:p w14:paraId="05C580DE" w14:textId="77777777" w:rsidR="00863C85" w:rsidRPr="005210A8" w:rsidRDefault="00863C85" w:rsidP="00863C85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bookmarkStart w:id="17" w:name="_Hlk138160373"/>
      <w:r w:rsidRPr="005210A8">
        <w:rPr>
          <w:rFonts w:ascii="TH SarabunPSK" w:eastAsia="Calibri" w:hAnsi="TH SarabunPSK" w:cs="TH SarabunPSK"/>
          <w:sz w:val="32"/>
          <w:szCs w:val="32"/>
          <w:cs/>
        </w:rPr>
        <w:t>สายวิชาการ คณะมีการส่งเสริมและเปิดโอกาสคณาจารย์ได้พัฒนาทั้งด้านการเรียนการสอน วิจัย และการบริการวิชาการ ดัง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นั้น</w:t>
      </w:r>
      <w:r w:rsidRPr="005210A8">
        <w:rPr>
          <w:rFonts w:ascii="TH SarabunPSK" w:eastAsia="Calibri" w:hAnsi="TH SarabunPSK" w:cs="TH SarabunPSK"/>
          <w:sz w:val="32"/>
          <w:szCs w:val="32"/>
          <w:cs/>
        </w:rPr>
        <w:t xml:space="preserve">จะเห็นว่าอาจารย์ผู้รับผิดชอบหลักสูตร และคณาจารย์ผู้สอนได้เข้าร่วมประชุมทางวิชาการ เข้าร่วมประชุมเชิงปฏิบัติการ และเป็นวิทยากรทางด้านการเรียนการสอน การวิจัย และการบริการ ทั้งในลักษณะ </w:t>
      </w:r>
      <w:r w:rsidRPr="005210A8">
        <w:rPr>
          <w:rFonts w:ascii="TH SarabunPSK" w:eastAsia="Calibri" w:hAnsi="TH SarabunPSK" w:cs="TH SarabunPSK"/>
          <w:sz w:val="32"/>
          <w:szCs w:val="32"/>
        </w:rPr>
        <w:t xml:space="preserve">Online </w:t>
      </w:r>
      <w:r w:rsidRPr="005210A8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5210A8">
        <w:rPr>
          <w:rFonts w:ascii="TH SarabunPSK" w:eastAsia="Calibri" w:hAnsi="TH SarabunPSK" w:cs="TH SarabunPSK"/>
          <w:sz w:val="32"/>
          <w:szCs w:val="32"/>
        </w:rPr>
        <w:t xml:space="preserve">Onsite </w:t>
      </w:r>
      <w:r w:rsidRPr="005210A8">
        <w:rPr>
          <w:rFonts w:ascii="TH SarabunPSK" w:eastAsia="Calibri" w:hAnsi="TH SarabunPSK" w:cs="TH SarabunPSK"/>
          <w:sz w:val="32"/>
          <w:szCs w:val="32"/>
          <w:cs/>
        </w:rPr>
        <w:t xml:space="preserve">ซึ่งคณะพัฒนาการท่องเที่ยว สนับสนุนให้อาจารย์พัฒนาศักยภาพของตนเองอย่างน้อยปีละ 1 ครั้ง และยังสนับสนุนให้อาจารย์ผู้รับผิดชอบหลักสูตรเข้ารับการอบรมในกิจกรรม/โครงการที่มหาวิทยาลัยจัดขึ้น </w:t>
      </w:r>
      <w:r w:rsidRPr="005210A8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หรือหน่วยงานภายนอกมหาวิทยาลัยอย่างสม่ำเสมอ โดยในปีการศึกษา </w:t>
      </w:r>
      <w:r>
        <w:rPr>
          <w:rFonts w:ascii="TH SarabunPSK" w:eastAsia="Calibri" w:hAnsi="TH SarabunPSK" w:cs="TH SarabunPSK"/>
          <w:sz w:val="32"/>
          <w:szCs w:val="32"/>
        </w:rPr>
        <w:t>256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6</w:t>
      </w:r>
      <w:r w:rsidRPr="005210A8">
        <w:rPr>
          <w:rFonts w:ascii="TH SarabunPSK" w:eastAsia="Calibri" w:hAnsi="TH SarabunPSK" w:cs="TH SarabunPSK"/>
          <w:sz w:val="32"/>
          <w:szCs w:val="32"/>
          <w:cs/>
        </w:rPr>
        <w:t xml:space="preserve"> คณาจารย์ผู้รับผิดชอบหลักสูตรทุกคนได้รับการฝึกอบรมที่สอดคล้องกับความต้องการของตนเอง </w:t>
      </w:r>
      <w:bookmarkEnd w:id="17"/>
    </w:p>
    <w:p w14:paraId="725425D1" w14:textId="04ED7AE7" w:rsidR="00B81E66" w:rsidRPr="0044337C" w:rsidRDefault="00863C85" w:rsidP="00863C85">
      <w:pPr>
        <w:rPr>
          <w:rFonts w:ascii="TH SarabunPSK" w:hAnsi="TH SarabunPSK" w:cs="TH SarabunPSK"/>
          <w:sz w:val="32"/>
          <w:szCs w:val="32"/>
        </w:rPr>
      </w:pPr>
      <w:r w:rsidRPr="005210A8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ab/>
      </w:r>
      <w:r w:rsidRPr="005210A8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ab/>
        <w:t>สำหรับสายสนับสนุน คณะส่งเสริมให้มีการพัฒนาความรู้ ทักษะ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 xml:space="preserve"> </w:t>
      </w:r>
      <w:r w:rsidRPr="005210A8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ตามเส้นทางของแต่ละบุคคลตามความเหมาะสม และสนับสนุนให้บุคลากรทุกคนให้มีการพัฒนาตนเอง</w:t>
      </w:r>
      <w:r w:rsidRPr="005210A8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  <w:r w:rsidRPr="005210A8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ซึ่งคณะได้มีการสำรวจความต้องการในการพัฒนาตนเอง (</w:t>
      </w:r>
      <w:r w:rsidRPr="005210A8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IDP) </w:t>
      </w:r>
      <w:r w:rsidRPr="005210A8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ของแต่ละบุคคล โดยส่วนมาก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ต้องการ</w:t>
      </w:r>
      <w:r w:rsidRPr="005210A8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พัฒนาตนเองในด้านภาษาอังกฤษ การขอกำหนดตำแหน่งที่สูงขึ้น การเขียนคู่มือการปฏิบัติงาน 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 xml:space="preserve"> </w:t>
      </w:r>
      <w:r w:rsidRPr="005210A8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ในหน้าที่งานของตนเองที่รับผิดชอบ โดยให้สอดคล้องกับสมรรถนะของตนเอง ทั้งนี้คณะได้มีการประชาสัมพันธ์ข่าวสาร </w:t>
      </w:r>
      <w:r w:rsidRPr="005210A8">
        <w:rPr>
          <w:rFonts w:ascii="TH SarabunPSK" w:eastAsia="Calibri" w:hAnsi="TH SarabunPSK" w:cs="TH SarabunPSK"/>
          <w:sz w:val="32"/>
          <w:szCs w:val="32"/>
          <w:cs/>
        </w:rPr>
        <w:t>และยังสนับสนุนให้บุคลากรเข้ารับการอบรมในกิจกรรม/โครงการที่มหาวิทยาลัยจัดขึ้น หรือหน่วยงานภายนอกมหาวิทยาลัยอย่างสม่ำเสมอ</w:t>
      </w:r>
    </w:p>
    <w:p w14:paraId="0A697561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0AC8C92E" w14:textId="77777777" w:rsidR="00B81E66" w:rsidRPr="0044337C" w:rsidRDefault="00B81E66" w:rsidP="009E3430">
      <w:pPr>
        <w:shd w:val="clear" w:color="auto" w:fill="C6D9F1" w:themeFill="text2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Criteria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6.4</w:t>
      </w:r>
    </w:p>
    <w:p w14:paraId="53DAB35D" w14:textId="77777777" w:rsidR="00B81E66" w:rsidRPr="0044337C" w:rsidRDefault="00B81E66" w:rsidP="009E3430">
      <w:pPr>
        <w:shd w:val="clear" w:color="auto" w:fill="C6D9F1" w:themeFill="text2" w:themeFillTint="33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081FE5D5" w14:textId="77777777" w:rsidR="00B81E66" w:rsidRPr="0044337C" w:rsidRDefault="00B81E66" w:rsidP="00B81E66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4AC0D733" w14:textId="77777777" w:rsidR="00B81E66" w:rsidRPr="0044337C" w:rsidRDefault="00B81E66" w:rsidP="00753ED7">
      <w:pPr>
        <w:shd w:val="clear" w:color="auto" w:fill="C6D9F1" w:themeFill="text2" w:themeFillTint="33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.6.5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</w:r>
    </w:p>
    <w:p w14:paraId="6A00A5F9" w14:textId="49575343" w:rsidR="00863C85" w:rsidRPr="00B9025C" w:rsidRDefault="00B81E66" w:rsidP="00863C85">
      <w:pPr>
        <w:jc w:val="thaiDistribute"/>
        <w:rPr>
          <w:rFonts w:ascii="TH SarabunPSK" w:hAnsi="TH SarabunPSK" w:cs="TH SarabunPSK" w:hint="cs"/>
          <w:color w:val="FF0000"/>
          <w:sz w:val="32"/>
          <w:szCs w:val="32"/>
          <w:cs/>
        </w:rPr>
      </w:pPr>
      <w:r w:rsidRPr="0044337C">
        <w:rPr>
          <w:rFonts w:ascii="TH SarabunPSK" w:hAnsi="TH SarabunPSK" w:cs="TH SarabunPSK" w:hint="cs"/>
          <w:sz w:val="32"/>
          <w:szCs w:val="32"/>
        </w:rPr>
        <w:tab/>
      </w:r>
      <w:r w:rsidR="00863C85" w:rsidRPr="003E5F93">
        <w:rPr>
          <w:rFonts w:ascii="TH SarabunPSK" w:hAnsi="TH SarabunPSK" w:cs="TH SarabunPSK"/>
          <w:sz w:val="32"/>
          <w:szCs w:val="32"/>
          <w:cs/>
        </w:rPr>
        <w:t>คณบดีได้มีการกำกับ ติดตาม ดำเนินการ และ</w:t>
      </w:r>
      <w:r w:rsidR="00863C85">
        <w:rPr>
          <w:rFonts w:ascii="TH SarabunPSK" w:hAnsi="TH SarabunPSK" w:cs="TH SarabunPSK" w:hint="cs"/>
          <w:sz w:val="32"/>
          <w:szCs w:val="32"/>
          <w:cs/>
        </w:rPr>
        <w:t>ประ</w:t>
      </w:r>
      <w:r w:rsidR="00863C85" w:rsidRPr="003E5F93">
        <w:rPr>
          <w:rFonts w:ascii="TH SarabunPSK" w:hAnsi="TH SarabunPSK" w:cs="TH SarabunPSK"/>
          <w:sz w:val="32"/>
          <w:szCs w:val="32"/>
          <w:cs/>
        </w:rPr>
        <w:t>เมินแผนพัฒนา</w:t>
      </w:r>
      <w:r w:rsidR="00863C85">
        <w:rPr>
          <w:rFonts w:ascii="TH SarabunPSK" w:hAnsi="TH SarabunPSK" w:cs="TH SarabunPSK" w:hint="cs"/>
          <w:sz w:val="32"/>
          <w:szCs w:val="32"/>
          <w:cs/>
        </w:rPr>
        <w:t xml:space="preserve">บริหารทรัพยากรมนุษย์ </w:t>
      </w:r>
      <w:r w:rsidR="00863C85" w:rsidRPr="003E5F93">
        <w:rPr>
          <w:rFonts w:ascii="TH SarabunPSK" w:hAnsi="TH SarabunPSK" w:cs="TH SarabunPSK"/>
          <w:sz w:val="32"/>
          <w:szCs w:val="32"/>
          <w:cs/>
        </w:rPr>
        <w:t>เป็นประจำทุกปี โดยได้ประชุม หารือกับคณะกรรมการบริหารงานบุคคล</w:t>
      </w:r>
      <w:r w:rsidR="00863C85" w:rsidRPr="003E5F93">
        <w:rPr>
          <w:rFonts w:ascii="TH SarabunPSK" w:eastAsia="Calibri" w:hAnsi="TH SarabunPSK" w:cs="TH SarabunPSK"/>
          <w:sz w:val="32"/>
          <w:szCs w:val="32"/>
          <w:cs/>
        </w:rPr>
        <w:t>ทำหน้าที่วางแผน ติดตาม ออกแบบการพัฒนาองค์การ วางแผนกำลังคน การสรรหา และคัดเลือกพนักงาน การบรรจุพนักงาน ตลอดจนการพัฒนาส่งเสริมความรู้ใหม่แก่พนักงาน เพื่อการพัฒนาบุคลากรให้สามารถปฏิบัติงานให้บรรลุเป้าหมายที่กำหนดและมีความก้าวหน้าในวิชาชีพ และการประเมินผลการปฏิบัติงานตามสมรรถนะของบุคลากร</w:t>
      </w:r>
      <w:r w:rsidR="00863C85" w:rsidRPr="003E5F93">
        <w:rPr>
          <w:rFonts w:ascii="TH SarabunPSK" w:hAnsi="TH SarabunPSK" w:cs="TH SarabunPSK"/>
          <w:sz w:val="32"/>
          <w:szCs w:val="32"/>
          <w:cs/>
        </w:rPr>
        <w:t xml:space="preserve"> และสรุปผลการดำเนินการเสนอต่อคณะกรรมการประจำคณะ</w:t>
      </w:r>
      <w:r w:rsidR="00863C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63C85" w:rsidRPr="003E5F93">
        <w:rPr>
          <w:rFonts w:ascii="TH SarabunPSK" w:hAnsi="TH SarabunPSK" w:cs="TH SarabunPSK"/>
          <w:sz w:val="32"/>
          <w:szCs w:val="32"/>
          <w:cs/>
        </w:rPr>
        <w:t xml:space="preserve"> เพื่อกำกับ ติดตาม ผลการดำเนินงานการพัฒนา</w:t>
      </w:r>
      <w:r w:rsidR="00863C85">
        <w:rPr>
          <w:rFonts w:ascii="TH SarabunPSK" w:hAnsi="TH SarabunPSK" w:cs="TH SarabunPSK" w:hint="cs"/>
          <w:sz w:val="32"/>
          <w:szCs w:val="32"/>
          <w:cs/>
        </w:rPr>
        <w:t>บริหารทรัพยากรมนุษย์</w:t>
      </w:r>
      <w:r w:rsidR="00863C85" w:rsidRPr="003E5F93">
        <w:rPr>
          <w:rFonts w:ascii="TH SarabunPSK" w:hAnsi="TH SarabunPSK" w:cs="TH SarabunPSK"/>
          <w:sz w:val="32"/>
          <w:szCs w:val="32"/>
          <w:cs/>
        </w:rPr>
        <w:t xml:space="preserve"> ประจำปี 256</w:t>
      </w:r>
      <w:r w:rsidR="00863C85">
        <w:rPr>
          <w:rFonts w:ascii="TH SarabunPSK" w:hAnsi="TH SarabunPSK" w:cs="TH SarabunPSK"/>
          <w:sz w:val="32"/>
          <w:szCs w:val="32"/>
          <w:cs/>
        </w:rPr>
        <w:t>6</w:t>
      </w:r>
      <w:r w:rsidR="00863C85" w:rsidRPr="003E5F93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="00863C85" w:rsidRPr="003E5F93">
        <w:rPr>
          <w:rFonts w:ascii="TH SarabunPSK" w:hAnsi="TH SarabunPSK" w:cs="TH SarabunPSK"/>
          <w:sz w:val="32"/>
          <w:szCs w:val="32"/>
        </w:rPr>
        <w:t xml:space="preserve">2 </w:t>
      </w:r>
      <w:r w:rsidR="00863C85" w:rsidRPr="003E5F93">
        <w:rPr>
          <w:rFonts w:ascii="TH SarabunPSK" w:hAnsi="TH SarabunPSK" w:cs="TH SarabunPSK"/>
          <w:sz w:val="32"/>
          <w:szCs w:val="32"/>
          <w:cs/>
        </w:rPr>
        <w:t xml:space="preserve">ครั้ง </w:t>
      </w:r>
      <w:r w:rsidR="00863C85" w:rsidRPr="00181C4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รอบ </w:t>
      </w:r>
      <w:r w:rsidR="00863C85">
        <w:rPr>
          <w:rFonts w:ascii="TH SarabunPSK" w:hAnsi="TH SarabunPSK" w:cs="TH SarabunPSK"/>
          <w:color w:val="000000" w:themeColor="text1"/>
          <w:sz w:val="32"/>
          <w:szCs w:val="32"/>
        </w:rPr>
        <w:t>9</w:t>
      </w:r>
      <w:r w:rsidR="00863C85" w:rsidRPr="00181C4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63C85" w:rsidRPr="00181C4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เดือน และ รอบ </w:t>
      </w:r>
      <w:r w:rsidR="00863C85" w:rsidRPr="00181C4F">
        <w:rPr>
          <w:rFonts w:ascii="TH SarabunPSK" w:hAnsi="TH SarabunPSK" w:cs="TH SarabunPSK"/>
          <w:color w:val="000000" w:themeColor="text1"/>
          <w:sz w:val="32"/>
          <w:szCs w:val="32"/>
        </w:rPr>
        <w:t xml:space="preserve">12 </w:t>
      </w:r>
      <w:r w:rsidR="00863C85" w:rsidRPr="00181C4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="00863C85" w:rsidRPr="00181C4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hyperlink r:id="rId180" w:history="1">
        <w:r w:rsidR="00863C85" w:rsidRPr="002178F1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(อ้างอิง 66</w:t>
        </w:r>
        <w:r w:rsidR="00863C85"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TDSQAD6.5.1 </w:t>
        </w:r>
        <w:r w:rsidR="00863C85" w:rsidRPr="002178F1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รายงาน</w:t>
        </w:r>
        <w:r w:rsidR="00863C85"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ผลการดำเนินงานการพัฒนาบริหารทรัพยากรมนุษย์</w:t>
        </w:r>
        <w:r w:rsidR="00863C85" w:rsidRPr="002178F1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</w:hyperlink>
      <w:r w:rsidR="00863C85" w:rsidRPr="00863C8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hyperlink r:id="rId181" w:history="1">
        <w:r w:rsidR="002178F1" w:rsidRPr="002178F1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(66</w:t>
        </w:r>
        <w:r w:rsidR="002178F1"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TDSQAD6.5.2 </w:t>
        </w:r>
        <w:r w:rsidR="002178F1" w:rsidRPr="002178F1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รายงานผลรอบ 12 เดือน)</w:t>
        </w:r>
      </w:hyperlink>
      <w:r w:rsidR="002178F1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</w:p>
    <w:p w14:paraId="35EC21BE" w14:textId="77777777" w:rsidR="00863C85" w:rsidRPr="003E5F93" w:rsidRDefault="00863C85" w:rsidP="00863C85">
      <w:pPr>
        <w:ind w:firstLine="720"/>
        <w:jc w:val="thaiDistribute"/>
        <w:rPr>
          <w:rFonts w:ascii="TH SarabunPSK" w:eastAsia="Times New Roman" w:hAnsi="TH SarabunPSK" w:cs="TH SarabunPSK"/>
          <w:color w:val="333333"/>
          <w:sz w:val="32"/>
          <w:szCs w:val="32"/>
        </w:rPr>
      </w:pPr>
      <w:r w:rsidRPr="003E5F9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เมื่อสิ้นปีงบประมาณ 256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6</w:t>
      </w:r>
      <w:r w:rsidRPr="003E5F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ทางคณะได้มีการรายงานผลการดำเนินงาน</w:t>
      </w:r>
      <w:r w:rsidRPr="00CA6422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ตามแผนพัฒนา</w:t>
      </w:r>
      <w:r w:rsidRPr="00CA64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บริหารทรัพยากรมนุษย์</w:t>
      </w:r>
      <w:r w:rsidRPr="00CA64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A64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ให้มหาวิทยาลัยทราบ</w:t>
      </w:r>
      <w:r w:rsidRPr="00CA64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A64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นอกจากนั้นยัง</w:t>
      </w:r>
      <w:r w:rsidRPr="00CA64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พบว่า ผลการดำเนินงานสามารถบรรลุตัวชี้วัด จำนวน 4 ตัวชี้วัด </w:t>
      </w:r>
      <w:r w:rsidRPr="003E5F9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ทั้งนี้คณะมีแผนที่จะต้องทบทวนแผนและขอความร่วมมือให้บุคลากรขอตำแหน่ง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เพิ่ม</w:t>
      </w:r>
      <w:r w:rsidRPr="003E5F93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ในปี 2566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-2567</w:t>
      </w:r>
      <w:r w:rsidRPr="003E5F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ต่อไป ซึ่ง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ในปี พ.ศ. 2566</w:t>
      </w:r>
      <w:r w:rsidRPr="003E5F93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 มีการสรุปรายงานความก้าวหน้าในการขอกำหนดตำแหน่งทางวิชาการของคณะพัฒนาการท่องเที่ยว  โดยมีบุคลากรในคณะขอตำแหน่งที่สูงขึ้น ดังต่อไปนี้</w:t>
      </w:r>
    </w:p>
    <w:p w14:paraId="3ED73929" w14:textId="77777777" w:rsidR="00863C85" w:rsidRPr="003E5F93" w:rsidRDefault="00863C85" w:rsidP="00863C85">
      <w:pPr>
        <w:shd w:val="clear" w:color="auto" w:fill="FFFFFF"/>
        <w:ind w:left="720" w:firstLine="720"/>
        <w:jc w:val="thaiDistribute"/>
        <w:rPr>
          <w:rFonts w:ascii="TH SarabunPSK" w:eastAsia="Times New Roman" w:hAnsi="TH SarabunPSK" w:cs="TH SarabunPSK"/>
          <w:color w:val="333333"/>
          <w:sz w:val="32"/>
          <w:szCs w:val="32"/>
        </w:rPr>
      </w:pPr>
      <w:r w:rsidRPr="003E5F93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1. </w:t>
      </w:r>
      <w:r w:rsidRPr="003E5F93">
        <w:rPr>
          <w:rFonts w:ascii="TH SarabunPSK" w:eastAsia="Times New Roman" w:hAnsi="TH SarabunPSK" w:cs="TH SarabunPSK"/>
          <w:color w:val="333333"/>
          <w:sz w:val="32"/>
          <w:szCs w:val="32"/>
          <w:u w:val="single"/>
          <w:cs/>
        </w:rPr>
        <w:t>สายวิชาการ</w:t>
      </w:r>
      <w:r w:rsidRPr="003E5F93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 </w:t>
      </w:r>
    </w:p>
    <w:p w14:paraId="61B8AA24" w14:textId="77777777" w:rsidR="00863C85" w:rsidRDefault="00863C85" w:rsidP="00863C85">
      <w:pPr>
        <w:shd w:val="clear" w:color="auto" w:fill="FFFFFF"/>
        <w:ind w:left="720" w:firstLine="720"/>
        <w:jc w:val="thaiDistribute"/>
        <w:rPr>
          <w:rFonts w:ascii="TH SarabunPSK" w:eastAsia="Times New Roman" w:hAnsi="TH SarabunPSK" w:cs="TH SarabunPSK"/>
          <w:color w:val="333333"/>
          <w:sz w:val="32"/>
          <w:szCs w:val="32"/>
        </w:rPr>
      </w:pPr>
      <w:r w:rsidRPr="00CA6422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CA6422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มีอาจารย์ จำนวน 2 ท่าน คือ 1) อาจารย์ ดร.กวินรัตน์  อัฐวงศ์ชยากร  และ 2) </w:t>
      </w:r>
      <w:r w:rsidRPr="003E5F93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อาจารย์ ดร.</w:t>
      </w:r>
    </w:p>
    <w:p w14:paraId="04641587" w14:textId="77777777" w:rsidR="00863C85" w:rsidRPr="003E5F93" w:rsidRDefault="00863C85" w:rsidP="00863C85">
      <w:pPr>
        <w:shd w:val="clear" w:color="auto" w:fill="FFFFFF"/>
        <w:jc w:val="thaiDistribute"/>
        <w:rPr>
          <w:rFonts w:ascii="TH SarabunPSK" w:eastAsia="Times New Roman" w:hAnsi="TH SarabunPSK" w:cs="TH SarabunPSK"/>
          <w:b/>
          <w:bCs/>
          <w:color w:val="333333"/>
          <w:sz w:val="32"/>
          <w:szCs w:val="32"/>
        </w:rPr>
      </w:pPr>
      <w:r w:rsidRPr="003E5F93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ยุทธการ ไวยอาภา ตำแหน่ง พนักงานมหาวิทยาลัย  ได้ยื่นเรื่องขอตำแหน่งทางวิชาการ (ผู้ช่วยศาสตราจารย์) ซึ่ง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ได้</w:t>
      </w:r>
      <w:r w:rsidRPr="003E5F93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ผ่านขั้นตอนการประเมินการสอนภายในคณะฯ เป็นที่เรีย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บ</w:t>
      </w:r>
      <w:r w:rsidRPr="003E5F93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ร้อย และอยู่ในระหว่างการประเมินภายนอก</w:t>
      </w:r>
    </w:p>
    <w:p w14:paraId="0E9A857B" w14:textId="77777777" w:rsidR="00863C85" w:rsidRPr="003E5F93" w:rsidRDefault="00863C85" w:rsidP="00863C85">
      <w:pPr>
        <w:shd w:val="clear" w:color="auto" w:fill="FFFFFF"/>
        <w:ind w:left="720" w:firstLine="720"/>
        <w:jc w:val="thaiDistribute"/>
        <w:rPr>
          <w:rFonts w:ascii="TH SarabunPSK" w:eastAsia="Times New Roman" w:hAnsi="TH SarabunPSK" w:cs="TH SarabunPSK"/>
          <w:color w:val="333333"/>
          <w:sz w:val="32"/>
          <w:szCs w:val="32"/>
        </w:rPr>
      </w:pPr>
      <w:r w:rsidRPr="003E5F93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2. </w:t>
      </w:r>
      <w:r w:rsidRPr="003E5F93">
        <w:rPr>
          <w:rFonts w:ascii="TH SarabunPSK" w:eastAsia="Times New Roman" w:hAnsi="TH SarabunPSK" w:cs="TH SarabunPSK"/>
          <w:color w:val="333333"/>
          <w:sz w:val="32"/>
          <w:szCs w:val="32"/>
          <w:u w:val="single"/>
          <w:cs/>
        </w:rPr>
        <w:t>สายสนับสนุน</w:t>
      </w:r>
    </w:p>
    <w:p w14:paraId="58FF8451" w14:textId="77777777" w:rsidR="00863C85" w:rsidRPr="003E5F93" w:rsidRDefault="00863C85" w:rsidP="00863C85">
      <w:pPr>
        <w:shd w:val="clear" w:color="auto" w:fill="FFFFFF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E5F93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    </w:t>
      </w:r>
      <w:r w:rsidRPr="003E5F93">
        <w:rPr>
          <w:rFonts w:ascii="TH SarabunPSK" w:eastAsia="Times New Roman" w:hAnsi="TH SarabunPSK" w:cs="TH SarabunPSK"/>
          <w:sz w:val="32"/>
          <w:szCs w:val="32"/>
          <w:cs/>
        </w:rPr>
        <w:t xml:space="preserve">นางปิยะพร  แดงชาติ </w:t>
      </w:r>
      <w:r w:rsidRPr="003E5F93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>พนักงานมหาวิทยาลัย  ตำแหน่งนักวิชาการพัสดุปฏิบัติการ</w:t>
      </w:r>
      <w:r w:rsidRPr="003E5F93">
        <w:rPr>
          <w:rFonts w:ascii="TH SarabunPSK" w:eastAsia="Times New Roman" w:hAnsi="TH SarabunPSK" w:cs="TH SarabunPSK"/>
          <w:sz w:val="32"/>
          <w:szCs w:val="32"/>
          <w:cs/>
        </w:rPr>
        <w:t xml:space="preserve">  สังกัดงาน</w:t>
      </w:r>
    </w:p>
    <w:p w14:paraId="5D83FFF3" w14:textId="03802F66" w:rsidR="00863C85" w:rsidRDefault="00863C85" w:rsidP="00863C85">
      <w:pPr>
        <w:shd w:val="clear" w:color="auto" w:fill="FFFFFF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3E5F93">
        <w:rPr>
          <w:rFonts w:ascii="TH SarabunPSK" w:eastAsia="Times New Roman" w:hAnsi="TH SarabunPSK" w:cs="TH SarabunPSK"/>
          <w:sz w:val="32"/>
          <w:szCs w:val="32"/>
          <w:cs/>
        </w:rPr>
        <w:t>คลังและพัสดุ สำนักงานคณบดี ได้ยื่นขอ</w:t>
      </w:r>
      <w:r w:rsidRPr="003E5F93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>ตรวจสอบผลงานทางวิชาการในการขอกำหนดตำแหน่งนักวิชาการ</w:t>
      </w:r>
      <w:r w:rsidRPr="003E5F93">
        <w:rPr>
          <w:rFonts w:ascii="TH SarabunPSK" w:hAnsi="TH SarabunPSK" w:cs="TH SarabunPSK"/>
          <w:sz w:val="32"/>
          <w:szCs w:val="32"/>
          <w:cs/>
        </w:rPr>
        <w:t>พัสดุชำนาญ</w:t>
      </w:r>
      <w:r w:rsidRPr="00CA64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 </w:t>
      </w:r>
      <w:r w:rsidRPr="00CA6422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ซึ่งปัจจุบันอยู่ในระหว่าง</w:t>
      </w:r>
      <w:r w:rsidRPr="00CA6422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รอผลการประเมินภายนอก </w:t>
      </w:r>
    </w:p>
    <w:p w14:paraId="67A70E1B" w14:textId="412EDF5F" w:rsidR="00863C85" w:rsidRDefault="00863C85" w:rsidP="00863C85">
      <w:pPr>
        <w:shd w:val="clear" w:color="auto" w:fill="FFFFFF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E3C0DE3" w14:textId="77777777" w:rsidR="00C7141C" w:rsidRDefault="00C7141C" w:rsidP="00863C85">
      <w:pPr>
        <w:shd w:val="clear" w:color="auto" w:fill="FFFFFF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B3758EA" w14:textId="77777777" w:rsidR="00863C85" w:rsidRPr="00863C85" w:rsidRDefault="00863C85" w:rsidP="00863C85">
      <w:pPr>
        <w:ind w:right="-9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C85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สรุปผลการดำเนินงานแผนพัฒนาบุคลากร ประจำปีงบประมาณ 2566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5382"/>
        <w:gridCol w:w="1420"/>
        <w:gridCol w:w="850"/>
        <w:gridCol w:w="849"/>
        <w:gridCol w:w="849"/>
      </w:tblGrid>
      <w:tr w:rsidR="00863C85" w:rsidRPr="008F08F4" w14:paraId="681D8EBA" w14:textId="77777777" w:rsidTr="00C714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555AD090" w14:textId="77777777" w:rsidR="00863C85" w:rsidRPr="008F08F4" w:rsidRDefault="00863C85" w:rsidP="003E5186">
            <w:pPr>
              <w:ind w:right="-9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420" w:type="dxa"/>
          </w:tcPr>
          <w:p w14:paraId="18001010" w14:textId="77777777" w:rsidR="00863C85" w:rsidRPr="008F08F4" w:rsidRDefault="00863C85" w:rsidP="003E5186">
            <w:pPr>
              <w:ind w:left="-111" w:right="-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850" w:type="dxa"/>
          </w:tcPr>
          <w:p w14:paraId="5574F0EE" w14:textId="77777777" w:rsidR="00863C85" w:rsidRPr="008F08F4" w:rsidRDefault="00863C85" w:rsidP="003E5186">
            <w:pPr>
              <w:ind w:left="-108" w:right="-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แผน</w:t>
            </w:r>
          </w:p>
        </w:tc>
        <w:tc>
          <w:tcPr>
            <w:tcW w:w="849" w:type="dxa"/>
          </w:tcPr>
          <w:p w14:paraId="024BC05E" w14:textId="77777777" w:rsidR="00863C85" w:rsidRPr="008F08F4" w:rsidRDefault="00863C85" w:rsidP="003E5186">
            <w:pPr>
              <w:ind w:left="-108" w:right="-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</w:t>
            </w:r>
          </w:p>
        </w:tc>
        <w:tc>
          <w:tcPr>
            <w:tcW w:w="849" w:type="dxa"/>
          </w:tcPr>
          <w:p w14:paraId="2F1F8AD3" w14:textId="77777777" w:rsidR="00863C85" w:rsidRPr="008F08F4" w:rsidRDefault="00863C85" w:rsidP="003E5186">
            <w:pPr>
              <w:ind w:left="-110" w:right="-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บรรลุ</w:t>
            </w:r>
          </w:p>
        </w:tc>
      </w:tr>
      <w:tr w:rsidR="00863C85" w:rsidRPr="008F08F4" w14:paraId="4C1D69E5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50F970C0" w14:textId="77777777" w:rsidR="00863C85" w:rsidRPr="008F08F4" w:rsidRDefault="00863C85" w:rsidP="00286224">
            <w:pPr>
              <w:pStyle w:val="Header"/>
              <w:numPr>
                <w:ilvl w:val="0"/>
                <w:numId w:val="35"/>
              </w:numPr>
              <w:ind w:left="342" w:right="181" w:hanging="27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บุคลากรที่ได้รับการพัฒนาตนเองตามสายงาน </w:t>
            </w: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/ </w:t>
            </w: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ตามสมรรถนะตนเอง</w:t>
            </w:r>
          </w:p>
          <w:p w14:paraId="0C676745" w14:textId="77777777" w:rsidR="00863C85" w:rsidRPr="008F08F4" w:rsidRDefault="00863C85" w:rsidP="00286224">
            <w:pPr>
              <w:pStyle w:val="Header"/>
              <w:numPr>
                <w:ilvl w:val="0"/>
                <w:numId w:val="35"/>
              </w:numPr>
              <w:ind w:left="342" w:right="181" w:hanging="27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บุคลากรสายวิชาการยื่นขอกำหนดตำแหน่งทางวิชาการ</w:t>
            </w: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ยื่นขอประเมินผลงานเพื่อเตรียมการขอกำหนดตำแหน่งทางวิชาการ</w:t>
            </w:r>
          </w:p>
          <w:p w14:paraId="75F17CA8" w14:textId="77777777" w:rsidR="00863C85" w:rsidRDefault="00863C85" w:rsidP="00286224">
            <w:pPr>
              <w:pStyle w:val="Header"/>
              <w:numPr>
                <w:ilvl w:val="0"/>
                <w:numId w:val="35"/>
              </w:numPr>
              <w:ind w:left="342" w:right="181" w:hanging="27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บุคลากรสายสนับสนุนสามารถยื่นขอกำหนดตำแหน่ง</w:t>
            </w:r>
          </w:p>
          <w:p w14:paraId="4C483AE2" w14:textId="77777777" w:rsidR="00863C85" w:rsidRPr="008F08F4" w:rsidRDefault="00863C85" w:rsidP="003E5186">
            <w:pPr>
              <w:pStyle w:val="Header"/>
              <w:ind w:left="342" w:right="181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</w:t>
            </w: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สูงขึ้น</w:t>
            </w:r>
          </w:p>
          <w:p w14:paraId="0A07C1B4" w14:textId="77777777" w:rsidR="00863C85" w:rsidRPr="008F08F4" w:rsidRDefault="00863C85" w:rsidP="00286224">
            <w:pPr>
              <w:pStyle w:val="Header"/>
              <w:numPr>
                <w:ilvl w:val="0"/>
                <w:numId w:val="35"/>
              </w:numPr>
              <w:ind w:left="342" w:right="181" w:hanging="27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จำนวนบุคลากรได้รับความรู้เกี่ยวกับการวางแผนในชีวิต</w:t>
            </w:r>
          </w:p>
        </w:tc>
        <w:tc>
          <w:tcPr>
            <w:tcW w:w="1420" w:type="dxa"/>
          </w:tcPr>
          <w:p w14:paraId="669EC272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14:paraId="7396881F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0F0FF00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คน</w:t>
            </w:r>
          </w:p>
          <w:p w14:paraId="68739903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5C1E53A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คน</w:t>
            </w:r>
          </w:p>
          <w:p w14:paraId="6A83B371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คน</w:t>
            </w:r>
          </w:p>
          <w:p w14:paraId="5987D9EE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BC05E2B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</w:t>
            </w:r>
          </w:p>
        </w:tc>
        <w:tc>
          <w:tcPr>
            <w:tcW w:w="850" w:type="dxa"/>
          </w:tcPr>
          <w:p w14:paraId="2DE9883D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70</w:t>
            </w:r>
          </w:p>
          <w:p w14:paraId="731C6639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38A7F49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  <w:p w14:paraId="1341E0A0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1530A14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  <w:p w14:paraId="49B684B2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  <w:p w14:paraId="7A0D7BEC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72581613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ดี</w:t>
            </w:r>
          </w:p>
        </w:tc>
        <w:tc>
          <w:tcPr>
            <w:tcW w:w="849" w:type="dxa"/>
          </w:tcPr>
          <w:p w14:paraId="3853D528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  <w:p w14:paraId="03253BEC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6787EC9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  <w:p w14:paraId="17A4CBC0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829505B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  <w:p w14:paraId="53FC7119" w14:textId="7A3250DD" w:rsidR="00863C85" w:rsidRPr="008F08F4" w:rsidRDefault="00A22B67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  <w:p w14:paraId="17723CFE" w14:textId="77777777" w:rsidR="00A22B67" w:rsidRDefault="00A22B67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68BB536" w14:textId="149A9286" w:rsidR="00863C85" w:rsidRPr="008F08F4" w:rsidRDefault="00A22B67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</w:t>
            </w:r>
            <w:r w:rsidR="00863C85" w:rsidRPr="008F08F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49" w:type="dxa"/>
          </w:tcPr>
          <w:p w14:paraId="08B38607" w14:textId="77777777" w:rsidR="00863C85" w:rsidRPr="008F08F4" w:rsidRDefault="00863C85" w:rsidP="003E5186">
            <w:pPr>
              <w:ind w:right="-90" w:hanging="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บรรลุ</w:t>
            </w:r>
          </w:p>
          <w:p w14:paraId="6A2970DD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2DBC293" w14:textId="77777777" w:rsidR="00863C85" w:rsidRPr="008F08F4" w:rsidRDefault="00863C85" w:rsidP="003E5186">
            <w:pPr>
              <w:ind w:right="-90" w:hanging="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บรรลุ</w:t>
            </w:r>
          </w:p>
          <w:p w14:paraId="53C457A5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E633168" w14:textId="77777777" w:rsidR="00863C85" w:rsidRPr="008F08F4" w:rsidRDefault="00863C85" w:rsidP="003E5186">
            <w:pPr>
              <w:ind w:righ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F08F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บรรลุ</w:t>
            </w:r>
          </w:p>
          <w:p w14:paraId="2E6B1BCE" w14:textId="77552172" w:rsidR="00863C85" w:rsidRPr="008F08F4" w:rsidRDefault="00863C85" w:rsidP="003E5186">
            <w:pPr>
              <w:ind w:right="-90" w:hanging="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บรรลุ</w:t>
            </w:r>
          </w:p>
          <w:p w14:paraId="5E166A14" w14:textId="77777777" w:rsidR="00863C85" w:rsidRPr="008F08F4" w:rsidRDefault="00863C85" w:rsidP="003E5186">
            <w:pPr>
              <w:ind w:right="-90" w:hanging="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F08F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1CF05C9B" w14:textId="72416337" w:rsidR="00863C85" w:rsidRPr="008F08F4" w:rsidRDefault="00A22B67" w:rsidP="003E5186">
            <w:pPr>
              <w:ind w:right="-90" w:hanging="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ไม่</w:t>
            </w:r>
            <w:r w:rsidR="00863C85" w:rsidRPr="008F08F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บรรลุ</w:t>
            </w:r>
          </w:p>
        </w:tc>
      </w:tr>
    </w:tbl>
    <w:p w14:paraId="1F7449E3" w14:textId="77777777" w:rsidR="00863C85" w:rsidRPr="008F08F4" w:rsidRDefault="00863C85" w:rsidP="00863C85">
      <w:pPr>
        <w:ind w:right="-90" w:firstLine="720"/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4B435F2F" w14:textId="77777777" w:rsidR="00863C85" w:rsidRPr="003E5F93" w:rsidRDefault="00863C85" w:rsidP="00863C85">
      <w:pPr>
        <w:ind w:right="-9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E5F9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ทั้งนี้คณะจะต้องทบทวนแผนและขอความร่วมมือให้บุคลากรขอตำแหน่งในปี 256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6</w:t>
      </w:r>
      <w:r w:rsidRPr="003E5F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ต่อไป สามารถสรุปผลการประเมินตามตัวชี้วัด ได้ดังนี้</w:t>
      </w:r>
    </w:p>
    <w:p w14:paraId="72A7601E" w14:textId="77777777" w:rsidR="00863C85" w:rsidRPr="00127DDF" w:rsidRDefault="00863C85" w:rsidP="00863C85">
      <w:pPr>
        <w:ind w:right="-90" w:firstLine="720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875"/>
        <w:gridCol w:w="3240"/>
        <w:gridCol w:w="3235"/>
      </w:tblGrid>
      <w:tr w:rsidR="00863C85" w:rsidRPr="00863C85" w14:paraId="2344A025" w14:textId="77777777" w:rsidTr="00A5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1A1F5B22" w14:textId="77777777" w:rsidR="00863C85" w:rsidRPr="00863C85" w:rsidRDefault="00863C85" w:rsidP="003E5186">
            <w:pPr>
              <w:ind w:right="-90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240" w:type="dxa"/>
          </w:tcPr>
          <w:p w14:paraId="3FF7E11F" w14:textId="77777777" w:rsidR="00863C85" w:rsidRPr="00863C85" w:rsidRDefault="00863C85" w:rsidP="003E5186">
            <w:pPr>
              <w:ind w:right="18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3235" w:type="dxa"/>
          </w:tcPr>
          <w:p w14:paraId="23843DD3" w14:textId="77777777" w:rsidR="00863C85" w:rsidRPr="00863C85" w:rsidRDefault="00863C85" w:rsidP="003E5186">
            <w:pPr>
              <w:ind w:right="16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แนวทางการปรับปรุงเพื่อบรรลุตัวชี้วัด</w:t>
            </w:r>
          </w:p>
        </w:tc>
      </w:tr>
      <w:tr w:rsidR="00863C85" w:rsidRPr="00863C85" w14:paraId="07C08AA5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1AC072C7" w14:textId="77777777" w:rsidR="00863C85" w:rsidRPr="00863C85" w:rsidRDefault="00863C85" w:rsidP="00286224">
            <w:pPr>
              <w:pStyle w:val="Header"/>
              <w:numPr>
                <w:ilvl w:val="0"/>
                <w:numId w:val="35"/>
              </w:numPr>
              <w:ind w:left="306" w:right="180" w:hanging="21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บุคลากรที่ได้รับการพัฒนาตนเองตามสายงาน </w:t>
            </w:r>
          </w:p>
        </w:tc>
        <w:tc>
          <w:tcPr>
            <w:tcW w:w="3240" w:type="dxa"/>
          </w:tcPr>
          <w:p w14:paraId="63FFECC5" w14:textId="77777777" w:rsidR="00863C85" w:rsidRPr="00863C85" w:rsidRDefault="00863C85" w:rsidP="003E5186">
            <w:pPr>
              <w:ind w:right="1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จำนวนบุคลากรที่ได้รับการพัฒนาตนเอง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8 คน คิดเป็นร้อยละ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100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ของบุคลากรทั้งหมด</w:t>
            </w:r>
          </w:p>
          <w:p w14:paraId="6C2B2F69" w14:textId="77777777" w:rsidR="00863C85" w:rsidRPr="00863C85" w:rsidRDefault="00863C85" w:rsidP="003E5186">
            <w:pPr>
              <w:ind w:right="1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235" w:type="dxa"/>
          </w:tcPr>
          <w:p w14:paraId="4FC6B3EC" w14:textId="77777777" w:rsidR="00863C85" w:rsidRPr="00863C85" w:rsidRDefault="00863C85" w:rsidP="00286224">
            <w:pPr>
              <w:pStyle w:val="Header"/>
              <w:numPr>
                <w:ilvl w:val="0"/>
                <w:numId w:val="36"/>
              </w:numPr>
              <w:ind w:right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กำหนดกลยุทธ์ในการส่งเสริมให้บุคลากรไปพัฒนาตนเองตามสมรรถนะเพิ่มมากขึ้น </w:t>
            </w:r>
          </w:p>
          <w:p w14:paraId="14F14A6A" w14:textId="77777777" w:rsidR="00863C85" w:rsidRPr="00863C85" w:rsidRDefault="00863C85" w:rsidP="00286224">
            <w:pPr>
              <w:pStyle w:val="Header"/>
              <w:numPr>
                <w:ilvl w:val="0"/>
                <w:numId w:val="36"/>
              </w:numPr>
              <w:ind w:right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ำหนดกลยุทธ์ในการส่งเสริมให้บุคลากรนำผลการพัฒนาตนเองมาปรับปรุงการปฏิบัติงานให้สอดคล้องกับพันธกิจและวัตถุประสงค์การพัฒนาตนเอง</w:t>
            </w:r>
          </w:p>
        </w:tc>
      </w:tr>
      <w:tr w:rsidR="00863C85" w:rsidRPr="00863C85" w14:paraId="74AE2DC6" w14:textId="77777777" w:rsidTr="00C71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00939005" w14:textId="77777777" w:rsidR="00863C85" w:rsidRPr="00863C85" w:rsidRDefault="00863C85" w:rsidP="00286224">
            <w:pPr>
              <w:pStyle w:val="Header"/>
              <w:numPr>
                <w:ilvl w:val="0"/>
                <w:numId w:val="35"/>
              </w:numPr>
              <w:ind w:left="342" w:right="180" w:hanging="27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บุคลากรสายวิชาการยื่นขอกำหนดตำแหน่งทางวิชาการ</w:t>
            </w:r>
          </w:p>
        </w:tc>
        <w:tc>
          <w:tcPr>
            <w:tcW w:w="3240" w:type="dxa"/>
          </w:tcPr>
          <w:p w14:paraId="3808CC82" w14:textId="77777777" w:rsidR="00863C85" w:rsidRPr="00863C85" w:rsidRDefault="00863C85" w:rsidP="003E5186">
            <w:pPr>
              <w:ind w:right="1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จำนวนบุคลากรสายวิชาการที่ยื่นขอกำหนดตำแหน่งทางวิชาการ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คน คิดเป็นร้อยละ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11.11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ของบุคลากรสายวิชาการทั้งหมด</w:t>
            </w:r>
          </w:p>
        </w:tc>
        <w:tc>
          <w:tcPr>
            <w:tcW w:w="3235" w:type="dxa"/>
          </w:tcPr>
          <w:p w14:paraId="449A7603" w14:textId="77777777" w:rsidR="00863C85" w:rsidRPr="00863C85" w:rsidRDefault="00863C85" w:rsidP="00286224">
            <w:pPr>
              <w:pStyle w:val="Header"/>
              <w:numPr>
                <w:ilvl w:val="0"/>
                <w:numId w:val="37"/>
              </w:numPr>
              <w:ind w:right="1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ำหนดกลยุทธ์ในการส่งเสริมให้บุคลากรผลิตผลงานวิชาการเพื่อนำไปสู่การยื่นขอกำหนดตำแหน่งทางวิชาการที่สูงขึ้น</w:t>
            </w:r>
          </w:p>
        </w:tc>
      </w:tr>
      <w:tr w:rsidR="00863C85" w:rsidRPr="00863C85" w14:paraId="166B1507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591EF938" w14:textId="77777777" w:rsidR="00863C85" w:rsidRPr="00863C85" w:rsidRDefault="00863C85" w:rsidP="00286224">
            <w:pPr>
              <w:pStyle w:val="Header"/>
              <w:numPr>
                <w:ilvl w:val="0"/>
                <w:numId w:val="35"/>
              </w:numPr>
              <w:ind w:left="342" w:right="180" w:hanging="27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บุคลากรสายสนับสนุนยื่นขอกำหนดตำแหน่งที่สูงขึ้น</w:t>
            </w:r>
          </w:p>
        </w:tc>
        <w:tc>
          <w:tcPr>
            <w:tcW w:w="3240" w:type="dxa"/>
          </w:tcPr>
          <w:p w14:paraId="144BAF97" w14:textId="77777777" w:rsidR="00863C85" w:rsidRPr="00863C85" w:rsidRDefault="00863C85" w:rsidP="003E5186">
            <w:pPr>
              <w:ind w:right="1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จำนวนบุคลากรสายสนับสนุนวิชาการที่ยื่นขอกำหนดตำแหน่งทางวิชาการที่สูงขึ้น จำนวน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คน คิดเป็นร้อยละ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9.09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ของบุคลากรสายสนับสนุนวิชาการทั้งหมด</w:t>
            </w:r>
          </w:p>
        </w:tc>
        <w:tc>
          <w:tcPr>
            <w:tcW w:w="3235" w:type="dxa"/>
          </w:tcPr>
          <w:p w14:paraId="369BE9F4" w14:textId="77777777" w:rsidR="00863C85" w:rsidRPr="00863C85" w:rsidRDefault="00863C85" w:rsidP="00286224">
            <w:pPr>
              <w:pStyle w:val="Header"/>
              <w:numPr>
                <w:ilvl w:val="0"/>
                <w:numId w:val="37"/>
              </w:numPr>
              <w:ind w:right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ำหนดกลยุทธ์ในการส่งเสริมให้บุคลากรผลิตผลงานวิชาการเพื่อนำไปสู่การยื่นขอกำหนดตำแหน่งที่สูงขึ้น (ชำนาญการ และเชี่ยวชาญ)</w:t>
            </w:r>
          </w:p>
        </w:tc>
      </w:tr>
      <w:tr w:rsidR="00863C85" w:rsidRPr="00863C85" w14:paraId="2054B06C" w14:textId="77777777" w:rsidTr="00C71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251269CA" w14:textId="77777777" w:rsidR="00863C85" w:rsidRPr="00863C85" w:rsidRDefault="00863C85" w:rsidP="00286224">
            <w:pPr>
              <w:pStyle w:val="Header"/>
              <w:numPr>
                <w:ilvl w:val="0"/>
                <w:numId w:val="35"/>
              </w:numPr>
              <w:ind w:left="342" w:right="180" w:hanging="27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การประเมินความรู้เกี่ยวกับการวางแผนในชีวิต</w:t>
            </w:r>
          </w:p>
        </w:tc>
        <w:tc>
          <w:tcPr>
            <w:tcW w:w="3240" w:type="dxa"/>
          </w:tcPr>
          <w:p w14:paraId="4E711F5B" w14:textId="77777777" w:rsidR="00863C85" w:rsidRPr="00863C85" w:rsidRDefault="00863C85" w:rsidP="003E5186">
            <w:pPr>
              <w:ind w:right="1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ไม่ได้ดำเนินการเนื่องจากไม่ผู้เกษียณอายุ</w:t>
            </w:r>
          </w:p>
        </w:tc>
        <w:tc>
          <w:tcPr>
            <w:tcW w:w="3235" w:type="dxa"/>
          </w:tcPr>
          <w:p w14:paraId="64CCD001" w14:textId="77777777" w:rsidR="00863C85" w:rsidRPr="00863C85" w:rsidRDefault="00863C85" w:rsidP="00286224">
            <w:pPr>
              <w:pStyle w:val="Header"/>
              <w:numPr>
                <w:ilvl w:val="0"/>
                <w:numId w:val="37"/>
              </w:numPr>
              <w:ind w:right="1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ออกแบบสำรวจระดับความรู้ความเข้าใจ้เกี่ยวกับการวางแผนในชีวิต</w:t>
            </w:r>
          </w:p>
        </w:tc>
      </w:tr>
    </w:tbl>
    <w:p w14:paraId="6C00F4F3" w14:textId="77777777" w:rsidR="00863C85" w:rsidRPr="00127DDF" w:rsidRDefault="00863C85" w:rsidP="00863C85">
      <w:pPr>
        <w:ind w:right="-90" w:firstLine="720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</w:p>
    <w:p w14:paraId="7BC206AF" w14:textId="77777777" w:rsidR="00863C85" w:rsidRPr="00863C85" w:rsidRDefault="00863C85" w:rsidP="00863C85">
      <w:pPr>
        <w:ind w:right="-9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63C8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รายงานผลการพัฒนาตนเองตามแผนพัฒนาตนเองของบุคลากรคณะพัฒนาการท่องเที่ยว</w:t>
      </w:r>
    </w:p>
    <w:p w14:paraId="5D8763E1" w14:textId="77777777" w:rsidR="00863C85" w:rsidRPr="00863C85" w:rsidRDefault="00863C85" w:rsidP="00863C85">
      <w:pPr>
        <w:ind w:right="-9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63C8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ปีงบประมาณ </w:t>
      </w:r>
      <w:r w:rsidRPr="00863C8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Pr="00863C8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6</w:t>
      </w:r>
    </w:p>
    <w:tbl>
      <w:tblPr>
        <w:tblStyle w:val="GridTable4-Accent1"/>
        <w:tblW w:w="9351" w:type="dxa"/>
        <w:tblLook w:val="04A0" w:firstRow="1" w:lastRow="0" w:firstColumn="1" w:lastColumn="0" w:noHBand="0" w:noVBand="1"/>
      </w:tblPr>
      <w:tblGrid>
        <w:gridCol w:w="3235"/>
        <w:gridCol w:w="6116"/>
      </w:tblGrid>
      <w:tr w:rsidR="00863C85" w:rsidRPr="00863C85" w14:paraId="12B0D9D6" w14:textId="77777777" w:rsidTr="00C714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2E0F95C4" w14:textId="77777777" w:rsidR="00863C85" w:rsidRPr="00863C85" w:rsidRDefault="00863C85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บุคลากรสายวิชาการ</w:t>
            </w:r>
          </w:p>
        </w:tc>
        <w:tc>
          <w:tcPr>
            <w:tcW w:w="6116" w:type="dxa"/>
          </w:tcPr>
          <w:p w14:paraId="26F150AE" w14:textId="77777777" w:rsidR="00863C85" w:rsidRPr="00863C85" w:rsidRDefault="00863C85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เนื้อหาการพัฒนาตนเอง</w:t>
            </w:r>
          </w:p>
        </w:tc>
      </w:tr>
      <w:tr w:rsidR="00863C85" w:rsidRPr="00863C85" w14:paraId="0522F004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25A1AA2E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 ดร.กวินรัตน์ อัฐวงศ์ชยากร</w:t>
            </w:r>
          </w:p>
        </w:tc>
        <w:tc>
          <w:tcPr>
            <w:tcW w:w="6116" w:type="dxa"/>
          </w:tcPr>
          <w:p w14:paraId="460A6C78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18F0158E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2566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4D77B9E2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คณะพัฒนาการท่องเที่ยว</w:t>
            </w:r>
          </w:p>
        </w:tc>
      </w:tr>
      <w:tr w:rsidR="00863C85" w:rsidRPr="00863C85" w14:paraId="19E10349" w14:textId="77777777" w:rsidTr="00C71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285E85EC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 ดร.กีรติ ตระการศิริวานิช</w:t>
            </w:r>
          </w:p>
        </w:tc>
        <w:tc>
          <w:tcPr>
            <w:tcW w:w="6116" w:type="dxa"/>
          </w:tcPr>
          <w:p w14:paraId="4D44789D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56D3FC9F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 </w:t>
            </w:r>
          </w:p>
          <w:p w14:paraId="1D8F3495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คณะพัฒนาการท่องเที่ยว</w:t>
            </w:r>
          </w:p>
        </w:tc>
      </w:tr>
      <w:tr w:rsidR="00863C85" w:rsidRPr="00863C85" w14:paraId="3729DDD8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6847C21C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อาจารย์ ดร.ยุทธการ ไวยอาภา</w:t>
            </w:r>
          </w:p>
        </w:tc>
        <w:tc>
          <w:tcPr>
            <w:tcW w:w="6116" w:type="dxa"/>
          </w:tcPr>
          <w:p w14:paraId="23EEAE06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กิจกรรม : อบรมให้ความรู้ในหลักการและกระบวนการ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ACTIVE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1696EDB4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LEARNING</w:t>
            </w:r>
          </w:p>
        </w:tc>
      </w:tr>
      <w:tr w:rsidR="00863C85" w:rsidRPr="00863C85" w14:paraId="770ECD96" w14:textId="77777777" w:rsidTr="00C71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5C307DEF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อาจารย์ ดร.วลัยลดา ถาวรมงคลกิจ</w:t>
            </w:r>
          </w:p>
        </w:tc>
        <w:tc>
          <w:tcPr>
            <w:tcW w:w="6116" w:type="dxa"/>
          </w:tcPr>
          <w:p w14:paraId="4B5C2B31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29F1C9D3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 </w:t>
            </w:r>
          </w:p>
          <w:p w14:paraId="3BD86105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 คณะพัฒนาการท่องเที่ยว</w:t>
            </w:r>
          </w:p>
        </w:tc>
      </w:tr>
      <w:tr w:rsidR="00863C85" w:rsidRPr="00863C85" w14:paraId="19CB6335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0DF1EC5B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 ดร.มนสิชา อินทจักร</w:t>
            </w:r>
          </w:p>
        </w:tc>
        <w:tc>
          <w:tcPr>
            <w:tcW w:w="6116" w:type="dxa"/>
          </w:tcPr>
          <w:p w14:paraId="15051216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โครงการ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Smart Researcher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2023 : ปรารมภ์การประเมิน</w:t>
            </w:r>
          </w:p>
          <w:p w14:paraId="7E93A437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010FC41A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 </w:t>
            </w:r>
          </w:p>
          <w:p w14:paraId="54E2BF22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คณะพัฒนาการท่องเที่ยว</w:t>
            </w:r>
          </w:p>
        </w:tc>
      </w:tr>
      <w:tr w:rsidR="00863C85" w:rsidRPr="00863C85" w14:paraId="61A18399" w14:textId="77777777" w:rsidTr="00C71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2AA99DC1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รองศาสตราจารย์ ดร.อัครพงศ์ </w:t>
            </w:r>
          </w:p>
          <w:p w14:paraId="4815C31D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อั้นทอง</w:t>
            </w:r>
          </w:p>
        </w:tc>
        <w:tc>
          <w:tcPr>
            <w:tcW w:w="6116" w:type="dxa"/>
          </w:tcPr>
          <w:p w14:paraId="05EB0CC0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2554D3BB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</w:t>
            </w:r>
          </w:p>
          <w:p w14:paraId="424B6654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คณะพัฒนาการท่องเที่ยว</w:t>
            </w:r>
          </w:p>
        </w:tc>
      </w:tr>
      <w:tr w:rsidR="00863C85" w:rsidRPr="00863C85" w14:paraId="217ECE72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0C4271AE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 ดร.วัชรีวรรณ ชาติพันธ์</w:t>
            </w:r>
          </w:p>
        </w:tc>
        <w:tc>
          <w:tcPr>
            <w:tcW w:w="6116" w:type="dxa"/>
          </w:tcPr>
          <w:p w14:paraId="6C0FE5AB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38EAB992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 </w:t>
            </w:r>
          </w:p>
          <w:p w14:paraId="1FDDF7F9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คณะพัฒนาการท่องเที่ยว</w:t>
            </w:r>
          </w:p>
        </w:tc>
      </w:tr>
      <w:tr w:rsidR="00863C85" w:rsidRPr="00863C85" w14:paraId="5145FD11" w14:textId="77777777" w:rsidTr="00C71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18C2ADBA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อาจารย์ ดร.วุฒิพงษ์ ฉั่วตระกูล</w:t>
            </w:r>
          </w:p>
        </w:tc>
        <w:tc>
          <w:tcPr>
            <w:tcW w:w="6116" w:type="dxa"/>
          </w:tcPr>
          <w:p w14:paraId="7F8F88E4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โครงการ "เขียนบทความวิชาการอย่างไรให้ได้ตีพิมพ์และการเลือก </w:t>
            </w:r>
          </w:p>
          <w:p w14:paraId="4083883E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วารสารวิชการให้เหมาะสมกับผลงาน" </w:t>
            </w:r>
          </w:p>
          <w:p w14:paraId="110E7E47" w14:textId="65BC4075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อบรมการใช้งานโปรแกรม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Cop</w:t>
            </w:r>
            <w:r w:rsidR="00C7141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y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leaks</w:t>
            </w:r>
          </w:p>
          <w:p w14:paraId="740F35C4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โครงการอบรม "เขียนบทความวิชาการอย่างไรให้ได้ตีพิมพ์และการ  </w:t>
            </w:r>
          </w:p>
          <w:p w14:paraId="068EA774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เลือกวารสารวิชาการให้เหมาะสมกับผลงาน"</w:t>
            </w:r>
          </w:p>
          <w:p w14:paraId="29BABB60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อบรม เรื่อง อะไรคือสิ่งที่รีวิวเวอร์ควรพิจารณา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?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และเขียนควร </w:t>
            </w:r>
          </w:p>
          <w:p w14:paraId="7BB3081F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เตรียมพร้อมเพื่อรับมือกับพวกเขา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?</w:t>
            </w:r>
          </w:p>
          <w:p w14:paraId="1E4B7A96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การอบรมหลักสูตรจริยธรรมการวิจัยในมนุษย์ด้านสังคมและ </w:t>
            </w:r>
          </w:p>
          <w:p w14:paraId="50AA8091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พฤติกรรมศาสตร์ รุ่นที่ 3/2566 (บรรยายเป็นภาษาอังกฤษ)</w:t>
            </w:r>
          </w:p>
          <w:p w14:paraId="38131DBB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กิจกรรมอบรมเชิงปฏิบัติการ (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Workshops)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ครั้งที่ 2 “การพัฒนา   </w:t>
            </w:r>
          </w:p>
          <w:p w14:paraId="50686DB8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ข้อเสนอโครงการวิจัยฉบับสมบูรณ์”</w:t>
            </w:r>
          </w:p>
        </w:tc>
      </w:tr>
      <w:tr w:rsidR="00863C85" w:rsidRPr="00863C85" w14:paraId="4D608DA5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050A4B1F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อาจารย์อรจนา แสนไชย จันทรประยูร</w:t>
            </w:r>
          </w:p>
        </w:tc>
        <w:tc>
          <w:tcPr>
            <w:tcW w:w="6116" w:type="dxa"/>
          </w:tcPr>
          <w:p w14:paraId="76F0A4D9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08F108B4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 </w:t>
            </w:r>
          </w:p>
          <w:p w14:paraId="21E79C36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คณะพัฒนาการท่องเที่ยว</w:t>
            </w:r>
          </w:p>
        </w:tc>
      </w:tr>
      <w:tr w:rsidR="00863C85" w:rsidRPr="00863C85" w14:paraId="01AC8111" w14:textId="77777777" w:rsidTr="00C71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0C26DE78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ผู้ช่วยศาสตราจารย์รักธิดา ศิริ พิทักษ์กิจนุกูร</w:t>
            </w:r>
          </w:p>
        </w:tc>
        <w:tc>
          <w:tcPr>
            <w:tcW w:w="6116" w:type="dxa"/>
          </w:tcPr>
          <w:p w14:paraId="4A3147CF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5F9C9C1A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 </w:t>
            </w:r>
          </w:p>
          <w:p w14:paraId="161D6B5D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คณะพัฒนาการท่องเที่ยว</w:t>
            </w:r>
          </w:p>
        </w:tc>
      </w:tr>
      <w:tr w:rsidR="00863C85" w:rsidRPr="00863C85" w14:paraId="538F1C4F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51E01815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 ดร.ปานแพร เชาวน์ประยูร อุดมรักษาทรัพย์</w:t>
            </w:r>
          </w:p>
        </w:tc>
        <w:tc>
          <w:tcPr>
            <w:tcW w:w="6116" w:type="dxa"/>
          </w:tcPr>
          <w:p w14:paraId="1D08AC3C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70C432AA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 </w:t>
            </w:r>
          </w:p>
          <w:p w14:paraId="31D89ECB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คณะพัฒนาการท่องเที่ยว</w:t>
            </w:r>
          </w:p>
          <w:p w14:paraId="5E508F1C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โครงการ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Smart Researcher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2023 : ปรารมภ์การประเมิน</w:t>
            </w:r>
          </w:p>
        </w:tc>
      </w:tr>
      <w:tr w:rsidR="00863C85" w:rsidRPr="00863C85" w14:paraId="613CDBEE" w14:textId="77777777" w:rsidTr="00C71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343DD532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อาจารย์อรุณโรจน์ พวงสุวรรณ</w:t>
            </w:r>
          </w:p>
        </w:tc>
        <w:tc>
          <w:tcPr>
            <w:tcW w:w="6116" w:type="dxa"/>
          </w:tcPr>
          <w:p w14:paraId="4328B87B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โครงการ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Smart Researcher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2023 : ปรารมภ์การประเมิน</w:t>
            </w:r>
          </w:p>
          <w:p w14:paraId="0C3A0DF2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2A35A66D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 </w:t>
            </w:r>
          </w:p>
          <w:p w14:paraId="673E6F33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คณะพัฒนาการท่องเที่ยว</w:t>
            </w:r>
          </w:p>
        </w:tc>
      </w:tr>
      <w:tr w:rsidR="00863C85" w:rsidRPr="00863C85" w14:paraId="752E7E9D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76CE2295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 ดร.สวิชญา  ศุภอุดมฤกษ์</w:t>
            </w:r>
          </w:p>
        </w:tc>
        <w:tc>
          <w:tcPr>
            <w:tcW w:w="6116" w:type="dxa"/>
          </w:tcPr>
          <w:p w14:paraId="5D11A843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0970EF2E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 </w:t>
            </w:r>
          </w:p>
          <w:p w14:paraId="4C946D36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คณะพัฒนาการท่องเที่ยว</w:t>
            </w:r>
          </w:p>
        </w:tc>
      </w:tr>
      <w:tr w:rsidR="00863C85" w:rsidRPr="00863C85" w14:paraId="774EEA26" w14:textId="77777777" w:rsidTr="00C71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13BC509D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 ดร.เกวลิน  หนูสุทธิ์</w:t>
            </w:r>
          </w:p>
        </w:tc>
        <w:tc>
          <w:tcPr>
            <w:tcW w:w="6116" w:type="dxa"/>
          </w:tcPr>
          <w:p w14:paraId="3A6D4903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0D96D7DA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</w:t>
            </w:r>
          </w:p>
          <w:p w14:paraId="6EE37EEA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คณะพัฒนาการท่องเที่ยว</w:t>
            </w:r>
          </w:p>
          <w:p w14:paraId="2888C41B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กิจกรรม : อบรมให้ความรู้ในหลักการและกระบวนการ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ACTIVE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5F646583" w14:textId="77777777" w:rsid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LEARNING</w:t>
            </w:r>
          </w:p>
          <w:p w14:paraId="21D80545" w14:textId="48F0F7EF" w:rsidR="00A53052" w:rsidRPr="00863C85" w:rsidRDefault="00A53052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63C85" w:rsidRPr="00863C85" w14:paraId="7704CF75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2979BBF3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อาจารย์ ดร.เชษฐ์  ใจเพชร</w:t>
            </w:r>
          </w:p>
        </w:tc>
        <w:tc>
          <w:tcPr>
            <w:tcW w:w="6116" w:type="dxa"/>
          </w:tcPr>
          <w:p w14:paraId="3E2C34C4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การประชุมแนวทางการจัดทำข้อเสนอโครงการเพื่อเสนอขอรับการ  </w:t>
            </w:r>
          </w:p>
          <w:p w14:paraId="40F114BA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จัดสรรงบประมาณ โครงการสำคัญประจำปีงบประมาณ พ.ศ.2568 </w:t>
            </w:r>
          </w:p>
          <w:p w14:paraId="7BB4EF05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โครงการอบรมบริหารความเสี่ยงแบบบูรณาการกับยุทธศาสตร์</w:t>
            </w:r>
          </w:p>
          <w:p w14:paraId="67428FA5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และกลยุทธ์ขององค์กร</w:t>
            </w:r>
          </w:p>
          <w:p w14:paraId="7F8D9E74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</w:tbl>
    <w:p w14:paraId="0E97BD82" w14:textId="77777777" w:rsidR="00863C85" w:rsidRPr="00863C85" w:rsidRDefault="00863C85" w:rsidP="00863C85">
      <w:pPr>
        <w:ind w:right="-90" w:firstLine="72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Style w:val="GridTable4-Accent1"/>
        <w:tblW w:w="9351" w:type="dxa"/>
        <w:tblLook w:val="04A0" w:firstRow="1" w:lastRow="0" w:firstColumn="1" w:lastColumn="0" w:noHBand="0" w:noVBand="1"/>
      </w:tblPr>
      <w:tblGrid>
        <w:gridCol w:w="2972"/>
        <w:gridCol w:w="6379"/>
      </w:tblGrid>
      <w:tr w:rsidR="00863C85" w:rsidRPr="00863C85" w14:paraId="19663D0B" w14:textId="77777777" w:rsidTr="00C714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E4DDD65" w14:textId="77777777" w:rsidR="00863C85" w:rsidRPr="00863C85" w:rsidRDefault="00863C85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บุคลากรสายสนับสนุน</w:t>
            </w:r>
          </w:p>
        </w:tc>
        <w:tc>
          <w:tcPr>
            <w:tcW w:w="6379" w:type="dxa"/>
          </w:tcPr>
          <w:p w14:paraId="3C335C3C" w14:textId="77777777" w:rsidR="00863C85" w:rsidRPr="00863C85" w:rsidRDefault="00863C85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เนื้อหาการพัฒนาตนเอง</w:t>
            </w:r>
          </w:p>
        </w:tc>
      </w:tr>
      <w:tr w:rsidR="00863C85" w:rsidRPr="00863C85" w14:paraId="76C96392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240A145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นางนวนจันทร์  ทองมา</w:t>
            </w:r>
          </w:p>
        </w:tc>
        <w:tc>
          <w:tcPr>
            <w:tcW w:w="6379" w:type="dxa"/>
          </w:tcPr>
          <w:p w14:paraId="0477987B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- โครงการสร้างมาตรฐานในการปฏิบัติงานด้านสารบรรณ  </w:t>
            </w:r>
          </w:p>
          <w:p w14:paraId="7B2153F0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- โครงการประชุมเชิงปฏิบัติการเพื่อพัฒนาแนวทางการดำเนินงาน</w:t>
            </w:r>
          </w:p>
          <w:p w14:paraId="489E2A4B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</w:t>
            </w:r>
          </w:p>
        </w:tc>
      </w:tr>
      <w:tr w:rsidR="00863C85" w:rsidRPr="00863C85" w14:paraId="3898C529" w14:textId="77777777" w:rsidTr="00C71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6FDE08F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นายพิทักษ์แดน  แดงชาติ</w:t>
            </w:r>
          </w:p>
        </w:tc>
        <w:tc>
          <w:tcPr>
            <w:tcW w:w="6379" w:type="dxa"/>
          </w:tcPr>
          <w:p w14:paraId="749CA5FD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โครงการสร้างมาตรฐานในการปฏิบัติงานด้านสารบรรณ</w:t>
            </w:r>
          </w:p>
        </w:tc>
      </w:tr>
      <w:tr w:rsidR="00863C85" w:rsidRPr="00863C85" w14:paraId="42F2A4A2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7D07F40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น.ส.ศิริพร ดวงดี</w:t>
            </w:r>
          </w:p>
        </w:tc>
        <w:tc>
          <w:tcPr>
            <w:tcW w:w="6379" w:type="dxa"/>
          </w:tcPr>
          <w:p w14:paraId="74AE8D6B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โครงการซักซ้อมความเข้าใจการเบิกจ่ายเงินทุกประเภท</w:t>
            </w:r>
          </w:p>
          <w:p w14:paraId="67743389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โครงการแลกเปลี่ยนเรียนรู้ เรื่อง การคำนวณต้นทุนอัตราค่าธรรมเนียม </w:t>
            </w:r>
          </w:p>
          <w:p w14:paraId="6FE9FDBC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จากการบริการวิชาการด้านวิทยาศาสตร์และเทคโนโลยีและการจัดซื้อ </w:t>
            </w:r>
          </w:p>
          <w:p w14:paraId="7EB815DF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จัดจ้างอย่างมีประสิทธิภาพ</w:t>
            </w:r>
          </w:p>
          <w:p w14:paraId="772C0086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6E1CFFE6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 </w:t>
            </w:r>
          </w:p>
          <w:p w14:paraId="6992180F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คณะพัฒนาการท่องเที่ยว</w:t>
            </w:r>
          </w:p>
          <w:p w14:paraId="24B1DAE2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- โครงการอบรมบริหารความเสี่ยงแบบบูรณาการกับยุทธศาสตร์</w:t>
            </w:r>
          </w:p>
          <w:p w14:paraId="5626C500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และกลยุทธ์ขององค์กร</w:t>
            </w:r>
          </w:p>
          <w:p w14:paraId="286073FB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โครงการ </w:t>
            </w: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Smart Researcher 2023 </w:t>
            </w: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: ปรารมภ์การประเมิน</w:t>
            </w:r>
          </w:p>
          <w:p w14:paraId="174E3C01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2F60A158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</w:t>
            </w: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2566</w:t>
            </w:r>
          </w:p>
          <w:p w14:paraId="291A828A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- โครงการอบรมบริหารความเสี่ยงแบบบูรณาการกับยุทธศาสตร์</w:t>
            </w:r>
          </w:p>
          <w:p w14:paraId="790EAC3D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และกลยุทธ์ขององค์กร</w:t>
            </w:r>
          </w:p>
        </w:tc>
      </w:tr>
      <w:tr w:rsidR="00863C85" w:rsidRPr="00863C85" w14:paraId="52E45966" w14:textId="77777777" w:rsidTr="00C71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1A2BA15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63C8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นางปิยะพร แดงชาติ</w:t>
            </w:r>
          </w:p>
        </w:tc>
        <w:tc>
          <w:tcPr>
            <w:tcW w:w="6379" w:type="dxa"/>
          </w:tcPr>
          <w:p w14:paraId="0AC9B2AA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76D7E11F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</w:t>
            </w:r>
          </w:p>
        </w:tc>
      </w:tr>
      <w:tr w:rsidR="00863C85" w:rsidRPr="00863C85" w14:paraId="4BE8903B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D4670B4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>นางอ้อมใจ สงจันทร์</w:t>
            </w:r>
          </w:p>
        </w:tc>
        <w:tc>
          <w:tcPr>
            <w:tcW w:w="6379" w:type="dxa"/>
          </w:tcPr>
          <w:p w14:paraId="325E6A48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โครงการซักซ้อมความเข้าใจการเบิกจ่ายเงินทุกประเภท</w:t>
            </w:r>
          </w:p>
          <w:p w14:paraId="6B200B2B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4759679B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 </w:t>
            </w:r>
          </w:p>
        </w:tc>
      </w:tr>
      <w:tr w:rsidR="00863C85" w:rsidRPr="00863C85" w14:paraId="4344BDC6" w14:textId="77777777" w:rsidTr="00C71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3F208FE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นางดวงใจ ไพพงค์</w:t>
            </w:r>
          </w:p>
        </w:tc>
        <w:tc>
          <w:tcPr>
            <w:tcW w:w="6379" w:type="dxa"/>
          </w:tcPr>
          <w:p w14:paraId="674FBEC7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การประชุมแนวทางการจัดทำข้อเสนอโครงการเพื่อเสนอขอรับการ</w:t>
            </w:r>
          </w:p>
          <w:p w14:paraId="7956D592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จัดสรรงบประมาณ โครงการสำคัญประจำปีงบประมาณ พ.ศ.2568</w:t>
            </w:r>
          </w:p>
          <w:p w14:paraId="134C36DB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โครงการ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Smart Researcher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2023 : ปรารมภ์การประเมิน  </w:t>
            </w:r>
          </w:p>
          <w:p w14:paraId="6DE129ED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7212560A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  จากผลการประเมินคุณภาพการศึกษา ปีการศึกษา 2566</w:t>
            </w:r>
          </w:p>
          <w:p w14:paraId="5ACF853F" w14:textId="0201B54E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คณะพัฒนาการท่องเที่ยว  </w:t>
            </w:r>
          </w:p>
          <w:p w14:paraId="6637A1A5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โครงการอบรมบริหารความเสี่ยงแบบบูรณาการกับยุทธศาสตร์และ</w:t>
            </w:r>
          </w:p>
          <w:p w14:paraId="7F411606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กลยุทธ์ขององค์กร</w:t>
            </w:r>
          </w:p>
          <w:p w14:paraId="7EF6D146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โครงการอบรมเชิงปฏิบัติการ เรื่อง การใช้งานระบบ </w:t>
            </w: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Internal Control </w:t>
            </w: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5DC75640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System </w:t>
            </w:r>
            <w:r w:rsidRPr="00863C85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เพื่อการบริหารควบคุมภายใน</w:t>
            </w:r>
          </w:p>
        </w:tc>
      </w:tr>
      <w:tr w:rsidR="00863C85" w:rsidRPr="00863C85" w14:paraId="7F173A43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F313DAE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นางกนิษฐา  รักสกุลกานต์</w:t>
            </w:r>
          </w:p>
        </w:tc>
        <w:tc>
          <w:tcPr>
            <w:tcW w:w="6379" w:type="dxa"/>
          </w:tcPr>
          <w:p w14:paraId="5F181380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โครงการสร้างมาตรฐานในการปฏิบัติงานด้านสารบรรณ</w:t>
            </w:r>
          </w:p>
          <w:p w14:paraId="39B106CB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575E65CC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</w:t>
            </w:r>
          </w:p>
          <w:p w14:paraId="5B742AF5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คณะพัฒนาการท่องเที่ยว </w:t>
            </w:r>
          </w:p>
          <w:p w14:paraId="12A0EFC5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โครงการอบรมบริหารความเสี่ยงแบบบูรณาการกับยุทธศาสตร์</w:t>
            </w:r>
          </w:p>
          <w:p w14:paraId="431B0839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และกลยุทธ์ขององค์กร</w:t>
            </w:r>
          </w:p>
        </w:tc>
      </w:tr>
      <w:tr w:rsidR="00863C85" w:rsidRPr="00863C85" w14:paraId="75C38A5A" w14:textId="77777777" w:rsidTr="00C71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9230816" w14:textId="77777777" w:rsidR="00863C85" w:rsidRPr="00863C85" w:rsidRDefault="00863C85" w:rsidP="003E518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นางภัทราภรณ์ จูวัฒนสำราญ</w:t>
            </w:r>
          </w:p>
        </w:tc>
        <w:tc>
          <w:tcPr>
            <w:tcW w:w="6379" w:type="dxa"/>
          </w:tcPr>
          <w:p w14:paraId="0FFA15A1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โครงการแลกเปลี่ยนเรียนรู้ เรื่อง การคำนวณต้นทุนอัตราค่าธรรมเนียม </w:t>
            </w:r>
          </w:p>
          <w:p w14:paraId="081C689B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จากการบริการวิชาการด้านวิทยาศาสตร์และเทคโนโลยีและการจัดซื้อ </w:t>
            </w:r>
          </w:p>
          <w:p w14:paraId="44E5AEBE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จัดจ้างอย่างมีประสิทธิภาพ</w:t>
            </w:r>
          </w:p>
          <w:p w14:paraId="3A6D7DD9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โครงการ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Smart Researcher </w:t>
            </w: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2023 : ปรารมภ์การประเมิน  </w:t>
            </w:r>
          </w:p>
          <w:p w14:paraId="1581CAF9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โครงการสร้างมาตรฐานในการปฏิบัติงานด้านสารบรรณ  </w:t>
            </w:r>
          </w:p>
          <w:p w14:paraId="2F545D78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5292821C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</w:t>
            </w:r>
          </w:p>
          <w:p w14:paraId="59964AE1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คณะพัฒนาการท่องเที่ยว</w:t>
            </w:r>
          </w:p>
        </w:tc>
      </w:tr>
      <w:tr w:rsidR="00863C85" w:rsidRPr="00863C85" w14:paraId="0A730115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99F9F1F" w14:textId="77777777" w:rsidR="00863C85" w:rsidRPr="00863C85" w:rsidRDefault="00863C85" w:rsidP="003E51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>นายสมพงศ์ สมศรี</w:t>
            </w:r>
          </w:p>
        </w:tc>
        <w:tc>
          <w:tcPr>
            <w:tcW w:w="6379" w:type="dxa"/>
          </w:tcPr>
          <w:p w14:paraId="2BA84EFD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สัมมนา เรื่อง "ความสำคัญของสำนักงานสีเขียว: ข้อกำหนดและเกณฑ์</w:t>
            </w:r>
          </w:p>
          <w:p w14:paraId="72EB1ADF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การประเมินสำนักงานสีเขียว</w:t>
            </w:r>
          </w:p>
          <w:p w14:paraId="4072CA7B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โครงการ </w:t>
            </w:r>
            <w:r w:rsidRPr="00863C85">
              <w:rPr>
                <w:rFonts w:ascii="TH SarabunPSK" w:hAnsi="TH SarabunPSK" w:cs="TH SarabunPSK"/>
                <w:sz w:val="32"/>
                <w:szCs w:val="32"/>
              </w:rPr>
              <w:t xml:space="preserve">Smart Researcher </w:t>
            </w: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2023 : ปรารมภ์การประเมิน  </w:t>
            </w:r>
          </w:p>
          <w:p w14:paraId="0ECEB910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โครงการสร้างมาตรฐานในการปฏิบัติงานด้านสารบรรณ  </w:t>
            </w:r>
          </w:p>
          <w:p w14:paraId="2B9E4F44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73539CDF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 </w:t>
            </w:r>
          </w:p>
          <w:p w14:paraId="69B6078D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คณะพัฒนาการท่องเที่ยว </w:t>
            </w:r>
          </w:p>
          <w:p w14:paraId="074CA5D6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โครงการเสริมสร้างทักษะด้านคุณภาพชีวิตให้แก่บุคลากรและนักศึกษา </w:t>
            </w:r>
          </w:p>
          <w:p w14:paraId="2282AEA7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มหาวิทยาลัยแม่โจ้ </w:t>
            </w:r>
          </w:p>
        </w:tc>
      </w:tr>
      <w:tr w:rsidR="00863C85" w:rsidRPr="00863C85" w14:paraId="7770CB6E" w14:textId="77777777" w:rsidTr="00C71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8FD2FE2" w14:textId="77777777" w:rsidR="00863C85" w:rsidRPr="00863C85" w:rsidRDefault="00863C85" w:rsidP="003E51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>นายวิทวัส ขาวอิ่น</w:t>
            </w:r>
          </w:p>
        </w:tc>
        <w:tc>
          <w:tcPr>
            <w:tcW w:w="6379" w:type="dxa"/>
          </w:tcPr>
          <w:p w14:paraId="2422E637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โครงการ </w:t>
            </w:r>
            <w:r w:rsidRPr="00863C85">
              <w:rPr>
                <w:rFonts w:ascii="TH SarabunPSK" w:hAnsi="TH SarabunPSK" w:cs="TH SarabunPSK"/>
                <w:sz w:val="32"/>
                <w:szCs w:val="32"/>
              </w:rPr>
              <w:t xml:space="preserve">Smart Researcher </w:t>
            </w: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>2023 : ปรารมภ์การประเมิน</w:t>
            </w:r>
          </w:p>
          <w:p w14:paraId="69E6A238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โครงการสร้างมาตรฐานในการปฏิบัติงานด้านสารบรรณ   </w:t>
            </w:r>
          </w:p>
          <w:p w14:paraId="4FEA412B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68D2EE01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</w:t>
            </w:r>
          </w:p>
          <w:p w14:paraId="7F017EF7" w14:textId="77777777" w:rsidR="00863C85" w:rsidRPr="00863C85" w:rsidRDefault="00863C85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คณะพัฒนาการท่องเที่ยว</w:t>
            </w:r>
          </w:p>
        </w:tc>
      </w:tr>
      <w:tr w:rsidR="00863C85" w:rsidRPr="00863C85" w14:paraId="0034629C" w14:textId="77777777" w:rsidTr="00C71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D3924FC" w14:textId="77777777" w:rsidR="00863C85" w:rsidRPr="00863C85" w:rsidRDefault="00863C85" w:rsidP="003E51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น.ส.ณภาภัช เลี้ยงประยูร</w:t>
            </w:r>
          </w:p>
        </w:tc>
        <w:tc>
          <w:tcPr>
            <w:tcW w:w="6379" w:type="dxa"/>
          </w:tcPr>
          <w:p w14:paraId="544CB249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โครงการ </w:t>
            </w:r>
            <w:r w:rsidRPr="00863C85">
              <w:rPr>
                <w:rFonts w:ascii="TH SarabunPSK" w:hAnsi="TH SarabunPSK" w:cs="TH SarabunPSK"/>
                <w:sz w:val="32"/>
                <w:szCs w:val="32"/>
              </w:rPr>
              <w:t xml:space="preserve">Smart Researcher </w:t>
            </w: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2023 : ปรารมภ์การประเมิน  </w:t>
            </w:r>
          </w:p>
          <w:p w14:paraId="1D607316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>- โครงการแลกเปลี่ยนเรียนรู้ด้านการพัฒนานักศึกษาสำหรับบุคลากร</w:t>
            </w:r>
          </w:p>
          <w:p w14:paraId="182BE14C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และผู้นำนักศึกษา  </w:t>
            </w:r>
          </w:p>
          <w:p w14:paraId="666ECCF7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>- โครงการสร้างมาตรฐานในการปฏิบัติงานด้านสารบรรณวิทยาลัยแม่โจ้</w:t>
            </w:r>
          </w:p>
          <w:p w14:paraId="43BA0DF3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>- โครงการประชุมเชิงปฏิบัติการเพื่อพัฒนาแนวทางการดำเนินงาน</w:t>
            </w:r>
          </w:p>
          <w:p w14:paraId="53B60489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จากผลการประเมินคุณภาพการศึกษา ปีการศึกษา 2566</w:t>
            </w:r>
          </w:p>
          <w:p w14:paraId="08D8CCC5" w14:textId="77777777" w:rsidR="00863C85" w:rsidRPr="00863C85" w:rsidRDefault="00863C85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คณะพัฒนาการท่องเที่ยว</w:t>
            </w:r>
          </w:p>
        </w:tc>
      </w:tr>
    </w:tbl>
    <w:p w14:paraId="74B7A142" w14:textId="77777777" w:rsidR="00863C85" w:rsidRPr="00863C85" w:rsidRDefault="00863C85" w:rsidP="00863C85">
      <w:pPr>
        <w:ind w:right="-138"/>
        <w:jc w:val="thaiDistribute"/>
        <w:rPr>
          <w:rFonts w:ascii="TH SarabunPSK" w:hAnsi="TH SarabunPSK" w:cs="TH SarabunPSK"/>
          <w:sz w:val="16"/>
          <w:szCs w:val="16"/>
        </w:rPr>
      </w:pPr>
    </w:p>
    <w:p w14:paraId="470C16C0" w14:textId="7902891B" w:rsidR="00B81E66" w:rsidRDefault="00863C85" w:rsidP="009468B6">
      <w:pPr>
        <w:ind w:right="-138"/>
        <w:jc w:val="thaiDistribute"/>
        <w:rPr>
          <w:rFonts w:ascii="TH SarabunPSK" w:hAnsi="TH SarabunPSK" w:cs="TH SarabunPSK"/>
          <w:sz w:val="32"/>
          <w:szCs w:val="32"/>
        </w:rPr>
      </w:pPr>
      <w:r w:rsidRPr="00863C85">
        <w:rPr>
          <w:rFonts w:ascii="TH SarabunPSK" w:hAnsi="TH SarabunPSK" w:cs="TH SarabunPSK"/>
          <w:sz w:val="32"/>
          <w:szCs w:val="32"/>
          <w:cs/>
        </w:rPr>
        <w:tab/>
        <w:t>จากข้อมูลข้างต้น บุคลากรคณะทั้งสองสายงาน  ที่ได้รับการพัฒนาและการอบรมในโครงการต่าง ๆ อย่างสอดคล้องกับวิสัยทัศน์และพันธกิจที่คณะต้องดำเนินการ ทั้งด้านการเรียนการสอน วิจัย บริการวิชาการ และบริหารจัดการ โดยภายหลังจากการที่บุคลากรไปเพิ่มพูนความรู้และสมรรถนะแล้ว จะต้องนำความรู้ที่ได้มาเพื่อแลกเปลี่ยนเรียนรู้ หรือจัดทำเผยแพร่ ให้กับบุคลากรในคณะ และในการพัฒนาตนเองของบุคลากรในคณะโดยส่วนมากจะนำมาดำเนินการขอยื่นตำแหน่งที่สูงขึ้น  และนำข้อมูลมาใช้ในการวางแผนพัฒนาบุคลากรในปีต่อไป</w:t>
      </w:r>
    </w:p>
    <w:p w14:paraId="7152DC06" w14:textId="77777777" w:rsidR="009468B6" w:rsidRPr="0044337C" w:rsidRDefault="009468B6" w:rsidP="009468B6">
      <w:pPr>
        <w:ind w:right="-138"/>
        <w:jc w:val="thaiDistribute"/>
        <w:rPr>
          <w:rFonts w:ascii="TH SarabunPSK" w:hAnsi="TH SarabunPSK" w:cs="TH SarabunPSK"/>
          <w:sz w:val="32"/>
          <w:szCs w:val="32"/>
        </w:rPr>
      </w:pPr>
    </w:p>
    <w:p w14:paraId="35D18FCE" w14:textId="77777777" w:rsidR="00B81E66" w:rsidRPr="0044337C" w:rsidRDefault="00B81E66" w:rsidP="00B81E66">
      <w:pPr>
        <w:shd w:val="clear" w:color="auto" w:fill="FBD4B4" w:themeFill="accent6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Criteria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6.5</w:t>
      </w:r>
    </w:p>
    <w:p w14:paraId="43869353" w14:textId="77777777" w:rsidR="00B81E66" w:rsidRPr="0044337C" w:rsidRDefault="00B81E66" w:rsidP="00B81E66">
      <w:pPr>
        <w:shd w:val="clear" w:color="auto" w:fill="FBD4B4" w:themeFill="accent6" w:themeFillTint="66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1CCEA78E" w14:textId="77777777" w:rsidR="00B81E66" w:rsidRPr="0044337C" w:rsidRDefault="00B81E66" w:rsidP="00B81E66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3EFEA23E" w14:textId="77777777" w:rsidR="00B81E66" w:rsidRPr="0044337C" w:rsidRDefault="00B81E66" w:rsidP="00C7141C">
      <w:pPr>
        <w:shd w:val="clear" w:color="auto" w:fill="D9D9D9" w:themeFill="background1" w:themeFillShade="D9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.6.6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มีระบบการประเมินความดีความชอบ ให้รางวัล ยกย่อง และเพิ่มขวัญและกำลังใจของบุคลากร 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Merit System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49A2EC14" w14:textId="7799FDA0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ab/>
      </w:r>
    </w:p>
    <w:p w14:paraId="1D806FAC" w14:textId="77777777" w:rsidR="00E80A85" w:rsidRPr="00E82727" w:rsidRDefault="00E80A85" w:rsidP="00E80A85">
      <w:pPr>
        <w:shd w:val="clear" w:color="auto" w:fill="FFFFFF"/>
        <w:ind w:firstLine="1440"/>
        <w:jc w:val="thaiDistribute"/>
        <w:rPr>
          <w:rFonts w:ascii="TH SarabunPSK" w:eastAsia="Times New Roman" w:hAnsi="TH SarabunPSK" w:cs="TH SarabunPSK"/>
          <w:color w:val="333333"/>
          <w:sz w:val="32"/>
          <w:szCs w:val="32"/>
        </w:rPr>
      </w:pP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คณะพัฒนาการท่องเที่ยวมีการใช้ระบบการประเมินความดีความชอบตามหลักเกณฑ์ของ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มหาวิทยาลัย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มากำหนด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 และคณะมีการประเมินความดีความชอบ โดยการแต่งตั้งคณะกรรมการกลั่นกรองและ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ประเมินผลการปฏิบัติงานของบุคลากรในคณะฯ ประจำปีงบประมาณ พ.ศ. 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256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6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ซึ่งประกอบไปด้วย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ผู้บริหาร ผู้แทนสายวิชาการจากทุกหลักสูตร และผู้แทนสายสนับสนุนวิชาการจากหลักสูตร และสำนักงานคณบดี เพื่อทำหน้าที่กำหนดร่างหลักเกณฑ์ และวิธีการประเมินผลการปฏิบัติงานสำหรับบุคลากรในคณะฯ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โดยให้บุคลากรในคณะฯ ทุกภาคส่วนมีส่วนร่วม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โดย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คณะกรรมการกลั่นกรองฯ กำหนดร่างหลักเกณฑ์การประเมินผลการปฏิบัติงานสำหรับบุคลากร (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>TOR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)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สังกัดคณะฯ ประจำปีงบประมาณ พ.ศ. 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256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6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แล้วจัดส่งให้บุคลากรในคณะฯ ร่วมประชาพิจารณ์ก่อนจะประกาศใช้ และข้อเสนอแนะจากบุคลากรหลังจากรับทราบผลการประเมิน แล้วนำมาปรับเกณฑ์การประเมินให้เหมาะสม เพื่อใช้ในการประเมินในปีงบประมาณถัดไป</w:t>
      </w:r>
    </w:p>
    <w:p w14:paraId="6348CD42" w14:textId="77777777" w:rsidR="00E80A85" w:rsidRPr="00E82727" w:rsidRDefault="00E80A85" w:rsidP="00E80A85">
      <w:pPr>
        <w:shd w:val="clear" w:color="auto" w:fill="FFFFFF"/>
        <w:ind w:left="720" w:firstLine="720"/>
        <w:jc w:val="thaiDistribute"/>
        <w:rPr>
          <w:rFonts w:ascii="TH SarabunPSK" w:eastAsia="Times New Roman" w:hAnsi="TH SarabunPSK" w:cs="TH SarabunPSK"/>
          <w:color w:val="333333"/>
          <w:sz w:val="32"/>
          <w:szCs w:val="32"/>
        </w:rPr>
      </w:pP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ระบบการประเมินความดีความชอบของคณะฯ ได้ดำเนินการ ดังนี้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</w:p>
    <w:p w14:paraId="7AF74A85" w14:textId="2A000D92" w:rsidR="00E80A85" w:rsidRPr="00E82727" w:rsidRDefault="00E80A85" w:rsidP="00E80A85">
      <w:pPr>
        <w:shd w:val="clear" w:color="auto" w:fill="FFFFFF"/>
        <w:ind w:firstLine="1440"/>
        <w:jc w:val="thaiDistribute"/>
        <w:rPr>
          <w:rFonts w:ascii="TH SarabunPSK" w:eastAsia="Times New Roman" w:hAnsi="TH SarabunPSK" w:cs="TH SarabunPSK"/>
          <w:color w:val="333333"/>
          <w:sz w:val="32"/>
          <w:szCs w:val="32"/>
        </w:rPr>
      </w:pP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1.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มีการใช้ข้อตกลงภาระงาน (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>Term of Reference:</w:t>
      </w:r>
      <w:r w:rsidR="00A53052"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 xml:space="preserve">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TOR)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มาเป็นเครื่องมือในการประเมิน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ความดีความชอบของบุคลากร เนื่องจากบุคลากรทุกคนจะต้องดำเนินงานตาม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TOR 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ตาม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ที่ตน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เอง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ตกลงไว้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</w:p>
    <w:p w14:paraId="7BF2BF95" w14:textId="77777777" w:rsidR="00E80A85" w:rsidRPr="00E82727" w:rsidRDefault="00E80A85" w:rsidP="00E80A85">
      <w:pPr>
        <w:shd w:val="clear" w:color="auto" w:fill="FFFFFF"/>
        <w:ind w:firstLine="1440"/>
        <w:jc w:val="thaiDistribute"/>
        <w:rPr>
          <w:rFonts w:ascii="TH SarabunPSK" w:eastAsia="Times New Roman" w:hAnsi="TH SarabunPSK" w:cs="TH SarabunPSK"/>
          <w:color w:val="333333"/>
          <w:sz w:val="32"/>
          <w:szCs w:val="32"/>
        </w:rPr>
      </w:pP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2.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มีการตรวจสอบผลงานตีพิมพ์ งานวิจัย โดยติดตามของงานประกันคุณภาพการศึกษา เพื่อ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รับรางวัล โดยการติดตามผ่านช่องทางสื่อออนไลน์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</w:p>
    <w:p w14:paraId="2AACAD4B" w14:textId="77777777" w:rsidR="00E80A85" w:rsidRPr="00E82727" w:rsidRDefault="00E80A85" w:rsidP="00E80A85">
      <w:pPr>
        <w:shd w:val="clear" w:color="auto" w:fill="FFFFFF"/>
        <w:ind w:firstLine="1440"/>
        <w:jc w:val="thaiDistribute"/>
        <w:rPr>
          <w:rFonts w:ascii="TH SarabunPSK" w:eastAsia="Times New Roman" w:hAnsi="TH SarabunPSK" w:cs="TH SarabunPSK"/>
          <w:color w:val="333333"/>
          <w:sz w:val="32"/>
          <w:szCs w:val="32"/>
        </w:rPr>
      </w:pP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lastRenderedPageBreak/>
        <w:t xml:space="preserve">3.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มีการเสนอรายชื่อบุคลากรสายสนับสนุนที่มีผลงานเข้ารับเกียรติบัตรจากผู้บริหาร เพื่อเป็นขวัญและกำลังใจในการปฏิบัติงาน โดยผ่านการพิจารณาจาก คณะกรรมการประจำคณะ</w:t>
      </w:r>
    </w:p>
    <w:p w14:paraId="3D80DAF5" w14:textId="77777777" w:rsidR="00E80A85" w:rsidRPr="00E82727" w:rsidRDefault="00E80A85" w:rsidP="00E80A85">
      <w:pPr>
        <w:shd w:val="clear" w:color="auto" w:fill="FFFFFF"/>
        <w:ind w:firstLine="1440"/>
        <w:jc w:val="thaiDistribute"/>
        <w:rPr>
          <w:rFonts w:ascii="TH SarabunPSK" w:eastAsia="Times New Roman" w:hAnsi="TH SarabunPSK" w:cs="TH SarabunPSK"/>
          <w:color w:val="333333"/>
          <w:sz w:val="32"/>
          <w:szCs w:val="32"/>
        </w:rPr>
      </w:pPr>
      <w:r w:rsidRPr="00E82727"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4. </w:t>
      </w:r>
      <w:r w:rsidRPr="00E82727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คณะพัฒนาท่องเที่ยวได้มีการดำเนินการยกย่องเชิดชูบุคลากรที่มีผลงานในด้านต่าง ๆ ผ่านสื่อออนไลน์ และมีการมอบเกียรติบัตรให้กับบุคลากร ในที่ประชุมคณะฯ เพื่อเป็นตัวอย่างที่ดี เพื่อกระตุ้นให้บุคลากรได้มีผลงานเป็นที่ยอมรับของบุคคลภายในและภายนอกมหาวิทยาลัยต่อไป</w:t>
      </w:r>
    </w:p>
    <w:p w14:paraId="135CB223" w14:textId="77777777" w:rsidR="00E80A85" w:rsidRPr="00E82727" w:rsidRDefault="00E80A85" w:rsidP="00E80A85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62AA6FA" w14:textId="77777777" w:rsidR="00E80A85" w:rsidRPr="008E6D3C" w:rsidRDefault="00E80A85" w:rsidP="00E80A85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2727">
        <w:rPr>
          <w:rFonts w:ascii="TH SarabunPSK" w:hAnsi="TH SarabunPSK" w:cs="TH SarabunPSK"/>
          <w:sz w:val="32"/>
          <w:szCs w:val="32"/>
          <w:cs/>
        </w:rPr>
        <w:t xml:space="preserve">คณะพัฒนาการท่องเที่ยว ได้เล็งเห็นความสำคัญระบบการประเมินความดีความชอบ การเลื่อนขั้นเงินเดือน 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E82727">
        <w:rPr>
          <w:rFonts w:ascii="TH SarabunPSK" w:hAnsi="TH SarabunPSK" w:cs="TH SarabunPSK"/>
          <w:sz w:val="32"/>
          <w:szCs w:val="32"/>
          <w:cs/>
        </w:rPr>
        <w:t>ได้นำ</w:t>
      </w:r>
      <w:r>
        <w:rPr>
          <w:rFonts w:ascii="TH SarabunPSK" w:hAnsi="TH SarabunPSK" w:cs="TH SarabunPSK" w:hint="cs"/>
          <w:sz w:val="32"/>
          <w:szCs w:val="32"/>
          <w:cs/>
        </w:rPr>
        <w:t>เข้าประชุมคณะกรรมการบริหารงานบุคคลพิจารณา รายงานต่อคณะกรรมการประจำคณะตาม</w:t>
      </w:r>
      <w:r w:rsidRPr="00E82727">
        <w:rPr>
          <w:rFonts w:ascii="TH SarabunPSK" w:hAnsi="TH SarabunPSK" w:cs="TH SarabunPSK"/>
          <w:sz w:val="32"/>
          <w:szCs w:val="32"/>
          <w:cs/>
        </w:rPr>
        <w:t>ระบบ แนว</w:t>
      </w:r>
      <w:r>
        <w:rPr>
          <w:rFonts w:ascii="TH SarabunPSK" w:hAnsi="TH SarabunPSK" w:cs="TH SarabunPSK" w:hint="cs"/>
          <w:sz w:val="32"/>
          <w:szCs w:val="32"/>
          <w:cs/>
        </w:rPr>
        <w:t>ทาง</w:t>
      </w:r>
      <w:r w:rsidRPr="00E82727">
        <w:rPr>
          <w:rFonts w:ascii="TH SarabunPSK" w:hAnsi="TH SarabunPSK" w:cs="TH SarabunPSK"/>
          <w:sz w:val="32"/>
          <w:szCs w:val="32"/>
          <w:cs/>
        </w:rPr>
        <w:t xml:space="preserve">ปฏิบัติ แบบฟอร์มการเลื่อนขั้นเงินเดือนประจำปีของมหาวิทยาลัยเป็นหลัก  ซึ่งได้มีการกำหนดให้บุคลากรมีส่วนร่วมในการกำหนด </w:t>
      </w:r>
      <w:r w:rsidRPr="00E82727">
        <w:rPr>
          <w:rFonts w:ascii="TH SarabunPSK" w:hAnsi="TH SarabunPSK" w:cs="TH SarabunPSK"/>
          <w:sz w:val="32"/>
          <w:szCs w:val="32"/>
        </w:rPr>
        <w:t>TOR</w:t>
      </w:r>
      <w:r w:rsidRPr="00E82727">
        <w:rPr>
          <w:rFonts w:ascii="TH SarabunPSK" w:hAnsi="TH SarabunPSK" w:cs="TH SarabunPSK"/>
          <w:sz w:val="32"/>
          <w:szCs w:val="32"/>
          <w:cs/>
        </w:rPr>
        <w:t xml:space="preserve"> ของตนเอง โดยความเห็นชอบของผู้บังคับบัญชา  เพื่อเป็นข้อตกลงร่วมกัน/เป็นเกณฑ์ที่จะมีการประเมินความดีความชอบเมื่อสิ้นปี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เช่น 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ด้านบริหารจัดการ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D54C2DA" w14:textId="7136A24E" w:rsidR="00E80A85" w:rsidRPr="00E82727" w:rsidRDefault="00E80A85" w:rsidP="00E80A85">
      <w:pPr>
        <w:ind w:firstLine="1571"/>
        <w:jc w:val="thaiDistribute"/>
        <w:rPr>
          <w:rFonts w:ascii="TH SarabunPSK" w:hAnsi="TH SarabunPSK" w:cs="TH SarabunPSK"/>
          <w:sz w:val="32"/>
          <w:szCs w:val="32"/>
        </w:rPr>
      </w:pPr>
      <w:r w:rsidRPr="00E82727">
        <w:rPr>
          <w:rFonts w:ascii="TH SarabunPSK" w:hAnsi="TH SarabunPSK" w:cs="TH SarabunPSK"/>
          <w:sz w:val="32"/>
          <w:szCs w:val="32"/>
          <w:cs/>
        </w:rPr>
        <w:t xml:space="preserve">- บุคลากรสายวิชาการ : : มีการประเมินผลการปฏิบัติงาน 2 ส่วน คือ 1) ภาระงานบริหาร  2) ภาระงานตามพันธกิจ  </w:t>
      </w:r>
      <w:r w:rsidRPr="00C7141C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t>(</w:t>
      </w:r>
      <w:hyperlink r:id="rId182" w:history="1">
        <w:r w:rsidRPr="00C7141C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</w:rPr>
          <w:t>6</w:t>
        </w:r>
        <w:r w:rsidR="00C7141C" w:rsidRPr="00C7141C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</w:rPr>
          <w:t>6</w:t>
        </w:r>
        <w:r w:rsidRPr="00C7141C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</w:rPr>
          <w:t>TDSQAD6</w:t>
        </w:r>
        <w:r w:rsidRPr="00C7141C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cs/>
          </w:rPr>
          <w:t>.</w:t>
        </w:r>
        <w:r w:rsidRPr="00C7141C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</w:rPr>
          <w:t>6</w:t>
        </w:r>
        <w:r w:rsidRPr="00C7141C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cs/>
          </w:rPr>
          <w:t>.</w:t>
        </w:r>
        <w:r w:rsidRPr="00C7141C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</w:rPr>
          <w:t>1</w:t>
        </w:r>
      </w:hyperlink>
      <w:r w:rsidRPr="00C7141C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t xml:space="preserve"> </w:t>
      </w:r>
      <w:hyperlink r:id="rId183" w:tgtFrame="_blank" w:history="1">
        <w:r w:rsidRPr="00C7141C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shd w:val="clear" w:color="auto" w:fill="FFFFFF"/>
            <w:cs/>
          </w:rPr>
          <w:t xml:space="preserve">โปรแกรม </w:t>
        </w:r>
        <w:r w:rsidRPr="00C7141C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shd w:val="clear" w:color="auto" w:fill="FFFFFF"/>
          </w:rPr>
          <w:t>APS v</w:t>
        </w:r>
        <w:r w:rsidRPr="00C7141C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shd w:val="clear" w:color="auto" w:fill="FFFFFF"/>
            <w:cs/>
          </w:rPr>
          <w:t>.</w:t>
        </w:r>
        <w:r w:rsidRPr="00C7141C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shd w:val="clear" w:color="auto" w:fill="FFFFFF"/>
          </w:rPr>
          <w:t>4</w:t>
        </w:r>
        <w:r w:rsidRPr="00C7141C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shd w:val="clear" w:color="auto" w:fill="FFFFFF"/>
            <w:cs/>
          </w:rPr>
          <w:t>.</w:t>
        </w:r>
        <w:r w:rsidRPr="00C7141C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shd w:val="clear" w:color="auto" w:fill="FFFFFF"/>
          </w:rPr>
          <w:t>4_</w:t>
        </w:r>
        <w:r w:rsidRPr="00C7141C">
          <w:rPr>
            <w:rFonts w:ascii="TH SarabunPSK" w:hAnsi="TH SarabunPSK" w:cs="TH SarabunPSK"/>
            <w:b/>
            <w:bCs/>
            <w:color w:val="0070C0"/>
            <w:sz w:val="32"/>
            <w:szCs w:val="32"/>
            <w:u w:val="single"/>
            <w:shd w:val="clear" w:color="auto" w:fill="FFFFFF"/>
            <w:cs/>
          </w:rPr>
          <w:t>พนักงานมหาวิทยาลัย</w:t>
        </w:r>
      </w:hyperlink>
      <w:r w:rsidRPr="00C7141C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t>)</w:t>
      </w:r>
      <w:r w:rsidRPr="00C7141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 </w:t>
      </w:r>
      <w:r w:rsidRPr="00E82727">
        <w:rPr>
          <w:rFonts w:ascii="TH SarabunPSK" w:hAnsi="TH SarabunPSK" w:cs="TH SarabunPSK"/>
          <w:sz w:val="32"/>
          <w:szCs w:val="32"/>
          <w:cs/>
        </w:rPr>
        <w:t>ได้แก่</w:t>
      </w:r>
    </w:p>
    <w:p w14:paraId="07C3EC9B" w14:textId="77777777" w:rsidR="00E80A85" w:rsidRPr="00E82727" w:rsidRDefault="00E80A85" w:rsidP="00E80A85">
      <w:pPr>
        <w:ind w:firstLine="157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2727">
        <w:rPr>
          <w:rFonts w:ascii="TH SarabunPSK" w:hAnsi="TH SarabunPSK" w:cs="TH SarabunPSK"/>
          <w:sz w:val="32"/>
          <w:szCs w:val="32"/>
          <w:cs/>
        </w:rPr>
        <w:t xml:space="preserve">  ส่วนที่ 1  ภาระงานเชิงบริหาร ร้อยละตามตำแหน่งแต่ละบุคคลตามที่มหาวิทยาลัยกำหนด</w:t>
      </w:r>
    </w:p>
    <w:p w14:paraId="0258ADC2" w14:textId="77777777" w:rsidR="00E80A85" w:rsidRPr="00E82727" w:rsidRDefault="00E80A85" w:rsidP="00E80A85">
      <w:pPr>
        <w:ind w:firstLine="1571"/>
        <w:jc w:val="thaiDistribute"/>
        <w:rPr>
          <w:rFonts w:ascii="TH SarabunPSK" w:hAnsi="TH SarabunPSK" w:cs="TH SarabunPSK"/>
          <w:sz w:val="32"/>
          <w:szCs w:val="32"/>
        </w:rPr>
      </w:pPr>
      <w:r w:rsidRPr="00E82727">
        <w:rPr>
          <w:rFonts w:ascii="TH SarabunPSK" w:hAnsi="TH SarabunPSK" w:cs="TH SarabunPSK"/>
          <w:sz w:val="32"/>
          <w:szCs w:val="32"/>
          <w:cs/>
        </w:rPr>
        <w:t xml:space="preserve">  ส่วนที่ 2  ภาระงานตามพันธกิจ</w:t>
      </w:r>
    </w:p>
    <w:p w14:paraId="1F0EAED7" w14:textId="77777777" w:rsidR="00E80A85" w:rsidRPr="00E82727" w:rsidRDefault="00E80A85" w:rsidP="00E80A85">
      <w:pPr>
        <w:ind w:firstLine="1571"/>
        <w:jc w:val="thaiDistribute"/>
        <w:rPr>
          <w:rFonts w:ascii="TH SarabunPSK" w:hAnsi="TH SarabunPSK" w:cs="TH SarabunPSK"/>
          <w:sz w:val="32"/>
          <w:szCs w:val="32"/>
        </w:rPr>
      </w:pPr>
      <w:r w:rsidRPr="00E82727">
        <w:rPr>
          <w:rFonts w:ascii="TH SarabunPSK" w:hAnsi="TH SarabunPSK" w:cs="TH SarabunPSK"/>
          <w:sz w:val="32"/>
          <w:szCs w:val="32"/>
          <w:cs/>
        </w:rPr>
        <w:t xml:space="preserve">        2.1 ภาระงานเชิงปริมาณ ร้อยละตามตำแหน่งแต่ละบุคคลตามที่มหาวิทยาลัยกำหนด</w:t>
      </w:r>
    </w:p>
    <w:p w14:paraId="11562CE7" w14:textId="77777777" w:rsidR="00E80A85" w:rsidRPr="00E82727" w:rsidRDefault="00E80A85" w:rsidP="00E80A85">
      <w:pPr>
        <w:ind w:firstLine="1571"/>
        <w:jc w:val="thaiDistribute"/>
        <w:rPr>
          <w:rFonts w:ascii="TH SarabunPSK" w:hAnsi="TH SarabunPSK" w:cs="TH SarabunPSK"/>
          <w:sz w:val="32"/>
          <w:szCs w:val="32"/>
        </w:rPr>
      </w:pPr>
      <w:r w:rsidRPr="00E82727">
        <w:rPr>
          <w:rFonts w:ascii="TH SarabunPSK" w:hAnsi="TH SarabunPSK" w:cs="TH SarabunPSK"/>
          <w:sz w:val="32"/>
          <w:szCs w:val="32"/>
          <w:cs/>
        </w:rPr>
        <w:t xml:space="preserve">        2.2 ภาระงานเชิงคุณภาพ ร้อยละ 10</w:t>
      </w:r>
    </w:p>
    <w:p w14:paraId="32054647" w14:textId="77777777" w:rsidR="00E80A85" w:rsidRPr="00E82727" w:rsidRDefault="00E80A85" w:rsidP="00E80A85">
      <w:pPr>
        <w:ind w:firstLine="1571"/>
        <w:jc w:val="thaiDistribute"/>
        <w:rPr>
          <w:rFonts w:ascii="TH SarabunPSK" w:hAnsi="TH SarabunPSK" w:cs="TH SarabunPSK"/>
          <w:sz w:val="32"/>
          <w:szCs w:val="32"/>
        </w:rPr>
      </w:pPr>
      <w:r w:rsidRPr="00E82727">
        <w:rPr>
          <w:rFonts w:ascii="TH SarabunPSK" w:hAnsi="TH SarabunPSK" w:cs="TH SarabunPSK"/>
          <w:sz w:val="32"/>
          <w:szCs w:val="32"/>
          <w:cs/>
        </w:rPr>
        <w:t xml:space="preserve">        2.3 ภาระงานอื่นที่ได้รับมอบหมายเพื่อขับเคลื่อนการดำเนินงานตามยุทธศาสตร์ของคณะ/มหาวิทยาลัย  ร้อยละตามตำแหน่งแต่ละบุคคลตามที่มหาวิทยาลัยกำหนด</w:t>
      </w:r>
    </w:p>
    <w:p w14:paraId="0F65D9A7" w14:textId="77777777" w:rsidR="00E80A85" w:rsidRPr="00E82727" w:rsidRDefault="00E80A85" w:rsidP="00E80A85">
      <w:pPr>
        <w:ind w:firstLine="157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2727">
        <w:rPr>
          <w:rFonts w:ascii="TH SarabunPSK" w:hAnsi="TH SarabunPSK" w:cs="TH SarabunPSK"/>
          <w:sz w:val="32"/>
          <w:szCs w:val="32"/>
          <w:cs/>
        </w:rPr>
        <w:t xml:space="preserve">  ส่วนที่ 3 ประเมินตามสมรรถนะหลักของแต่ละบุคคล  ร้อยละ 10</w:t>
      </w:r>
    </w:p>
    <w:p w14:paraId="515B9690" w14:textId="77777777" w:rsidR="00E80A85" w:rsidRPr="00E82727" w:rsidRDefault="00E80A85" w:rsidP="00E80A85">
      <w:pPr>
        <w:ind w:firstLine="1571"/>
        <w:jc w:val="thaiDistribute"/>
        <w:rPr>
          <w:rFonts w:ascii="TH SarabunPSK" w:hAnsi="TH SarabunPSK" w:cs="TH SarabunPSK"/>
          <w:sz w:val="32"/>
          <w:szCs w:val="32"/>
        </w:rPr>
      </w:pPr>
      <w:r w:rsidRPr="00E82727">
        <w:rPr>
          <w:rFonts w:ascii="TH SarabunPSK" w:hAnsi="TH SarabunPSK" w:cs="TH SarabunPSK"/>
          <w:sz w:val="32"/>
          <w:szCs w:val="32"/>
          <w:cs/>
        </w:rPr>
        <w:t xml:space="preserve">  ส่วนที่ 4 ประเมินพฤติกรรมในการทำงาน ร้อยละ 10</w:t>
      </w:r>
    </w:p>
    <w:p w14:paraId="41ABE34F" w14:textId="61C9D00B" w:rsidR="00E80A85" w:rsidRPr="00E82727" w:rsidRDefault="00E80A85" w:rsidP="00E80A85">
      <w:pPr>
        <w:ind w:firstLine="1571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82727">
        <w:rPr>
          <w:rFonts w:ascii="TH SarabunPSK" w:hAnsi="TH SarabunPSK" w:cs="TH SarabunPSK"/>
          <w:sz w:val="32"/>
          <w:szCs w:val="32"/>
          <w:cs/>
        </w:rPr>
        <w:t xml:space="preserve">- บุคลากรสายสนับสนุน : มีการประเมินผลการปฏิบัติงาน 2 องค์ประกอบ  </w:t>
      </w:r>
      <w:hyperlink r:id="rId184" w:history="1">
        <w:r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(</w:t>
        </w:r>
        <w:r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6</w:t>
        </w:r>
        <w:r w:rsidRPr="002178F1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6</w:t>
        </w:r>
        <w:r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TDSQAD6</w:t>
        </w:r>
        <w:r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6</w:t>
        </w:r>
        <w:r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2</w:t>
        </w:r>
        <w:r w:rsidRPr="002178F1">
          <w:rPr>
            <w:rStyle w:val="Hyperlink"/>
            <w:rFonts w:ascii="TH SarabunPSK" w:hAnsi="TH SarabunPSK" w:cs="TH SarabunPSK"/>
            <w:sz w:val="32"/>
            <w:szCs w:val="32"/>
            <w:cs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Pr="002178F1">
          <w:rPr>
            <w:rStyle w:val="Hyperlink"/>
            <w:rFonts w:ascii="TH SarabunPSK" w:hAnsi="TH SarabunPSK" w:cs="TH SarabunPSK"/>
            <w:sz w:val="32"/>
            <w:szCs w:val="32"/>
            <w:shd w:val="clear" w:color="auto" w:fill="FFFFFF"/>
            <w:cs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[แบบ ป-สน.</w:t>
        </w:r>
        <w:r w:rsidRPr="002178F1">
          <w:rPr>
            <w:rStyle w:val="Hyperlink"/>
            <w:rFonts w:ascii="TH SarabunPSK" w:hAnsi="TH SarabunPSK" w:cs="TH SarabunPSK"/>
            <w:sz w:val="32"/>
            <w:szCs w:val="32"/>
            <w:shd w:val="clear" w:color="auto" w:fill="FFFFFF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01</w:t>
        </w:r>
        <w:r w:rsidRPr="002178F1">
          <w:rPr>
            <w:rStyle w:val="Hyperlink"/>
            <w:rFonts w:ascii="TH SarabunPSK" w:hAnsi="TH SarabunPSK" w:cs="TH SarabunPSK"/>
            <w:sz w:val="32"/>
            <w:szCs w:val="32"/>
            <w:shd w:val="clear" w:color="auto" w:fill="FFFFFF"/>
            <w:cs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] แบบฟอร์มข้อตกลงภาระงานและพฤติกรรมการปฏิบัติราชการ (</w:t>
        </w:r>
        <w:r w:rsidRPr="002178F1">
          <w:rPr>
            <w:rStyle w:val="Hyperlink"/>
            <w:rFonts w:ascii="TH SarabunPSK" w:hAnsi="TH SarabunPSK" w:cs="TH SarabunPSK"/>
            <w:sz w:val="32"/>
            <w:szCs w:val="32"/>
            <w:shd w:val="clear" w:color="auto" w:fill="FFFFFF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TOR</w:t>
        </w:r>
        <w:r w:rsidRPr="002178F1">
          <w:rPr>
            <w:rStyle w:val="Hyperlink"/>
            <w:rFonts w:ascii="TH SarabunPSK" w:hAnsi="TH SarabunPSK" w:cs="TH SarabunPSK"/>
            <w:sz w:val="32"/>
            <w:szCs w:val="32"/>
            <w:shd w:val="clear" w:color="auto" w:fill="FFFFFF"/>
            <w:cs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)</w:t>
        </w:r>
      </w:hyperlink>
      <w:r w:rsidRPr="00E80A85">
        <w:rPr>
          <w:rFonts w:ascii="TH SarabunPSK" w:hAnsi="TH SarabunPSK" w:cs="TH SarabunPSK"/>
          <w:color w:val="0070C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C7141C">
        <w:rPr>
          <w:rFonts w:ascii="TH SarabunPSK" w:hAnsi="TH SarabunPSK" w:cs="TH SarabunPSK"/>
          <w:color w:val="auto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และแบบ</w:t>
      </w:r>
      <w:hyperlink r:id="rId185" w:history="1">
        <w:r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(6</w:t>
        </w:r>
        <w:r w:rsidRPr="002178F1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6</w:t>
        </w:r>
        <w:r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TDSQAD</w:t>
        </w:r>
        <w:r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6.6.3</w:t>
        </w:r>
        <w:r w:rsidRPr="002178F1">
          <w:rPr>
            <w:rStyle w:val="Hyperlink"/>
            <w:rFonts w:ascii="TH SarabunPSK" w:hAnsi="TH SarabunPSK" w:cs="TH SarabunPSK"/>
            <w:sz w:val="32"/>
            <w:szCs w:val="32"/>
            <w:cs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Pr="002178F1">
          <w:rPr>
            <w:rStyle w:val="Hyperlink"/>
            <w:rFonts w:ascii="TH SarabunPSK" w:hAnsi="TH SarabunPSK" w:cs="TH SarabunPSK"/>
            <w:sz w:val="32"/>
            <w:szCs w:val="32"/>
            <w:shd w:val="clear" w:color="auto" w:fill="FFFFFF"/>
            <w:cs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[แบบ ป-สน.</w:t>
        </w:r>
        <w:r w:rsidRPr="002178F1">
          <w:rPr>
            <w:rStyle w:val="Hyperlink"/>
            <w:rFonts w:ascii="TH SarabunPSK" w:hAnsi="TH SarabunPSK" w:cs="TH SarabunPSK"/>
            <w:sz w:val="32"/>
            <w:szCs w:val="32"/>
            <w:shd w:val="clear" w:color="auto" w:fill="FFFFFF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02</w:t>
        </w:r>
        <w:r w:rsidRPr="002178F1">
          <w:rPr>
            <w:rStyle w:val="Hyperlink"/>
            <w:rFonts w:ascii="TH SarabunPSK" w:hAnsi="TH SarabunPSK" w:cs="TH SarabunPSK"/>
            <w:sz w:val="32"/>
            <w:szCs w:val="32"/>
            <w:shd w:val="clear" w:color="auto" w:fill="FFFFFF"/>
            <w:cs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] ดาวน์โหลดแบบรายงานภาระงานตามข้อตกลงและแบบประเมินผลการปฏิบัติราชการ)</w:t>
        </w:r>
      </w:hyperlink>
      <w:r w:rsidRPr="00E80A8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Pr="00E82727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ได้แก่</w:t>
      </w:r>
    </w:p>
    <w:p w14:paraId="7A3C3519" w14:textId="77777777" w:rsidR="00E80A85" w:rsidRPr="00E82727" w:rsidRDefault="00E80A85" w:rsidP="00E80A85">
      <w:pPr>
        <w:ind w:firstLine="157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2727">
        <w:rPr>
          <w:rFonts w:ascii="TH SarabunPSK" w:hAnsi="TH SarabunPSK" w:cs="TH SarabunPSK"/>
          <w:sz w:val="32"/>
          <w:szCs w:val="32"/>
          <w:cs/>
        </w:rPr>
        <w:t xml:space="preserve">  ส่วนที่ 1  ภาระงานบริหาร ร้อยละตามตำแหน่งแต่ละบุคคลตามที่มหาวิทยาลัยกำหนด</w:t>
      </w:r>
    </w:p>
    <w:p w14:paraId="72CDF365" w14:textId="77777777" w:rsidR="00E80A85" w:rsidRPr="00E82727" w:rsidRDefault="00E80A85" w:rsidP="00E80A85">
      <w:pPr>
        <w:ind w:firstLine="1571"/>
        <w:jc w:val="thaiDistribute"/>
        <w:rPr>
          <w:rFonts w:ascii="TH SarabunPSK" w:hAnsi="TH SarabunPSK" w:cs="TH SarabunPSK"/>
          <w:sz w:val="32"/>
          <w:szCs w:val="32"/>
        </w:rPr>
      </w:pPr>
      <w:r w:rsidRPr="00E82727">
        <w:rPr>
          <w:rFonts w:ascii="TH SarabunPSK" w:hAnsi="TH SarabunPSK" w:cs="TH SarabunPSK"/>
          <w:sz w:val="32"/>
          <w:szCs w:val="32"/>
          <w:cs/>
        </w:rPr>
        <w:t xml:space="preserve">  ส่วนที่ 2  ภาระงานประจำ ร้อยละตามตำแหน่งแต่ละบุคคลตามที่มหาวิทยาลัยกำหนด</w:t>
      </w:r>
    </w:p>
    <w:p w14:paraId="61FF5882" w14:textId="77777777" w:rsidR="00E80A85" w:rsidRPr="00E82727" w:rsidRDefault="00E80A85" w:rsidP="00E80A85">
      <w:pPr>
        <w:ind w:firstLine="157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2727">
        <w:rPr>
          <w:rFonts w:ascii="TH SarabunPSK" w:hAnsi="TH SarabunPSK" w:cs="TH SarabunPSK"/>
          <w:sz w:val="32"/>
          <w:szCs w:val="32"/>
          <w:cs/>
        </w:rPr>
        <w:t xml:space="preserve">  ส่วนที่ 3 ประเมินตามสมรรถนะหลักของแต่ละบุคคล  ร้อยละ 10</w:t>
      </w:r>
    </w:p>
    <w:p w14:paraId="1BF365F2" w14:textId="77777777" w:rsidR="00E80A85" w:rsidRPr="00E82727" w:rsidRDefault="00E80A85" w:rsidP="00E80A85">
      <w:pPr>
        <w:ind w:firstLine="1571"/>
        <w:jc w:val="thaiDistribute"/>
        <w:rPr>
          <w:rFonts w:ascii="TH SarabunPSK" w:hAnsi="TH SarabunPSK" w:cs="TH SarabunPSK"/>
          <w:sz w:val="32"/>
          <w:szCs w:val="32"/>
        </w:rPr>
      </w:pPr>
      <w:r w:rsidRPr="00E82727">
        <w:rPr>
          <w:rFonts w:ascii="TH SarabunPSK" w:hAnsi="TH SarabunPSK" w:cs="TH SarabunPSK"/>
          <w:sz w:val="32"/>
          <w:szCs w:val="32"/>
          <w:cs/>
        </w:rPr>
        <w:t xml:space="preserve">  ส่วนที่ 4 ประเมินพฤติกรรมในการทำงาน ร้อยละ 10</w:t>
      </w:r>
    </w:p>
    <w:p w14:paraId="639AABE9" w14:textId="409C1924" w:rsidR="00E80A85" w:rsidRPr="00E82727" w:rsidRDefault="00E80A85" w:rsidP="00E80A85">
      <w:pPr>
        <w:ind w:firstLine="157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2727">
        <w:rPr>
          <w:rFonts w:ascii="TH SarabunPSK" w:hAnsi="TH SarabunPSK" w:cs="TH SarabunPSK"/>
          <w:sz w:val="32"/>
          <w:szCs w:val="32"/>
          <w:cs/>
        </w:rPr>
        <w:t>สำหรับในปีงบประมาณ 256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E82727">
        <w:rPr>
          <w:rFonts w:ascii="TH SarabunPSK" w:hAnsi="TH SarabunPSK" w:cs="TH SarabunPSK"/>
          <w:sz w:val="32"/>
          <w:szCs w:val="32"/>
          <w:cs/>
        </w:rPr>
        <w:t xml:space="preserve"> ทางคณะได้มีการทบทวนการพิจารณาความดีความชอบของบุคลากร จึงได้มีการจัดทำหลักเกณฑ์และวิธีการประเมินผลการปฏิบัติงานของบุคลากร ประจำปีงบประมาณ 256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E82727">
        <w:rPr>
          <w:rFonts w:ascii="TH SarabunPSK" w:hAnsi="TH SarabunPSK" w:cs="TH SarabunPSK"/>
          <w:sz w:val="32"/>
          <w:szCs w:val="32"/>
          <w:cs/>
        </w:rPr>
        <w:t xml:space="preserve"> </w:t>
      </w:r>
      <w:hyperlink r:id="rId186" w:history="1">
        <w:r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(6</w:t>
        </w:r>
        <w:r w:rsidRPr="002178F1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6</w:t>
        </w:r>
        <w:r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</w:t>
        </w:r>
        <w:r w:rsidRPr="002178F1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 xml:space="preserve">6.6.4 หลักเกณฑ์และวิธีการประเมินผลการปฏิบัติงานของบุคลากรคณะ ปีงบประมาณ 2566) </w:t>
        </w:r>
      </w:hyperlink>
      <w:r w:rsidRPr="00E80A85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E82727">
        <w:rPr>
          <w:rFonts w:ascii="TH SarabunPSK" w:hAnsi="TH SarabunPSK" w:cs="TH SarabunPSK"/>
          <w:sz w:val="32"/>
          <w:szCs w:val="32"/>
          <w:cs/>
        </w:rPr>
        <w:t>เพื่อให้มีความโปร่งใส  ยุติธรรม ตรวจสอบได้ โดยบุคลากรทุกคนมีส่วนร่วมในการกำหนดภาระงานตนเอง แต่อยู่ภายใต้เงื่อนไขนโยบายของมหาวิทยาลัย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2727">
        <w:rPr>
          <w:rFonts w:ascii="TH SarabunPSK" w:hAnsi="TH SarabunPSK" w:cs="TH SarabunPSK"/>
          <w:sz w:val="32"/>
          <w:szCs w:val="32"/>
          <w:cs/>
        </w:rPr>
        <w:t>และคณะจึงได้มีการกำหนดหลักเกณฑ์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เช่น</w:t>
      </w:r>
    </w:p>
    <w:p w14:paraId="3FC1EFEC" w14:textId="77777777" w:rsidR="00E80A85" w:rsidRPr="008E6D3C" w:rsidRDefault="00E80A85" w:rsidP="00E80A85">
      <w:pPr>
        <w:ind w:firstLine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ด้านการวิจัย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คณะ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ได้กำหนด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เกณฑ์พื้นฐานในการคัดเลือกนักวิจัยที่มีผลงานดีเด่น ประจำปีงบประมาณ 2566</w:t>
      </w:r>
    </w:p>
    <w:p w14:paraId="0E1E0841" w14:textId="77777777" w:rsidR="00E80A85" w:rsidRPr="008E6D3C" w:rsidRDefault="00E80A85" w:rsidP="00E80A85">
      <w:pPr>
        <w:ind w:firstLine="157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โดยมี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หลักการและเหตุผล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เล็งเห็นถึงความสำคัญของการสร้างขวัญกำลังใจแก่นักวิจัย เพื่อเป็นแรงผลักดันให้นักวิจัยสร้างสรรค์ผลงานที่มีคุณภาพเป็นประโยชน์ต่อสังคม 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และมี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เป้าหมาย เพื่อเชิดชูเกียรตินักวิจัยที่มีผลงานดีเด่น 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ประจำปีงบประมาณ 2566</w:t>
      </w:r>
    </w:p>
    <w:p w14:paraId="312F5F16" w14:textId="77777777" w:rsidR="00E80A85" w:rsidRPr="008E6D3C" w:rsidRDefault="00E80A85" w:rsidP="00E80A85">
      <w:pPr>
        <w:ind w:firstLine="157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>. คุณสมบัติของผู้มีสิทธิได้รับการคัดเลือก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15F8EAF" w14:textId="77777777" w:rsidR="00E80A85" w:rsidRPr="008E6D3C" w:rsidRDefault="00E80A85" w:rsidP="00E80A85">
      <w:pPr>
        <w:ind w:firstLine="157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- 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ต้อง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เป็นบุคลากรคณะพัฒนาการท่องเที่ยว</w:t>
      </w:r>
    </w:p>
    <w:p w14:paraId="49F1922F" w14:textId="77777777" w:rsidR="00E80A85" w:rsidRPr="008E6D3C" w:rsidRDefault="00E80A85" w:rsidP="00E80A85">
      <w:pPr>
        <w:ind w:firstLine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- 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ไม่เป็นผู้เคยถูกลงโทษทางวินัย</w:t>
      </w:r>
    </w:p>
    <w:p w14:paraId="53820145" w14:textId="77777777" w:rsidR="00E80A85" w:rsidRPr="008E6D3C" w:rsidRDefault="00E80A85" w:rsidP="00E80A85">
      <w:pPr>
        <w:ind w:firstLine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- 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ไม่เป็นผู้อยู่ระหว่างสอบสวนทางวินัยในปีที่คัดเลือก</w:t>
      </w:r>
    </w:p>
    <w:p w14:paraId="621C6E89" w14:textId="77777777" w:rsidR="00C7141C" w:rsidRDefault="00C7141C" w:rsidP="00E80A85">
      <w:pPr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D77A476" w14:textId="3C88AB32" w:rsidR="00E80A85" w:rsidRPr="008E6D3C" w:rsidRDefault="00E80A85" w:rsidP="00E80A85">
      <w:pPr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ด้านทุนวิจัย</w:t>
      </w:r>
    </w:p>
    <w:p w14:paraId="31ED0807" w14:textId="77C961A5" w:rsidR="00E80A85" w:rsidRPr="008E6D3C" w:rsidRDefault="00E80A85" w:rsidP="00E80A85">
      <w:pPr>
        <w:ind w:firstLine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-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เป็นบุคลากรคณะ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โดยเป็นผู้วิจัยหลัก หรือ มีสัดส่วนการวิจัยประจำปีงบประมาณ 2566 รวมกันแล้วได้ร้อยละ 50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ขึ้นไป ทั้งนี้ ผลงานวิจัยต้องไม่เป็นผลงานที่เสนอเป็นวิทยานิพนธ์ที่ทำเพื่อรับปริญญาหรือวุฒิบัตรใด ๆ</w:t>
      </w:r>
    </w:p>
    <w:p w14:paraId="6D59C11E" w14:textId="03B3FC05" w:rsidR="00E80A85" w:rsidRPr="008E6D3C" w:rsidRDefault="00E80A85" w:rsidP="00C7141C">
      <w:pPr>
        <w:ind w:firstLine="170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-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มีผลงานวิจัยที่ปรากฏในระบบสารสนเทศเพื่อการบริหารของมหาวิทยาลัยแม่โจ้ (ระบบ</w:t>
      </w:r>
    </w:p>
    <w:p w14:paraId="27528E2A" w14:textId="77777777" w:rsidR="00E80A85" w:rsidRPr="008E6D3C" w:rsidRDefault="00E80A85" w:rsidP="00E80A85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/>
          <w:color w:val="000000" w:themeColor="text1"/>
          <w:sz w:val="32"/>
          <w:szCs w:val="32"/>
        </w:rPr>
        <w:t xml:space="preserve">e-manage) 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และคณะพัฒนาการท่องเที่ยว ประจำปีงบประมาณ 2565 เท่านั้น</w:t>
      </w:r>
    </w:p>
    <w:p w14:paraId="2524BB40" w14:textId="77777777" w:rsidR="00E80A85" w:rsidRPr="008E6D3C" w:rsidRDefault="00E80A85" w:rsidP="00E80A85">
      <w:pPr>
        <w:ind w:firstLine="157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-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มีการสร้างทีมงานวิจัย ร่วมงานวิจัยจากหลากหลายสาขา หลายสถาบัน</w:t>
      </w:r>
    </w:p>
    <w:p w14:paraId="0D303F80" w14:textId="77777777" w:rsidR="00E80A85" w:rsidRPr="008E6D3C" w:rsidRDefault="00E80A85" w:rsidP="00C7141C">
      <w:pPr>
        <w:ind w:firstLine="170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-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ผลงานวิจัยที่สร้างประโยชน์ให้แก่ชุมชน สังคม ตามที่ปรากฏในแบบฟอร์มการนำ</w:t>
      </w:r>
    </w:p>
    <w:p w14:paraId="0F00BC4A" w14:textId="77777777" w:rsidR="00E80A85" w:rsidRPr="008E6D3C" w:rsidRDefault="00E80A85" w:rsidP="00E80A85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งานวิจัยไปใช้ประโยชน์ ของสำนักวิจัยและส่งเสริมวิชาการการเกษตรมหาวิทยาลัยแม่โจ้</w:t>
      </w:r>
    </w:p>
    <w:p w14:paraId="2A440B7F" w14:textId="0B322D21" w:rsidR="00E80A85" w:rsidRPr="008E6D3C" w:rsidRDefault="00E80A85" w:rsidP="00E80A85">
      <w:pPr>
        <w:ind w:firstLine="157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และปรากฏในระบบสารสนเทศเพื่อการบริหารของมหาวิทยาลัยแม่โจ้ (ระบบ 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</w:rPr>
        <w:t>e</w:t>
      </w:r>
      <w:r w:rsidR="00C7141C">
        <w:rPr>
          <w:rFonts w:ascii="TH SarabunPSK" w:hAnsi="TH SarabunPSK" w:cs="TH SarabunPSK"/>
          <w:color w:val="000000" w:themeColor="text1"/>
          <w:sz w:val="32"/>
          <w:szCs w:val="32"/>
        </w:rPr>
        <w:t>-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</w:rPr>
        <w:t xml:space="preserve">manage) 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และคณะพัฒนาการท่องเที่ยว ประจำปีงบประมาณ 256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</w:t>
      </w:r>
    </w:p>
    <w:p w14:paraId="0F79CBD9" w14:textId="77777777" w:rsidR="00E80A85" w:rsidRPr="008E6D3C" w:rsidRDefault="00E80A85" w:rsidP="00E80A85">
      <w:pPr>
        <w:ind w:firstLine="135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ด้านผลงานตีพิมพ์</w:t>
      </w:r>
    </w:p>
    <w:p w14:paraId="4E8E0CF6" w14:textId="77777777" w:rsidR="00E80A85" w:rsidRPr="008E6D3C" w:rsidRDefault="00E80A85" w:rsidP="00E80A85">
      <w:pPr>
        <w:ind w:firstLine="157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-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เป็นบุคลากรคณะ โดยมีชื่อปรากฏเป็นชื่อแรก หรือมีสัดส่วนร้อยละ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>50 ขึ้นไป ทั้งนี้ ต้องไม่เป็นผลงานร่วมกับนักศึกษาที่มีนักศึกษาเป็นผู้รับผิดชอบหลัก</w:t>
      </w:r>
    </w:p>
    <w:p w14:paraId="3A941DFF" w14:textId="77777777" w:rsidR="00E80A85" w:rsidRPr="008E6D3C" w:rsidRDefault="00E80A85" w:rsidP="00E80A85">
      <w:pPr>
        <w:ind w:firstLine="157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-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มีผลงานตีพิมพ์ที่ปรากฏในระบบสารสนเทศเพื่อการบริหารของมหาวิทยาลัยแม่โจ้ (ระบบ</w:t>
      </w:r>
    </w:p>
    <w:p w14:paraId="5F4F974D" w14:textId="77777777" w:rsidR="00E80A85" w:rsidRPr="008E6D3C" w:rsidRDefault="00E80A85" w:rsidP="00E80A85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/>
          <w:color w:val="000000" w:themeColor="text1"/>
          <w:sz w:val="32"/>
          <w:szCs w:val="32"/>
        </w:rPr>
        <w:t xml:space="preserve">e-manage) 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และคณะพัฒนาการท่องเที่ยว ประจำปีงบประมาณ 2566 เท่านั้น พิจารณา</w:t>
      </w:r>
    </w:p>
    <w:p w14:paraId="0B6C52BF" w14:textId="77777777" w:rsidR="00E80A85" w:rsidRPr="008E6D3C" w:rsidRDefault="00E80A85" w:rsidP="00E80A85">
      <w:pPr>
        <w:ind w:firstLine="157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จากผลรวมถ่วงน้ำหนักในระบบ 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</w:rPr>
        <w:t xml:space="preserve">ERP 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ทั้งนี้ไม่นับผลงานการตีพิมพ์ในรายงานสืบเนื่อง</w:t>
      </w:r>
    </w:p>
    <w:p w14:paraId="55AF20D5" w14:textId="77777777" w:rsidR="00E80A85" w:rsidRPr="008E6D3C" w:rsidRDefault="00E80A85" w:rsidP="00E80A85">
      <w:pPr>
        <w:ind w:firstLine="157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จากการประชุมวิชาการระดับนานาชาติ และระดับชาติ และผลงานที่ตีพิมพ์ร่วมกับนักศึกษา</w:t>
      </w:r>
    </w:p>
    <w:p w14:paraId="3A8B751A" w14:textId="77777777" w:rsidR="00E80A85" w:rsidRPr="008E6D3C" w:rsidRDefault="00E80A85" w:rsidP="00E80A85">
      <w:pPr>
        <w:ind w:left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</w:t>
      </w:r>
      <w:r w:rsidRPr="008E6D3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วิธีการคัดเลือก</w:t>
      </w:r>
    </w:p>
    <w:p w14:paraId="13184B9A" w14:textId="77777777" w:rsidR="00E80A85" w:rsidRPr="008E6D3C" w:rsidRDefault="00E80A85" w:rsidP="00E80A85">
      <w:pPr>
        <w:ind w:firstLine="157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คณะกรรมการวิจัยและบริการวิชาการ คณะพิจารณาคัดเลือกนักวิจัยที่มีผลงานดีเด่น และรายงานผลการคัดเลือกต่อคณะกรรมการประจำคณะพัฒนาการท่องเที่ยว</w:t>
      </w:r>
    </w:p>
    <w:p w14:paraId="26190EAA" w14:textId="77777777" w:rsidR="00E80A85" w:rsidRPr="008E6D3C" w:rsidRDefault="00E80A85" w:rsidP="00E80A85">
      <w:pPr>
        <w:ind w:firstLine="1571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- บุคลากรสายวิชาการ ที่ได้รับรางวัลภายในคณะ : ในรอบปีงบประมาณ 2566  ทางคณะได้จัดกิจกรรมแสดงความยินดี และยกย่องเชิดชูเกียรติ กับนักวิจัยที่มีผลงานดีเด่น จำนวน 2 ท่าน ได้แก่  </w:t>
      </w:r>
      <w:r w:rsidRPr="008E6D3C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อาจารย์ ดร.ปานแพร เชาวน์ประยูร อุดมรักษาทรัพย์ ผลงานดีเด่นด้านการรับทุนวิจัย ด้านการตีพิมพ์  และ 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รองศาสตราจารย์ </w:t>
      </w:r>
      <w:r w:rsidRPr="008E6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ดร.อัครพงศ์  อั้นทอง</w:t>
      </w:r>
      <w:r w:rsidRPr="008E6D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E6D3C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ผลงานวิจัยดีเด่นด้านการ</w:t>
      </w:r>
      <w:r w:rsidRPr="008E6D3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ตีพิมพ์</w:t>
      </w:r>
      <w:r w:rsidRPr="008E6D3C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และคณะได้ดำเนินการประชาสัมพันธ์และยกย่องชูเชิดแก่นักวิจัยทั้ง 2 ท่าน</w:t>
      </w:r>
      <w:r w:rsidRPr="008E6D3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E6D3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A47A704" w14:textId="01FB887E" w:rsidR="00B81E66" w:rsidRPr="0044337C" w:rsidRDefault="00C7141C" w:rsidP="00C7141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E80A85" w:rsidRPr="0045382E">
        <w:rPr>
          <w:rFonts w:ascii="TH SarabunPSK" w:hAnsi="TH SarabunPSK" w:cs="TH SarabunPSK"/>
          <w:color w:val="000000" w:themeColor="text1"/>
          <w:sz w:val="32"/>
          <w:szCs w:val="32"/>
          <w:cs/>
        </w:rPr>
        <w:t>- สำหรับบุคลากรสายสนับสนุน ในปี 2566 คณะพัฒนาการท่องเที่ยว ไม่มีบุคลากรที่ได้รับรางวัล แต่คณะพัฒนาการท่องเที่ยว ได้ดำเนินการสร้างขวัญกำลังใจให้กับบุคลากรของคณะ โดยดำเนินการทำกิจกรรมที่ความสร้างสัมพันธ์อันดีต่อกัน เช่น การรับประทานอาหารกลางวันร่วมกัน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80A85" w:rsidRPr="0045382E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มีการรับมอบของขวัญในวันสำคัญต่าง</w:t>
      </w:r>
      <w:r w:rsidR="00E80A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80A85" w:rsidRPr="0045382E">
        <w:rPr>
          <w:rFonts w:ascii="TH SarabunPSK" w:hAnsi="TH SarabunPSK" w:cs="TH SarabunPSK"/>
          <w:color w:val="000000" w:themeColor="text1"/>
          <w:sz w:val="32"/>
          <w:szCs w:val="32"/>
          <w:cs/>
        </w:rPr>
        <w:t>ๆ รวมถึงการประชุมพบปะพูดคุยแลกเปลี่ยนคิดและกระบวนงานแนวทางการทำงานร่วมกันของสายสนับสนุน ตลอดจนรับฟังปัญหาอุปสรรคในการทำงานและประสานงานในส่วนงานต่าง</w:t>
      </w:r>
      <w:r w:rsidR="00E80A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80A85" w:rsidRPr="0045382E">
        <w:rPr>
          <w:rFonts w:ascii="TH SarabunPSK" w:hAnsi="TH SarabunPSK" w:cs="TH SarabunPSK"/>
          <w:color w:val="000000" w:themeColor="text1"/>
          <w:sz w:val="32"/>
          <w:szCs w:val="32"/>
          <w:cs/>
        </w:rPr>
        <w:t>ๆ รวมถึงการเชื่อมโยงงานระหว่างส่วนงาน เพื่อจะได้นำข้อมูลที่ได้รับไปดำเนินการปรับปรุง</w:t>
      </w:r>
      <w:r w:rsidR="00E80A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ตาม</w:t>
      </w:r>
      <w:r w:rsidR="00E80A85" w:rsidRPr="0045382E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ขั้นตอนและวิธีการทำงานให้รวดเร็วยิ่งขึ้น ตามกระบวนงานที่ได้รับมอบหมาย</w:t>
      </w:r>
    </w:p>
    <w:p w14:paraId="7AFF69F0" w14:textId="77777777" w:rsidR="00B81E66" w:rsidRPr="0044337C" w:rsidRDefault="00B81E66" w:rsidP="00B81E66">
      <w:pPr>
        <w:shd w:val="clear" w:color="auto" w:fill="FBD4B4" w:themeFill="accent6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Criteria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6.6</w:t>
      </w:r>
    </w:p>
    <w:p w14:paraId="33901D97" w14:textId="77777777" w:rsidR="00B81E66" w:rsidRPr="0044337C" w:rsidRDefault="00B81E66" w:rsidP="00B81E66">
      <w:pPr>
        <w:shd w:val="clear" w:color="auto" w:fill="FBD4B4" w:themeFill="accent6" w:themeFillTint="66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1644A1C8" w14:textId="04CE6107" w:rsidR="00A24AA9" w:rsidRDefault="00A24AA9">
      <w:pPr>
        <w:spacing w:after="200" w:line="276" w:lineRule="auto"/>
        <w:rPr>
          <w:rFonts w:ascii="TH SarabunPSK" w:eastAsia="Niramit" w:hAnsi="TH SarabunPSK" w:cs="TH SarabunPSK"/>
          <w:sz w:val="32"/>
          <w:szCs w:val="32"/>
          <w:cs/>
        </w:rPr>
      </w:pPr>
      <w:r>
        <w:rPr>
          <w:rFonts w:ascii="TH SarabunPSK" w:eastAsia="Niramit" w:hAnsi="TH SarabunPSK" w:cs="TH SarabunPSK"/>
          <w:sz w:val="32"/>
          <w:szCs w:val="32"/>
          <w:cs/>
        </w:rPr>
        <w:br w:type="page"/>
      </w:r>
    </w:p>
    <w:p w14:paraId="4806840D" w14:textId="77777777" w:rsidR="00831215" w:rsidRPr="00E80A85" w:rsidRDefault="00831215" w:rsidP="00831215">
      <w:pPr>
        <w:shd w:val="clear" w:color="auto" w:fill="9CC3E5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lastRenderedPageBreak/>
        <w:t>C.7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ab/>
        <w:t>ผลและกระบวนการบริหารจัดการด้านกายภาพ</w:t>
      </w:r>
    </w:p>
    <w:p w14:paraId="3D04B3F9" w14:textId="77777777" w:rsidR="00831215" w:rsidRPr="00E80A85" w:rsidRDefault="00831215" w:rsidP="00831215">
      <w:pPr>
        <w:shd w:val="clear" w:color="auto" w:fill="9CC3E5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>ใช้ข้อมูล : ปีการศึกษา 2566 (กรกฎาคม 2566 ถึง มิถุนายน 2567)</w:t>
      </w:r>
    </w:p>
    <w:p w14:paraId="2CA5EC95" w14:textId="61FF2143" w:rsidR="00E80A85" w:rsidRPr="00E80A85" w:rsidRDefault="00E80A85" w:rsidP="00E80A85">
      <w:pPr>
        <w:ind w:left="720" w:hanging="720"/>
        <w:jc w:val="thaiDistribute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>C.7.1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  <w:t>มีการจัดหา บำรุงรักษา และประเมินผลการจัดหาและบำรุงรักษาวัสดุอุปกรณ์และสถานที่ ที่ใช้ในการจัดการเรียน การสอน และการฝึกปฏิบัติของผู้เรียน เพื่อให้มีความเพียงพอพร้อมใช้ ทันสมัยและตอบสนองความต้องการจำเป็นของการจัดการเรียนการสอนและการฝึกปฏิบัติ</w:t>
      </w:r>
    </w:p>
    <w:p w14:paraId="7471C8C6" w14:textId="77777777" w:rsidR="00E80A85" w:rsidRPr="00E80A85" w:rsidRDefault="00E80A85" w:rsidP="00E80A85">
      <w:pPr>
        <w:ind w:left="720" w:hanging="720"/>
        <w:jc w:val="thaiDistribute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>C.7.2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  <w:t xml:space="preserve">มีการจัดหา บำรุงรักษา ให้บริการ และประเมินผลการจัดหา บำรุงรักษา และให้บริการวัสดุ อุปกรณ์และสถานที่ </w:t>
      </w:r>
      <w:r w:rsidRPr="00E80A85">
        <w:rPr>
          <w:rFonts w:ascii="TH SarabunPSK" w:eastAsia="Niramit" w:hAnsi="TH SarabunPSK" w:cs="TH SarabunPSK"/>
          <w:b/>
          <w:bCs/>
          <w:sz w:val="32"/>
          <w:szCs w:val="32"/>
        </w:rPr>
        <w:t>ด้านเทคโนโลยีสารสนเทศ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เพื่อให้มีความเพียงพอ พร้อมใช้ทันสมัย และตอบสนองความต้องการจำเป็นของการจัดการเรียน การสอน และการพัฒนาการเรียนรู้ ของผู้เรียนและการบริหารจัดการพันธกิจต่าง ๆ</w:t>
      </w:r>
    </w:p>
    <w:p w14:paraId="4C303A0E" w14:textId="77777777" w:rsidR="00E80A85" w:rsidRPr="00E80A85" w:rsidRDefault="00E80A85" w:rsidP="00E80A85">
      <w:pPr>
        <w:ind w:left="720" w:hanging="720"/>
        <w:jc w:val="thaiDistribute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>C.7.3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  <w:t>มีการจัดหา บำรุงรักษา ให้บริการ และประเมินผลการจัดหา บำรุงรักษา และให้บริการทรัพยากร ใน</w:t>
      </w:r>
      <w:r w:rsidRPr="00E80A85">
        <w:rPr>
          <w:rFonts w:ascii="TH SarabunPSK" w:eastAsia="Niramit" w:hAnsi="TH SarabunPSK" w:cs="TH SarabunPSK"/>
          <w:b/>
          <w:bCs/>
          <w:sz w:val="32"/>
          <w:szCs w:val="32"/>
        </w:rPr>
        <w:t>ห้องสมุด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เพื่อให้มีความเพียงพอ พร้อมใช้ทันสมัย และตอบสนองความต้องการจำเป็นของ การจัดการเรียนการสอนและการพัฒนาการเรียนรู้ของผู้เรียน</w:t>
      </w:r>
    </w:p>
    <w:p w14:paraId="71301B1A" w14:textId="77777777" w:rsidR="00E80A85" w:rsidRPr="00E80A85" w:rsidRDefault="00E80A85" w:rsidP="00E80A85">
      <w:pPr>
        <w:ind w:left="720" w:hanging="720"/>
        <w:jc w:val="thaiDistribute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>C.7.4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ที่ช่วยส่งเสริมการเรียนรู้ศักยภาพ คุณภาพชีวิต สุขภาพ และความปลอดภัยของผู้เรียน</w:t>
      </w:r>
    </w:p>
    <w:p w14:paraId="5D8CA37D" w14:textId="77777777" w:rsidR="00E80A85" w:rsidRPr="00E80A85" w:rsidRDefault="00E80A85" w:rsidP="00E80A85">
      <w:pPr>
        <w:rPr>
          <w:rFonts w:ascii="TH SarabunPSK" w:eastAsia="Niramit" w:hAnsi="TH SarabunPSK" w:cs="TH SarabunPSK"/>
          <w:sz w:val="16"/>
          <w:szCs w:val="16"/>
        </w:rPr>
      </w:pPr>
    </w:p>
    <w:p w14:paraId="7768D3BD" w14:textId="77777777" w:rsidR="00E80A85" w:rsidRPr="00E80A85" w:rsidRDefault="00E80A85" w:rsidP="00E80A85">
      <w:pPr>
        <w:rPr>
          <w:rFonts w:ascii="TH SarabunPSK" w:eastAsia="Niramit" w:hAnsi="TH SarabunPSK" w:cs="TH SarabunPSK"/>
          <w:b/>
          <w:sz w:val="32"/>
          <w:szCs w:val="32"/>
          <w:u w:val="single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  <w:u w:val="single"/>
        </w:rPr>
        <w:t xml:space="preserve">ผลการดำเนินงาน : </w:t>
      </w:r>
    </w:p>
    <w:p w14:paraId="0B8FF7FE" w14:textId="77777777" w:rsidR="00E80A85" w:rsidRPr="00E80A85" w:rsidRDefault="00E80A85" w:rsidP="00E80A85">
      <w:pPr>
        <w:shd w:val="clear" w:color="auto" w:fill="DEEBF6"/>
        <w:jc w:val="thaiDistribute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>C.7.1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ab/>
        <w:t>มีการจัดหา บำรุงรักษา และประเมินผลการจัดหาและบำรุงรักษาวัสดุอุปกรณ์และสถานที่ ที่ใช้ในการจัดการเรียน การสอน และการฝึกปฏิบัติของผู้เรียน เพื่อให้มีความเพียงพอพร้อมใช้ ทันสมัยและตอบสนองความต้องการจำเป็นของการจัดการเรียนการสอนและการฝึกปฏิบัติ</w:t>
      </w:r>
    </w:p>
    <w:p w14:paraId="2D298857" w14:textId="77777777" w:rsidR="00E80A85" w:rsidRP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ab/>
        <w:t xml:space="preserve">คณะพัฒนาการท่องเที่ยวกำหนดพันธกิจด้านผลิตบัณฑิต “ผลิตบัณฑิตที่มีความรู้ ทักษะในวิชาชีพ ด้านการท่องเที่ยว ทักษะการเป็นผู้ประกอบการด้านการท่องเที่ยวและบริการ และการบริหารจัดการ ทรัพยากรการท่องเที่ยวให้มีประสิทธิภาพตามมาตรฐานวิชาชีพเพื่อการพัฒนาการท่องเที่ยวสู่ความยั่งยืน” เพื่อให้การจัดการเรียนการสอนของหลักสูตรและการฝึกปฏิบัติเป็นไปตามจุดมุ่งหมายของหลักสูตรที่ กำหนด </w:t>
      </w:r>
    </w:p>
    <w:p w14:paraId="2D604CDF" w14:textId="16D51E52" w:rsid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  <w:t>ในปีการศึกษา 2566 คณะฯ ได้นำข้อเสนอแนะจากการประเมินคุณภาพการศึกษาภายในระดับ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คณะ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ที่ได้รับเมื่อ</w:t>
      </w:r>
      <w:r w:rsidRPr="00E80A85">
        <w:rPr>
          <w:rFonts w:ascii="TH SarabunPSK" w:eastAsia="Niramit" w:hAnsi="TH SarabunPSK" w:cs="TH SarabunPSK"/>
          <w:sz w:val="32"/>
          <w:szCs w:val="32"/>
        </w:rPr>
        <w:t>เดือนกรกฎาคม 256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6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มาทบทวนระบบและกลไกการจัดหาวัสดุอุปกรณ์และสถานที่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ที่ใช้ในการจัดการเรียนการสอนให้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มีจำนวนที่</w:t>
      </w:r>
      <w:r w:rsidRPr="00E80A85">
        <w:rPr>
          <w:rFonts w:ascii="TH SarabunPSK" w:eastAsia="Niramit" w:hAnsi="TH SarabunPSK" w:cs="TH SarabunPSK"/>
          <w:sz w:val="32"/>
          <w:szCs w:val="32"/>
        </w:rPr>
        <w:t>เพียงพอ พร้อมใช้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ทันสมัย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และ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สามารถ</w:t>
      </w:r>
      <w:r w:rsidRPr="00E80A85">
        <w:rPr>
          <w:rFonts w:ascii="TH SarabunPSK" w:eastAsia="Niramit" w:hAnsi="TH SarabunPSK" w:cs="TH SarabunPSK"/>
          <w:sz w:val="32"/>
          <w:szCs w:val="32"/>
        </w:rPr>
        <w:t>ตอบสนองความ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ต้องการของ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ใช้งาน (อาจารย์</w:t>
      </w:r>
      <w:r w:rsidRPr="00E80A85">
        <w:rPr>
          <w:rFonts w:ascii="TH SarabunPSK" w:eastAsia="Niramit" w:hAnsi="TH SarabunPSK" w:cs="TH SarabunPSK"/>
          <w:sz w:val="32"/>
          <w:szCs w:val="32"/>
        </w:rPr>
        <w:t>ผู้สอนและ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นักศึกษา) และ</w:t>
      </w:r>
      <w:r w:rsidRPr="00E80A85">
        <w:rPr>
          <w:rFonts w:ascii="TH SarabunPSK" w:eastAsia="Niramit" w:hAnsi="TH SarabunPSK" w:cs="TH SarabunPSK"/>
          <w:sz w:val="32"/>
          <w:szCs w:val="32"/>
        </w:rPr>
        <w:t>ได้ดำเนินการ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แต่งตั้งคณะกรรมการกายภาพ </w:t>
      </w:r>
      <w:r w:rsidRPr="00E80A85">
        <w:rPr>
          <w:rFonts w:ascii="TH SarabunPSK" w:eastAsia="Niramit" w:hAnsi="TH SarabunPSK" w:cs="TH SarabunPSK"/>
          <w:b/>
          <w:color w:val="548DD4" w:themeColor="text2" w:themeTint="99"/>
          <w:sz w:val="32"/>
          <w:szCs w:val="32"/>
          <w:u w:val="single"/>
        </w:rPr>
        <w:t>(</w:t>
      </w:r>
      <w:hyperlink r:id="rId187">
        <w:r w:rsidRPr="00E80A85">
          <w:rPr>
            <w:rFonts w:ascii="TH SarabunPSK" w:eastAsia="Niramit" w:hAnsi="TH SarabunPSK" w:cs="TH SarabunPSK"/>
            <w:b/>
            <w:color w:val="548DD4" w:themeColor="text2" w:themeTint="99"/>
            <w:sz w:val="32"/>
            <w:szCs w:val="32"/>
            <w:u w:val="single"/>
          </w:rPr>
          <w:t>65TDSQADC7.1.1 คำสั่งแต่งตั้งคณะกรรมการกายภาพ</w:t>
        </w:r>
      </w:hyperlink>
      <w:r w:rsidRPr="00E80A85">
        <w:rPr>
          <w:rFonts w:ascii="TH SarabunPSK" w:eastAsia="Niramit" w:hAnsi="TH SarabunPSK" w:cs="TH SarabunPSK"/>
          <w:b/>
          <w:color w:val="548DD4" w:themeColor="text2" w:themeTint="99"/>
          <w:sz w:val="32"/>
          <w:szCs w:val="32"/>
          <w:u w:val="single"/>
        </w:rPr>
        <w:t>)</w:t>
      </w:r>
      <w:r w:rsidRPr="00E80A85">
        <w:rPr>
          <w:rFonts w:ascii="TH SarabunPSK" w:eastAsia="Niramit" w:hAnsi="TH SarabunPSK" w:cs="TH SarabunPSK"/>
          <w:b/>
          <w:color w:val="548DD4" w:themeColor="text2" w:themeTint="99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เพื่อทำหน้าที่</w:t>
      </w:r>
      <w:r w:rsidRPr="00E80A85">
        <w:rPr>
          <w:rFonts w:ascii="TH SarabunPSK" w:eastAsia="Niramit" w:hAnsi="TH SarabunPSK" w:cs="TH SarabunPSK"/>
          <w:sz w:val="32"/>
          <w:szCs w:val="32"/>
        </w:rPr>
        <w:t>รับผิดชอบ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ขับคลื่อนงาน</w:t>
      </w:r>
      <w:r w:rsidRPr="00E80A85">
        <w:rPr>
          <w:rFonts w:ascii="TH SarabunPSK" w:eastAsia="Niramit" w:hAnsi="TH SarabunPSK" w:cs="TH SarabunPSK"/>
          <w:sz w:val="32"/>
          <w:szCs w:val="32"/>
        </w:rPr>
        <w:t>กายภาพ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การจัดการอาคารสถานที่ สิ่งสนับสนุนการเรียนการสอน และการจัดสภาพแวดล้อมโดยรอบที่เหมาะสม ภายใต้กรอบความคุ้มค่าและกเดประโยชน์สูงสุดแก่ผู้มีส่วนเกี่ยวข้องของคณะวิชา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พร้อม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กระบวนการกำกับ ติดตาม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เพื่อ</w:t>
      </w:r>
      <w:r w:rsidRPr="00E80A85">
        <w:rPr>
          <w:rFonts w:ascii="TH SarabunPSK" w:eastAsia="Niramit" w:hAnsi="TH SarabunPSK" w:cs="TH SarabunPSK"/>
          <w:sz w:val="32"/>
          <w:szCs w:val="32"/>
        </w:rPr>
        <w:t>ให้การดำเนินการ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เป็นไป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อย่างต่อเนื่อง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โดยค</w:t>
      </w:r>
      <w:r w:rsidRPr="00E80A85">
        <w:rPr>
          <w:rFonts w:ascii="TH SarabunPSK" w:eastAsia="Niramit" w:hAnsi="TH SarabunPSK" w:cs="TH SarabunPSK"/>
          <w:sz w:val="32"/>
          <w:szCs w:val="32"/>
        </w:rPr>
        <w:t>ณะกรรมการ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กายภาพจะรายงานผลการดำเนินงานให้คณะกรรมการ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ประจำคณะฯ รับทราบ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เป็นประจำสม่ำเสมอ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</w:p>
    <w:p w14:paraId="08F8FE05" w14:textId="5335AB34" w:rsid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</w:p>
    <w:p w14:paraId="4CF5DC3B" w14:textId="0F0EA452" w:rsid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</w:p>
    <w:p w14:paraId="3FC28BF2" w14:textId="257F988F" w:rsid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</w:p>
    <w:p w14:paraId="2B0C7107" w14:textId="77777777" w:rsidR="00E80A85" w:rsidRP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</w:p>
    <w:p w14:paraId="55DDC737" w14:textId="77777777" w:rsidR="0007733F" w:rsidRPr="00EA3CFB" w:rsidRDefault="0007733F" w:rsidP="0007733F">
      <w:pPr>
        <w:jc w:val="thaiDistribute"/>
        <w:rPr>
          <w:rFonts w:ascii="TH Niramit AS" w:eastAsia="Niramit" w:hAnsi="TH Niramit AS" w:cs="TH Niramit AS"/>
          <w:b/>
          <w:sz w:val="32"/>
          <w:szCs w:val="32"/>
        </w:rPr>
      </w:pPr>
      <w:r>
        <w:rPr>
          <w:rFonts w:ascii="TH Niramit AS" w:eastAsia="Niramit" w:hAnsi="TH Niramit AS" w:cs="TH Niramit AS"/>
          <w:sz w:val="32"/>
          <w:szCs w:val="32"/>
          <w:cs/>
        </w:rPr>
        <w:lastRenderedPageBreak/>
        <w:tab/>
      </w:r>
    </w:p>
    <w:p w14:paraId="383076C0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671349D" wp14:editId="0FFC1B24">
                <wp:simplePos x="0" y="0"/>
                <wp:positionH relativeFrom="column">
                  <wp:posOffset>4324350</wp:posOffset>
                </wp:positionH>
                <wp:positionV relativeFrom="paragraph">
                  <wp:posOffset>33019</wp:posOffset>
                </wp:positionV>
                <wp:extent cx="1203960" cy="721995"/>
                <wp:effectExtent l="0" t="0" r="15240" b="20955"/>
                <wp:wrapNone/>
                <wp:docPr id="2094262481" name="Rectangle 2094262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721995"/>
                        </a:xfrm>
                        <a:prstGeom prst="rect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979BF" w14:textId="77777777" w:rsidR="0007733F" w:rsidRPr="00C66E48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ความต้องการวัสดุอุปกรณ์คณะฯ โดยงานบริการการศึกษา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71349D" id="Rectangle 2094262481" o:spid="_x0000_s1268" style="position:absolute;margin-left:340.5pt;margin-top:2.6pt;width:94.8pt;height:56.8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H9hgIAAF8FAAAOAAAAZHJzL2Uyb0RvYy54bWysVN1P2zAQf5+0/8Hy+8gHpdCKFFUgpkkI&#10;KmDi2XXsJprj82y3SffX7+ykoWN9mvZi3/nud9/n65uuUWQnrKtBFzQ7SykRmkNZ601Bv7/ef7mi&#10;xHmmS6ZAi4LuhaM3i8+frlszFzlUoEphCRrRbt6aglbem3mSOF6JhrkzMEKjUIJtmEfWbpLSshat&#10;NyrJ03SatGBLY4EL5/D1rhfSRbQvpeD+SUonPFEFxdh8PG081+FMFtdsvrHMVDUfwmD/EEXDao1O&#10;R1N3zDOytfVfppqaW3Ag/RmHJgEpay5iDphNln7I5qViRsRcsDjOjGVy/88sf9ytLKnLgubpbJJP&#10;88lVRolmDfbqGavH9EYJciTDgrXGzRH3YlZ24BySIftO2ibcmBfpYpH3Y5FF5wnHxyxPz2dT7AVH&#10;2WWezWYXoQvJO9pY578KaEggCmoxjFhbtntwvlc9qARnSoczvNwxV5Edw1arTaAHu0EhCUH3YUbK&#10;75Xowc9CYv4YWB6dxMkTt8r2hhjnQvvpaAm1A0zWSo3A7BRQ+WwADboBJuJEjsD0FPBPjyMiegXt&#10;R3BTa7CnDJQ/Rs+9/iH7PueQvu/WXWx6dn4Zogxvayj3OAoW+h1xht/XWNMH5vyKWVwKbBkuun/C&#10;QypoCwoDRUkF9tep96CPs4pSSlpcsoK6n1tmBSXqm8YpnmWTSdjKyEwuLnNk7LFkfSzR2+YWsLk4&#10;oBhdJIO+VwdSWmje8D9YBq8oYpqj74Jybw/Mre+XH38ULpbLqIabaJh/0C+GB+Oh0mGaXrs3Zs0w&#10;hB7H9xEOC8nmH2ax1w1IDcutB1nHQX2v69AD3OI46sOPE76JYz5qvf+Li98AAAD//wMAUEsDBBQA&#10;BgAIAAAAIQDWb0Pf3QAAAAkBAAAPAAAAZHJzL2Rvd25yZXYueG1sTI/BTsMwEETvSP0Haytxo04i&#10;kYYQp0IV3BCClg9w4yWOEq+j2GlTvp7lBMfRjGbeVLvFDeKMU+g8KUg3CQikxpuOWgWfx5e7AkSI&#10;mowePKGCKwbY1aubSpfGX+gDz4fYCi6hUGoFNsaxlDI0Fp0OGz8isfflJ6cjy6mVZtIXLneDzJIk&#10;l053xAtWj7i32PSH2SkY2+tb179Ge8wc7WeJz+/b716p2/Xy9Agi4hL/wvCLz+hQM9PJz2SCGBTk&#10;RcpfooL7DAT7xTbJQZw4mBYPIOtK/n9Q/wAAAP//AwBQSwECLQAUAAYACAAAACEAtoM4kv4AAADh&#10;AQAAEwAAAAAAAAAAAAAAAAAAAAAAW0NvbnRlbnRfVHlwZXNdLnhtbFBLAQItABQABgAIAAAAIQA4&#10;/SH/1gAAAJQBAAALAAAAAAAAAAAAAAAAAC8BAABfcmVscy8ucmVsc1BLAQItABQABgAIAAAAIQCv&#10;bfH9hgIAAF8FAAAOAAAAAAAAAAAAAAAAAC4CAABkcnMvZTJvRG9jLnhtbFBLAQItABQABgAIAAAA&#10;IQDWb0Pf3QAAAAkBAAAPAAAAAAAAAAAAAAAAAOAEAABkcnMvZG93bnJldi54bWxQSwUGAAAAAAQA&#10;BADzAAAA6gUAAAAA&#10;" fillcolor="white [3201]" strokecolor="#f79646 [3209]" strokeweight="2pt">
                <v:stroke dashstyle="longDash"/>
                <v:textbox>
                  <w:txbxContent>
                    <w:p w14:paraId="14F979BF" w14:textId="77777777" w:rsidR="0007733F" w:rsidRPr="00C66E48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ความต้องการวัสดุอุปกรณ์คณะฯ โดยงานบริการการศึกษา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5A9FF15" wp14:editId="75AB9BA6">
                <wp:simplePos x="0" y="0"/>
                <wp:positionH relativeFrom="column">
                  <wp:posOffset>137160</wp:posOffset>
                </wp:positionH>
                <wp:positionV relativeFrom="paragraph">
                  <wp:posOffset>25400</wp:posOffset>
                </wp:positionV>
                <wp:extent cx="1066800" cy="723900"/>
                <wp:effectExtent l="0" t="0" r="19050" b="19050"/>
                <wp:wrapNone/>
                <wp:docPr id="1163611059" name="Rectangle 116361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723900"/>
                        </a:xfrm>
                        <a:prstGeom prst="rect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05B58" w14:textId="77777777" w:rsidR="0007733F" w:rsidRPr="00C66E48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</w:pP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การจัดการเรียนการสอน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เพื่อบรรลุ</w:t>
                            </w: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 xml:space="preserve">PLO </w:t>
                            </w: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ของหลักสูตร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ต่างๆ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A9FF15" id="Rectangle 1163611059" o:spid="_x0000_s1269" style="position:absolute;margin-left:10.8pt;margin-top:2pt;width:84pt;height:57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8DhAIAAF8FAAAOAAAAZHJzL2Uyb0RvYy54bWysVN1P2zAQf5+0/8Hy+0hSoEBFiioQ0yQE&#10;FTDx7Dp2E81fO7tNur9+ZycNHevTtBf77Lvffd9d33Raka0A31hT0uIkp0QYbqvGrEv6/fX+yyUl&#10;PjBTMWWNKOlOeHoz//zpunUzMbG1VZUAgkqMn7WupHUIbpZlntdCM39inTDIlBY0C/iEdVYBa1G7&#10;Vtkkz6dZa6FyYLnwHn/veiadJ/1SCh6epPQiEFVS9C2kE9K5imc2v2azNTBXN3xwg/2DF5o1Bo2O&#10;qu5YYGQDzV+qdMPBeivDCbc6s1I2XKQYMJoi/xDNS82cSLFgcrwb0+T/n1r+uF0CaSqsXTE9nRZF&#10;fn5FiWEaa/WM2WNmrQQ54GHCWudniHtxSxheHskYfSdBxxvjIl1K8m5MsugC4fhZ5NPpZY614Mi7&#10;mJxeIY1qsne0Ax++CqtJJEoK6EbKLds++NCL7kWiMWXiGX/umK/JlmGp1TrSg94okEWnezcTFXZK&#10;9OBnITF+dGySjKTOE7cKekWMc2HCdNSE0hEmG6VGYHEMqEIxgAbZCBOpI0dgfgz4p8URkaxaE0aw&#10;boyFYwqqH6PlXn4ffR9zDD90q64v+ull9DL+rWy1w1YA28+Id/y+wZw+MB+WDHAosGQ46OEJD6ls&#10;W1I7UJTUFn4d+4/y2KvIpaTFISup/7lhIChR3wx28VVxdhanMj3Ozi8m+IBDzuqQYzb61mJxC1wp&#10;jicyyge1JyVY/Yb7YBGtIosZjrZLygPsH7ehH37cKFwsFkkMJ9Gx8GBeHI/KY6ZjN712bwzc0IQB&#10;2/fR7geSzT70Yi8bkcYuNsHKJjXqe16HGuAUp1YfNk5cE4fvJPW+F+e/AQAA//8DAFBLAwQUAAYA&#10;CAAAACEA6tRPGdsAAAAIAQAADwAAAGRycy9kb3ducmV2LnhtbEyPwU7DMBBE70j8g7VI3KiTqCoh&#10;xKlQRW8IQcsHuPESR4nXUey0ab++2xPcdjSj2Tflena9OOIYWk8K0kUCAqn2pqVGwc9++5SDCFGT&#10;0b0nVHDGAOvq/q7UhfEn+sbjLjaCSygUWoGNcSikDLVFp8PCD0js/frR6chybKQZ9YnLXS+zJFlJ&#10;p1viD1YPuLFYd7vJKRia82fbfUS7zxxtJonvX8+XTqnHh/ntFUTEOf6F4YbP6FAx08FPZILoFWTp&#10;ipMKlrzoZucvrA98pHkCsirl/wHVFQAA//8DAFBLAQItABQABgAIAAAAIQC2gziS/gAAAOEBAAAT&#10;AAAAAAAAAAAAAAAAAAAAAABbQ29udGVudF9UeXBlc10ueG1sUEsBAi0AFAAGAAgAAAAhADj9If/W&#10;AAAAlAEAAAsAAAAAAAAAAAAAAAAALwEAAF9yZWxzLy5yZWxzUEsBAi0AFAAGAAgAAAAhACYufwOE&#10;AgAAXwUAAA4AAAAAAAAAAAAAAAAALgIAAGRycy9lMm9Eb2MueG1sUEsBAi0AFAAGAAgAAAAhAOrU&#10;TxnbAAAACAEAAA8AAAAAAAAAAAAAAAAA3gQAAGRycy9kb3ducmV2LnhtbFBLBQYAAAAABAAEAPMA&#10;AADmBQAAAAA=&#10;" fillcolor="white [3201]" strokecolor="#f79646 [3209]" strokeweight="2pt">
                <v:stroke dashstyle="longDash"/>
                <v:textbox>
                  <w:txbxContent>
                    <w:p w14:paraId="41C05B58" w14:textId="77777777" w:rsidR="0007733F" w:rsidRPr="00C66E48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</w:pP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การจัดการเรียนการสอน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เพื่อบรรลุ</w:t>
                      </w: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 xml:space="preserve">PLO </w:t>
                      </w: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ของหลักสูตร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ต่างๆ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37F1309" wp14:editId="4D0A111E">
                <wp:simplePos x="0" y="0"/>
                <wp:positionH relativeFrom="column">
                  <wp:posOffset>1394460</wp:posOffset>
                </wp:positionH>
                <wp:positionV relativeFrom="paragraph">
                  <wp:posOffset>15875</wp:posOffset>
                </wp:positionV>
                <wp:extent cx="1219200" cy="739140"/>
                <wp:effectExtent l="0" t="0" r="19050" b="22860"/>
                <wp:wrapNone/>
                <wp:docPr id="1017968392" name="Rectangle 1017968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39140"/>
                        </a:xfrm>
                        <a:prstGeom prst="rect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D1956" w14:textId="77777777" w:rsidR="0007733F" w:rsidRPr="00C66E48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ผลการประเมิน</w:t>
                            </w: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สิ่งสนับสนุนการเรียนรู้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ของนักศึกษาและศิษย์เก่า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7F1309" id="Rectangle 1017968392" o:spid="_x0000_s1270" style="position:absolute;margin-left:109.8pt;margin-top:1.25pt;width:96pt;height:58.2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LKQhgIAAF8FAAAOAAAAZHJzL2Uyb0RvYy54bWysVF9P2zAQf5+072D5faQpDGhFiioQ0yTE&#10;EDDx7Dp2E83xeWe3Sffpd3bS0LE+TXuxz7773f+7q+uuMWyr0NdgC56fTDhTVkJZ23XBv7/cfbrk&#10;zAdhS2HAqoLvlOfXi48frlo3V1OowJQKGSmxft66glchuHmWeVmpRvgTcMoSUwM2ItAT11mJoiXt&#10;jcmmk8l51gKWDkEq7+n3tmfyRdKvtZLhm9ZeBWYKTr6FdGI6V/HMFldivkbhqloOboh/8KIRtSWj&#10;o6pbEQTbYP2XqqaWCB50OJHQZKB1LVWKgaLJJ++iea6EUykWSo53Y5r8/1MrH7aPyOqSajfJL2bn&#10;l6ezKWdWNFSrJ8qesGuj2AGPEtY6Pyfcs3vE4eWJjNF3Gpt4U1ysS0nejUlWXWCSPvNpPqPKcSaJ&#10;d3E6y89SFbI3tEMfvihoWCQKjuRGyq3Y3vtAFkl0LxKNGRvP+HMrfMW2gkpt1pGO1SXhKJBFp3s3&#10;ExV2RvXgJ6UpfnJsmoykzlM3BntFQkplw/moiaQjTNfGjMD8GNCEfAANshGmUkeOwMkx4J8WR0Sy&#10;CjaM4Ka2gMcUlD9Gy738Pvo+5hh+6FZdX/TTWfQy/q2g3FErIPQz4p28qymn98KHR4E0FFQyGvTw&#10;jQ5toC04DBRnFeCvY/9RnnqVuJy1NGQF9z83AhVn5qulLqbiU/VZSI+zzxdTeuAhZ3XIsZvmBqi4&#10;Oa0UJxMZ5YPZkxqheaV9sIxWiSWsJNsFlwH3j5vQDz9tFKmWyyRGk+hEuLfPTkblMdOxm166V4Fu&#10;aMJA7fsA+4EU83e92MtGpIXlJoCuU6O+5XWoAU1xaslh48Q1cfhOUm97cfEbAAD//wMAUEsDBBQA&#10;BgAIAAAAIQBKLSjy3AAAAAkBAAAPAAAAZHJzL2Rvd25yZXYueG1sTI/BTsMwEETvSPyDtUjcqOMI&#10;ShviVKiCG0LQ8gFuvMRR4nUUO23K17Oc6G1H8zQ7U25m34sjjrENpEEtMhBIdbAtNRq+9q93KxAx&#10;GbKmD4QazhhhU11flaaw4USfeNylRnAIxcJocCkNhZSxduhNXIQBib3vMHqTWI6NtKM5cbjvZZ5l&#10;S+lNS/zBmQG3DutuN3kNQ3N+b7u35Pa5p+0k8eXj8afT+vZmfn4CkXBO/zD81efqUHGnQ5jIRtFr&#10;yNV6ySgfDyDYv1eK9YFBtVqDrEp5uaD6BQAA//8DAFBLAQItABQABgAIAAAAIQC2gziS/gAAAOEB&#10;AAATAAAAAAAAAAAAAAAAAAAAAABbQ29udGVudF9UeXBlc10ueG1sUEsBAi0AFAAGAAgAAAAhADj9&#10;If/WAAAAlAEAAAsAAAAAAAAAAAAAAAAALwEAAF9yZWxzLy5yZWxzUEsBAi0AFAAGAAgAAAAhALvQ&#10;spCGAgAAXwUAAA4AAAAAAAAAAAAAAAAALgIAAGRycy9lMm9Eb2MueG1sUEsBAi0AFAAGAAgAAAAh&#10;AEotKPLcAAAACQEAAA8AAAAAAAAAAAAAAAAA4AQAAGRycy9kb3ducmV2LnhtbFBLBQYAAAAABAAE&#10;APMAAADpBQAAAAA=&#10;" fillcolor="white [3201]" strokecolor="#f79646 [3209]" strokeweight="2pt">
                <v:stroke dashstyle="longDash"/>
                <v:textbox>
                  <w:txbxContent>
                    <w:p w14:paraId="0B7D1956" w14:textId="77777777" w:rsidR="0007733F" w:rsidRPr="00C66E48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ผลการประเมิน</w:t>
                      </w: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สิ่งสนับสนุนการเรียนรู้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ของนักศึกษาและศิษย์เก่า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63F855E" wp14:editId="1DEC15FB">
                <wp:simplePos x="0" y="0"/>
                <wp:positionH relativeFrom="column">
                  <wp:posOffset>2827020</wp:posOffset>
                </wp:positionH>
                <wp:positionV relativeFrom="paragraph">
                  <wp:posOffset>25399</wp:posOffset>
                </wp:positionV>
                <wp:extent cx="1280160" cy="729615"/>
                <wp:effectExtent l="0" t="0" r="15240" b="13335"/>
                <wp:wrapNone/>
                <wp:docPr id="1584588441" name="Rectangle 1584588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729615"/>
                        </a:xfrm>
                        <a:prstGeom prst="rect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1ADF7" w14:textId="77777777" w:rsidR="0007733F" w:rsidRPr="00C66E48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ความต้องการครุภัณฑ์ และวัสดุอุปกรณ์ในการจัดการเรียนการสอน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3F855E" id="Rectangle 1584588441" o:spid="_x0000_s1271" style="position:absolute;margin-left:222.6pt;margin-top:2pt;width:100.8pt;height:57.4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BwjhAIAAF8FAAAOAAAAZHJzL2Uyb0RvYy54bWysVEtv2zAMvg/YfxB0Xx0HSZoGdYqgRYcB&#10;RVs0HXpWZCk2ptcoJXb260fJjpt1OQ27SKTIj2/q+qbViuwF+NqaguYXI0qE4baszbag31/vv8wp&#10;8YGZkilrREEPwtOb5edP141biLGtrCoFEDRi/KJxBa1CcIss87wSmvkL64RBobSgWUAWtlkJrEHr&#10;WmXj0WiWNRZKB5YL7/H1rhPSZbIvpeDhSUovAlEFxdhCOiGdm3hmy2u22AJzVc37MNg/RKFZbdDp&#10;YOqOBUZ2UP9lStccrLcyXHCrMytlzUXKAbPJRx+yWVfMiZQLFse7oUz+/5nlj/tnIHWJvZvOJ9P5&#10;fDLJKTFMY69esHrMbJUgJzIsWOP8AnFr9ww955GM2bcSdLwxL9KmIh+GIos2EI6P+Xg+ymfYC46y&#10;y/HVLJ/GLmTvaAc+fBVWk0gUFDCMVFu2f/ChUz2qRGfKxDO+3DFfkT3DVqttpHu7USGLQXdhJioc&#10;lOjAL0Ji/hjYODlJkyduFXSGGOfChNlgCbUjTNZKDcD8HFCFvAf1uhEm0kQOwNE54J8eB0Tyak0Y&#10;wLo2Fs4ZKH8Mnjv9Y/ZdzjH90G7arumTtALxbWPLA44C2G5HvOP3Ndb0gfnwzACXAluGix6e8JDK&#10;NgW1PUVJZeHXufeoj7OKUkoaXLKC+p87BoIS9c3gFF/lEwyAhMRMppdjZOBUsjmVmJ2+tdhcHFCM&#10;LpFRP6gjKcHqN/wPVtEripjh6LugPMCRuQ3d8uOPwsVqldRwEx0LD2bteDQeKx2n6bV9Y+D6IQw4&#10;vo/2uJBs8WEWO92INHa1C1bWaVDf69r3ALc4jXr/48Rv4pRPWu//4vI3AAAA//8DAFBLAwQUAAYA&#10;CAAAACEA6Oh2Dd0AAAAJAQAADwAAAGRycy9kb3ducmV2LnhtbEyPwU7DMBBE70j8g7WVuFGnUQgl&#10;jVOhCm4I0ZYPcOMljhKvo9hpU76e5QS3Hc3T7Ey5nV0vzjiG1pOC1TIBgVR701Kj4PP4er8GEaIm&#10;o3tPqOCKAbbV7U2pC+MvtMfzITaCQygUWoGNcSikDLVFp8PSD0jsffnR6chybKQZ9YXDXS/TJMml&#10;0y3xB6sH3Fmsu8PkFAzN9b3t3qI9po52k8SXj8fvTqm7xfy8ARFxjn8w/Nbn6lBxp5OfyATRK8iy&#10;h5RRPngS+3mW85QTg6v1E8iqlP8XVD8AAAD//wMAUEsBAi0AFAAGAAgAAAAhALaDOJL+AAAA4QEA&#10;ABMAAAAAAAAAAAAAAAAAAAAAAFtDb250ZW50X1R5cGVzXS54bWxQSwECLQAUAAYACAAAACEAOP0h&#10;/9YAAACUAQAACwAAAAAAAAAAAAAAAAAvAQAAX3JlbHMvLnJlbHNQSwECLQAUAAYACAAAACEAySAc&#10;I4QCAABfBQAADgAAAAAAAAAAAAAAAAAuAgAAZHJzL2Uyb0RvYy54bWxQSwECLQAUAAYACAAAACEA&#10;6Oh2Dd0AAAAJAQAADwAAAAAAAAAAAAAAAADeBAAAZHJzL2Rvd25yZXYueG1sUEsFBgAAAAAEAAQA&#10;8wAAAOgFAAAAAA==&#10;" fillcolor="white [3201]" strokecolor="#f79646 [3209]" strokeweight="2pt">
                <v:stroke dashstyle="longDash"/>
                <v:textbox>
                  <w:txbxContent>
                    <w:p w14:paraId="5941ADF7" w14:textId="77777777" w:rsidR="0007733F" w:rsidRPr="00C66E48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ความต้องการครุภัณฑ์ และวัสดุอุปกรณ์ในการจัดการเรียนการสอน</w:t>
                      </w:r>
                    </w:p>
                  </w:txbxContent>
                </v:textbox>
              </v:rect>
            </w:pict>
          </mc:Fallback>
        </mc:AlternateContent>
      </w:r>
    </w:p>
    <w:p w14:paraId="36488190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</w:p>
    <w:p w14:paraId="169F34AD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51405D2" wp14:editId="6C2FEF46">
                <wp:simplePos x="0" y="0"/>
                <wp:positionH relativeFrom="column">
                  <wp:posOffset>670560</wp:posOffset>
                </wp:positionH>
                <wp:positionV relativeFrom="paragraph">
                  <wp:posOffset>175260</wp:posOffset>
                </wp:positionV>
                <wp:extent cx="647700" cy="304800"/>
                <wp:effectExtent l="0" t="0" r="76200" b="57150"/>
                <wp:wrapNone/>
                <wp:docPr id="164410051" name="Straight Arrow Connector 164410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30480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C8B989" id="Straight Arrow Connector 164410051" o:spid="_x0000_s1026" type="#_x0000_t32" style="position:absolute;margin-left:52.8pt;margin-top:13.8pt;width:51pt;height:24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sRG5wEAACAEAAAOAAAAZHJzL2Uyb0RvYy54bWysU9uO0zAQfUfiHyy/0yRL6a6qpivUAi8I&#10;Kpb9AK9jJxa+aWya5O8ZO2mKgJUQ4sXxZc6ZOWcmu/vBaHIWEJSzNa1WJSXCctco29b08ev7V3eU&#10;hMhsw7SzoqajCPR+//LFrvdbceM6pxsBBEls2Pa+pl2MflsUgXfCsLByXlh8lA4Mi3iEtmiA9chu&#10;dHFTlpuid9B4cFyEgLfH6ZHuM7+UgsfPUgYRia4p1hbzCnl9Smux37FtC8x3is9lsH+owjBlMelC&#10;dWSRke+gfqMyioMLTsYVd6ZwUiousgZUU5W/qHnomBdZC5oT/GJT+H+0/NP5BEQ12LvNel2V5ZuK&#10;EssMtuohAlNtF8lbANeTg7MW7XRArpHoXu/DFkkO9gTzKfgTJCsGCSZ9USQZsuPj4rgYIuF4uVnf&#10;3pbYF45Pr8v1He6RpbiCPYT4QThD0qamYa5pKabKrrPzxxAn4AWQMmub1nRzZKEjZ4ZD0OBu6npk&#10;Sr+zDYmjR7URFLOtFnP+BC2StklN3sVRi4n2i5DoGdY/pc/TKg4a5hTfqoUFIxNEKq0XUJlrfhY0&#10;xyaYyBP8t8AlOmd0Ni5Ao6yDP2WNw6VUOcVfVE9ak+wn14y5t9kOHMPcn/mXSXP+8znDrz/2/gcA&#10;AAD//wMAUEsDBBQABgAIAAAAIQBq9GxP2wAAAAkBAAAPAAAAZHJzL2Rvd25yZXYueG1sTI/BboMw&#10;EETvlfoP1lbqrbFLFYgoJkKVeoyipnyAwRtAxWuCnYT8fTen9rQ7mtHs22K7uFFccA6DJw2vKwUC&#10;qfV2oE5D/f35sgERoiFrRk+o4YYBtuXjQ2Fy66/0hZdD7ASXUMiNhj7GKZcytD06E1Z+QmLv6Gdn&#10;Isu5k3Y2Vy53o0yUSqUzA/GF3kz40WP7czg7DevK1M3u7XS61ZtsStPdniraa/38tFTvICIu8S8M&#10;d3xGh5KZGn8mG8TIWq1TjmpIMp4cSNR9aTRkbMiykP8/KH8BAAD//wMAUEsBAi0AFAAGAAgAAAAh&#10;ALaDOJL+AAAA4QEAABMAAAAAAAAAAAAAAAAAAAAAAFtDb250ZW50X1R5cGVzXS54bWxQSwECLQAU&#10;AAYACAAAACEAOP0h/9YAAACUAQAACwAAAAAAAAAAAAAAAAAvAQAAX3JlbHMvLnJlbHNQSwECLQAU&#10;AAYACAAAACEAR9bERucBAAAgBAAADgAAAAAAAAAAAAAAAAAuAgAAZHJzL2Uyb0RvYy54bWxQSwEC&#10;LQAUAAYACAAAACEAavRsT9sAAAAJAQAADwAAAAAAAAAAAAAAAABBBAAAZHJzL2Rvd25yZXYueG1s&#10;UEsFBgAAAAAEAAQA8wAAAEkFAAAAAA==&#10;" strokecolor="black [3040]">
                <v:stroke dashstyle="dash" endarrow="block"/>
              </v:shape>
            </w:pict>
          </mc:Fallback>
        </mc:AlternateContent>
      </w: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5FB5428" wp14:editId="15D84299">
                <wp:simplePos x="0" y="0"/>
                <wp:positionH relativeFrom="column">
                  <wp:posOffset>2165985</wp:posOffset>
                </wp:positionH>
                <wp:positionV relativeFrom="paragraph">
                  <wp:posOffset>194310</wp:posOffset>
                </wp:positionV>
                <wp:extent cx="45719" cy="274320"/>
                <wp:effectExtent l="38100" t="0" r="69215" b="49530"/>
                <wp:wrapNone/>
                <wp:docPr id="1331998878" name="Straight Arrow Connector 1331998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743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519EE3" id="Straight Arrow Connector 1331998878" o:spid="_x0000_s1026" type="#_x0000_t32" style="position:absolute;margin-left:170.55pt;margin-top:15.3pt;width:3.6pt;height:21.6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sQ6wEAACEEAAAOAAAAZHJzL2Uyb0RvYy54bWysU9uO0zAQfUfiHyy/0yTtQi9qukIt8IKg&#10;2oUP8Dp2Y+GbxqZJ/56xk2ZXXKTVihfHlzln5pyZbG97o8lZQFDO1rSalZQIy12j7Kmm3799fLOi&#10;JERmG6adFTW9iEBvd69fbTu/EXPXOt0IIEhiw6bzNW1j9JuiCLwVhoWZ88Lio3RgWMQjnIoGWIfs&#10;RhfzsnxXdA4aD46LEPD2MDzSXeaXUvD4VcogItE1xdpiXiGvD2ktdlu2OQHzreJjGewFVRimLCad&#10;qA4sMvIT1B9URnFwwck4484UTkrFRdaAaqryNzX3LfMia0Fzgp9sCv+Pln85H4GoBnu3WFTr9Wq1&#10;xI5ZZrBX9xGYOrWRvAdwHdk7a9FPB+RJKPrX+bBBmr09wngK/gjJjF6CSV+USfrs+WXyXPSRcLy8&#10;ebus1pRwfJkvbxbz3JLiEeshxE/CGZI2NQ1jTVMxVbadnT+HiNkReAWkxNqmNd0cWGjJmeEUNLgb&#10;2h6Z0h9sQ+LFo9oIitmTFukNaRK0SNIGMXkXL1oMtHdComlY/pA+j6vYaxhT/KgmFoxMEKm0nkBl&#10;rvmfoDE2wUQe4ecCp+ic0dk4AY2yDv6WNfbXUuUQf1U9aE2yH1xzya3NduAcZn/GfyYN+tNzhj/+&#10;2btfAAAA//8DAFBLAwQUAAYACAAAACEAaH1bSN0AAAAJAQAADwAAAGRycy9kb3ducmV2LnhtbEyP&#10;wW6DMAyG75P2DpEn7bYGlo4iSqjQpB2rah0PEMADVOJQkrb07eedtpstf/r9/flusaO44uwHRxri&#10;VQQCqXHtQJ2G6uvjJQXhg6HWjI5Qwx097IrHh9xkrbvRJ16PoRMcQj4zGvoQpkxK3/RojV+5CYlv&#10;3262JvA6d7KdzY3D7ShfoyiR1gzEH3oz4XuPzel4sRreSlPVe3U+36t0MyXJ/kAlHbR+flrKLYiA&#10;S/iD4Vef1aFgp9pdqPVi1KDWccwoD1ECggG1ThWIWsNGpSCLXP5vUPwAAAD//wMAUEsBAi0AFAAG&#10;AAgAAAAhALaDOJL+AAAA4QEAABMAAAAAAAAAAAAAAAAAAAAAAFtDb250ZW50X1R5cGVzXS54bWxQ&#10;SwECLQAUAAYACAAAACEAOP0h/9YAAACUAQAACwAAAAAAAAAAAAAAAAAvAQAAX3JlbHMvLnJlbHNQ&#10;SwECLQAUAAYACAAAACEAozHLEOsBAAAhBAAADgAAAAAAAAAAAAAAAAAuAgAAZHJzL2Uyb0RvYy54&#10;bWxQSwECLQAUAAYACAAAACEAaH1bSN0AAAAJAQAADwAAAAAAAAAAAAAAAABFBAAAZHJzL2Rvd25y&#10;ZXYueG1sUEsFBgAAAAAEAAQA8wAAAE8FAAAAAA==&#10;" strokecolor="black [3040]">
                <v:stroke dashstyle="dash" endarrow="block"/>
              </v:shape>
            </w:pict>
          </mc:Fallback>
        </mc:AlternateContent>
      </w: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47FA6AC" wp14:editId="5029EC13">
                <wp:simplePos x="0" y="0"/>
                <wp:positionH relativeFrom="column">
                  <wp:posOffset>2956561</wp:posOffset>
                </wp:positionH>
                <wp:positionV relativeFrom="paragraph">
                  <wp:posOffset>209550</wp:posOffset>
                </wp:positionV>
                <wp:extent cx="53339" cy="240030"/>
                <wp:effectExtent l="57150" t="0" r="42545" b="64770"/>
                <wp:wrapNone/>
                <wp:docPr id="25030788" name="Straight Arrow Connector 25030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39" cy="24003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5CEDFC" id="Straight Arrow Connector 25030788" o:spid="_x0000_s1026" type="#_x0000_t32" style="position:absolute;margin-left:232.8pt;margin-top:16.5pt;width:4.2pt;height:18.9pt;flip:x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CH6wEAACcEAAAOAAAAZHJzL2Uyb0RvYy54bWysU9uO0zAQfUfiHyy/06QtC0vUdIVaLg8I&#10;KhY+wOvYiYVvGpsm/XvGdhoQFwkhXixf5pyZc2a8u5uMJmcBQTnb0vWqpkRY7jpl+5Z+/vT6yS0l&#10;ITLbMe2saOlFBHq3f/xoN/pGbNzgdCeAIIkNzehbOsTom6oKfBCGhZXzwuKjdGBYxCP0VQdsRHaj&#10;q01dP6tGB50Hx0UIeHssj3Sf+aUUPH6QMohIdEuxtphXyOtDWqv9jjU9MD8oPpfB/qEKw5TFpAvV&#10;kUVGvoL6hcooDi44GVfcmcpJqbjIGlDNuv5Jzf3AvMha0JzgF5vC/6Pl788nIKpr6eam3tbPb7Ff&#10;lhns1H0EpvohkpcAbiQHZy266YAsgejd6EODFAd7gvkU/AmSEZMEQ6RW/i2ORbYGxZIpO39ZnBdT&#10;JBwvb7bb7QtKOL5sntZYSGpMVVgSm4cQ3whnSNq0NMy1LUWVDOz8LsQCvAISWNsrxZGFgZwZzkKH&#10;u9L8yJR+ZTsSLx5VR1DM9lrM+RO0SiKLrLyLFy0K7Uch0Tosv6TPQysOGuYUX9YLC0YmiFRaL6A6&#10;u/JH0BybYCIP8t8Cl+ic0dm4AI2yDn6XNU7XUmWJv6ouWpPsB9ddcpOzHTiNuT/zz0nj/uM5w7//&#10;7/03AAAA//8DAFBLAwQUAAYACAAAACEACZIsZOAAAAAJAQAADwAAAGRycy9kb3ducmV2LnhtbEyP&#10;TUvDQBCG74L/YRnBi9iNNiYhZlNEKILFg1Uq3qbZMQndj5DdtPHfO570NsM8vPO81Wq2RhxpDL13&#10;Cm4WCQhyjde9axW8v62vCxAhotNovCMF3xRgVZ+fVVhqf3KvdNzGVnCICyUq6GIcSilD05HFsPAD&#10;Ob59+dFi5HVspR7xxOHWyNskyaTF3vGHDgd67Kg5bCerYP38KenpajMdPja4S8i87PJCK3V5MT/c&#10;g4g0xz8YfvVZHWp22vvJ6SCMgjS7yxhVsFxyJwbSPOVhryBPCpB1Jf83qH8AAAD//wMAUEsBAi0A&#10;FAAGAAgAAAAhALaDOJL+AAAA4QEAABMAAAAAAAAAAAAAAAAAAAAAAFtDb250ZW50X1R5cGVzXS54&#10;bWxQSwECLQAUAAYACAAAACEAOP0h/9YAAACUAQAACwAAAAAAAAAAAAAAAAAvAQAAX3JlbHMvLnJl&#10;bHNQSwECLQAUAAYACAAAACEA21GQh+sBAAAnBAAADgAAAAAAAAAAAAAAAAAuAgAAZHJzL2Uyb0Rv&#10;Yy54bWxQSwECLQAUAAYACAAAACEACZIsZOAAAAAJAQAADwAAAAAAAAAAAAAAAABFBAAAZHJzL2Rv&#10;d25yZXYueG1sUEsFBgAAAAAEAAQA8wAAAFIFAAAAAA==&#10;" strokecolor="black [3040]">
                <v:stroke dashstyle="dash" endarrow="block"/>
              </v:shape>
            </w:pict>
          </mc:Fallback>
        </mc:AlternateContent>
      </w: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3527BB3" wp14:editId="3E608A53">
                <wp:simplePos x="0" y="0"/>
                <wp:positionH relativeFrom="column">
                  <wp:posOffset>3899535</wp:posOffset>
                </wp:positionH>
                <wp:positionV relativeFrom="paragraph">
                  <wp:posOffset>235757</wp:posOffset>
                </wp:positionV>
                <wp:extent cx="424815" cy="236683"/>
                <wp:effectExtent l="38100" t="0" r="32385" b="49530"/>
                <wp:wrapNone/>
                <wp:docPr id="1261029846" name="Straight Arrow Connector 1261029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4815" cy="236683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843466" id="Straight Arrow Connector 1261029846" o:spid="_x0000_s1026" type="#_x0000_t32" style="position:absolute;margin-left:307.05pt;margin-top:18.55pt;width:33.45pt;height:18.65pt;flip:x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2fn7wEAACwEAAAOAAAAZHJzL2Uyb0RvYy54bWysU9mu0zAQfUfiHyy/06S5pSpV0yvUsjwg&#10;qO7yAb6O3Vh409g0yd8zdtJwxSIhxIvlZc6ZOWfGu9veaHIREJSzNV0uSkqE5a5R9lzTx4f3rzaU&#10;hMhsw7SzoqaDCPR2//LFrvNbUbnW6UYAQRIbtp2vaRuj3xZF4K0wLCycFxYfpQPDIh7hXDTAOmQ3&#10;uqjKcl10DhoPjosQ8PY4PtJ95pdS8PhFyiAi0TXF2mJeIa9PaS32O7Y9A/Ot4lMZ7B+qMExZTDpT&#10;HVlk5BuoX6iM4uCCk3HBnSmclIqLrAHVLMuf1Ny3zIusBc0JfrYp/D9a/vlyAqIa7F21XpbVm81q&#10;TYllBnt1H4GpcxvJWwDXkYOzFv10QJ6Fon+dD1ukOdgTTKfgT5DM6CUYIrXyH5E+24OCSZ/dH2b3&#10;RR8Jx8tVtdosX1PC8am6Wa83N6k7xUiT6DyE+EE4Q9KmpmEqb65rTMEun0IcgVdAAmt7pTiy0JIL&#10;w4FocDdOQGRKv7MNiYNH4REUs2ctpvwJWiSVo668i4MWI+2dkOgf1j+mz5MrDhqmFF+XMwtGJohU&#10;Ws+gMtvyR9AUm2AiT/PfAufonNHZOAONsg5+lzX211LlGH9VPWpNsp9cM+QuZztwJHN/pu+TZv75&#10;OcN/fPL9dwAAAP//AwBQSwMEFAAGAAgAAAAhAGu7gxHgAAAACQEAAA8AAABkcnMvZG93bnJldi54&#10;bWxMj8FKw0AQhu+C77CM4EXsJhqSELMpIhTB4qFVWnrbZsckNDsbsps2vr3jSU/DMB//fH+5nG0v&#10;zjj6zpGCeBGBQKqd6ahR8Pmxus9B+KDJ6N4RKvhGD8vq+qrUhXEX2uB5GxrBIeQLraANYSik9HWL&#10;VvuFG5D49uVGqwOvYyPNqC8cbnv5EEWptLoj/tDqAV9arE/bySpYvR0kvt6tp9N+rXcR9u+7LDdK&#10;3d7Mz08gAs7hD4ZffVaHip2ObiLjRa8gjZOYUQWPGU8G0jzmckcFWZKArEr5v0H1AwAA//8DAFBL&#10;AQItABQABgAIAAAAIQC2gziS/gAAAOEBAAATAAAAAAAAAAAAAAAAAAAAAABbQ29udGVudF9UeXBl&#10;c10ueG1sUEsBAi0AFAAGAAgAAAAhADj9If/WAAAAlAEAAAsAAAAAAAAAAAAAAAAALwEAAF9yZWxz&#10;Ly5yZWxzUEsBAi0AFAAGAAgAAAAhAGf3Z+fvAQAALAQAAA4AAAAAAAAAAAAAAAAALgIAAGRycy9l&#10;Mm9Eb2MueG1sUEsBAi0AFAAGAAgAAAAhAGu7gxHgAAAACQEAAA8AAAAAAAAAAAAAAAAASQQAAGRy&#10;cy9kb3ducmV2LnhtbFBLBQYAAAAABAAEAPMAAABWBQAAAAA=&#10;" strokecolor="black [3040]">
                <v:stroke dashstyle="dash" endarrow="block"/>
              </v:shape>
            </w:pict>
          </mc:Fallback>
        </mc:AlternateContent>
      </w:r>
    </w:p>
    <w:p w14:paraId="74B48FA2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8A75537" wp14:editId="667CE842">
                <wp:simplePos x="0" y="0"/>
                <wp:positionH relativeFrom="column">
                  <wp:posOffset>213360</wp:posOffset>
                </wp:positionH>
                <wp:positionV relativeFrom="paragraph">
                  <wp:posOffset>235585</wp:posOffset>
                </wp:positionV>
                <wp:extent cx="3840480" cy="320040"/>
                <wp:effectExtent l="0" t="0" r="26670" b="22860"/>
                <wp:wrapNone/>
                <wp:docPr id="1766526881" name="Rectangle 1766526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480" cy="320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BBFA3" w14:textId="77777777" w:rsidR="0007733F" w:rsidRPr="00C66E48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งานนโยบาย แผนและประกันคุณภาพ และงานบริการการศึกษาฯ รวบรวมข้อมูล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75537" id="Rectangle 1766526881" o:spid="_x0000_s1272" style="position:absolute;margin-left:16.8pt;margin-top:18.55pt;width:302.4pt;height:25.2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zQEdgIAADgFAAAOAAAAZHJzL2Uyb0RvYy54bWysVN9P2zAQfp+0/8Hy+0hbSikVKapATJMQ&#10;VMDEs+vYbTTH59nXJt1fv7OTho71adqL4/Pddz+/y/VNUxm2Uz6UYHM+PBtwpqyEorTrnH9/vf8y&#10;5SygsIUwYFXO9yrwm/nnT9e1m6kRbMAUyjNyYsOsdjnfILpZlgW5UZUIZ+CUJaUGXwkk0a+zwoua&#10;vFcmGw0Gk6wGXzgPUoVAr3etks+Tf62VxCetg0Jmck65YTp9OlfxzObXYrb2wm1K2aUh/iGLSpSW&#10;gvau7gQKtvXlX66qUnoIoPFMQpWB1qVUqQaqZjj4UM3LRjiVaqHmBNe3Kfw/t/Jxt/SsLGh2l5PJ&#10;xWgynQ45s6KiWT1T94RdG8WOdNSw2oUZ4V7c0ndSoGusvtG+il+qizWpyfu+yapBJunxfDoejKc0&#10;C0m6c5rhOE0he0c7H/CrgorFS849pZF6K3YPASkimR5MSIjZtPHTDfdGxRSMfVaaCqOIo4ROlFK3&#10;xrOdIDIIKZXFSSQA+UvWEaZLY3rg8BTQ4LADdbYRphLVeuDgFPDPiD0iRQWLPbgqLfhTDooffeTW&#10;/lB9W3MsH5tV005znGzj2wqKPc3YQ0v+4OR9SY19EAGXwhPbaRa0wfhEhzZQ5xy6G2cb8L9OvUd7&#10;IiFpOatpe3Iefm6FV5yZb5boeTUc01gZJmF8cTkiwR9rVscau61ugWZCzKPs0jXaozlctYfqjRZ9&#10;EaOSSlhJsXMu0R+EW2y3mn4VUi0WyYxWzAl8sC9ORuex05E4r82b8K5jFxIvH+GwaWL2gWStbURa&#10;WGwRdJkY+N7Xbga0nolI3a8k7v+xnKzef3jz3wAAAP//AwBQSwMEFAAGAAgAAAAhAJv4i3ffAAAA&#10;CAEAAA8AAABkcnMvZG93bnJldi54bWxMj0FPg0AQhe8m/ofNmHizC60CQZbGNPHAgRirxOuU3QKR&#10;nSXstsV/73iyp5fJe3nvm2K72FGczewHRwriVQTCUOv0QJ2Cz4/XhwyED0gaR0dGwY/xsC1vbwrM&#10;tbvQuznvQye4hHyOCvoQplxK3/bGol+5yRB7RzdbDHzOndQzXrjcjnIdRYm0OBAv9DiZXW/a7/3J&#10;KqiTul5j1Xw1VbOrfBrrt3DUSt3fLS/PIIJZwn8Y/vAZHUpmOrgTaS9GBZtNwknWNAbBfrLJHkEc&#10;FGTpE8iykNcPlL8AAAD//wMAUEsBAi0AFAAGAAgAAAAhALaDOJL+AAAA4QEAABMAAAAAAAAAAAAA&#10;AAAAAAAAAFtDb250ZW50X1R5cGVzXS54bWxQSwECLQAUAAYACAAAACEAOP0h/9YAAACUAQAACwAA&#10;AAAAAAAAAAAAAAAvAQAAX3JlbHMvLnJlbHNQSwECLQAUAAYACAAAACEA4Ts0BHYCAAA4BQAADgAA&#10;AAAAAAAAAAAAAAAuAgAAZHJzL2Uyb0RvYy54bWxQSwECLQAUAAYACAAAACEAm/iLd98AAAAIAQAA&#10;DwAAAAAAAAAAAAAAAADQBAAAZHJzL2Rvd25yZXYueG1sUEsFBgAAAAAEAAQA8wAAANwFAAAAAA==&#10;" fillcolor="white [3201]" strokecolor="#f79646 [3209]" strokeweight="2pt">
                <v:textbox>
                  <w:txbxContent>
                    <w:p w14:paraId="47BBBFA3" w14:textId="77777777" w:rsidR="0007733F" w:rsidRPr="00C66E48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งานนโยบาย แผนและประกันคุณภาพ และงานบริการการศึกษาฯ รวบรวมข้อมูล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0E71E8A" wp14:editId="1D8B89EC">
                <wp:simplePos x="0" y="0"/>
                <wp:positionH relativeFrom="column">
                  <wp:posOffset>4290060</wp:posOffset>
                </wp:positionH>
                <wp:positionV relativeFrom="paragraph">
                  <wp:posOffset>111760</wp:posOffset>
                </wp:positionV>
                <wp:extent cx="1158240" cy="1615440"/>
                <wp:effectExtent l="38100" t="76200" r="22860" b="22860"/>
                <wp:wrapNone/>
                <wp:docPr id="1637019692" name="Connector: Elbow 1637019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1158240" cy="1615440"/>
                        </a:xfrm>
                        <a:prstGeom prst="bentConnector2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A792BE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Connector: Elbow 1637019692" o:spid="_x0000_s1026" type="#_x0000_t33" style="position:absolute;margin-left:337.8pt;margin-top:8.8pt;width:91.2pt;height:127.2pt;rotation:90;flip:y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tM8wEAADMEAAAOAAAAZHJzL2Uyb0RvYy54bWysU02P0zAQvSPxHyzfaZKyW3ajpntoFy4I&#10;Kr7urjNuLPwl2zTJv2fspGEFCCFEDpY/5r2Z92ayfRi0IhfwQVrT0GpVUgKG21aac0M/f3r94o6S&#10;EJlpmbIGGjpCoA+758+2vathbTurWvAESUyoe9fQLkZXF0XgHWgWVtaBwUdhvWYRj/5ctJ71yK5V&#10;sS7LTdFb3zpvOYSAt4fpke4yvxDA43shAkSiGoq1xbz6vJ7SWuy2rD575jrJ5zLYP1ShmTSYdKE6&#10;sMjINy9/odKSexusiCtudWGFkByyBlRTlT+p+dgxB1kLmhPcYlP4f7T83eXoiWyxd5uXr8rqfnO/&#10;psQwjb3aW2PQQOtr8qhOtidPQtC33oUa4Xtz9PMpuKNPJgzCa+Itml1tsEn4USKUdF/wIruEusmQ&#10;mzAuTYAhEo6XVXV7t75BBMe3alPd3uABExQTb+J3PsQ3YDVJm4aewMSl1nVOwC5vQ5xA1+AEVOYK&#10;P7DQkQvDqVDntJ8GITKpHk1L4uhQf/SSmbOCOXsCF0n0JDPv4qhgIv4AAm1M9ecC8gDDXvkpSfu1&#10;WlgwMkGEVGoBlX8GzbEJBnmo/xa4ROeM1sQFqKWx/ndZ43AtVUzxV9WT1iT7ZNsxNz3bgZOZuzP/&#10;RWn0n54z/Me/vvsOAAD//wMAUEsDBBQABgAIAAAAIQAgMCCy4AAAAAoBAAAPAAAAZHJzL2Rvd25y&#10;ZXYueG1sTI9NT8MwDIbvSPyHyEhcEEtZIepK0wnxeZu0rRduWeO11RqnarKt+/eYE5wsy68eP2+x&#10;nFwvTjiGzpOGh1kCAqn2tqNGQ7X9uM9AhGjImt4TarhggGV5fVWY3PozrfG0iY1gCIXcaGhjHHIp&#10;Q92iM2HmByS+7f3oTOR1bKQdzZnhrpfzJFHSmY74Q2sGfG2xPmyOToOq6tXq+26/tpev6vBJ72+9&#10;yrZa395ML88gIk7xLwy/+qwOJTvt/JFsED0z0oXiqIanlCcHssUjl9tpmKcqAVkW8n+F8gcAAP//&#10;AwBQSwECLQAUAAYACAAAACEAtoM4kv4AAADhAQAAEwAAAAAAAAAAAAAAAAAAAAAAW0NvbnRlbnRf&#10;VHlwZXNdLnhtbFBLAQItABQABgAIAAAAIQA4/SH/1gAAAJQBAAALAAAAAAAAAAAAAAAAAC8BAABf&#10;cmVscy8ucmVsc1BLAQItABQABgAIAAAAIQBnZTtM8wEAADMEAAAOAAAAAAAAAAAAAAAAAC4CAABk&#10;cnMvZTJvRG9jLnhtbFBLAQItABQABgAIAAAAIQAgMCCy4AAAAAoBAAAPAAAAAAAAAAAAAAAAAE0E&#10;AABkcnMvZG93bnJldi54bWxQSwUGAAAAAAQABADzAAAAWgUAAAAA&#10;" strokecolor="black [3040]">
                <v:stroke dashstyle="longDash" endarrow="block"/>
              </v:shape>
            </w:pict>
          </mc:Fallback>
        </mc:AlternateContent>
      </w:r>
    </w:p>
    <w:p w14:paraId="4DF7424C" w14:textId="77777777" w:rsidR="0007733F" w:rsidRPr="00EA3CFB" w:rsidRDefault="0007733F" w:rsidP="0007733F">
      <w:pPr>
        <w:ind w:firstLine="720"/>
        <w:rPr>
          <w:rFonts w:ascii="TH Niramit AS" w:eastAsia="Niramit" w:hAnsi="TH Niramit AS" w:cs="TH Niramit AS"/>
          <w:sz w:val="32"/>
          <w:szCs w:val="32"/>
        </w:rPr>
      </w:pPr>
    </w:p>
    <w:p w14:paraId="21B72E9C" w14:textId="77777777" w:rsidR="0007733F" w:rsidRPr="00EA3CFB" w:rsidRDefault="0007733F" w:rsidP="0007733F">
      <w:pPr>
        <w:ind w:firstLine="720"/>
        <w:rPr>
          <w:rFonts w:ascii="TH Niramit AS" w:eastAsia="Niramit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D36EAE5" wp14:editId="0EDE0399">
                <wp:simplePos x="0" y="0"/>
                <wp:positionH relativeFrom="column">
                  <wp:posOffset>1708785</wp:posOffset>
                </wp:positionH>
                <wp:positionV relativeFrom="paragraph">
                  <wp:posOffset>224155</wp:posOffset>
                </wp:positionV>
                <wp:extent cx="1569720" cy="266700"/>
                <wp:effectExtent l="0" t="0" r="11430" b="19050"/>
                <wp:wrapNone/>
                <wp:docPr id="1699827898" name="Rectangle 1699827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3A111" w14:textId="77777777" w:rsidR="0007733F" w:rsidRPr="00C66E48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คณะกรรมการกายภาพ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36EAE5" id="Rectangle 1699827898" o:spid="_x0000_s1273" style="position:absolute;left:0;text-align:left;margin-left:134.55pt;margin-top:17.65pt;width:123.6pt;height:21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obpdwIAADgFAAAOAAAAZHJzL2Uyb0RvYy54bWysVEtv2zAMvg/YfxB0XxwbadoEdYqgRYcB&#10;QVu0HXpWZCkxptcoJXb260fJjpt1OQ272KLIj8+Pur5ptSJ7Ab62pqT5aEyJMNxWtdmU9Pvr/Zcr&#10;SnxgpmLKGlHSg/D0ZvH503Xj5qKwW6sqAQSdGD9vXEm3Ibh5lnm+FZr5kXXCoFJa0CygCJusAtag&#10;d62yYjyeZo2FyoHlwnu8veuUdJH8Syl4eJTSi0BUSTG3kL6Qvuv4zRbXbL4B5rY179Ng/5CFZrXB&#10;oIOrOxYY2UH9lytdc7DeyjDiVmdWypqLVANWk48/VPOyZU6kWrA53g1t8v/PLX/YPwGpK5zddDa7&#10;Ki6vZjgxwzTO6hm7x8xGCXKiw4Y1zs8R9+KeoJc8HmP1rQQd/1gXaVOTD0OTRRsIx8v8Yjq7LHAW&#10;HHXFdHo5TlPI3tEOfPgqrCbxUFLANFJv2X7lA0ZE06MJCjGbLn46hYMSMQVlnoXEwjBikdCJUuJW&#10;AdkzJAPjXJgwjQRAf8k6wmSt1ADMzwFVyHtQbxthIlFtAI7PAf+MOCBSVGvCANa1sXDOQfVjiNzZ&#10;H6vvao7lh3bddtOcFDHLeLe21QFnDLYjv3f8vsbGrpgPTwyQ7TgL3ODwiB+pbFNS258o2Vr4de4+&#10;2iMJUUtJg9tTUv9zx0BQor4ZpOcsn0ziuiVhcpHmDaea9anG7PStxZnk+FY4no4IhqCORwlWv+Gi&#10;L2NUVDHDMXZJeYCjcBu6rcangovlMpnhijkWVubF8eg8djoS57V9Y+B6dgXk5YM9bhqbfyBZZxuR&#10;xi53wco6MfC9r/0McD0TkfqnJO7/qZys3h+8xW8AAAD//wMAUEsDBBQABgAIAAAAIQBcHvD64AAA&#10;AAkBAAAPAAAAZHJzL2Rvd25yZXYueG1sTI9NT8MwDIbvSPyHyEjcWPqhtVCaTmgShx4mxKDi6jVe&#10;W9E4VZNt5d8TTuxmy49eP2+5WcwozjS7wbKCeBWBIG6tHrhT8Pnx+vAIwnlkjaNlUvBDDjbV7U2J&#10;hbYXfqfz3ncihLArUEHv/VRI6dqeDLqVnYjD7Whngz6scyf1jJcQbkaZRFEmDQ4cPvQ40ban9nt/&#10;Mgp22W6XYN18NXWzrV0e6zd/1Erd3y0vzyA8Lf4fhj/9oA5VcDrYE2snRgVJ9hQHVEG6TkEEYB1n&#10;YTgoyPMUZFXK6wbVLwAAAP//AwBQSwECLQAUAAYACAAAACEAtoM4kv4AAADhAQAAEwAAAAAAAAAA&#10;AAAAAAAAAAAAW0NvbnRlbnRfVHlwZXNdLnhtbFBLAQItABQABgAIAAAAIQA4/SH/1gAAAJQBAAAL&#10;AAAAAAAAAAAAAAAAAC8BAABfcmVscy8ucmVsc1BLAQItABQABgAIAAAAIQC2AobpdwIAADgFAAAO&#10;AAAAAAAAAAAAAAAAAC4CAABkcnMvZTJvRG9jLnhtbFBLAQItABQABgAIAAAAIQBcHvD64AAAAAkB&#10;AAAPAAAAAAAAAAAAAAAAANEEAABkcnMvZG93bnJldi54bWxQSwUGAAAAAAQABADzAAAA3gUAAAAA&#10;" fillcolor="white [3201]" strokecolor="#f79646 [3209]" strokeweight="2pt">
                <v:textbox>
                  <w:txbxContent>
                    <w:p w14:paraId="08B3A111" w14:textId="77777777" w:rsidR="0007733F" w:rsidRPr="00C66E48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คณะกรรมการกายภาพ </w:t>
                      </w:r>
                    </w:p>
                  </w:txbxContent>
                </v:textbox>
              </v:rect>
            </w:pict>
          </mc:Fallback>
        </mc:AlternateContent>
      </w: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hidden="0" allowOverlap="1" wp14:anchorId="763CC518" wp14:editId="1462129F">
                <wp:simplePos x="0" y="0"/>
                <wp:positionH relativeFrom="column">
                  <wp:posOffset>2517140</wp:posOffset>
                </wp:positionH>
                <wp:positionV relativeFrom="paragraph">
                  <wp:posOffset>13970</wp:posOffset>
                </wp:positionV>
                <wp:extent cx="0" cy="213360"/>
                <wp:effectExtent l="76200" t="0" r="57150" b="53340"/>
                <wp:wrapNone/>
                <wp:docPr id="181" name="Straight Arrow Connector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FC795A" id="Straight Arrow Connector 181" o:spid="_x0000_s1026" type="#_x0000_t32" style="position:absolute;margin-left:198.2pt;margin-top:1.1pt;width:0;height:16.8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3y1AEAAPcDAAAOAAAAZHJzL2Uyb0RvYy54bWysU9uO0zAQfUfiHyy/0yRdabWqmq5QF3hB&#10;ULHwAV5nnFj4prFpkr9n7LRZxEVCiJdJbM+ZOed4vL+frGFnwKi9a3mzqTkDJ32nXd/yL5/fvrrj&#10;LCbhOmG8g5bPEPn94eWL/Rh2sPWDNx0goyIu7sbQ8iGlsKuqKAewIm58AEeHyqMViZbYVx2Kkapb&#10;U23r+rYaPXYBvYQYafdhOeSHUl8pkOmjUhESMy0nbqlELPEpx+qwF7seRRi0vNAQ/8DCCu2o6Vrq&#10;QSTBvqH+pZTVEn30Km2kt5VXSksoGkhNU/+k5nEQAYoWMieG1ab4/8rKD+cTMt3R3d01nDlh6ZIe&#10;EwrdD4m9RvQjO3rnyEiPLOeQY2OIOwIe3QkvqxhOmOVPCm3+kjA2FZfn1WWYEpPLpqTdbXNzc1su&#10;oHrGBYzpHXjL8k/L44XIyqApJovz+5ioMwGvgNzUuByT0OaN61iaA0lJqIXrDWTalJ5Tqkx/IVz+&#10;0mxggX8CRVYQxaVNGUI4GmRnQePTfS3iSxXKzBCljVlBdeH2R9AlN8OgDObfAtfs0tG7tAKtdh5/&#10;1zVNV6pqyb+qXrRm2U++m8v1FTtouoo/l5eQx/fHdYE/v9fDdwAAAP//AwBQSwMEFAAGAAgAAAAh&#10;ABsjITncAAAACAEAAA8AAABkcnMvZG93bnJldi54bWxMj81qwzAQhO+FvoPYQi+hkeL8ELuWQzGU&#10;npP2AWRra5tKK0dSEuftq5JDetthhtlvyt1kDTujD4MjCYu5AIbUOj1QJ+Hr8/1lCyxERVoZRyjh&#10;igF21eNDqQrtLrTH8yF2LJVQKJSEPsax4Dy0PVoV5m5ESt6381bFJH3HtVeXVG4Nz4TYcKsGSh96&#10;NWLdY/tzOFkJ+3rVLK6+FusPI/Lj7JjPliqX8vlpensFFnGK9zD84Sd0qBJT406kAzMSlvlmlaIS&#10;sgxY8m+6Scd6C7wq+f8B1S8AAAD//wMAUEsBAi0AFAAGAAgAAAAhALaDOJL+AAAA4QEAABMAAAAA&#10;AAAAAAAAAAAAAAAAAFtDb250ZW50X1R5cGVzXS54bWxQSwECLQAUAAYACAAAACEAOP0h/9YAAACU&#10;AQAACwAAAAAAAAAAAAAAAAAvAQAAX3JlbHMvLnJlbHNQSwECLQAUAAYACAAAACEAQkj98tQBAAD3&#10;AwAADgAAAAAAAAAAAAAAAAAuAgAAZHJzL2Uyb0RvYy54bWxQSwECLQAUAAYACAAAACEAGyMhOdwA&#10;AAAIAQAADwAAAAAAAAAAAAAAAAAuBAAAZHJzL2Rvd25yZXYueG1sUEsFBgAAAAAEAAQA8wAAADcF&#10;AAAAAA==&#10;" strokecolor="black [3040]">
                <v:stroke endarrow="block"/>
              </v:shape>
            </w:pict>
          </mc:Fallback>
        </mc:AlternateContent>
      </w:r>
    </w:p>
    <w:p w14:paraId="0B83D7B7" w14:textId="098152E2" w:rsidR="0007733F" w:rsidRPr="00EA3CFB" w:rsidRDefault="002178F1" w:rsidP="0007733F">
      <w:pPr>
        <w:ind w:firstLine="720"/>
        <w:rPr>
          <w:rFonts w:ascii="TH Niramit AS" w:eastAsia="Niramit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2E25EAE" wp14:editId="4807A50D">
                <wp:simplePos x="0" y="0"/>
                <wp:positionH relativeFrom="column">
                  <wp:posOffset>245110</wp:posOffset>
                </wp:positionH>
                <wp:positionV relativeFrom="paragraph">
                  <wp:posOffset>218440</wp:posOffset>
                </wp:positionV>
                <wp:extent cx="670560" cy="289560"/>
                <wp:effectExtent l="0" t="0" r="0" b="0"/>
                <wp:wrapNone/>
                <wp:docPr id="14948979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E1C4FD" w14:textId="77777777" w:rsidR="0007733F" w:rsidRPr="00D048D0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048D0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ไม่</w:t>
                            </w:r>
                            <w:r w:rsidRPr="00D048D0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อนุมัติ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25EAE" id="Text Box 3" o:spid="_x0000_s1274" type="#_x0000_t202" style="position:absolute;left:0;text-align:left;margin-left:19.3pt;margin-top:17.2pt;width:52.8pt;height:22.8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WIWUgIAAJsEAAAOAAAAZHJzL2Uyb0RvYy54bWysVE1vGjEQvVfqf7B8bxYIIQGxRDQRVaUo&#10;iZRUORuvF1byelzbsEt/fZ+9C/loT1U5mPHMeD7em9n5dVtrtlfOV2RyPjwbcKaMpKIym5z/eF59&#10;ueLMB2EKocmonB+U59eLz5/mjZ2pEW1JF8oxBDF+1ticb0Owsyzzcqtq4c/IKgNjSa4WAVe3yQon&#10;GkSvdTYaDCZZQ66wjqTyHtrbzsgXKX5ZKhkeytKrwHTOUVtIp0vnOp7ZYi5mGyfstpJ9GeIfqqhF&#10;ZZD0FOpWBMF2rvojVF1JR57KcCapzqgsK6lSD+hmOPjQzdNWWJV6ATjenmDy/y+svN8/OlYV4G48&#10;HV9NL6eTCWdG1ODqWbWBfaWWnUeYGutn8H6y8A8t1Hhy1HsoY/dt6er4j74Y7AD8cAI5BpNQTi4H&#10;FxNYJEyjq2mUET17fWydD98U1SwKOXfgMEEr9nc+dK5Hl5jLk66KVaV1uhz8jXZsL0A3pqSghjMt&#10;fIAy56v067O9e6YNa1DZ+cUgZTIU43WptEFxsfeuxyiFdt32kJ2QWVNxADCOugnzVq4qlH+H3I/C&#10;YaTQMdYkPOAoNSEb9RJnW3K//qaP/mAaVs4ajGjO/c+dcAotfTeYgelwPI4znS7ji8sRLu6tZf3W&#10;Ynb1DQGWIRbSyiRG/6CPYumofsE2LWNWmISRyJ3zcBRvQrc42EaplsvkhCm2ItyZJytj6MhBJOe5&#10;fRHO9gwGUH9Px2EWsw9Edr7xpaHlLlBZJZYj0h2qPQHYgDQn/bbGFXt7T16v35TFbwAAAP//AwBQ&#10;SwMEFAAGAAgAAAAhAK3ReY7gAAAACAEAAA8AAABkcnMvZG93bnJldi54bWxMj1FLwzAUhd8F/0O4&#10;gm8ucZZRatMhoujAMu0GvmbNta02NyXJ1rpfv+xJnw6Xczjnu/lyMj07oPOdJQm3MwEMqba6o0bC&#10;dvN8kwLzQZFWvSWU8IselsXlRa4ybUf6wEMVGhZLyGdKQhvCkHHu6xaN8jM7IEXvyzqjQjxdw7VT&#10;Yyw3PZ8LseBGdRQXWjXgY4v1T7U3Ej7H6sWtV6vv9+G1PK6PVfmGT6WU11fTwz2wgFP4C8MZP6JD&#10;EZl2dk/as17CXbqIyahJAuzsJ8kc2E5CKgTwIuf/HyhOAAAA//8DAFBLAQItABQABgAIAAAAIQC2&#10;gziS/gAAAOEBAAATAAAAAAAAAAAAAAAAAAAAAABbQ29udGVudF9UeXBlc10ueG1sUEsBAi0AFAAG&#10;AAgAAAAhADj9If/WAAAAlAEAAAsAAAAAAAAAAAAAAAAALwEAAF9yZWxzLy5yZWxzUEsBAi0AFAAG&#10;AAgAAAAhAPX9YhZSAgAAmwQAAA4AAAAAAAAAAAAAAAAALgIAAGRycy9lMm9Eb2MueG1sUEsBAi0A&#10;FAAGAAgAAAAhAK3ReY7gAAAACAEAAA8AAAAAAAAAAAAAAAAArAQAAGRycy9kb3ducmV2LnhtbFBL&#10;BQYAAAAABAAEAPMAAAC5BQAAAAA=&#10;" fillcolor="window" stroked="f" strokeweight=".5pt">
                <v:textbox>
                  <w:txbxContent>
                    <w:p w14:paraId="44E1C4FD" w14:textId="77777777" w:rsidR="0007733F" w:rsidRPr="00D048D0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D048D0"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ไม่</w:t>
                      </w:r>
                      <w:r w:rsidRPr="00D048D0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อนุมัติ</w:t>
                      </w:r>
                    </w:p>
                  </w:txbxContent>
                </v:textbox>
              </v:shape>
            </w:pict>
          </mc:Fallback>
        </mc:AlternateContent>
      </w:r>
      <w:r w:rsidR="0007733F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1711CA1" wp14:editId="3B640F2D">
                <wp:simplePos x="0" y="0"/>
                <wp:positionH relativeFrom="column">
                  <wp:posOffset>904009</wp:posOffset>
                </wp:positionH>
                <wp:positionV relativeFrom="paragraph">
                  <wp:posOffset>115455</wp:posOffset>
                </wp:positionV>
                <wp:extent cx="794731" cy="488372"/>
                <wp:effectExtent l="0" t="76200" r="0" b="26035"/>
                <wp:wrapNone/>
                <wp:docPr id="653838926" name="Connector: Elb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4731" cy="488372"/>
                        </a:xfrm>
                        <a:prstGeom prst="bentConnector3">
                          <a:avLst>
                            <a:gd name="adj1" fmla="val 81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742D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5" o:spid="_x0000_s1026" type="#_x0000_t34" style="position:absolute;margin-left:71.2pt;margin-top:9.1pt;width:62.6pt;height:38.45pt;flip:y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/U99QEAACkEAAAOAAAAZHJzL2Uyb0RvYy54bWysU8uOEzEQvCPxD5bvZPLYTWZHmewhu3BB&#10;EAHL3bHbicEv2SaT/D1tz2RAC0gIcbH86Kruqm6v789GkxOEqJxt6WwypQQsd0LZQ0ufPr1+VVMS&#10;E7OCaWehpReI9H7z8sW68w3M3dFpAYEgiY1N51t6TMk3VRX5EQyLE+fB4qN0wbCEx3CoRGAdshtd&#10;zafTZdW5IHxwHGLE24f+kW4Kv5TA03spIySiW4q1pbKGsu7zWm3WrDkE5o+KD2Wwf6jCMGUx6Uj1&#10;wBIj34L6hcooHlx0Mk24M5WTUnEoGlDNbPpMzccj81C0oDnRjzbF/0fL3512gSjR0uXtol7Ud/Ml&#10;JZYZbNXWWYv+udCQR713HbnNbnU+Ngja2l0YTtHvQpZ+lsEQqZX/jINQzEB55Fy8voxewzkRjper&#10;u5vVYkYJx6ebul6s5pm96mkynQ8xvQFnSN60dA82jRUtCj07vY2pmC6Gkpn4gpTSaOzhiWlSz0qH&#10;kXWIxd2VNwO1zWtiSj9aQdLFo+wUFLMHDUM5OaTKonuZZZcuGnr4B5BoHsrpBZexha0OBLO3VHyd&#10;jSwYmSFSaT2CpkXGH0FDbIZBGeW/BY7RJaOzaQQaZV34XdZ0vpYq+/ir6l5rlr134lKaXuzAeSzt&#10;Gv5OHvifzwX+44dvvgMAAP//AwBQSwMEFAAGAAgAAAAhAO7ZFzXfAAAACQEAAA8AAABkcnMvZG93&#10;bnJldi54bWxMj0FOwzAQRfdI3MEaJDaIOo1K0qZxKtRQ1BUSDQdwYzeOiMdR7KTp7RlWsJuvefrz&#10;Jt/NtmOTHnzrUMByEQHTWDvVYiPgqzo8r4H5IFHJzqEWcNMedsX9XS4z5a74qadTaBiVoM+kABNC&#10;n3Hua6Ot9AvXa6TdxQ1WBopDw9Ugr1RuOx5HUcKtbJEuGNnrvdH192m0Aqb9rXwrsTbpx9P4nh4u&#10;lauOpRCPD/PrFljQc/iD4Vef1KEgp7MbUXnWUV7FK0JpWMfACIiTNAF2FrB5WQIvcv7/g+IHAAD/&#10;/wMAUEsBAi0AFAAGAAgAAAAhALaDOJL+AAAA4QEAABMAAAAAAAAAAAAAAAAAAAAAAFtDb250ZW50&#10;X1R5cGVzXS54bWxQSwECLQAUAAYACAAAACEAOP0h/9YAAACUAQAACwAAAAAAAAAAAAAAAAAvAQAA&#10;X3JlbHMvLnJlbHNQSwECLQAUAAYACAAAACEAeP/1PfUBAAApBAAADgAAAAAAAAAAAAAAAAAuAgAA&#10;ZHJzL2Uyb0RvYy54bWxQSwECLQAUAAYACAAAACEA7tkXNd8AAAAJAQAADwAAAAAAAAAAAAAAAABP&#10;BAAAZHJzL2Rvd25yZXYueG1sUEsFBgAAAAAEAAQA8wAAAFsFAAAAAA==&#10;" adj="175" strokecolor="black [3040]">
                <v:stroke endarrow="block"/>
              </v:shape>
            </w:pict>
          </mc:Fallback>
        </mc:AlternateContent>
      </w:r>
      <w:r w:rsidR="0007733F"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hidden="0" allowOverlap="1" wp14:anchorId="08A6FE27" wp14:editId="0970D89E">
                <wp:simplePos x="0" y="0"/>
                <wp:positionH relativeFrom="column">
                  <wp:posOffset>2514600</wp:posOffset>
                </wp:positionH>
                <wp:positionV relativeFrom="paragraph">
                  <wp:posOffset>203835</wp:posOffset>
                </wp:positionV>
                <wp:extent cx="0" cy="213360"/>
                <wp:effectExtent l="76200" t="0" r="57150" b="53340"/>
                <wp:wrapNone/>
                <wp:docPr id="182" name="Straight Arrow Connector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D8EB11" id="Straight Arrow Connector 182" o:spid="_x0000_s1026" type="#_x0000_t32" style="position:absolute;margin-left:198pt;margin-top:16.05pt;width:0;height:16.8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bNG0wEAAPcDAAAOAAAAZHJzL2Uyb0RvYy54bWysU9uO0zAQfUfiHyy/0yRdabWqmq5QF3hB&#10;ULHwAV7HTix803hokr9n7LRZxEVCiJdJbM+ZOed4vL+fnGVnBckE3/JmU3OmvAyd8X3Lv3x+++qO&#10;s4TCd8IGr1o+q8TvDy9f7Me4U9swBNspYFTEp90YWz4gxl1VJTkoJ9ImROXpUAdwAmkJfdWBGKm6&#10;s9W2rm+rMUAXIUiVEu0+LIf8UOprrSR+1DopZLblxA1LhBKfcqwOe7HrQcTByAsN8Q8snDCemq6l&#10;HgQK9g3ML6WckRBS0LiRwVVBayNV0UBqmvonNY+DiKpoIXNSXG1K/6+s/HA+ATMd3d3dljMvHF3S&#10;I4Iw/YDsNUAY2TF4T0YGYDmHHBtj2hHw6E9wWaV4gix/0uDyl4Sxqbg8ry6rCZlcNiXtbpubm9ty&#10;AdUzLkLCdyo4ln9ani5EVgZNMVmc3yekzgS8AnJT63NEYewb3zGcI0lBMML3VmXalJ5Tqkx/IVz+&#10;cLZqgX9SmqwgikubMoTqaIGdBY1P97VZq1Bmhmhj7QqqC7c/gi65GabKYP4tcM0uHYPHFeiMD/C7&#10;rjhdqeol/6p60ZplP4VuLtdX7KDpKv5cXkIe3x/XBf78Xg/fAQAA//8DAFBLAwQUAAYACAAAACEA&#10;ncBvQd0AAAAJAQAADwAAAGRycy9kb3ducmV2LnhtbEyPwU7DMBBE70j8g7VIXCpqp6WBhDgVioQ4&#10;t/ABTrwkEfY6td02/XuMONDb7s5o9k21na1hJ/RhdCQhWwpgSJ3TI/USPj/eHp6BhahIK+MIJVww&#10;wLa+valUqd2Zdnjax56lEAqlkjDEOJWch25Aq8LSTUhJ+3LeqphW33Pt1TmFW8NXQuTcqpHSh0FN&#10;2AzYfe+PVsKueWyzi2/E5t2I4rA4FIu1KqS8v5tfX4BFnOO/GX7xEzrUial1R9KBGQnrIk9dYhpW&#10;GbBk+Du0EvLNE/C64tcN6h8AAAD//wMAUEsBAi0AFAAGAAgAAAAhALaDOJL+AAAA4QEAABMAAAAA&#10;AAAAAAAAAAAAAAAAAFtDb250ZW50X1R5cGVzXS54bWxQSwECLQAUAAYACAAAACEAOP0h/9YAAACU&#10;AQAACwAAAAAAAAAAAAAAAAAvAQAAX3JlbHMvLnJlbHNQSwECLQAUAAYACAAAACEA/7GzRtMBAAD3&#10;AwAADgAAAAAAAAAAAAAAAAAuAgAAZHJzL2Uyb0RvYy54bWxQSwECLQAUAAYACAAAACEAncBvQd0A&#10;AAAJAQAADwAAAAAAAAAAAAAAAAAtBAAAZHJzL2Rvd25yZXYueG1sUEsFBgAAAAAEAAQA8wAAADcF&#10;AAAAAA==&#10;" strokecolor="black [3040]">
                <v:stroke endarrow="block"/>
              </v:shape>
            </w:pict>
          </mc:Fallback>
        </mc:AlternateContent>
      </w:r>
    </w:p>
    <w:p w14:paraId="5BF72E11" w14:textId="16FD2BAD" w:rsidR="0007733F" w:rsidRPr="00EA3CFB" w:rsidRDefault="0007733F" w:rsidP="0007733F">
      <w:pPr>
        <w:rPr>
          <w:rFonts w:ascii="TH Niramit AS" w:eastAsia="Niramit" w:hAnsi="TH Niramit AS" w:cs="TH Niramit AS"/>
        </w:rPr>
      </w:pPr>
      <w:r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932CC96" wp14:editId="11C2B936">
                <wp:simplePos x="0" y="0"/>
                <wp:positionH relativeFrom="column">
                  <wp:posOffset>1249680</wp:posOffset>
                </wp:positionH>
                <wp:positionV relativeFrom="paragraph">
                  <wp:posOffset>164465</wp:posOffset>
                </wp:positionV>
                <wp:extent cx="2392680" cy="312420"/>
                <wp:effectExtent l="0" t="0" r="26670" b="11430"/>
                <wp:wrapNone/>
                <wp:docPr id="1169718586" name="Rectangle 1169718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312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6BC46" w14:textId="77777777" w:rsidR="0007733F" w:rsidRPr="00C66E48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เสนอ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ต่อ</w:t>
                            </w: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คณะกรรมการประจำคณะฯ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เพื่อ</w:t>
                            </w: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พิจารณา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32CC96" id="Rectangle 1169718586" o:spid="_x0000_s1275" style="position:absolute;margin-left:98.4pt;margin-top:12.95pt;width:188.4pt;height:24.6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GjEdwIAADgFAAAOAAAAZHJzL2Uyb0RvYy54bWysVN1v2jAQf5+0/8Hy+xpCKQVEqFCrTpOq&#10;FrWd+mwcG6L5a2dDwv76nZ2Qso6naS+Jz3e/+/yd5zeNVmQvwFfWFDS/GFAiDLdlZTYF/f56/2VC&#10;iQ/MlExZIwp6EJ7eLD5/mtduJoZ2a1UpgKAT42e1K+g2BDfLMs+3QjN/YZ0wqJQWNAsowiYrgdXo&#10;XatsOBiMs9pC6cBy4T3e3rVKukj+pRQ8PEnpRSCqoJhbSF9I33X8Zos5m22AuW3FuzTYP2ShWWUw&#10;aO/qjgVGdlD95UpXHKy3MlxwqzMrZcVFqgGryQcfqnnZMidSLdgc7/o2+f/nlj/uV0CqEmeXj6fX&#10;+eRqMqbEMI2zesbuMbNRgpzosGG18zPEvbgVdJLHY6y+kaDjH+siTWryoW+yaALheDm8nA7HE5wF&#10;R91lPhwN0xSyd7QDH74Kq0k8FBQwjdRbtn/wASOi6dEEhZhNGz+dwkGJmIIyz0JiYTFiQidKiVsF&#10;ZM+QDIxzYcI4EgD9JesIk5VSPTA/B1Qh70CdbYSJRLUeODgH/DNij0hRrQk9WFfGwjkH5Y8+cmt/&#10;rL6tOZYfmnXTTnM0ilnGu7UtDzhjsC35veP3FTb2gfmwYoBsx1ngBocn/Ehl64La7kTJ1sKvc/fR&#10;HkmIWkpq3J6C+p87BoIS9c0gPaf5aBTXLQmjq2ucMYFTzfpUY3b61uJMcnwrHE/HaB/U8SjB6jdc&#10;9GWMiipmOMYuKA9wFG5Du9X4VHCxXCYzXDHHwoN5cTw6j52OxHlt3hi4jl0Befloj5vGZh9I1tpG&#10;pLHLXbCySgx872s3A1zPRKTuKYn7fyonq/cHb/EbAAD//wMAUEsDBBQABgAIAAAAIQCNVCrm3wAA&#10;AAkBAAAPAAAAZHJzL2Rvd25yZXYueG1sTI9BT4NAFITvJv6HzTPxZhcwBYssjWnigQMxVonXLfsK&#10;RPYtYbct/nufJ3uczGTmm2K72FGccfaDIwXxKgKB1DozUKfg8+P14QmED5qMHh2hgh/0sC1vbwqd&#10;G3ehdzzvQye4hHyuFfQhTLmUvu3Rar9yExJ7RzdbHVjOnTSzvnC5HWUSRam0eiBe6PWEux7b7/3J&#10;KqjTuk501Xw1VbOrfBabt3A0St3fLS/PIAIu4T8Mf/iMDiUzHdyJjBcj603K6EFBst6A4MA6e0xB&#10;HBRk6xhkWcjrB+UvAAAA//8DAFBLAQItABQABgAIAAAAIQC2gziS/gAAAOEBAAATAAAAAAAAAAAA&#10;AAAAAAAAAABbQ29udGVudF9UeXBlc10ueG1sUEsBAi0AFAAGAAgAAAAhADj9If/WAAAAlAEAAAsA&#10;AAAAAAAAAAAAAAAALwEAAF9yZWxzLy5yZWxzUEsBAi0AFAAGAAgAAAAhACogaMR3AgAAOAUAAA4A&#10;AAAAAAAAAAAAAAAALgIAAGRycy9lMm9Eb2MueG1sUEsBAi0AFAAGAAgAAAAhAI1UKubfAAAACQEA&#10;AA8AAAAAAAAAAAAAAAAA0QQAAGRycy9kb3ducmV2LnhtbFBLBQYAAAAABAAEAPMAAADdBQAAAAA=&#10;" fillcolor="white [3201]" strokecolor="#f79646 [3209]" strokeweight="2pt">
                <v:textbox>
                  <w:txbxContent>
                    <w:p w14:paraId="6E36BC46" w14:textId="77777777" w:rsidR="0007733F" w:rsidRPr="00C66E48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เสนอ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ต่อ</w:t>
                      </w: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คณะกรรมการประจำคณะฯ 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เพื่อ</w:t>
                      </w: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พิจารณา</w:t>
                      </w:r>
                    </w:p>
                  </w:txbxContent>
                </v:textbox>
              </v:rect>
            </w:pict>
          </mc:Fallback>
        </mc:AlternateContent>
      </w:r>
    </w:p>
    <w:p w14:paraId="34AF30EC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50F850F" wp14:editId="5F705FB9">
                <wp:simplePos x="0" y="0"/>
                <wp:positionH relativeFrom="column">
                  <wp:posOffset>4975860</wp:posOffset>
                </wp:positionH>
                <wp:positionV relativeFrom="paragraph">
                  <wp:posOffset>169545</wp:posOffset>
                </wp:positionV>
                <wp:extent cx="1402080" cy="761048"/>
                <wp:effectExtent l="0" t="0" r="26670" b="20320"/>
                <wp:wrapNone/>
                <wp:docPr id="1075008246" name="Rectangle 1075008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0" cy="761048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4EE59E" w14:textId="77777777" w:rsidR="0007733F" w:rsidRPr="00C66E48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ประเมิน</w:t>
                            </w:r>
                            <w:r w:rsidRPr="00C66E48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ระดับ</w:t>
                            </w: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ความพึงพอใจ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ความ</w:t>
                            </w: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เพียงพอ พร้อมใช้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และความ</w:t>
                            </w: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ทันสมัย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F850F" id="Rectangle 1075008246" o:spid="_x0000_s1276" style="position:absolute;margin-left:391.8pt;margin-top:13.35pt;width:110.4pt;height:59.95pt;z-index:251906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O6shAIAAF0FAAAOAAAAZHJzL2Uyb0RvYy54bWysVF9v2yAQf5+074B4X21HTppGdaqoUadJ&#10;VVu1nfpMMMTWMLCDxM4+/Q7suFmXp2kvcHD3u/931zddo8hegKuNLmh2kVIiNDdlrbcF/f5692VO&#10;ifNMl0wZLQp6EI7eLD9/um7tQkxMZVQpgKAS7RatLWjlvV0kieOVaJi7MFZoZEoDDfP4hG1SAmtR&#10;e6OSSZrOktZAacFw4Rz+rnsmXUb9UgruH6V0whNVUPTNxxPiuQlnsrxmiy0wW9V8cIP9gxcNqzUa&#10;HVWtmWdkB/Vfqpqag3FG+gtumsRIWXMRY8BosvRDNC8VsyLGgslxdkyT+39q+cP+CUhdYu3Sy2ma&#10;zif5jBLNGqzVM2aP6a0S5ISHCWutWyDuxT7B8HJIhug7CU24MS7SxSQfxiSLzhOOn1meTtI51oIj&#10;73KWpfk8VCF5R1tw/qswDQlEQQHdiLll+3vne9GjSDCmdDjDz5q5iuwZlrpEatAa2ElwuXcyUv6g&#10;RA99FhKjR7cm0UTsO3GroFfDOBfaz0ZNKB1gslZqBGbngMpnA2iQDTAR+3EEpueAf1ocEdGq0X4E&#10;N7U2cE5B+WO03Msfo+9jDuH7btP1Jc+nwcvwtzHlARsBTD8hzvK7GjN6z5x/YoAjgQXDMfePeEhl&#10;2oKagaKkMvDr3H+Qx05FLiUtjlhB3c8dA0GJ+qaxh6+yPA8zGR/59HKCDzjlbE45etfcGixthgvF&#10;8kgGea+OpATTvOE2WAWryGKao+2Ccg/Hx63vRx/3CRerVRTDObTM3+sXy4PykOnQS6/dGwM7tKDH&#10;5n0wx3Fkiw+d2MsGpDarnTeyjm36ntehBjjDsdGHfROWxOk7Sr1vxeVvAAAA//8DAFBLAwQUAAYA&#10;CAAAACEAcSkMQd8AAAALAQAADwAAAGRycy9kb3ducmV2LnhtbEyPwU7DMAyG70i8Q2QkbixlVNlU&#10;mk5odAeObIhz2nhtoXGqJuvKnh7vBDdb/vX5+/PN7Hox4Rg6TxoeFwkIpNrbjhoNH4fdwxpEiIas&#10;6T2hhh8MsClub3KTWX+md5z2sREMoZAZDW2MQyZlqFt0Jiz8gMS3ox+dibyOjbSjOTPc9XKZJEo6&#10;0xF/aM2A2xbr7/3JMeU41WX1uRvsZXu4RPVWvn7FUuv7u/nlGUTEOf6F4arP6lCwU+VPZIPoNazW&#10;T4qjGpZqBeIaSJI0BVHxlCoFssjl/w7FLwAAAP//AwBQSwECLQAUAAYACAAAACEAtoM4kv4AAADh&#10;AQAAEwAAAAAAAAAAAAAAAAAAAAAAW0NvbnRlbnRfVHlwZXNdLnhtbFBLAQItABQABgAIAAAAIQA4&#10;/SH/1gAAAJQBAAALAAAAAAAAAAAAAAAAAC8BAABfcmVscy8ucmVsc1BLAQItABQABgAIAAAAIQCT&#10;/O6shAIAAF0FAAAOAAAAAAAAAAAAAAAAAC4CAABkcnMvZTJvRG9jLnhtbFBLAQItABQABgAIAAAA&#10;IQBxKQxB3wAAAAsBAAAPAAAAAAAAAAAAAAAAAN4EAABkcnMvZG93bnJldi54bWxQSwUGAAAAAAQA&#10;BADzAAAA6gUAAAAA&#10;" fillcolor="white [3201]" strokecolor="#f79646 [3209]" strokeweight="2pt">
                <v:stroke dashstyle="dash"/>
                <v:textbox>
                  <w:txbxContent>
                    <w:p w14:paraId="244EE59E" w14:textId="77777777" w:rsidR="0007733F" w:rsidRPr="00C66E48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ประเมิน</w:t>
                      </w:r>
                      <w:r w:rsidRPr="00C66E48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ระดับ</w:t>
                      </w: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ความพึงพอใจ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ความ</w:t>
                      </w: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เพียงพอ พร้อมใช้ 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และความ</w:t>
                      </w: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ทันสมัย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5151CC9" wp14:editId="45FE5064">
                <wp:simplePos x="0" y="0"/>
                <wp:positionH relativeFrom="column">
                  <wp:posOffset>914400</wp:posOffset>
                </wp:positionH>
                <wp:positionV relativeFrom="paragraph">
                  <wp:posOffset>95673</wp:posOffset>
                </wp:positionV>
                <wp:extent cx="321733" cy="0"/>
                <wp:effectExtent l="0" t="0" r="0" b="0"/>
                <wp:wrapNone/>
                <wp:docPr id="65763315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7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75624" id="Straight Connector 2" o:spid="_x0000_s1026" style="position:absolute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7.55pt" to="97.3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YievQEAAL4DAAAOAAAAZHJzL2Uyb0RvYy54bWysU02P0zAQvSPxHyzfaZKG7aKo6R66gguC&#10;ioUf4HXGjYW/NDZN++8Zu20WAUJotRfHY897M+95sr47WsMOgFF71/NmUXMGTvpBu33Pv319/+Yd&#10;ZzEJNwjjHfT8BJHfbV6/Wk+hg6UfvRkAGZG42E2h52NKoauqKEewIi58AEeXyqMViULcVwOKidit&#10;qZZ1vaomj0NALyFGOr0/X/JN4VcKZPqsVITETM+pt1RWLOtjXqvNWnR7FGHU8tKGeEYXVmhHRWeq&#10;e5EE+4H6DyqrJfroVVpIbyuvlJZQNJCapv5NzcMoAhQtZE4Ms03x5Wjlp8MOmR56vrq5XbVtc/OW&#10;MycsPdVDQqH3Y2Jb7xwZ6ZEts19TiB3Btm6HlyiGHWbxR4U2f0kWOxaPT7PHcExM0mG7bG7bljN5&#10;vaqecAFj+gDesrzpudEuqxedOHyMiWpR6jWFgtzHuXLZpZOBnGzcF1CkiGo1BV1mCbYG2UHQFAzf&#10;m6yCuEpmhihtzAyq/w265GYYlPn6X+CcXSp6l2ag1c7j36qm47VVdc6/qj5rzbIf/XAq71DsoCEp&#10;yi4Dnafw17jAn367zU8AAAD//wMAUEsDBBQABgAIAAAAIQAzsxvD3QAAAAkBAAAPAAAAZHJzL2Rv&#10;d25yZXYueG1sTI9PT4NAEMXvJv0OmzHxZpcalIosTeOfkx4o9eBxy45Ays4Sdgvop3caD3qbN/Py&#10;5veyzWw7MeLgW0cKVssIBFLlTEu1gvf9y/UahA+ajO4coYIv9LDJFxeZTo2baIdjGWrBIeRTraAJ&#10;oU+l9FWDVvul65H49ukGqwPLoZZm0BOH207eRNGdtLol/tDoHh8brI7lySpInl/Lop+e3r4Lmcii&#10;GF1YHz+Uurqctw8gAs7hzwxnfEaHnJkO7kTGi451HHOXwMPtCsTZcB8nIA6/C5ln8n+D/AcAAP//&#10;AwBQSwECLQAUAAYACAAAACEAtoM4kv4AAADhAQAAEwAAAAAAAAAAAAAAAAAAAAAAW0NvbnRlbnRf&#10;VHlwZXNdLnhtbFBLAQItABQABgAIAAAAIQA4/SH/1gAAAJQBAAALAAAAAAAAAAAAAAAAAC8BAABf&#10;cmVscy8ucmVsc1BLAQItABQABgAIAAAAIQBsfYievQEAAL4DAAAOAAAAAAAAAAAAAAAAAC4CAABk&#10;cnMvZTJvRG9jLnhtbFBLAQItABQABgAIAAAAIQAzsxvD3QAAAAkBAAAPAAAAAAAAAAAAAAAAABcE&#10;AABkcnMvZG93bnJldi54bWxQSwUGAAAAAAQABADzAAAAIQUAAAAA&#10;" strokecolor="black [3040]"/>
            </w:pict>
          </mc:Fallback>
        </mc:AlternateContent>
      </w: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hidden="0" allowOverlap="1" wp14:anchorId="485EF275" wp14:editId="7D883C14">
                <wp:simplePos x="0" y="0"/>
                <wp:positionH relativeFrom="column">
                  <wp:posOffset>2506980</wp:posOffset>
                </wp:positionH>
                <wp:positionV relativeFrom="paragraph">
                  <wp:posOffset>208915</wp:posOffset>
                </wp:positionV>
                <wp:extent cx="0" cy="160020"/>
                <wp:effectExtent l="0" t="0" r="38100" b="30480"/>
                <wp:wrapNone/>
                <wp:docPr id="183" name="Straight Connector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FE1BA2" id="Straight Connector 183" o:spid="_x0000_s1026" style="position:absolute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4pt,16.45pt" to="197.4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qOOtwEAALoDAAAOAAAAZHJzL2Uyb0RvYy54bWysU8tu2zAQvBfoPxC8x5IcIAgEyzk4aC9B&#10;azTtBzDU0iLCF5asJf99l5StFElRFEUuFJfcmd0ZrjZ3kzXsCBi1dx1vVjVn4KTvtTt0/Mf3T1e3&#10;nMUkXC+Md9DxE0R+t/34YTOGFtZ+8KYHZETiYjuGjg8phbaqohzAirjyARxdKo9WJArxUPUoRmK3&#10;plrX9U01euwDegkx0un9fMm3hV8pkOmrUhESMx2n3lJZsaxPea22G9EeUIRBy3Mb4j+6sEI7KrpQ&#10;3Ysk2E/Ub6isluijV2klva28UlpC0UBqmvqVmsdBBChayJwYFpvi+9HKL8c9Mt3T291ec+aEpUd6&#10;TCj0YUhs550jCz2yfEtejSG2BNm5PZ6jGPaYhU8Kbf6SJDYVf0+LvzAlJudDSafNTV2vi/XVCy5g&#10;TJ/BW5Y3HTfaZeWiFceHmKgWpV5SKMh9zJXLLp0M5GTjvoEiNVSrKegyR7AzyI6CJqB/brIK4iqZ&#10;GaK0MQuo/jvonJthUGbrX4FLdqnoXVqAVjuPf6qapkuras6/qJ61ZtlPvj+Vdyh20IAUZedhzhP4&#10;e1zgL7/c9hcAAAD//wMAUEsDBBQABgAIAAAAIQBSMiXA3wAAAAkBAAAPAAAAZHJzL2Rvd25yZXYu&#10;eG1sTI/NTsMwEITvSH0Ha5G4UacF2jTEqSp+TvQQAgeObrwkUeN1FLtJ4OlZxKHcdmdHM9+m28m2&#10;YsDeN44ULOYRCKTSmYYqBe9vz9cxCB80Gd06QgVf6GGbzS5SnRg30isORagEh5BPtII6hC6R0pc1&#10;Wu3nrkPi26frrQ689pU0vR453LZyGUUraXVD3FDrDh9qLI/FySpYP70UeTc+7r9zuZZ5PrgQHz+U&#10;urqcdvcgAk7hbIZffEaHjJkO7kTGi1bBzeaW0QMPyw0INvwJBwV38QJklsr/H2Q/AAAA//8DAFBL&#10;AQItABQABgAIAAAAIQC2gziS/gAAAOEBAAATAAAAAAAAAAAAAAAAAAAAAABbQ29udGVudF9UeXBl&#10;c10ueG1sUEsBAi0AFAAGAAgAAAAhADj9If/WAAAAlAEAAAsAAAAAAAAAAAAAAAAALwEAAF9yZWxz&#10;Ly5yZWxzUEsBAi0AFAAGAAgAAAAhAAzWo463AQAAugMAAA4AAAAAAAAAAAAAAAAALgIAAGRycy9l&#10;Mm9Eb2MueG1sUEsBAi0AFAAGAAgAAAAhAFIyJcDfAAAACQEAAA8AAAAAAAAAAAAAAAAAEQQAAGRy&#10;cy9kb3ducmV2LnhtbFBLBQYAAAAABAAEAPMAAAAdBQAAAAA=&#10;" strokecolor="black [3040]"/>
            </w:pict>
          </mc:Fallback>
        </mc:AlternateContent>
      </w:r>
    </w:p>
    <w:p w14:paraId="3FF4930B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E75D9B4" wp14:editId="3A2DB3C5">
                <wp:simplePos x="0" y="0"/>
                <wp:positionH relativeFrom="column">
                  <wp:posOffset>3337560</wp:posOffset>
                </wp:positionH>
                <wp:positionV relativeFrom="paragraph">
                  <wp:posOffset>109855</wp:posOffset>
                </wp:positionV>
                <wp:extent cx="7620" cy="167640"/>
                <wp:effectExtent l="76200" t="0" r="68580" b="60960"/>
                <wp:wrapNone/>
                <wp:docPr id="354602880" name="Straight Arrow Connector 354602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67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138CE9" id="Straight Arrow Connector 354602880" o:spid="_x0000_s1026" type="#_x0000_t32" style="position:absolute;margin-left:262.8pt;margin-top:8.65pt;width:.6pt;height:13.2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Phh3gEAAAYEAAAOAAAAZHJzL2Uyb0RvYy54bWysU9uO0zAQfUfiHyy/0yRl6VZV0xXqAi8I&#10;Kpb9AK9jJxa+aWya5O8ZO2mKgJUQ4mUS23Nmzjke7+8Go8lZQFDO1rRalZQIy12jbFvTx6/vX20p&#10;CZHZhmlnRU1HEejd4eWLfe93Yu06pxsBBIvYsOt9TbsY/a4oAu+EYWHlvLB4KB0YFnEJbdEA67G6&#10;0cW6LDdF76Dx4LgIAXfvp0N6yPWlFDx+ljKISHRNkVvMEXJ8SrE47NmuBeY7xWca7B9YGKYsNl1K&#10;3bPIyHdQv5UyioMLTsYVd6ZwUiousgZUU5W/qHnomBdZC5oT/GJT+H9l+afzCYhqavr6zc2mXG+3&#10;6JJlBq/qIQJTbRfJWwDXk6OzFu10QK6Z6F7vww6LHO0J5lXwJ0hWDBJM+qJIMmTHx8VxMUTCcfN2&#10;s8Z+HA+qze3mJt9HcYV6CPGDcIakn5qGmdFCpcqes/PHELE5Ai+A1FfbFCNT+p1tSBw9aoqgmG21&#10;SPeO6SmlSAomzvkvjlpM8C9CojPIcmqTZ1IcNZAzw2lqvlVLFcxMEKm0XkBl5vYsaM5NMJHn9G+B&#10;S3bu6GxcgEZZB3/qGocLVTnlX1RPWpPsJ9eM+QazHThs2Z/5YaRp/nmd4dfne/gBAAD//wMAUEsD&#10;BBQABgAIAAAAIQBm02cZ3gAAAAkBAAAPAAAAZHJzL2Rvd25yZXYueG1sTI/LTsMwEEX3SPyDNUhs&#10;Kmo3aVIS4lQoEmLdwgdMYpNE+JHGbpv+PcMKlqN7dOfcar9Ywy56DqN3EjZrAUy7zqvR9RI+P96e&#10;noGFiE6h8U5LuOkA+/r+rsJS+as76Msx9oxKXChRwhDjVHIeukFbDGs/aUfZl58tRjrnnqsZr1Ru&#10;DU+EyLnF0dGHASfdDLr7Pp6thEOzbTe3uRHZuxHFaXUqVikWUj4+LK8vwKJe4h8Mv/qkDjU5tf7s&#10;VGBGQpZkOaEU7FJgBGRJTltaCdt0B7yu+P8F9Q8AAAD//wMAUEsBAi0AFAAGAAgAAAAhALaDOJL+&#10;AAAA4QEAABMAAAAAAAAAAAAAAAAAAAAAAFtDb250ZW50X1R5cGVzXS54bWxQSwECLQAUAAYACAAA&#10;ACEAOP0h/9YAAACUAQAACwAAAAAAAAAAAAAAAAAvAQAAX3JlbHMvLnJlbHNQSwECLQAUAAYACAAA&#10;ACEAfZj4Yd4BAAAGBAAADgAAAAAAAAAAAAAAAAAuAgAAZHJzL2Uyb0RvYy54bWxQSwECLQAUAAYA&#10;CAAAACEAZtNnGd4AAAAJAQAADwAAAAAAAAAAAAAAAAA4BAAAZHJzL2Rvd25yZXYueG1sUEsFBgAA&#10;AAAEAAQA8wAAAEMFAAAAAA==&#10;" strokecolor="black [3040]">
                <v:stroke endarrow="block"/>
              </v:shape>
            </w:pict>
          </mc:Fallback>
        </mc:AlternateContent>
      </w:r>
      <w:r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06565D45" wp14:editId="3A44C53B">
                <wp:simplePos x="0" y="0"/>
                <wp:positionH relativeFrom="column">
                  <wp:posOffset>1988820</wp:posOffset>
                </wp:positionH>
                <wp:positionV relativeFrom="paragraph">
                  <wp:posOffset>160655</wp:posOffset>
                </wp:positionV>
                <wp:extent cx="533400" cy="289560"/>
                <wp:effectExtent l="0" t="0" r="0" b="0"/>
                <wp:wrapNone/>
                <wp:docPr id="8682356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CBB1B9" w14:textId="77777777" w:rsidR="0007733F" w:rsidRPr="00D048D0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48D0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อนุมัติ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65D45" id="_x0000_s1277" type="#_x0000_t202" style="position:absolute;margin-left:156.6pt;margin-top:12.65pt;width:42pt;height:22.8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ha2TQIAAIkEAAAOAAAAZHJzL2Uyb0RvYy54bWysVEtv2zAMvg/YfxB0X2zn1dSIU2QpMgwI&#10;2gLJ0LMiy7EBWdQkJXb260fJcZp2Ow27yBRJ8fF9pOcPbS3JSRhbgcpoMogpEYpDXqlDRn/s1l9m&#10;lFjHVM4kKJHRs7D0YfH507zRqRhCCTIXhmAQZdNGZ7R0TqdRZHkpamYHoIVCYwGmZg6v5hDlhjUY&#10;vZbRMI6nUQMm1wa4sBa1j52RLkL8ohDcPReFFY7IjGJtLpwmnHt/Ros5Sw+G6bLilzLYP1RRs0ph&#10;0muoR+YYOZrqj1B1xQ1YKNyAQx1BUVRchB6wmyT+0M22ZFqEXhAcq68w2f8Xlj+dXgyp8ozOprPh&#10;aDJN7ihRrEaqdqJ15Cu0ZORRarRN0Xmr0d21qEa2e71FpW++LUztv9gWQTvifb5i7INxVE5Go3GM&#10;Fo6m4ex+Mg0cRG+PtbHum4CaeCGjBikMyLLTxjosBF17F5/LgqzydSVluPixEStpyIkh4dKFEvHF&#10;Oy+pSJPR6WgSh8AK/PMuslSYwLfateQl1+7bAFAynvYN7yE/Iw4Gunmymq8rrHbDrHthBgcIG8Sl&#10;cM94FBIwG1wkSkowv/6m9/7IK1opaXAgM2p/HpkRlMjvChm/T8ZjP8HhMp7cDfFibi37W4s61itA&#10;CBJcP82D6P2d7MXCQP2Ku7P0WdHEFMfcGXW9uHLdmuDucbFcBiecWc3cRm0196E95J6LXfvKjL4Q&#10;5pDpJ+hHl6UfeOt8/UsFy6ODogqkeqQ7VC8E4LwHri+76Rfq9h683v4gi98AAAD//wMAUEsDBBQA&#10;BgAIAAAAIQCMLMDD4QAAAAkBAAAPAAAAZHJzL2Rvd25yZXYueG1sTI/LTsMwEEX3SPyDNUhsEHUa&#10;q5SGOBVCPKTuaHiInRsPSUQ8jmI3CX/PsILlzBzdOTffzq4TIw6h9aRhuUhAIFXetlRreCkfLq9B&#10;hGjIms4TavjGANvi9CQ3mfUTPeO4j7XgEAqZ0dDE2GdShqpBZ8LC90h8+/SDM5HHoZZ2MBOHu06m&#10;SXIlnWmJPzSmx7sGq6/90Wn4uKjfd2F+fJ3USvX3T2O5frOl1udn8+0NiIhz/IPhV5/VoWCngz+S&#10;DaLToJYqZVRDulIgGFCbNS8OGtbJBmSRy/8Nih8AAAD//wMAUEsBAi0AFAAGAAgAAAAhALaDOJL+&#10;AAAA4QEAABMAAAAAAAAAAAAAAAAAAAAAAFtDb250ZW50X1R5cGVzXS54bWxQSwECLQAUAAYACAAA&#10;ACEAOP0h/9YAAACUAQAACwAAAAAAAAAAAAAAAAAvAQAAX3JlbHMvLnJlbHNQSwECLQAUAAYACAAA&#10;ACEAOZIWtk0CAACJBAAADgAAAAAAAAAAAAAAAAAuAgAAZHJzL2Uyb0RvYy54bWxQSwECLQAUAAYA&#10;CAAAACEAjCzAw+EAAAAJAQAADwAAAAAAAAAAAAAAAACnBAAAZHJzL2Rvd25yZXYueG1sUEsFBgAA&#10;AAAEAAQA8wAAALUFAAAAAA==&#10;" fillcolor="white [3201]" stroked="f" strokeweight=".5pt">
                <v:textbox>
                  <w:txbxContent>
                    <w:p w14:paraId="01CBB1B9" w14:textId="77777777" w:rsidR="0007733F" w:rsidRPr="00D048D0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24"/>
                          <w:szCs w:val="24"/>
                        </w:rPr>
                      </w:pPr>
                      <w:r w:rsidRPr="00D048D0">
                        <w:rPr>
                          <w:rFonts w:ascii="TH Niramit AS" w:hAnsi="TH Niramit AS" w:cs="TH Niramit AS"/>
                          <w:b/>
                          <w:bCs/>
                          <w:sz w:val="24"/>
                          <w:szCs w:val="24"/>
                          <w:cs/>
                        </w:rPr>
                        <w:t>อนุมัติ</w:t>
                      </w:r>
                    </w:p>
                  </w:txbxContent>
                </v:textbox>
              </v:shape>
            </w:pict>
          </mc:Fallback>
        </mc:AlternateContent>
      </w: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hidden="0" allowOverlap="1" wp14:anchorId="7B4F45DE" wp14:editId="2B3842E5">
                <wp:simplePos x="0" y="0"/>
                <wp:positionH relativeFrom="column">
                  <wp:posOffset>2499360</wp:posOffset>
                </wp:positionH>
                <wp:positionV relativeFrom="paragraph">
                  <wp:posOffset>107315</wp:posOffset>
                </wp:positionV>
                <wp:extent cx="830580" cy="0"/>
                <wp:effectExtent l="0" t="0" r="0" b="0"/>
                <wp:wrapNone/>
                <wp:docPr id="184" name="Straight Connector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216E3F" id="Straight Connector 184" o:spid="_x0000_s1026" style="position:absolute;z-index:251915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6.8pt,8.45pt" to="262.2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kxtwEAALoDAAAOAAAAZHJzL2Uyb0RvYy54bWysU02PEzEMvSPxH6Lc6UyXD1WjTvfQFVwQ&#10;VCz8gGzG6USbxJETOu2/x0nbWQQIIbSXTBy/Z/vZnvXt0TtxAEoWQy+Xi1YKCBoHG/a9/Pb1/auV&#10;FCmrMCiHAXp5giRvNy9frKfYwQ2O6AYgwUFC6qbYyzHn2DVN0iN4lRYYIbDTIHmV2aR9M5CaOLp3&#10;zU3bvmsmpCESakiJX+/OTrmp8Y0BnT8bkyAL10uuLdeT6vlQzmazVt2eVBytvpSh/qMKr2zgpHOo&#10;O5WV+E72t1DeasKEJi80+gaNsRqqBlazbH9Rcz+qCFULNyfFuU3p+cLqT4cdCTvw7FZvpAjK85Du&#10;Mym7H7PYYgjcQiRRvNyrKaaOKduwo4uV4o6K8KMhX74sSRxrf09zf+GYhebH1ev27YqnoK+u5okX&#10;KeUPgF6USy+dDUW56tThY8qci6FXCBuljnPmessnBwXswhcwrIZzLSu77hFsHYmD4g0YHpdFBceq&#10;yEIx1rmZ1P6ddMEWGtTd+lfijK4ZMeSZ6G1A+lPWfLyWas74q+qz1iL7AYdTnUNtBy9IVXZZ5rKB&#10;P9uV/vTLbX4AAAD//wMAUEsDBBQABgAIAAAAIQB7EyPn3wAAAAkBAAAPAAAAZHJzL2Rvd25yZXYu&#10;eG1sTI9NT8MwDIbvSPyHyEjcWMo2uq00nRAfJ3Yo3Q4cs8a01RqnarK28Osx4gBH+330+nG6nWwr&#10;Bux940jB7SwCgVQ601Cl4LB/uVmD8EGT0a0jVPCJHrbZ5UWqE+NGesOhCJXgEvKJVlCH0CVS+rJG&#10;q/3MdUicfbje6sBjX0nT65HLbSvnURRLqxviC7Xu8LHG8lScrYLV82uRd+PT7iuXK5nngwvr07tS&#10;11fTwz2IgFP4g+FHn9UhY6ejO5PxolWw2CxiRjmINyAYuJsvlyCOvwuZpfL/B9k3AAAA//8DAFBL&#10;AQItABQABgAIAAAAIQC2gziS/gAAAOEBAAATAAAAAAAAAAAAAAAAAAAAAABbQ29udGVudF9UeXBl&#10;c10ueG1sUEsBAi0AFAAGAAgAAAAhADj9If/WAAAAlAEAAAsAAAAAAAAAAAAAAAAALwEAAF9yZWxz&#10;Ly5yZWxzUEsBAi0AFAAGAAgAAAAhAOlOuTG3AQAAugMAAA4AAAAAAAAAAAAAAAAALgIAAGRycy9l&#10;Mm9Eb2MueG1sUEsBAi0AFAAGAAgAAAAhAHsTI+ffAAAACQEAAA8AAAAAAAAAAAAAAAAAEQQAAGRy&#10;cy9kb3ducmV2LnhtbFBLBQYAAAAABAAEAPMAAAAdBQAAAAA=&#10;" strokecolor="black [3040]"/>
            </w:pict>
          </mc:Fallback>
        </mc:AlternateContent>
      </w:r>
    </w:p>
    <w:p w14:paraId="24B9E783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86B1EBD" wp14:editId="30870071">
                <wp:simplePos x="0" y="0"/>
                <wp:positionH relativeFrom="column">
                  <wp:posOffset>2842260</wp:posOffset>
                </wp:positionH>
                <wp:positionV relativeFrom="paragraph">
                  <wp:posOffset>8890</wp:posOffset>
                </wp:positionV>
                <wp:extent cx="1706880" cy="556260"/>
                <wp:effectExtent l="0" t="0" r="26670" b="15240"/>
                <wp:wrapNone/>
                <wp:docPr id="1611755085" name="Rectangle 1611755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556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DB914" w14:textId="77777777" w:rsidR="0007733F" w:rsidRPr="00C66E48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บรรจุไว้ในแผนการจัดหาครุภัณฑ์ วัสดุอุปกรณ์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6B1EBD" id="Rectangle 1611755085" o:spid="_x0000_s1278" style="position:absolute;margin-left:223.8pt;margin-top:.7pt;width:134.4pt;height:43.8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YNbdwIAADgFAAAOAAAAZHJzL2Uyb0RvYy54bWysVMlu2zAQvRfoPxC8N5IMbzEiB0aCFAWC&#10;JEhS5ExTpC2UW4e0JffrO6RkxU19KnqROJx5s77h1XWrFdkL8LU1JS0uckqE4baqzaak31/vvswp&#10;8YGZiilrREkPwtPr5edPV41biJHdWlUJIOjE+EXjSroNwS2yzPOt0MxfWCcMKqUFzQKKsMkqYA16&#10;1yob5fk0ayxUDiwX3uPtbaeky+RfSsHDo5ReBKJKirmF9IX0Xcdvtrxiiw0wt615nwb7hyw0qw0G&#10;HVzdssDIDuq/XOmag/VWhgtudWalrLlINWA1Rf6hmpctcyLVgs3xbmiT/39u+cP+CUhd4eymRTGb&#10;TPL5hBLDNM7qGbvHzEYJcqLDhjXOLxD34p6glzweY/WtBB3/WBdpU5MPQ5NFGwjHy2KWT+dznAVH&#10;3WQyHU3TFLJ3tAMfvgqrSTyUFDCN1Fu2v/cBI6Lp0QSFmE0XP53CQYmYgjLPQmJhGHGU0IlS4kYB&#10;2TMkA+NcmDCNBEB/yTrCZK3UACzOAVUoelBvG2EiUW0A5ueAf0YcECmqNWEA69pYOOeg+jFE7uyP&#10;1Xc1x/JDu267aY5nMct4t7bVAWcMtiO/d/yuxsbeMx+eGCDbcRa4weERP1LZpqS2P1GytfDr3H20&#10;RxKilpIGt6ek/ueOgaBEfTNIz8tiPI7rloTxZDZCAU4161ON2ekbizMp8K1wPB2jfVDHowSr33DR&#10;VzEqqpjhGLukPMBRuAndVuNTwcVqlcxwxRwL9+bF8eg8djoS57V9Y+B6dgXk5YM9bhpbfCBZZxuR&#10;xq52wco6MfC9r/0McD0TkfqnJO7/qZys3h+85W8AAAD//wMAUEsDBBQABgAIAAAAIQApuE9x3QAA&#10;AAgBAAAPAAAAZHJzL2Rvd25yZXYueG1sTI/BToNAEIbvJr7DZky82YWGQKUsjWnigQMxVonXKTsF&#10;UnaXsNsW397xpLeZfH/++abYLWYUV5r94KyCeBWBINs6PdhOwefH69MGhA9oNY7OkoJv8rAr7+8K&#10;zLW72Xe6HkInuMT6HBX0IUy5lL7tyaBfuYkss5ObDQZe507qGW9cbka5jqJUGhwsX+hxon1P7flw&#10;MQrqtK7XWDVfTdXsK5/F+i2ctFKPD8vLFkSgJfyF4Vef1aFkp6O7WO3FqCBJspSjDBIQzLM45eGo&#10;YPMcgSwL+f+B8gcAAP//AwBQSwECLQAUAAYACAAAACEAtoM4kv4AAADhAQAAEwAAAAAAAAAAAAAA&#10;AAAAAAAAW0NvbnRlbnRfVHlwZXNdLnhtbFBLAQItABQABgAIAAAAIQA4/SH/1gAAAJQBAAALAAAA&#10;AAAAAAAAAAAAAC8BAABfcmVscy8ucmVsc1BLAQItABQABgAIAAAAIQAYXYNbdwIAADgFAAAOAAAA&#10;AAAAAAAAAAAAAC4CAABkcnMvZTJvRG9jLnhtbFBLAQItABQABgAIAAAAIQApuE9x3QAAAAgBAAAP&#10;AAAAAAAAAAAAAAAAANEEAABkcnMvZG93bnJldi54bWxQSwUGAAAAAAQABADzAAAA2wUAAAAA&#10;" fillcolor="white [3201]" strokecolor="#f79646 [3209]" strokeweight="2pt">
                <v:textbox>
                  <w:txbxContent>
                    <w:p w14:paraId="7E6DB914" w14:textId="77777777" w:rsidR="0007733F" w:rsidRPr="00C66E48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บรรจุไว้ในแผนการจัดหาครุภัณฑ์ วัสดุอุปกรณ์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628C957" wp14:editId="25C0E3BA">
                <wp:simplePos x="0" y="0"/>
                <wp:positionH relativeFrom="column">
                  <wp:posOffset>1697355</wp:posOffset>
                </wp:positionH>
                <wp:positionV relativeFrom="paragraph">
                  <wp:posOffset>198438</wp:posOffset>
                </wp:positionV>
                <wp:extent cx="0" cy="186690"/>
                <wp:effectExtent l="76200" t="0" r="57150" b="60960"/>
                <wp:wrapNone/>
                <wp:docPr id="1037145324" name="Straight Arrow Connector 1037145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6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CD054C" id="Straight Arrow Connector 1037145324" o:spid="_x0000_s1026" type="#_x0000_t32" style="position:absolute;margin-left:133.65pt;margin-top:15.65pt;width:0;height:14.7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8k53AEAAAUEAAAOAAAAZHJzL2Uyb0RvYy54bWysU9uO0zAQfUfiHyy/0yTdpSxR0xXqAi8I&#10;KhY+wOvYiYVvGpsm+XvGTppdcZEQ4sWJ7Tkz55wZ729Ho8lZQFDONrTalJQIy12rbNfQr1/evbih&#10;JERmW6adFQ2dRKC3h+fP9oOvxdb1TrcCCCaxoR58Q/sYfV0UgffCsLBxXli8lA4Mi7iFrmiBDZjd&#10;6GJblrticNB6cFyEgKd38yU95PxSCh4/SRlEJLqhyC3mFfL6kNbisGd1B8z3ii802D+wMExZLLqm&#10;umORke+gfkllFAcXnIwb7kzhpFRcZA2opip/UnPfMy+yFjQn+NWm8P/S8o/nExDVYu/Kq1fV9cur&#10;7TUllhns1X0Epro+kjcAbiBHZy366YA8CUX/Bh9qTHO0J1h2wZ8gmTFKMOmLMsmYPZ9Wz8UYCZ8P&#10;OZ5WN7vd69yO4hHnIcT3whmSfhoaFj4rkSpbzs4fQsTKCLwAUlFt0xqZ0m9tS+LkUVEExWynRWo7&#10;hqeQItGfCee/OGkxwz8LicYgxblMHklx1EDODIep/VatWTAyQaTSegWVmdsfQUtsgok8pn8LXKNz&#10;RWfjCjTKOvhd1TheqMo5/qJ61ppkP7h2yu3LduCsZX+Wd5GG+ek+wx9f7+EHAAAA//8DAFBLAwQU&#10;AAYACAAAACEAbQDbS9wAAAAJAQAADwAAAGRycy9kb3ducmV2LnhtbEyPwU7DMAyG70i8Q2QkLhNL&#10;ukK3lqYTqoQ4b/AAbpO1FYnTNdnWvT1BHNjJsv3p9+dyO1vDznrygyMJyVIA09Q6NVAn4evz/WkD&#10;zAckhcaRlnDVHrbV/V2JhXIX2unzPnQshpAvUEIfwlhw7tteW/RLN2qKu4ObLIbYTh1XE15iuDV8&#10;JUTGLQ4UL/Q46rrX7ff+ZCXs6ucmuU61ePkwIj8ujvkixVzKx4f57RVY0HP4h+FXP6pDFZ0adyLl&#10;mZGwytZpRCWkSawR+Bs0EjKxBl6V/PaD6gcAAP//AwBQSwECLQAUAAYACAAAACEAtoM4kv4AAADh&#10;AQAAEwAAAAAAAAAAAAAAAAAAAAAAW0NvbnRlbnRfVHlwZXNdLnhtbFBLAQItABQABgAIAAAAIQA4&#10;/SH/1gAAAJQBAAALAAAAAAAAAAAAAAAAAC8BAABfcmVscy8ucmVsc1BLAQItABQABgAIAAAAIQDy&#10;Z8k53AEAAAUEAAAOAAAAAAAAAAAAAAAAAC4CAABkcnMvZTJvRG9jLnhtbFBLAQItABQABgAIAAAA&#10;IQBtANtL3AAAAAkBAAAPAAAAAAAAAAAAAAAAADYEAABkcnMvZG93bnJldi54bWxQSwUGAAAAAAQA&#10;BADzAAAAPwUAAAAA&#10;" strokecolor="black [3040]">
                <v:stroke endarrow="block"/>
              </v:shape>
            </w:pict>
          </mc:Fallback>
        </mc:AlternateContent>
      </w: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73ED173B" wp14:editId="69A12945">
                <wp:simplePos x="0" y="0"/>
                <wp:positionH relativeFrom="column">
                  <wp:posOffset>1697354</wp:posOffset>
                </wp:positionH>
                <wp:positionV relativeFrom="paragraph">
                  <wp:posOffset>185420</wp:posOffset>
                </wp:positionV>
                <wp:extent cx="1137285" cy="0"/>
                <wp:effectExtent l="0" t="0" r="0" b="0"/>
                <wp:wrapNone/>
                <wp:docPr id="75787477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7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2BA3F3" id="Straight Connector 1" o:spid="_x0000_s1026" style="position:absolute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65pt,14.6pt" to="223.2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Q20vAEAAL8DAAAOAAAAZHJzL2Uyb0RvYy54bWysU8GO0zAQvSPxD5bvNE1hSRU13UNXcEFQ&#10;scsHeB27sbA91tg06d8zdtssAoRWKy6Ox573Zt7zZHM7OcuOCqMB3/F6seRMeQm98YeOf3v48GbN&#10;WUzC98KCVx0/qchvt69fbcbQqhUMYHuFjEh8bMfQ8SGl0FZVlINyIi4gKE+XGtCJRCEeqh7FSOzO&#10;Vqvl8n01AvYBQaoY6fTufMm3hV9rJdMXraNKzHacektlxbI+5rXabkR7QBEGIy9tiBd04YTxVHSm&#10;uhNJsB9o/qByRiJE0GkhwVWgtZGqaCA19fI3NfeDCKpoIXNimG2K/49Wfj7ukZm+481Ns27eNU3N&#10;mReOnuo+oTCHIbEdeE9GArI6+zWG2BJs5/d4iWLYYxY/aXT5S7LYVDw+zR6rKTFJh3X9tlmtbziT&#10;17vqCRgwpo8KHMubjlvjs3zRiuOnmKgYpV5TKMiNnEuXXTpZlZOt/6o0ScrFCroMk9pZZEdBY9B/&#10;LzKIq2RmiDbWzqDlv0GX3AxTZcCeC5yzS0XwaQY64wH/VjVN11b1Of+q+qw1y36E/lQeothBU1Jc&#10;ukx0HsNf4wJ/+u+2PwEAAP//AwBQSwMEFAAGAAgAAAAhAPbQmrHdAAAACQEAAA8AAABkcnMvZG93&#10;bnJldi54bWxMj01PhDAQhu8m/odmTLy5RSSwImVj/DjpAdGDxy4dgSydEtoF9Nc7xoPe5uPJO88U&#10;u9UOYsbJ944UXG4iEEiNMz21Ct5eHy+2IHzQZPTgCBV8ooddeXpS6Ny4hV5wrkMrOIR8rhV0IYy5&#10;lL7p0Gq/cSMS7z7cZHXgdmqlmfTC4XaQcRSl0uqe+EKnR7zrsDnUR6sge3iqq3G5f/6qZCaranZh&#10;e3hX6vxsvb0BEXANfzD86LM6lOy0d0cyXgwK4jS7YpSL6xgEA0mSJiD2vwNZFvL/B+U3AAAA//8D&#10;AFBLAQItABQABgAIAAAAIQC2gziS/gAAAOEBAAATAAAAAAAAAAAAAAAAAAAAAABbQ29udGVudF9U&#10;eXBlc10ueG1sUEsBAi0AFAAGAAgAAAAhADj9If/WAAAAlAEAAAsAAAAAAAAAAAAAAAAALwEAAF9y&#10;ZWxzLy5yZWxzUEsBAi0AFAAGAAgAAAAhAHxJDbS8AQAAvwMAAA4AAAAAAAAAAAAAAAAALgIAAGRy&#10;cy9lMm9Eb2MueG1sUEsBAi0AFAAGAAgAAAAhAPbQmrHdAAAACQEAAA8AAAAAAAAAAAAAAAAAFgQA&#10;AGRycy9kb3ducmV2LnhtbFBLBQYAAAAABAAEAPMAAAAgBQAAAAA=&#10;" strokecolor="black [3040]"/>
            </w:pict>
          </mc:Fallback>
        </mc:AlternateContent>
      </w:r>
    </w:p>
    <w:p w14:paraId="0AF35041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6B91933" wp14:editId="6608B143">
                <wp:simplePos x="0" y="0"/>
                <wp:positionH relativeFrom="column">
                  <wp:posOffset>567690</wp:posOffset>
                </wp:positionH>
                <wp:positionV relativeFrom="paragraph">
                  <wp:posOffset>128905</wp:posOffset>
                </wp:positionV>
                <wp:extent cx="2080260" cy="670560"/>
                <wp:effectExtent l="0" t="0" r="15240" b="15240"/>
                <wp:wrapNone/>
                <wp:docPr id="1661381234" name="Rectangle 1661381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260" cy="670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24148" w14:textId="77777777" w:rsidR="0007733F" w:rsidRPr="00C66E48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มอบหมายที่เกี่ยวข้องดำเนินการจัดหาสถานที่ในการใช้จัดการเรียนการสอน </w:t>
                            </w:r>
                          </w:p>
                          <w:p w14:paraId="1E6F523B" w14:textId="77777777" w:rsidR="0007733F" w:rsidRPr="00C66E48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(ทั้งภายใน และเครือข่ายภายนอก)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B91933" id="Rectangle 1661381234" o:spid="_x0000_s1279" style="position:absolute;margin-left:44.7pt;margin-top:10.15pt;width:163.8pt;height:52.8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cddAIAADgFAAAOAAAAZHJzL2Uyb0RvYy54bWysVN1P2zAQf5+0/8Hy+0hSSikVKapATJMQ&#10;VMDEs+vYbTR/7ew26f76nZ00dKxP016Ss+9+9/k7X9+0WpGdAF9bU9LiLKdEGG6r2qxL+v31/suU&#10;Eh+YqZiyRpR0Lzy9mX/+dN24mRjZjVWVAIJOjJ81rqSbENwsyzzfCM38mXXCoFJa0CzgEdZZBaxB&#10;71plozyfZI2FyoHlwnu8veuUdJ78Syl4eJLSi0BUSTG3kL6Qvqv4zebXbLYG5jY179Ng/5CFZrXB&#10;oIOrOxYY2UL9lytdc7DeynDGrc6slDUXqQaspsg/VPOyYU6kWrA53g1t8v/PLX/cLYHUFc5uMinO&#10;p8XofEyJYRpn9YzdY2atBDnSYcMa52eIe3FL6E8exVh9K0HHP9ZF2tTk/dBk0QbC8XKUT/PRBGfB&#10;UTe5zC9QRjfZO9qBD1+F1SQKJQVMI/WW7R586EwPJoiL2XTxkxT2SsQUlHkWEguLERM6UUrcKiA7&#10;hmRgnAsTJn3oZB1hslZqABangCoUPai3jTCRqDYA81PAPyMOiBTVmjCAdW0snHJQ/Rgid/aH6rua&#10;Y/mhXbXdNMfTmGW8W9lqjzMG25HfO35fY2MfmA9LBsh2nAVucHjCj1S2KantJUo2Fn6duo/2SELU&#10;UtLg9pTU/9wyEJSobwbpeVWMx3Hd0mF8cTnCAxxrVscas9W3FmdS4FvheBKjfVAHUYLVb7joixgV&#10;VcxwjF1SHuBwuA3dVuNTwcVikcxwxRwLD+bF8eg8djoS57V9Y+B6dgXk5aM9bBqbfSBZZxuRxi62&#10;wco6MfC9r/0McD0Th/unJO7/8TlZvT94898AAAD//wMAUEsDBBQABgAIAAAAIQBNYRxS4AAAAAkB&#10;AAAPAAAAZHJzL2Rvd25yZXYueG1sTI/LTsMwEEX3SPyDNUjsqJNQ+kjjVKgSiywiRCFiO43dJGo8&#10;jmK3DX/PsKLL0T26c262nWwvLmb0nSMF8SwCYah2uqNGwdfn29MKhA9IGntHRsGP8bDN7+8yTLW7&#10;0oe57EMjuIR8igraEIZUSl+3xqKfucEQZ0c3Wgx8jo3UI1653PYyiaKFtNgRf2hxMLvW1Kf92Soo&#10;F2WZYFF9V0W1K/wy1u/hqJV6fJheNyCCmcI/DH/6rA45Ox3cmbQXvYLVes6kgiR6BsH5PF7ytgOD&#10;ycsaZJ7J2wX5LwAAAP//AwBQSwECLQAUAAYACAAAACEAtoM4kv4AAADhAQAAEwAAAAAAAAAAAAAA&#10;AAAAAAAAW0NvbnRlbnRfVHlwZXNdLnhtbFBLAQItABQABgAIAAAAIQA4/SH/1gAAAJQBAAALAAAA&#10;AAAAAAAAAAAAAC8BAABfcmVscy8ucmVsc1BLAQItABQABgAIAAAAIQBsYacddAIAADgFAAAOAAAA&#10;AAAAAAAAAAAAAC4CAABkcnMvZTJvRG9jLnhtbFBLAQItABQABgAIAAAAIQBNYRxS4AAAAAkBAAAP&#10;AAAAAAAAAAAAAAAAAM4EAABkcnMvZG93bnJldi54bWxQSwUGAAAAAAQABADzAAAA2wUAAAAA&#10;" fillcolor="white [3201]" strokecolor="#f79646 [3209]" strokeweight="2pt">
                <v:textbox>
                  <w:txbxContent>
                    <w:p w14:paraId="52624148" w14:textId="77777777" w:rsidR="0007733F" w:rsidRPr="00C66E48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มอบหมายที่เกี่ยวข้องดำเนินการจัดหาสถานที่ในการใช้จัดการเรียนการสอน </w:t>
                      </w:r>
                    </w:p>
                    <w:p w14:paraId="1E6F523B" w14:textId="77777777" w:rsidR="0007733F" w:rsidRPr="00C66E48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(ทั้งภายใน และเครือข่ายภายนอก)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6853B37" wp14:editId="703DB20D">
                <wp:simplePos x="0" y="0"/>
                <wp:positionH relativeFrom="column">
                  <wp:posOffset>3928110</wp:posOffset>
                </wp:positionH>
                <wp:positionV relativeFrom="paragraph">
                  <wp:posOffset>112713</wp:posOffset>
                </wp:positionV>
                <wp:extent cx="1748790" cy="1292542"/>
                <wp:effectExtent l="0" t="38100" r="80010" b="22225"/>
                <wp:wrapNone/>
                <wp:docPr id="667265234" name="Connector: Elbow 667265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8790" cy="1292542"/>
                        </a:xfrm>
                        <a:prstGeom prst="bentConnector2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3E3567" id="Connector: Elbow 667265234" o:spid="_x0000_s1026" type="#_x0000_t33" style="position:absolute;margin-left:309.3pt;margin-top:8.9pt;width:137.7pt;height:101.75pt;flip:y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NR7AEAACIEAAAOAAAAZHJzL2Uyb0RvYy54bWysU02P0zAQvSPxHyzfadrQbXejpntoFy4I&#10;qoXdu+uMEwt/yTZN8+8ZO20WAUIIcbH8Me/NvDfjzf1ZK3ICH6Q1NV3M5pSA4baRpq3p05d3b24p&#10;CZGZhilroKYDBHq/ff1q07sKSttZ1YAnSGJC1buadjG6qigC70CzMLMODD4K6zWLePRt0XjWI7tW&#10;RTmfr4re+sZ5yyEEvN2Pj3Sb+YUAHj8JESASVVOsLebV5/WY1mK7YVXrmeskv5TB/qEKzaTBpBPV&#10;nkVGvnn5C5WW3NtgRZxxqwsrhOSQNaCaxfwnNZ875iBrQXOCm2wK/4+WfzwdPJFNTVerdbm6Kd8u&#10;KTFMY6t21hj0z/qKPKij7clLBLrWu1AheGcO/nIK7uCTBWfhNRFKumcciGwKyiTn7PkweQ7nSDhe&#10;LtbL2/Udtobj26K8K2+WZepKMRIlQudDfA9Wk7Sp6RFMnGorcwJ2+hDiCLoGJ6AyV/iehY6cGA6B&#10;atN+7HtkUj2YhsTBod7oJTOtgkv2BC6SylFX3sVBwUj8CAJdS/XnAvK8wk75MUnzdTGxYGSCCKnU&#10;BJr/GXSJTTDIM/y3wCk6Z7QmTkAtjfW/yxrP11LFGH9VPWpNso+2GXKXsx04iLk7l0+TJv3Hc4a/&#10;fO3tdwAAAP//AwBQSwMEFAAGAAgAAAAhAPCQQ9PhAAAACgEAAA8AAABkcnMvZG93bnJldi54bWxM&#10;j91Kw0AQhe+FvsMyBW/EbpKWGGM2RQpCai9Kqw+wzY5J6P6k2W0T397xSi+HczjzfcV6MprdcPCd&#10;swLiRQQMbe1UZxsBnx9vjxkwH6RVUjuLAr7Rw7qc3RUyV260B7wdQ8NoxPpcCmhD6HPOfd2ikX7h&#10;erSUfbnByEDn0HA1yJHGjeZJFKXcyM7Sh1b2uGmxPh+vRsB+tXuv9lu1vYRlVetDpTfjQyzE/Xx6&#10;fQEWcAp/ZfjFJ3QoienkrlZ5pgWkcZZSlYInUqBC9rwiuZOAJImXwMuC/1cofwAAAP//AwBQSwEC&#10;LQAUAAYACAAAACEAtoM4kv4AAADhAQAAEwAAAAAAAAAAAAAAAAAAAAAAW0NvbnRlbnRfVHlwZXNd&#10;LnhtbFBLAQItABQABgAIAAAAIQA4/SH/1gAAAJQBAAALAAAAAAAAAAAAAAAAAC8BAABfcmVscy8u&#10;cmVsc1BLAQItABQABgAIAAAAIQBgiRNR7AEAACIEAAAOAAAAAAAAAAAAAAAAAC4CAABkcnMvZTJv&#10;RG9jLnhtbFBLAQItABQABgAIAAAAIQDwkEPT4QAAAAoBAAAPAAAAAAAAAAAAAAAAAEYEAABkcnMv&#10;ZG93bnJldi54bWxQSwUGAAAAAAQABADzAAAAVAUAAAAA&#10;" strokecolor="black [3040]">
                <v:stroke dashstyle="longDash" endarrow="block"/>
              </v:shape>
            </w:pict>
          </mc:Fallback>
        </mc:AlternateContent>
      </w:r>
    </w:p>
    <w:p w14:paraId="335A81EA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9E48D58" wp14:editId="200F1CBF">
                <wp:simplePos x="0" y="0"/>
                <wp:positionH relativeFrom="column">
                  <wp:posOffset>2880360</wp:posOffset>
                </wp:positionH>
                <wp:positionV relativeFrom="paragraph">
                  <wp:posOffset>196850</wp:posOffset>
                </wp:positionV>
                <wp:extent cx="2209800" cy="472440"/>
                <wp:effectExtent l="0" t="0" r="19050" b="22860"/>
                <wp:wrapNone/>
                <wp:docPr id="143243539" name="Rectangle 143243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26A91" w14:textId="77777777" w:rsidR="0007733F" w:rsidRPr="00C66E48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C66E48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งานพัสดุ </w:t>
                            </w: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ของคณะฯ ดำเนินการจัดหาครุภัณฑ์ วัสดุอุปกรณ์ ตามลำดับความสำคัญ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E48D58" id="Rectangle 143243539" o:spid="_x0000_s1280" style="position:absolute;margin-left:226.8pt;margin-top:15.5pt;width:174pt;height:37.2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Vh8dQIAADYFAAAOAAAAZHJzL2Uyb0RvYy54bWysVMlu2zAQvRfoPxC8N5IVZ7EROTAcpCgQ&#10;JEGSImeaIm2h3DqkLblf3yEly27qU9GLxOHMm/UNb25brchWgK+tKenoLKdEGG6r2qxK+v3t/ss1&#10;JT4wUzFljSjpTnh6O/v86aZxU1HYtVWVAIJOjJ82rqTrENw0yzxfC838mXXCoFJa0CygCKusAtag&#10;d62yIs8vs8ZC5cBy4T3e3nVKOkv+pRQ8PEnpRSCqpJhbSF9I32X8ZrMbNl0Bc+ua92mwf8hCs9pg&#10;0MHVHQuMbKD+y5WuOVhvZTjjVmdWypqLVANWM8o/VPO6Zk6kWrA53g1t8v/PLX/cPgOpK5zd+LwY&#10;n1+cTygxTOOoXrB5zKyUIAcVtqtxfoqoV/cMveTxGGtvJej4x6pIm1q8G1os2kA4XhZFPrnOcRIc&#10;deOrYjxOM8gOaAc+fBVWk3goKWAWqbNs++ADRkTTvQkKMZsufjqFnRIxBWVehMSyYsSEToQSCwVk&#10;y5AKjHNhwmUcP/pL1hEma6UG4OgUUIVRD+ptI0wkog3A/BTwz4gDIkW1JgxgXRsLpxxUP4bInf2+&#10;+q7mWH5ol20/y0nMMt4tbbXDCYPtqO8dv6+xsQ/Mh2cGyHWcBe5veMKPVLYpqe1PlKwt/Dp1H+2R&#10;gqilpMHdKan/uWEgKFHfDJJzMopjJSEJ44urAgU41iyPNWajFxZnMsKXwvF0jPZB7Y8SrH7HNZ/H&#10;qKhihmPskvIAe2ERup3Gh4KL+TyZ4YI5Fh7Mq+PReex0JM5b+87A9ewKyMtHu98zNv1Ass42Io2d&#10;b4KVdWLgoa/9DHA5E5H6hyRu/7GcrA7P3ew3AAAA//8DAFBLAwQUAAYACAAAACEAezrF298AAAAK&#10;AQAADwAAAGRycy9kb3ducmV2LnhtbEyPTU/DMAyG70j8h8hI3FjSfZSpNJ3QJA49VIhBxTVrvLai&#10;caom28q/x5zgaPvR6+fNd7MbxAWn0HvSkCwUCKTG255aDR/vLw9bECEasmbwhBq+McCuuL3JTWb9&#10;ld7wcoit4BAKmdHQxThmUoamQ2fCwo9IfDv5yZnI49RKO5krh7tBLpVKpTM98YfOjLjvsPk6nJ2G&#10;Kq2qpSnrz7qs92V4TOxrPFmt7+/m5ycQEef4B8OvPqtDwU5HfyYbxKBhvVmljGpYJdyJga1KeHFk&#10;Um3WIItc/q9Q/AAAAP//AwBQSwECLQAUAAYACAAAACEAtoM4kv4AAADhAQAAEwAAAAAAAAAAAAAA&#10;AAAAAAAAW0NvbnRlbnRfVHlwZXNdLnhtbFBLAQItABQABgAIAAAAIQA4/SH/1gAAAJQBAAALAAAA&#10;AAAAAAAAAAAAAC8BAABfcmVscy8ucmVsc1BLAQItABQABgAIAAAAIQAaVVh8dQIAADYFAAAOAAAA&#10;AAAAAAAAAAAAAC4CAABkcnMvZTJvRG9jLnhtbFBLAQItABQABgAIAAAAIQB7OsXb3wAAAAoBAAAP&#10;AAAAAAAAAAAAAAAAAM8EAABkcnMvZG93bnJldi54bWxQSwUGAAAAAAQABADzAAAA2wUAAAAA&#10;" fillcolor="white [3201]" strokecolor="#f79646 [3209]" strokeweight="2pt">
                <v:textbox>
                  <w:txbxContent>
                    <w:p w14:paraId="2FB26A91" w14:textId="77777777" w:rsidR="0007733F" w:rsidRPr="00C66E48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C66E48">
                        <w:rPr>
                          <w:rFonts w:ascii="TH Niramit AS" w:hAnsi="TH Niramit AS" w:cs="TH Niramit A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งานพัสดุ </w:t>
                      </w: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ของคณะฯ ดำเนินการจัดหาครุภัณฑ์ วัสดุอุปกรณ์ ตามลำดับความสำคัญ</w:t>
                      </w:r>
                    </w:p>
                  </w:txbxContent>
                </v:textbox>
              </v:rect>
            </w:pict>
          </mc:Fallback>
        </mc:AlternateContent>
      </w:r>
    </w:p>
    <w:p w14:paraId="3236BF9B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ECE9291" wp14:editId="55D9B3F1">
                <wp:simplePos x="0" y="0"/>
                <wp:positionH relativeFrom="column">
                  <wp:posOffset>2659380</wp:posOffset>
                </wp:positionH>
                <wp:positionV relativeFrom="paragraph">
                  <wp:posOffset>106045</wp:posOffset>
                </wp:positionV>
                <wp:extent cx="251460" cy="0"/>
                <wp:effectExtent l="0" t="76200" r="15240" b="95250"/>
                <wp:wrapNone/>
                <wp:docPr id="214298938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C2BE9F" id="Straight Arrow Connector 2" o:spid="_x0000_s1026" type="#_x0000_t32" style="position:absolute;margin-left:209.4pt;margin-top:8.35pt;width:19.8pt;height:0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Jv/2gEAAPwDAAAOAAAAZHJzL2Uyb0RvYy54bWysU9tu1DAQfUfiHyy/s7lQqu1qsxXaAi8I&#10;VpR+gOvYiYVvGptN8veMnWyKgEoI8TKJ7Tkz5xyP97ej0eQsIChnG1ptSkqE5a5Vtmvow9f3r7aU&#10;hMhsy7SzoqGTCPT28PLFfvA7Ubve6VYAwSI27Abf0D5GvyuKwHthWNg4LyweSgeGRVxCV7TABqxu&#10;dFGX5XUxOGg9OC5CwN27+ZAecn0pBY+fpQwiEt1Q5BZzhBwfUywOe7brgPle8YUG+wcWhimLTddS&#10;dywy8h3Ub6WM4uCCk3HDnSmclIqLrAHVVOUvau575kXWguYEv9oU/l9Z/ul8AqLahtbVVX2zvXm9&#10;rSixzOBd3UdgqusjeQvgBnJ01qKfDkidbBt82CH6aE+wrII/QfJglGDSF9WRMVs9rVaLMRKOm/Wb&#10;6uoaL4RfjoonnIcQPwhnSPppaFhorP2r7DQ7fwwROyPwAkhNtU0xMqXf2ZbEyaOQCIrZTotEG9NT&#10;SpHoz4TzX5y0mOFfhEQ/kOLcJk+iOGogZ4Yz1H6r1iqYmSBSab2CysztWdCSm2AiT+ffAtfs3NHZ&#10;uAKNsg7+1DWOF6pyzr+onrUm2Y+unfL1ZTtwxLI/y3NIM/zzOsOfHu3hBwAAAP//AwBQSwMEFAAG&#10;AAgAAAAhAN1b4KHdAAAACQEAAA8AAABkcnMvZG93bnJldi54bWxMj8FOwzAQRO9I/IO1SFwqagfS&#10;koQ4FYqEOLfwAU68TaLa6zR22/TvMeJAj7MzmnlbbmZr2BknPziSkCwFMKTW6YE6Cd9fH08ZMB8U&#10;aWUcoYQrethU93elKrS70BbPu9CxWEK+UBL6EMaCc9/2aJVfuhEpens3WRWinDquJ3WJ5dbwZyHW&#10;3KqB4kKvRqx7bA+7k5WwrdMmuU61WH0akR8Xx3zxonIpHx/m9zdgAefwH4Zf/IgOVWRq3Im0Z0ZC&#10;mmQRPURj/QosBtJVlgJr/g68KvntB9UPAAAA//8DAFBLAQItABQABgAIAAAAIQC2gziS/gAAAOEB&#10;AAATAAAAAAAAAAAAAAAAAAAAAABbQ29udGVudF9UeXBlc10ueG1sUEsBAi0AFAAGAAgAAAAhADj9&#10;If/WAAAAlAEAAAsAAAAAAAAAAAAAAAAALwEAAF9yZWxzLy5yZWxzUEsBAi0AFAAGAAgAAAAhADXs&#10;m//aAQAA/AMAAA4AAAAAAAAAAAAAAAAALgIAAGRycy9lMm9Eb2MueG1sUEsBAi0AFAAGAAgAAAAh&#10;AN1b4KHdAAAACQEAAA8AAAAAAAAAAAAAAAAANAQAAGRycy9kb3ducmV2LnhtbFBLBQYAAAAABAAE&#10;APMAAAA+BQAAAAA=&#10;" strokecolor="black [3040]">
                <v:stroke endarrow="block"/>
              </v:shape>
            </w:pict>
          </mc:Fallback>
        </mc:AlternateContent>
      </w:r>
    </w:p>
    <w:p w14:paraId="79616FBA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hidden="0" allowOverlap="1" wp14:anchorId="1BD91AB7" wp14:editId="72E2A31D">
                <wp:simplePos x="0" y="0"/>
                <wp:positionH relativeFrom="column">
                  <wp:posOffset>3337560</wp:posOffset>
                </wp:positionH>
                <wp:positionV relativeFrom="paragraph">
                  <wp:posOffset>137795</wp:posOffset>
                </wp:positionV>
                <wp:extent cx="0" cy="236220"/>
                <wp:effectExtent l="76200" t="0" r="57150" b="49530"/>
                <wp:wrapNone/>
                <wp:docPr id="185" name="Straight Arrow Connector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AD489" id="Straight Arrow Connector 185" o:spid="_x0000_s1026" type="#_x0000_t32" style="position:absolute;margin-left:262.8pt;margin-top:10.85pt;width:0;height:18.6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ggH0wEAAPcDAAAOAAAAZHJzL2Uyb0RvYy54bWysU9uO0zAQfUfiHyy/06RBrFZV0xXqAi8I&#10;KhY+wOvYiYXtscamSf+esZNmERcJIV4msT1n5pzj8f5ucpadFUYDvuXbTc2Z8hI64/uWf/n89sUt&#10;ZzEJ3wkLXrX8oiK/Ozx/th/DTjUwgO0UMiri424MLR9SCruqinJQTsQNBOXpUAM6kWiJfdWhGKm6&#10;s1VT1zfVCNgFBKlipN37+ZAfSn2tlUwftY4qMdty4pZKxBIfc6wOe7HrUYTByIWG+AcWThhPTddS&#10;9yIJ9g3NL6WckQgRdNpIcBVobaQqGkjNtv5JzcMggipayJwYVpvi/ysrP5xPyExHd3f7ijMvHF3S&#10;Q0Jh+iGx14gwsiN4T0YCspxDjo0h7gh49CdcVjGcMMufNLr8JWFsKi5fVpfVlJicNyXtNi9vmqZc&#10;QPWECxjTOwWO5Z+Wx4XIymBbTBbn9zFRZwJeAbmp9TkmYewb37F0CSQloRG+tyrTpvScUmX6M+Hy&#10;ly5WzfBPSpMVRHFuU4ZQHS2ys6Dx6b5u1yqUmSHaWLuC6sLtj6AlN8NUGcy/Ba7ZpSP4tAKd8YC/&#10;65qmK1U9519Vz1qz7EfoLuX6ih00XcWf5SXk8f1xXeBP7/XwHQAA//8DAFBLAwQUAAYACAAAACEA&#10;THfNndwAAAAJAQAADwAAAGRycy9kb3ducmV2LnhtbEyPTU7DMBBG90jcwRokNhW1E0hpQpwKRUKs&#10;WziAE0+TqPY4jd02vT1GLOhufp6+eVNuZmvYGSc/OJKQLAUwpNbpgToJ318fT2tgPijSyjhCCVf0&#10;sKnu70pVaHehLZ53oWMxhHyhJPQhjAXnvu3RKr90I1Lc7d1kVYjt1HE9qUsMt4anQqy4VQPFC70a&#10;se6xPexOVsK2fmmS61SL7NOI/Lg45otnlUv5+DC/vwELOId/GH71ozpU0alxJ9KeGQlZmq0iKiFN&#10;XoFF4G/QxGKdA69KfvtB9QMAAP//AwBQSwECLQAUAAYACAAAACEAtoM4kv4AAADhAQAAEwAAAAAA&#10;AAAAAAAAAAAAAAAAW0NvbnRlbnRfVHlwZXNdLnhtbFBLAQItABQABgAIAAAAIQA4/SH/1gAAAJQB&#10;AAALAAAAAAAAAAAAAAAAAC8BAABfcmVscy8ucmVsc1BLAQItABQABgAIAAAAIQCYEggH0wEAAPcD&#10;AAAOAAAAAAAAAAAAAAAAAC4CAABkcnMvZTJvRG9jLnhtbFBLAQItABQABgAIAAAAIQBMd82d3AAA&#10;AAkBAAAPAAAAAAAAAAAAAAAAAC0EAABkcnMvZG93bnJldi54bWxQSwUGAAAAAAQABADzAAAANgUA&#10;AAAA&#10;" strokecolor="black [3040]">
                <v:stroke endarrow="block"/>
              </v:shape>
            </w:pict>
          </mc:Fallback>
        </mc:AlternateContent>
      </w:r>
    </w:p>
    <w:p w14:paraId="2A082B48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B98780F" wp14:editId="2342C047">
                <wp:simplePos x="0" y="0"/>
                <wp:positionH relativeFrom="column">
                  <wp:posOffset>1289685</wp:posOffset>
                </wp:positionH>
                <wp:positionV relativeFrom="paragraph">
                  <wp:posOffset>83820</wp:posOffset>
                </wp:positionV>
                <wp:extent cx="2628900" cy="350520"/>
                <wp:effectExtent l="0" t="0" r="19050" b="11430"/>
                <wp:wrapNone/>
                <wp:docPr id="1885112105" name="Rectangle 1885112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50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AEFAF0" w14:textId="77777777" w:rsidR="0007733F" w:rsidRPr="00C66E48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C66E48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แจ้งหลักสูตร/บุคลากรที่เกี่ยวข้องรับทราบ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98780F" id="Rectangle 1885112105" o:spid="_x0000_s1281" style="position:absolute;margin-left:101.55pt;margin-top:6.6pt;width:207pt;height:27.6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oTBdgIAADgFAAAOAAAAZHJzL2Uyb0RvYy54bWysVEtv2zAMvg/YfxB0X21nTZcGcYogRYcB&#10;RRu0HXpWZCkxptcoJXb260fJjpt1OQ272KLIj8+Pmt20WpG9AF9bU9LiIqdEGG6r2mxK+v3l7tOE&#10;Eh+YqZiyRpT0IDy9mX/8MGvcVIzs1qpKAEEnxk8bV9JtCG6aZZ5vhWb+wjphUCktaBZQhE1WAWvQ&#10;u1bZKM+vssZC5cBy4T3e3nZKOk/+pRQ8PErpRSCqpJhbSF9I33X8ZvMZm26AuW3N+zTYP2ShWW0w&#10;6ODqlgVGdlD/5UrXHKy3MlxwqzMrZc1FqgGrKfJ31TxvmROpFmyOd0Ob/P9zyx/2KyB1hbObTMZF&#10;MSryMSWGaZzVE3aPmY0S5ESHDWucnyLu2a2glzweY/WtBB3/WBdpU5MPQ5NFGwjHy9HVaHKd4yw4&#10;6j6P8/EoTSF7Qzvw4auwmsRDSQHTSL1l+3sfMCKaHk1QiNl08dMpHJSIKSjzJCQWFiMmdKKUWCog&#10;e4ZkYJwLE64iAdBfso4wWSs1AItzQBWKHtTbRphIVBuA+TngnxEHRIpqTRjAujYWzjmofgyRO/tj&#10;9V3NsfzQrttumuPU1Xi3ttUBZwy2I793/K7Gxt4zH1YMkO04C9zg8IgfqWxTUtufKNla+HXuPtoj&#10;CVFLSYPbU1L/c8dAUKK+GaTndXF5GdctCZfjLzhjAqea9anG7PTS4kwKfCscT8doH9TxKMHqV1z0&#10;RYyKKmY4xi4pD3AUlqHbanwquFgskhmumGPh3jw7Hp3HTkfivLSvDFzProC8fLDHTWPTdyTrbCPS&#10;2MUuWFknBr71tZ8BrmciUv+UxP0/lZPV24M3/w0AAP//AwBQSwMEFAAGAAgAAAAhAKqHKnHeAAAA&#10;CQEAAA8AAABkcnMvZG93bnJldi54bWxMj0FvgzAMhe+T+h8iT9ptDdCJVoxQVZV24ICmdUO7usQF&#10;NJIgkrb039c7bTfb7+n5e/l2NoO40OR7ZxXEywgE2cbp3rYKvj7fnjcgfECrcXCWFNzIw7ZYPOSY&#10;aXe1H3Q5hFZwiPUZKuhCGDMpfdORQb90I1nWTm4yGHidWqknvHK4GWQSRak02Fv+0OFI+46an8PZ&#10;KKjSqkqwrL/rst6Xfh3r93DSSj09zrtXEIHm8GeGX3xGh4KZju5stReDgiRaxWxlYZWAYEMar/lw&#10;5GHzArLI5f8GxR0AAP//AwBQSwECLQAUAAYACAAAACEAtoM4kv4AAADhAQAAEwAAAAAAAAAAAAAA&#10;AAAAAAAAW0NvbnRlbnRfVHlwZXNdLnhtbFBLAQItABQABgAIAAAAIQA4/SH/1gAAAJQBAAALAAAA&#10;AAAAAAAAAAAAAC8BAABfcmVscy8ucmVsc1BLAQItABQABgAIAAAAIQAe+oTBdgIAADgFAAAOAAAA&#10;AAAAAAAAAAAAAC4CAABkcnMvZTJvRG9jLnhtbFBLAQItABQABgAIAAAAIQCqhypx3gAAAAkBAAAP&#10;AAAAAAAAAAAAAAAAANAEAABkcnMvZG93bnJldi54bWxQSwUGAAAAAAQABADzAAAA2wUAAAAA&#10;" fillcolor="white [3201]" strokecolor="#f79646 [3209]" strokeweight="2pt">
                <v:textbox>
                  <w:txbxContent>
                    <w:p w14:paraId="6AAEFAF0" w14:textId="77777777" w:rsidR="0007733F" w:rsidRPr="00C66E48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C66E48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แจ้งหลักสูตร/บุคลากรที่เกี่ยวข้องรับทราบ</w:t>
                      </w:r>
                    </w:p>
                  </w:txbxContent>
                </v:textbox>
              </v:rect>
            </w:pict>
          </mc:Fallback>
        </mc:AlternateContent>
      </w:r>
    </w:p>
    <w:p w14:paraId="016D2CED" w14:textId="7109F1B9" w:rsidR="00E80A85" w:rsidRDefault="00E80A85" w:rsidP="00E80A85">
      <w:pPr>
        <w:rPr>
          <w:rFonts w:ascii="TH SarabunPSK" w:eastAsia="Niramit" w:hAnsi="TH SarabunPSK" w:cs="TH SarabunPSK"/>
          <w:b/>
          <w:sz w:val="32"/>
          <w:szCs w:val="32"/>
        </w:rPr>
      </w:pPr>
    </w:p>
    <w:p w14:paraId="74245B7F" w14:textId="3955F897" w:rsidR="00E80A85" w:rsidRPr="00E80A85" w:rsidRDefault="00E80A85" w:rsidP="0007733F">
      <w:pPr>
        <w:jc w:val="center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>ภาพที่ 7.1.1 ขั้นตอนการจัดหาวัสดุอุปกรณ์ สถานที่ที่ใช้ในการจัดการเรียนการสอน</w:t>
      </w:r>
    </w:p>
    <w:p w14:paraId="31D70DF9" w14:textId="7B2546A4" w:rsidR="00E80A85" w:rsidRPr="00E80A85" w:rsidRDefault="00E80A85" w:rsidP="0007733F">
      <w:pPr>
        <w:jc w:val="center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>และการฝึกปฏิบัติของผู้เรียน</w:t>
      </w:r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 xml:space="preserve"> </w:t>
      </w:r>
      <w:bookmarkStart w:id="18" w:name="_Hlk167392300"/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>(ปรับปรุง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 xml:space="preserve">: </w:t>
      </w:r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>คณะกรรมการกายภาพฯ, 2566)</w:t>
      </w:r>
      <w:bookmarkEnd w:id="18"/>
    </w:p>
    <w:p w14:paraId="223FE698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</w:p>
    <w:p w14:paraId="087E2698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>ในปีการศึกษา 2566 คณะกรรมการกายภาพฯ ได้จัดประชุมคณะกรรมการฯ สมัยประชุมครั้งที่ 1/2566 เพื่อดำเนินงานดังนี้</w:t>
      </w:r>
    </w:p>
    <w:p w14:paraId="6A9B52BC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 xml:space="preserve">1.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สำรวจความต้องการวางแผนพัฒนา ปรับปรุง และกำหนดแนวทางการพัฒนาด้านกายภาพ อาคารสถานที่สิ่งสนับสนุนการเรียนการสอน และจัดการสภาพแวดล้อมโดยรวม ของคณะพัฒนาการท่องเที่ยว </w:t>
      </w:r>
    </w:p>
    <w:p w14:paraId="63C1D501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>2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.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กำหนดแผนงานและมาตรการด้านสิ่งแวดล้อม สุขภาพ และความปลอดภัย ตลอดจนการเข้าถึงสำหรับผู้ที่มีความต้องการพิเศษ เพื่อก่อให้เกิดประโยชน์ภายใต้ความประยหัด และการลดใช้พลังงานพร้อมทั้งสอดคล้องกับความต้องการของนักศึกษาและบุคลากรได้อย่างเหมาะสม </w:t>
      </w:r>
    </w:p>
    <w:p w14:paraId="1E1577FC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>3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.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จัดโครงการ/กิจกรรมที่เกี่ยวกับแนวทางการพัฒนาด้านกายภาพ มาตรการด้านสิ่งแวดล้อม สุขภาพ และความปลอดภัย </w:t>
      </w:r>
    </w:p>
    <w:p w14:paraId="38A8B240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>4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.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ดำเนินงานตามตัวบ่งชี้ประกันคุณภาพตามเกณฑ์มาตรฐานการศึกษาที่มหาวิทยาลัยกำหนด</w:t>
      </w:r>
    </w:p>
    <w:p w14:paraId="3ACB0177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lastRenderedPageBreak/>
        <w:t xml:space="preserve">5.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กำกับ ติดตาม ประเมินผลการดำเนินงาน และประเมินผลคุณภาพการให้บริการเพื่อตอบสนองความต้องการของผู้มีส่วนได้ส่วนเสีย </w:t>
      </w:r>
    </w:p>
    <w:p w14:paraId="1903FF42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>6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.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รายงานผลการดำเนินงานต่อคณะกรรมการประจำคณะพัฒนาการท่องเที่ยวอย่างต่อเนื่อง</w:t>
      </w:r>
    </w:p>
    <w:p w14:paraId="49645653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>และในคราวสมัยการประชุมครั้งที่ 2/2566 คณะกรรมการกายภาพฯ ได้สรุปผลข้อเสนอแนะและข้อมูล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ความต้องการของนักศึกษา บุคลากร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รวมทั้ง</w:t>
      </w:r>
      <w:r w:rsidRPr="00E80A85">
        <w:rPr>
          <w:rFonts w:ascii="TH SarabunPSK" w:eastAsia="Niramit" w:hAnsi="TH SarabunPSK" w:cs="TH SarabunPSK"/>
          <w:sz w:val="32"/>
          <w:szCs w:val="32"/>
        </w:rPr>
        <w:t>ศิษย์เก่า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ด้านการจัดหาสิ่งอำนวยความสะดวก วัสดุอุปกรณ์และสถานที่ที่ใช้จัดการเรียนการสอน ดังนี้ 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</w:p>
    <w:p w14:paraId="295095B4" w14:textId="77777777" w:rsidR="00E80A85" w:rsidRPr="00E80A85" w:rsidRDefault="00E80A85" w:rsidP="00E80A85">
      <w:pPr>
        <w:rPr>
          <w:rFonts w:ascii="TH SarabunPSK" w:eastAsia="Niramit" w:hAnsi="TH SarabunPSK" w:cs="TH SarabunPSK"/>
          <w:sz w:val="32"/>
          <w:szCs w:val="32"/>
        </w:rPr>
      </w:pPr>
    </w:p>
    <w:tbl>
      <w:tblPr>
        <w:tblW w:w="9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5760"/>
      </w:tblGrid>
      <w:tr w:rsidR="00E80A85" w:rsidRPr="00E80A85" w14:paraId="68E5A8AA" w14:textId="77777777" w:rsidTr="003E5186">
        <w:trPr>
          <w:tblHeader/>
          <w:jc w:val="center"/>
        </w:trPr>
        <w:tc>
          <w:tcPr>
            <w:tcW w:w="3325" w:type="dxa"/>
          </w:tcPr>
          <w:p w14:paraId="138BF548" w14:textId="77777777" w:rsidR="00E80A85" w:rsidRPr="00E80A85" w:rsidRDefault="00E80A85" w:rsidP="003E5186">
            <w:pPr>
              <w:jc w:val="center"/>
              <w:rPr>
                <w:rFonts w:ascii="TH SarabunPSK" w:eastAsia="Niramit" w:hAnsi="TH SarabunPSK" w:cs="TH SarabunPSK"/>
                <w:bCs/>
              </w:rPr>
            </w:pPr>
            <w:r w:rsidRPr="00E80A85">
              <w:rPr>
                <w:rFonts w:ascii="TH SarabunPSK" w:eastAsia="Niramit" w:hAnsi="TH SarabunPSK" w:cs="TH SarabunPSK"/>
                <w:bCs/>
                <w:cs/>
              </w:rPr>
              <w:t>ประเด็น</w:t>
            </w:r>
          </w:p>
        </w:tc>
        <w:tc>
          <w:tcPr>
            <w:tcW w:w="5760" w:type="dxa"/>
          </w:tcPr>
          <w:p w14:paraId="7B4D8B4B" w14:textId="77777777" w:rsidR="00E80A85" w:rsidRPr="00E80A85" w:rsidRDefault="00E80A85" w:rsidP="003E5186">
            <w:pPr>
              <w:jc w:val="center"/>
              <w:rPr>
                <w:rFonts w:ascii="TH SarabunPSK" w:eastAsia="Niramit" w:hAnsi="TH SarabunPSK" w:cs="TH SarabunPSK"/>
                <w:bCs/>
              </w:rPr>
            </w:pPr>
            <w:r w:rsidRPr="00E80A85">
              <w:rPr>
                <w:rFonts w:ascii="TH SarabunPSK" w:eastAsia="Niramit" w:hAnsi="TH SarabunPSK" w:cs="TH SarabunPSK"/>
                <w:bCs/>
                <w:cs/>
              </w:rPr>
              <w:t>สิ่งที่</w:t>
            </w:r>
            <w:r w:rsidRPr="00E80A85">
              <w:rPr>
                <w:rFonts w:ascii="TH SarabunPSK" w:eastAsia="Niramit" w:hAnsi="TH SarabunPSK" w:cs="TH SarabunPSK"/>
                <w:b/>
              </w:rPr>
              <w:t>นักศึกษา บุคลากร</w:t>
            </w:r>
            <w:r w:rsidRPr="00E80A85">
              <w:rPr>
                <w:rFonts w:ascii="TH SarabunPSK" w:eastAsia="Niramit" w:hAnsi="TH SarabunPSK" w:cs="TH SarabunPSK"/>
                <w:bCs/>
              </w:rPr>
              <w:t xml:space="preserve"> </w:t>
            </w:r>
            <w:r w:rsidRPr="00E80A85">
              <w:rPr>
                <w:rFonts w:ascii="TH SarabunPSK" w:eastAsia="Niramit" w:hAnsi="TH SarabunPSK" w:cs="TH SarabunPSK"/>
                <w:bCs/>
                <w:cs/>
              </w:rPr>
              <w:t>และ</w:t>
            </w:r>
            <w:r w:rsidRPr="00E80A85">
              <w:rPr>
                <w:rFonts w:ascii="TH SarabunPSK" w:eastAsia="Niramit" w:hAnsi="TH SarabunPSK" w:cs="TH SarabunPSK"/>
                <w:b/>
              </w:rPr>
              <w:t>ศิษย์เก่า</w:t>
            </w:r>
            <w:r w:rsidRPr="00E80A85">
              <w:rPr>
                <w:rFonts w:ascii="TH SarabunPSK" w:eastAsia="Niramit" w:hAnsi="TH SarabunPSK" w:cs="TH SarabunPSK"/>
                <w:bCs/>
                <w:cs/>
              </w:rPr>
              <w:t xml:space="preserve"> ต้องการให้ปรับปรุง</w:t>
            </w:r>
          </w:p>
        </w:tc>
      </w:tr>
      <w:tr w:rsidR="00E80A85" w:rsidRPr="00E80A85" w14:paraId="7003A472" w14:textId="77777777" w:rsidTr="003E5186">
        <w:trPr>
          <w:jc w:val="center"/>
        </w:trPr>
        <w:tc>
          <w:tcPr>
            <w:tcW w:w="3325" w:type="dxa"/>
          </w:tcPr>
          <w:p w14:paraId="4D847BAA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b/>
                <w:bCs/>
                <w:cs/>
              </w:rPr>
              <w:t>1. สิ่งอำนวยความสะดวกที่เอื้อต่อการพัฒนาการเรียนรู้</w:t>
            </w:r>
          </w:p>
        </w:tc>
        <w:tc>
          <w:tcPr>
            <w:tcW w:w="5760" w:type="dxa"/>
          </w:tcPr>
          <w:p w14:paraId="6E8916E6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cs/>
              </w:rPr>
              <w:t>- ความทันสมัยและความน่าสนใจของสื่อที่ใช้สำหรับการเรียนการสอน</w:t>
            </w:r>
          </w:p>
          <w:p w14:paraId="1C407636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cs/>
              </w:rPr>
              <w:t>- ความทันสมัยของอุปกรณ์ เครื่องมือเพื่ออำนวยความสะดวกในการเรียนการสอน</w:t>
            </w:r>
            <w:r w:rsidRPr="00E80A85">
              <w:rPr>
                <w:rFonts w:ascii="TH SarabunPSK" w:eastAsia="Niramit" w:hAnsi="TH SarabunPSK" w:cs="TH SarabunPSK"/>
              </w:rPr>
              <w:t xml:space="preserve"> </w:t>
            </w:r>
          </w:p>
        </w:tc>
      </w:tr>
    </w:tbl>
    <w:p w14:paraId="56C89768" w14:textId="77777777" w:rsidR="00E80A85" w:rsidRPr="00E80A85" w:rsidRDefault="00E80A85" w:rsidP="00E80A85">
      <w:pPr>
        <w:rPr>
          <w:rFonts w:ascii="TH SarabunPSK" w:eastAsia="Niramit" w:hAnsi="TH SarabunPSK" w:cs="TH SarabunPSK"/>
          <w:sz w:val="32"/>
          <w:szCs w:val="32"/>
        </w:rPr>
      </w:pPr>
    </w:p>
    <w:p w14:paraId="6865637F" w14:textId="60DA3124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นอกจากนี้ สาขาวิชาการจัดการธุรกิจท่องเที่ยวและบริการได้เสนอความต้องการด้านครุภัณฑ์เพิ่มเติมดังนี้ </w:t>
      </w:r>
      <w:r w:rsidRPr="00E80A85">
        <w:rPr>
          <w:rFonts w:ascii="TH SarabunPSK" w:eastAsia="Niramit" w:hAnsi="TH SarabunPSK" w:cs="TH SarabunPSK"/>
          <w:b/>
          <w:bCs/>
          <w:sz w:val="32"/>
          <w:szCs w:val="32"/>
        </w:rPr>
        <w:t> </w:t>
      </w:r>
      <w:r w:rsidR="001173F1" w:rsidRPr="001173F1">
        <w:rPr>
          <w:rFonts w:ascii="TH SarabunPSK" w:eastAsia="Niramit" w:hAnsi="TH SarabunPSK" w:cs="TH SarabunPSK" w:hint="cs"/>
          <w:sz w:val="32"/>
          <w:szCs w:val="32"/>
          <w:cs/>
        </w:rPr>
        <w:t>(</w:t>
      </w:r>
      <w:r w:rsidRPr="00E80A85">
        <w:rPr>
          <w:rFonts w:ascii="TH SarabunPSK" w:eastAsia="Niramit" w:hAnsi="TH SarabunPSK" w:cs="TH SarabunPSK"/>
          <w:sz w:val="32"/>
          <w:szCs w:val="32"/>
        </w:rPr>
        <w:t>1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)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จำนวนครุภัณฑ์เพื่อปรับ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Layout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ห้องเรียน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421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เพื่อรองรับการใช้งานสำหรับนักศึกษาจำนวน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50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คน พร้อมเพิ่มจำนวนโต๊ะขาว จำนวน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13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ตัว </w:t>
      </w:r>
      <w:r w:rsidR="001173F1">
        <w:rPr>
          <w:rFonts w:ascii="TH SarabunPSK" w:eastAsia="Niramit" w:hAnsi="TH SarabunPSK" w:cs="TH SarabunPSK" w:hint="cs"/>
          <w:sz w:val="32"/>
          <w:szCs w:val="32"/>
          <w:cs/>
        </w:rPr>
        <w:t>(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2) เก้าอี้บรรยายไฟเบอร์กลาสสีน้ำเงิน จำนวน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10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ตัว </w:t>
      </w:r>
    </w:p>
    <w:p w14:paraId="14A6DC80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>ภายหลังจากได้รับข้อมูล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ความต้องการของนักศึกษา บุคลากร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รวมทั้ง</w:t>
      </w:r>
      <w:r w:rsidRPr="00E80A85">
        <w:rPr>
          <w:rFonts w:ascii="TH SarabunPSK" w:eastAsia="Niramit" w:hAnsi="TH SarabunPSK" w:cs="TH SarabunPSK"/>
          <w:sz w:val="32"/>
          <w:szCs w:val="32"/>
        </w:rPr>
        <w:t>ศิษย์เก่า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ด้านการจัดหาสิ่งอำนวยความสะดวก วัสดุอุปกรณ์และสถานที่ที่ใช้จัดการเรียนการสอน ค</w:t>
      </w:r>
      <w:r w:rsidRPr="00E80A85">
        <w:rPr>
          <w:rFonts w:ascii="TH SarabunPSK" w:eastAsia="Niramit" w:hAnsi="TH SarabunPSK" w:cs="TH SarabunPSK"/>
          <w:sz w:val="32"/>
          <w:szCs w:val="32"/>
        </w:rPr>
        <w:t>ณะกรรมการ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กายภาพฯ </w:t>
      </w:r>
      <w:r w:rsidRPr="00E80A85">
        <w:rPr>
          <w:rFonts w:ascii="TH SarabunPSK" w:eastAsia="Niramit" w:hAnsi="TH SarabunPSK" w:cs="TH SarabunPSK"/>
          <w:sz w:val="32"/>
          <w:szCs w:val="32"/>
        </w:rPr>
        <w:t>ได้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ทำการวิเคราะห์ข้อมูลเพื่อจัดทำแผนการดำเนินงานเพื่อปรับปรุง แก้ไข และเพิ่มเติมงานด้านกายภาพประจำปีการศึกษา 2567 ดังนี้ </w:t>
      </w:r>
    </w:p>
    <w:p w14:paraId="6065DA6A" w14:textId="77777777" w:rsidR="00E80A85" w:rsidRPr="00E80A85" w:rsidRDefault="00E80A85" w:rsidP="00286224">
      <w:pPr>
        <w:pStyle w:val="Header"/>
        <w:numPr>
          <w:ilvl w:val="0"/>
          <w:numId w:val="39"/>
        </w:num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จัดทำแผนครุภัณฑ์ การใช้งาน การบำรุงรักษา และจัดหา สำหรับห้องเรียน จำนวน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6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ห้อง</w:t>
      </w:r>
    </w:p>
    <w:p w14:paraId="3E78EC06" w14:textId="77777777" w:rsidR="00E80A85" w:rsidRPr="00E80A85" w:rsidRDefault="00E80A85" w:rsidP="00286224">
      <w:pPr>
        <w:pStyle w:val="Header"/>
        <w:numPr>
          <w:ilvl w:val="0"/>
          <w:numId w:val="39"/>
        </w:num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>จัดทำแผนบำรุงรักษาเครื่องปรับอากาศภายในอาคารสุวรรณวาจกกสิกิจ และอาคารพัฒนาวิสัยทัศน์</w:t>
      </w:r>
    </w:p>
    <w:p w14:paraId="40038203" w14:textId="77777777" w:rsidR="00E80A85" w:rsidRPr="00E80A85" w:rsidRDefault="00E80A85" w:rsidP="00286224">
      <w:pPr>
        <w:pStyle w:val="Header"/>
        <w:numPr>
          <w:ilvl w:val="0"/>
          <w:numId w:val="39"/>
        </w:num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>จัดดำเนินงานโครงการหนีไฟ โดยกำหนดกลุ่มเป้าหมายหลักนักศึกษาของคณะฯ</w:t>
      </w:r>
    </w:p>
    <w:p w14:paraId="619F9324" w14:textId="77777777" w:rsidR="00E80A85" w:rsidRPr="00E80A85" w:rsidRDefault="00E80A85" w:rsidP="00286224">
      <w:pPr>
        <w:pStyle w:val="Header"/>
        <w:numPr>
          <w:ilvl w:val="0"/>
          <w:numId w:val="39"/>
        </w:num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>แผนการติดตั้งถังดับเพลิงสำหรับอาคารสุวรรณวาจกกสิกิจ และอาคารพัฒนาวิสัยทัศน์</w:t>
      </w:r>
    </w:p>
    <w:p w14:paraId="41DCB50E" w14:textId="77777777" w:rsidR="00E80A85" w:rsidRPr="00E80A85" w:rsidRDefault="00E80A85" w:rsidP="00E80A85">
      <w:pPr>
        <w:pStyle w:val="Header"/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>ผล</w:t>
      </w:r>
      <w:r w:rsidRPr="00E80A85">
        <w:rPr>
          <w:rFonts w:ascii="TH SarabunPSK" w:eastAsia="Niramit" w:hAnsi="TH SarabunPSK" w:cs="TH SarabunPSK"/>
          <w:sz w:val="32"/>
          <w:szCs w:val="32"/>
        </w:rPr>
        <w:t>การจัดหา บำรุงรักษา และประเมินผลการจัดหาและบำรุงรักษาวัสดุอุปกรณ์และสถานที่ ที่ใช้ในการจัดการเรียน การสอน และการฝึกปฏิบัติของผู้เรียน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ประจำปีการศึกษา 2566 มีรายละเอียดดังนี้ </w:t>
      </w:r>
    </w:p>
    <w:p w14:paraId="4B1A9FEB" w14:textId="77777777" w:rsidR="00E80A85" w:rsidRPr="00E80A85" w:rsidRDefault="00E80A85" w:rsidP="00E80A85">
      <w:pPr>
        <w:pStyle w:val="Header"/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>การจัดหาวัสดุอุปกรณ์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</w:p>
    <w:p w14:paraId="5775DF4C" w14:textId="77777777" w:rsidR="00E80A85" w:rsidRPr="00E80A85" w:rsidRDefault="00E80A85" w:rsidP="00286224">
      <w:pPr>
        <w:pStyle w:val="Header"/>
        <w:numPr>
          <w:ilvl w:val="0"/>
          <w:numId w:val="40"/>
        </w:num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ปรับ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Layout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ห้องเรียน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421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อาคารสุวรรณวาจกกสิกิจ เพิ่มโต๊ะขาว จำนวน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13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ตัว เก้าอี้นั่งสำหรับนักศึกษาจำนวน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50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คน </w:t>
      </w:r>
    </w:p>
    <w:p w14:paraId="60045A26" w14:textId="77777777" w:rsidR="00E80A85" w:rsidRPr="00E80A85" w:rsidRDefault="00E80A85" w:rsidP="00286224">
      <w:pPr>
        <w:pStyle w:val="Header"/>
        <w:numPr>
          <w:ilvl w:val="0"/>
          <w:numId w:val="40"/>
        </w:num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ปรับ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Layout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และเพิ่มจำนวนเก้าอี้นั่งของนักศึกษาสำหรับห้องเรียนชั้น 1 อาคารพัฒนาวิสัยทัศน์ จำนวน 120 ที่นั่งสำหรับจัดการเรียนการสอนของสาขาวิชาพัฒนาการท่องเที่ยว พร้อมปรับปรุงระบบและคุณภาพของเครื่องเสียง </w:t>
      </w:r>
    </w:p>
    <w:p w14:paraId="22034118" w14:textId="77777777" w:rsidR="00E80A85" w:rsidRPr="00E80A85" w:rsidRDefault="00E80A85" w:rsidP="00E80A85">
      <w:pPr>
        <w:ind w:firstLine="720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 xml:space="preserve">การจัดหาสถานที่ </w:t>
      </w:r>
    </w:p>
    <w:p w14:paraId="71E4EEA9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  <w:t>งานบริการการศึกษาฯ ได้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ดำเนินการตามแผนการจัดการสถานที่ต่อเนื่องจากปีการศึกษา 2565 โดยมุ่งเน้นผลสัมฤทธิ์คือความเพียงพอต่อการใช้งาน และคุณภาพที่เหมาะสม รายละเอียดดังนี้ </w:t>
      </w:r>
    </w:p>
    <w:p w14:paraId="76A4CB64" w14:textId="77777777" w:rsidR="00E80A85" w:rsidRPr="00E80A85" w:rsidRDefault="00E80A85" w:rsidP="00286224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ind w:left="0" w:firstLine="144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>การใช้งาน</w:t>
      </w:r>
      <w:r w:rsidRPr="00E80A85">
        <w:rPr>
          <w:rFonts w:ascii="TH SarabunPSK" w:eastAsia="Niramit" w:hAnsi="TH SarabunPSK" w:cs="TH SarabunPSK"/>
          <w:sz w:val="32"/>
          <w:szCs w:val="32"/>
        </w:rPr>
        <w:t>ห้องเรียน 427 และ 429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อาคารสุวรรณวาจกกสิกิจ เพื่อ</w:t>
      </w:r>
      <w:r w:rsidRPr="00E80A85">
        <w:rPr>
          <w:rFonts w:ascii="TH SarabunPSK" w:eastAsia="Niramit" w:hAnsi="TH SarabunPSK" w:cs="TH SarabunPSK"/>
          <w:sz w:val="32"/>
          <w:szCs w:val="32"/>
        </w:rPr>
        <w:t>ลดปัญหาการ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ขยายเวลาคาบเรียนหลังเวลา 16.00 น. </w:t>
      </w:r>
    </w:p>
    <w:p w14:paraId="2B1BC13A" w14:textId="77777777" w:rsidR="00E80A85" w:rsidRPr="00E80A85" w:rsidRDefault="00E80A85" w:rsidP="00286224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ind w:left="0" w:firstLine="144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lastRenderedPageBreak/>
        <w:t xml:space="preserve">ปรับ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Layout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และเพิ่มที่นั่งในห้อง</w:t>
      </w:r>
      <w:r w:rsidRPr="00E80A85">
        <w:rPr>
          <w:rFonts w:ascii="TH SarabunPSK" w:eastAsia="Niramit" w:hAnsi="TH SarabunPSK" w:cs="TH SarabunPSK"/>
          <w:sz w:val="32"/>
          <w:szCs w:val="32"/>
        </w:rPr>
        <w:t>ประชุม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ใหญ่ (ห้อง </w:t>
      </w:r>
      <w:r w:rsidRPr="00E80A85">
        <w:rPr>
          <w:rFonts w:ascii="TH SarabunPSK" w:eastAsia="Niramit" w:hAnsi="TH SarabunPSK" w:cs="TH SarabunPSK"/>
          <w:sz w:val="32"/>
          <w:szCs w:val="32"/>
        </w:rPr>
        <w:t>412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) ชั้น 1 อาคารสุวรรณวาจกกสิกิจ </w:t>
      </w:r>
      <w:r w:rsidRPr="00E80A85">
        <w:rPr>
          <w:rFonts w:ascii="TH SarabunPSK" w:eastAsia="Niramit" w:hAnsi="TH SarabunPSK" w:cs="TH SarabunPSK"/>
          <w:sz w:val="32"/>
          <w:szCs w:val="32"/>
        </w:rPr>
        <w:t>เพื่อ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เพิ่มจำนวนห้องเรียนให้เพียงพอต่อจำนวนนักศึกษาของสาขาวิชาธุรกิจท่องเที่ยวและบริการที่เพิ่มขึ้น </w:t>
      </w:r>
    </w:p>
    <w:p w14:paraId="62D09853" w14:textId="77777777" w:rsidR="00E80A85" w:rsidRPr="00E80A85" w:rsidRDefault="00E80A85" w:rsidP="00286224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ind w:left="0" w:firstLine="144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>การแบ่งกลุ่มนักศึกษาให้มีจำนวนที่เหมาะสมกับความจุของห้องเรียนที่มีขนาดแตกต่างกัน เพื่อลด</w:t>
      </w:r>
      <w:r w:rsidRPr="00E80A85">
        <w:rPr>
          <w:rFonts w:ascii="TH SarabunPSK" w:eastAsia="Niramit" w:hAnsi="TH SarabunPSK" w:cs="TH SarabunPSK"/>
          <w:sz w:val="32"/>
          <w:szCs w:val="32"/>
        </w:rPr>
        <w:t>ผลกระทบ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ที่มี</w:t>
      </w:r>
      <w:r w:rsidRPr="00E80A85">
        <w:rPr>
          <w:rFonts w:ascii="TH SarabunPSK" w:eastAsia="Niramit" w:hAnsi="TH SarabunPSK" w:cs="TH SarabunPSK"/>
          <w:sz w:val="32"/>
          <w:szCs w:val="32"/>
        </w:rPr>
        <w:t>ต่อประสิทธิภาพการ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จัดการ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เรียนการสอน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รวมทั้งการจัดการเรียนการสอนในรูปแบบ</w:t>
      </w:r>
      <w:r w:rsidRPr="00E80A85">
        <w:rPr>
          <w:rFonts w:ascii="TH SarabunPSK" w:eastAsia="Niramit" w:hAnsi="TH SarabunPSK" w:cs="TH SarabunPSK"/>
          <w:sz w:val="32"/>
          <w:szCs w:val="32"/>
        </w:rPr>
        <w:t>ทฤษฎี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และ</w:t>
      </w:r>
      <w:r w:rsidRPr="00E80A85">
        <w:rPr>
          <w:rFonts w:ascii="TH SarabunPSK" w:eastAsia="Niramit" w:hAnsi="TH SarabunPSK" w:cs="TH SarabunPSK"/>
          <w:sz w:val="32"/>
          <w:szCs w:val="32"/>
        </w:rPr>
        <w:t>ปฏิบัติ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เพื่อลดปัญหาความทับซ้อนและลด</w:t>
      </w:r>
      <w:r w:rsidRPr="00E80A85">
        <w:rPr>
          <w:rFonts w:ascii="TH SarabunPSK" w:eastAsia="Niramit" w:hAnsi="TH SarabunPSK" w:cs="TH SarabunPSK"/>
          <w:sz w:val="32"/>
          <w:szCs w:val="32"/>
        </w:rPr>
        <w:t>ความหนาแน่นของการใช้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งานห้องเรียน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</w:p>
    <w:p w14:paraId="77708237" w14:textId="77777777" w:rsidR="00E80A85" w:rsidRPr="00E80A85" w:rsidRDefault="00E80A85" w:rsidP="00286224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ind w:left="0" w:firstLine="144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>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ขออนุเคราะห์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ใช้งาน</w:t>
      </w:r>
      <w:r w:rsidRPr="00E80A85">
        <w:rPr>
          <w:rFonts w:ascii="TH SarabunPSK" w:eastAsia="Niramit" w:hAnsi="TH SarabunPSK" w:cs="TH SarabunPSK"/>
          <w:sz w:val="32"/>
          <w:szCs w:val="32"/>
        </w:rPr>
        <w:t>สถานที่ฝึกปฏิบัติจริง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ด้านการจัดการโรงแรม อาหาร และเครื่องดื่ม ณ อาคารพัฒนาวิสัยทัศน์ ผ่านการ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เชิญเชฟมืออาชีพ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สำหรับ </w:t>
      </w:r>
      <w:r w:rsidRPr="00E80A85">
        <w:rPr>
          <w:rFonts w:ascii="TH SarabunPSK" w:eastAsia="Niramit" w:hAnsi="TH SarabunPSK" w:cs="TH SarabunPSK"/>
          <w:sz w:val="32"/>
          <w:szCs w:val="32"/>
        </w:rPr>
        <w:t>Coaching นักศึกษาฝึกปฏิบัติ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งานครัว การบริการส่วนหน้าและการขาย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และ</w:t>
      </w:r>
      <w:r w:rsidRPr="00E80A85">
        <w:rPr>
          <w:rFonts w:ascii="TH SarabunPSK" w:eastAsia="Niramit" w:hAnsi="TH SarabunPSK" w:cs="TH SarabunPSK"/>
          <w:sz w:val="32"/>
          <w:szCs w:val="32"/>
        </w:rPr>
        <w:t>การประกอบธุรกิจร้านอาหาร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เสมือนจริง</w:t>
      </w:r>
    </w:p>
    <w:p w14:paraId="32405E8F" w14:textId="77777777" w:rsidR="00E80A85" w:rsidRPr="00E80A85" w:rsidRDefault="00E80A85" w:rsidP="00E80A85">
      <w:pPr>
        <w:ind w:firstLine="720"/>
        <w:rPr>
          <w:rFonts w:ascii="TH SarabunPSK" w:eastAsia="Niramit" w:hAnsi="TH SarabunPSK" w:cs="TH SarabunPSK"/>
          <w:b/>
          <w:sz w:val="31"/>
          <w:szCs w:val="31"/>
        </w:rPr>
      </w:pPr>
      <w:r w:rsidRPr="00E80A85">
        <w:rPr>
          <w:rFonts w:ascii="TH SarabunPSK" w:eastAsia="Niramit" w:hAnsi="TH SarabunPSK" w:cs="TH SarabunPSK"/>
          <w:b/>
          <w:sz w:val="31"/>
          <w:szCs w:val="31"/>
        </w:rPr>
        <w:t xml:space="preserve">การบำรุงรักษา </w:t>
      </w:r>
    </w:p>
    <w:p w14:paraId="6A78610C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  <w:t xml:space="preserve">คณะพัฒนาการท่องเที่ยว ได้กำหนดขั้นตอนการบำรุงรักษาวัสดุอุปกรณ์และสถานที่ ที่ใช้ในการจัดการเรียน การสอน และการฝึกปฏิบัติของผู้เรียน ดังนี้  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ab/>
      </w:r>
    </w:p>
    <w:p w14:paraId="7864910F" w14:textId="4B002366" w:rsidR="00E80A85" w:rsidRPr="00E80A85" w:rsidRDefault="00E80A85" w:rsidP="00E80A85">
      <w:pPr>
        <w:ind w:firstLine="720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ab/>
      </w:r>
    </w:p>
    <w:p w14:paraId="5A3C709B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 w:rsidRPr="00EA3CFB">
        <w:rPr>
          <w:rFonts w:ascii="TH Niramit AS" w:hAnsi="TH Niramit AS" w:cs="TH Niramit AS"/>
          <w:noProof/>
        </w:rPr>
        <mc:AlternateContent>
          <mc:Choice Requires="wpg">
            <w:drawing>
              <wp:anchor distT="0" distB="0" distL="114300" distR="114300" simplePos="0" relativeHeight="251924480" behindDoc="0" locked="0" layoutInCell="1" hidden="0" allowOverlap="1" wp14:anchorId="4E442C9D" wp14:editId="2870572E">
                <wp:simplePos x="0" y="0"/>
                <wp:positionH relativeFrom="column">
                  <wp:posOffset>1340827</wp:posOffset>
                </wp:positionH>
                <wp:positionV relativeFrom="paragraph">
                  <wp:posOffset>54366</wp:posOffset>
                </wp:positionV>
                <wp:extent cx="4438943" cy="4602480"/>
                <wp:effectExtent l="38100" t="0" r="19050" b="26670"/>
                <wp:wrapNone/>
                <wp:docPr id="186" name="Group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8943" cy="4602480"/>
                          <a:chOff x="0" y="0"/>
                          <a:chExt cx="4234815" cy="4095750"/>
                        </a:xfrm>
                      </wpg:grpSpPr>
                      <wps:wsp>
                        <wps:cNvPr id="187" name="Rectangle 187"/>
                        <wps:cNvSpPr/>
                        <wps:spPr>
                          <a:xfrm>
                            <a:off x="0" y="0"/>
                            <a:ext cx="2842260" cy="2895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D96A09" w14:textId="77777777" w:rsidR="0007733F" w:rsidRPr="00E9277D" w:rsidRDefault="0007733F" w:rsidP="0007733F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>กำหนดผู้รับผิดชอบ</w:t>
                              </w: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ตรวจสอบความพร้อม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>ใช้</w:t>
                              </w: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ของวัสดุอุปกรณ์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666750" y="495300"/>
                            <a:ext cx="1569720" cy="2819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C5D9FA" w14:textId="77777777" w:rsidR="0007733F" w:rsidRPr="00E9277D" w:rsidRDefault="0007733F" w:rsidP="0007733F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พบการชำรุดเสียหาย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175514" y="1471486"/>
                            <a:ext cx="975360" cy="2458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48054B" w14:textId="77777777" w:rsidR="0007733F" w:rsidRPr="00E9277D" w:rsidRDefault="0007733F" w:rsidP="0007733F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ดำเนินการ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1771650" y="1152525"/>
                            <a:ext cx="1341120" cy="4572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FFCDF0" w14:textId="77777777" w:rsidR="0007733F" w:rsidRPr="00E9277D" w:rsidRDefault="0007733F" w:rsidP="0007733F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ไม่สามารถดำเนินการซ่อมแซมได้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1150874" y="1808457"/>
                            <a:ext cx="268224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8C32CC" w14:textId="77777777" w:rsidR="0007733F" w:rsidRPr="00E9277D" w:rsidRDefault="0007733F" w:rsidP="0007733F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ทำบันทึกแจ้งผู้บริหารคณะฯ รับทราบและพิจารณา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874752" name="Rectangle 757874752"/>
                        <wps:cNvSpPr/>
                        <wps:spPr>
                          <a:xfrm>
                            <a:off x="2695575" y="2847975"/>
                            <a:ext cx="1539240" cy="4572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85A84F" w14:textId="77777777" w:rsidR="0007733F" w:rsidRPr="00E9277D" w:rsidRDefault="0007733F" w:rsidP="0007733F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จัดจ้างหน่วยงาน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 xml:space="preserve"> (</w:t>
                              </w: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ภายนอก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 xml:space="preserve">) </w:t>
                              </w: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เป็นผู้ดำเนินการซ่อมแซม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874753" name="Rectangle 757874753"/>
                        <wps:cNvSpPr/>
                        <wps:spPr>
                          <a:xfrm>
                            <a:off x="1295400" y="3429000"/>
                            <a:ext cx="2156460" cy="2895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69D43" w14:textId="77777777" w:rsidR="0007733F" w:rsidRPr="00E9277D" w:rsidRDefault="0007733F" w:rsidP="0007733F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แจ้งหลักสูตร/บุคลากรที่เกี่ยวข้องรับทราบ</w:t>
                              </w:r>
                            </w:p>
                            <w:p w14:paraId="3B1C06E1" w14:textId="77777777" w:rsidR="0007733F" w:rsidRPr="00AD63BA" w:rsidRDefault="0007733F" w:rsidP="0007733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874754" name="Rectangle 757874754"/>
                        <wps:cNvSpPr/>
                        <wps:spPr>
                          <a:xfrm>
                            <a:off x="2695575" y="2419350"/>
                            <a:ext cx="1409700" cy="2895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40C306" w14:textId="77777777" w:rsidR="0007733F" w:rsidRPr="00E9277D" w:rsidRDefault="0007733F" w:rsidP="0007733F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2B446C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อนุมัติ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>ให้</w:t>
                              </w: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ดำเนินการซ่อมแซม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874755" name="Rectangle 757874755"/>
                        <wps:cNvSpPr/>
                        <wps:spPr>
                          <a:xfrm>
                            <a:off x="847725" y="2400300"/>
                            <a:ext cx="1409700" cy="266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869C7C" w14:textId="77777777" w:rsidR="0007733F" w:rsidRPr="00E9277D" w:rsidRDefault="0007733F" w:rsidP="0007733F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2B446C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ไม่</w:t>
                              </w:r>
                              <w:r w:rsidRPr="002B446C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อนุมัติ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>ให้</w:t>
                              </w: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ดำเนินการซ่อมแซม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874756" name="Rectangle 757874756"/>
                        <wps:cNvSpPr/>
                        <wps:spPr>
                          <a:xfrm>
                            <a:off x="46861" y="2819400"/>
                            <a:ext cx="2486788" cy="49287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2E430C" w14:textId="77777777" w:rsidR="0007733F" w:rsidRPr="00E9277D" w:rsidRDefault="0007733F" w:rsidP="0007733F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E9277D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 xml:space="preserve">งานพัสดุ </w:t>
                              </w: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 xml:space="preserve">ของคณะฯ 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>บันทึกผลการพิจารณาเพื่อกำหนดเป็นแผน</w:t>
                              </w: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การจัดหาครุภัณฑ์ วัสดุอุปกรณ์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 xml:space="preserve"> ปีต่อไป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874757" name="Rectangle 757874757"/>
                        <wps:cNvSpPr/>
                        <wps:spPr>
                          <a:xfrm>
                            <a:off x="1104900" y="3829050"/>
                            <a:ext cx="2545080" cy="266700"/>
                          </a:xfrm>
                          <a:prstGeom prst="rect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CF02E5" w14:textId="77777777" w:rsidR="0007733F" w:rsidRPr="00E9277D" w:rsidRDefault="0007733F" w:rsidP="0007733F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ประเมิน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>ระดับ</w:t>
                              </w:r>
                              <w:r w:rsidRPr="00E9277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ความพึงพอใจเมื่อสิ้นสุดปีการศึกษา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874758" name="Connector: Elbow 757874758"/>
                        <wps:cNvCnPr/>
                        <wps:spPr>
                          <a:xfrm rot="10800000" flipH="1" flipV="1">
                            <a:off x="175501" y="1594396"/>
                            <a:ext cx="929325" cy="2425153"/>
                          </a:xfrm>
                          <a:prstGeom prst="bentConnector4">
                            <a:avLst>
                              <a:gd name="adj1" fmla="val -23467"/>
                              <a:gd name="adj2" fmla="val 100068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42C9D" id="Group 186" o:spid="_x0000_s1282" style="position:absolute;margin-left:105.6pt;margin-top:4.3pt;width:349.5pt;height:362.4pt;z-index:251924480;mso-width-relative:margin;mso-height-relative:margin" coordsize="42348,40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Tav2AUAAC4uAAAOAAAAZHJzL2Uyb0RvYy54bWzsWltv2zYUfh+w/yDovbVIUzcjThGklw0o&#10;2qDp1mdGlmxtkqhRTOzs1+8jJVK5uGiSJnsw1AIOJd7Ec/idw3P4Hb3Z1ZV3lcuuFM3SJ68D38ub&#10;TKzKZr30//j6/lXie53izYpXosmX/nXe+W+Of/3laNsucio2olrl0sMgTbfYtkt/o1S7mM26bJPX&#10;vHst2rxBZSFkzRUe5Xq2knyL0etqRoMgmm2FXLVSZHnX4e3bvtI/NuMXRZ6pz0XR5cqrlj6+TZlf&#10;aX4v9O/s+Igv1pK3mzIbPoM/4StqXjaY1A31livuXcry3lB1mUnRiUK9zkQ9E0VRZrlZA1ZDgjur&#10;+SDFZWvWsl5s160TE0R7R05PHjb7dHUmvXIF3SWR7zW8hpLMvJ5+AfFs2/UCrT7I9rw9k8OLdf+k&#10;V7wrZK3/Yi3ezgj22gk23ykvw0vG5knK5r6XoY5FAWXJIPpsA/3c65dt3tmedM4SEg49gzSMQ9Nz&#10;Ziee6e9zn7NtsY26UVLdz0nqfMPb3Cig0zJwkoqtpL5gg/FmXeWQVtxLy7R0ouoWHaT2UDnRhFEa&#10;YZ9qOdEkDVGGxN1i+aKVnfqQi9rThaUvMb/Zd/zqY6f6prYJ+mlx9PObkrqucv0pVfMlL6B0aIaa&#10;3gZu+WklvSsOoPAsyxtltI+pTWvdrSirynUk+zpWigzfO7TV3XIDQ9cx2Nfx9oyuh5lVNMp1rstG&#10;yH0DrP52M/ft7er7Nevlq93Frt/poWmr312I1TW0KkVvGLo2e19CsB95p864hCWALmDd1Gf8FJXY&#10;Ln0xlHxvI+S/+97r9th2qPW9LSzL0u/+ueQy973q9wYbMiWMaVNkHlgYUzzImzUXN2uay/pUQCcE&#10;drTNTFG3V5UtFlLU32AET/SsqOJNhrmXfqakfThVvcWDGc3ykxPTDOan5epjc95menAtab1xvu6+&#10;cdkOu0sBv5+EBQFf3NlkfVvdsxEnl0oUpdmBo1wHHQCQ2oz8L8iEu+lt2E1kJo9CZhRF2sh42lSl&#10;4TwYLJW1ZSSMUqOzHqMkhTInjD4/RqlV2oTRA8Noug+jqVU3/OyPvSeJw5Awg1HCYsL6owp8zXBs&#10;SONw7vwoCxPY2Amjz4/RuVXahNHDwmgK/3fPj+IlQKQd+QMxGpNocKSEhBT/df8RpGTOCNGnHxMV&#10;6IPQhNLiBU67zKptQumBoRRBwX2UuuDmYSglYZDEgytNggQByW2U0iihVAcsGqVzGkdTTLp4CZQa&#10;4zjGTlNMeiAxaRzGwFcc0vtYHase41dplIZIg5nDLxJGMc66txFLwnnqEGsSDJNffQnEDunRKYt0&#10;YFkkC0vkq+9617HqMYglNA0ZDrc6pTRnNA3u5pQokkpIi095X31hg2TvS+V9XYp+Ogkf1EnYwhLH&#10;2O8h1gVBDzoV3/KxjKTz/tbpRuzKgjTWkJ5ual4UsS51PyH2IBGLY+z3EOsCogchFgfhGAkm7WJx&#10;9g3uX9vcAiyueKZk04uEsS6PPwH2IAHrSCLjBav1vi4eehBgWZREyF9pvCb6EtXEqKODBUUkihNc&#10;55rkcEqT2OysiQphmRvPQ4Xok3lT2ungqBAWlHuoSmPVo4JYEjBErn0QmyCIvXskpiFDKtkeiX/a&#10;w2rikWWlvOXdpqcmrVDS2S7DS7IcH8Ow0nu4mxhOPcMJlnXQ7eSGD9INO57TqWgaJE2EXHjvqgux&#10;9Sy6XeQEb3zaDMxNSwfs2ZP9HQMBaPU/3yuqsv3NUM106U/LCxuYnZpzEfQem4Rgc6bG348eO6Xp&#10;XJ/ATUTMaIg09IBUSxG1zMSBXnYBkqH7fGbS/YZhplG/Xg1xAV/9hTmLugIZD+RE7xUIodFwRXWz&#10;EdLrYyOC5URGALATw5go2fn1BL1xUbys3jUrT1234L0qWRoy5+MMzF4m5MhH3E+f3MuCHDs9kj45&#10;dnwCdVLtfkid7I2INrvayho+n+HdgpRsTPFAoNas55vPpv1I8z7+DwAA//8DAFBLAwQUAAYACAAA&#10;ACEAweHz0eAAAAAJAQAADwAAAGRycy9kb3ducmV2LnhtbEyPQUvDQBSE74L/YXmCN7vZRGsb81JK&#10;UU9FsBWkt23ymoRm34bsNkn/vetJj8MMM99kq8m0YqDeNZYR1CwCQVzYsuEK4Wv/9rAA4bzmUreW&#10;CeFKDlb57U2m09KO/EnDzlcilLBLNULtfZdK6YqajHYz2xEH72R7o32QfSXLXo+h3LQyjqK5NLrh&#10;sFDrjjY1FefdxSC8j3pcJ+p12J5Pm+th//TxvVWEeH83rV9AeJr8Xxh+8QM65IHpaC9cOtEixErF&#10;IYqwmIMI/lJFQR8RnpPkEWSeyf8P8h8AAAD//wMAUEsBAi0AFAAGAAgAAAAhALaDOJL+AAAA4QEA&#10;ABMAAAAAAAAAAAAAAAAAAAAAAFtDb250ZW50X1R5cGVzXS54bWxQSwECLQAUAAYACAAAACEAOP0h&#10;/9YAAACUAQAACwAAAAAAAAAAAAAAAAAvAQAAX3JlbHMvLnJlbHNQSwECLQAUAAYACAAAACEAaQU2&#10;r9gFAAAuLgAADgAAAAAAAAAAAAAAAAAuAgAAZHJzL2Uyb0RvYy54bWxQSwECLQAUAAYACAAAACEA&#10;weHz0eAAAAAJAQAADwAAAAAAAAAAAAAAAAAyCAAAZHJzL2Rvd25yZXYueG1sUEsFBgAAAAAEAAQA&#10;8wAAAD8JAAAAAA==&#10;">
                <v:rect id="Rectangle 187" o:spid="_x0000_s1283" style="position:absolute;width:28422;height:2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K0wQAAANwAAAAPAAAAZHJzL2Rvd25yZXYueG1sRE9Li8Iw&#10;EL4L+x/CLHizqR5UuqZlERa2hyI+yl6HZmzLNpPSRK3/3giCt/n4nrPJRtOJKw2utaxgHsUgiCur&#10;W64VnI4/szUI55E1dpZJwZ0cZOnHZIOJtjfe0/XgaxFC2CWooPG+T6R0VUMGXWR74sCd7WDQBzjU&#10;Ug94C+Gmk4s4XkqDLYeGBnvaNlT9Hy5GQbEsigXm5V+Zl9vcreZ6589aqenn+P0FwtPo3+KX+1eH&#10;+esVPJ8JF8j0AQAA//8DAFBLAQItABQABgAIAAAAIQDb4fbL7gAAAIUBAAATAAAAAAAAAAAAAAAA&#10;AAAAAABbQ29udGVudF9UeXBlc10ueG1sUEsBAi0AFAAGAAgAAAAhAFr0LFu/AAAAFQEAAAsAAAAA&#10;AAAAAAAAAAAAHwEAAF9yZWxzLy5yZWxzUEsBAi0AFAAGAAgAAAAhADJiwrTBAAAA3AAAAA8AAAAA&#10;AAAAAAAAAAAABwIAAGRycy9kb3ducmV2LnhtbFBLBQYAAAAAAwADALcAAAD1AgAAAAA=&#10;" fillcolor="white [3201]" strokecolor="#f79646 [3209]" strokeweight="2pt">
                  <v:textbox>
                    <w:txbxContent>
                      <w:p w14:paraId="6ED96A09" w14:textId="77777777" w:rsidR="0007733F" w:rsidRPr="00E9277D" w:rsidRDefault="0007733F" w:rsidP="0007733F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>กำหนดผู้รับผิดชอบ</w:t>
                        </w: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ตรวจสอบความพร้อม</w:t>
                        </w:r>
                        <w:r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>ใช้</w:t>
                        </w: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ของวัสดุอุปกรณ์</w:t>
                        </w:r>
                      </w:p>
                    </w:txbxContent>
                  </v:textbox>
                </v:rect>
                <v:rect id="Rectangle 188" o:spid="_x0000_s1284" style="position:absolute;left:6667;top:4953;width:15697;height:2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VbGwwAAANwAAAAPAAAAZHJzL2Rvd25yZXYueG1sRI9Bi8JA&#10;DIXvC/6HIYK3daoHV6qjiCDYQ1nWtXgNndgWO5nSGbX+e3NY2FvCe3nvy3o7uFY9qA+NZwOzaQKK&#10;uPS24crA+ffwuQQVIrLF1jMZeFGA7Wb0scbU+if/0OMUKyUhHFI0UMfYpVqHsiaHYeo7YtGuvncY&#10;Ze0rbXt8Srhr9TxJFtphw9JQY0f7msrb6e4M5Is8n2NWXIqs2Gfha2a/49UaMxkPuxWoSEP8N/9d&#10;H63gL4VWnpEJ9OYNAAD//wMAUEsBAi0AFAAGAAgAAAAhANvh9svuAAAAhQEAABMAAAAAAAAAAAAA&#10;AAAAAAAAAFtDb250ZW50X1R5cGVzXS54bWxQSwECLQAUAAYACAAAACEAWvQsW78AAAAVAQAACwAA&#10;AAAAAAAAAAAAAAAfAQAAX3JlbHMvLnJlbHNQSwECLQAUAAYACAAAACEAQ/1WxsMAAADcAAAADwAA&#10;AAAAAAAAAAAAAAAHAgAAZHJzL2Rvd25yZXYueG1sUEsFBgAAAAADAAMAtwAAAPcCAAAAAA==&#10;" fillcolor="white [3201]" strokecolor="#f79646 [3209]" strokeweight="2pt">
                  <v:textbox>
                    <w:txbxContent>
                      <w:p w14:paraId="25C5D9FA" w14:textId="77777777" w:rsidR="0007733F" w:rsidRPr="00E9277D" w:rsidRDefault="0007733F" w:rsidP="0007733F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พบการชำรุดเสียหาย</w:t>
                        </w:r>
                      </w:p>
                    </w:txbxContent>
                  </v:textbox>
                </v:rect>
                <v:rect id="Rectangle 189" o:spid="_x0000_s1285" style="position:absolute;left:1755;top:14714;width:9753;height:2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fNdwgAAANwAAAAPAAAAZHJzL2Rvd25yZXYueG1sRE9Na8JA&#10;EL0X/A/LCN7qxhyspq4iAcEcQmk09DpkxySYnQ3Z1aT/vlso9DaP9zm7w2Q68aTBtZYVrJYRCOLK&#10;6pZrBdfL6XUDwnlkjZ1lUvBNDg772csOE21H/qRn4WsRQtglqKDxvk+kdFVDBt3S9sSBu9nBoA9w&#10;qKUecAzhppNxFK2lwZZDQ4M9pQ1V9+JhFOTrPI8xK7/KrEwz97bSH/6mlVrMp+M7CE+T/xf/uc86&#10;zN9s4feZcIHc/wAAAP//AwBQSwECLQAUAAYACAAAACEA2+H2y+4AAACFAQAAEwAAAAAAAAAAAAAA&#10;AAAAAAAAW0NvbnRlbnRfVHlwZXNdLnhtbFBLAQItABQABgAIAAAAIQBa9CxbvwAAABUBAAALAAAA&#10;AAAAAAAAAAAAAB8BAABfcmVscy8ucmVsc1BLAQItABQABgAIAAAAIQAssfNdwgAAANwAAAAPAAAA&#10;AAAAAAAAAAAAAAcCAABkcnMvZG93bnJldi54bWxQSwUGAAAAAAMAAwC3AAAA9gIAAAAA&#10;" fillcolor="white [3201]" strokecolor="#f79646 [3209]" strokeweight="2pt">
                  <v:textbox>
                    <w:txbxContent>
                      <w:p w14:paraId="3248054B" w14:textId="77777777" w:rsidR="0007733F" w:rsidRPr="00E9277D" w:rsidRDefault="0007733F" w:rsidP="0007733F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ดำเนินการ</w:t>
                        </w:r>
                      </w:p>
                    </w:txbxContent>
                  </v:textbox>
                </v:rect>
                <v:rect id="Rectangle 190" o:spid="_x0000_s1286" style="position:absolute;left:17716;top:11525;width:1341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swdxAAAANwAAAAPAAAAZHJzL2Rvd25yZXYueG1sRI9Ba8JA&#10;EIXvgv9hGaE33ejB2ugqIgjNIRS1weuQHZNgdjZkV03/fedQ6G2G9+a9bza7wbXqSX1oPBuYzxJQ&#10;xKW3DVcGvi/H6QpUiMgWW89k4IcC7Lbj0QZT6198ouc5VkpCOKRooI6xS7UOZU0Ow8x3xKLdfO8w&#10;ytpX2vb4knDX6kWSLLXDhqWhxo4ONZX388MZyJd5vsCsuBZZccjC+9x+xZs15m0y7NegIg3x3/x3&#10;/WkF/0Pw5RmZQG9/AQAA//8DAFBLAQItABQABgAIAAAAIQDb4fbL7gAAAIUBAAATAAAAAAAAAAAA&#10;AAAAAAAAAABbQ29udGVudF9UeXBlc10ueG1sUEsBAi0AFAAGAAgAAAAhAFr0LFu/AAAAFQEAAAsA&#10;AAAAAAAAAAAAAAAAHwEAAF9yZWxzLy5yZWxzUEsBAi0AFAAGAAgAAAAhADhSzB3EAAAA3AAAAA8A&#10;AAAAAAAAAAAAAAAABwIAAGRycy9kb3ducmV2LnhtbFBLBQYAAAAAAwADALcAAAD4AgAAAAA=&#10;" fillcolor="white [3201]" strokecolor="#f79646 [3209]" strokeweight="2pt">
                  <v:textbox>
                    <w:txbxContent>
                      <w:p w14:paraId="0FFFCDF0" w14:textId="77777777" w:rsidR="0007733F" w:rsidRPr="00E9277D" w:rsidRDefault="0007733F" w:rsidP="0007733F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ไม่สามารถดำเนินการซ่อมแซมได้</w:t>
                        </w:r>
                      </w:p>
                    </w:txbxContent>
                  </v:textbox>
                </v:rect>
                <v:rect id="Rectangle 191" o:spid="_x0000_s1287" style="position:absolute;left:11508;top:18084;width:26823;height:3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mmGwQAAANwAAAAPAAAAZHJzL2Rvd25yZXYueG1sRE9Ni8Iw&#10;EL0L+x/CCHuzaT2oW40iwoI9FNHdstehGdtiMylN1O6/N4LgbR7vc1abwbTiRr1rLCtIohgEcWl1&#10;w5WC35/vyQKE88gaW8uk4J8cbNYfoxWm2t75SLeTr0QIYZeigtr7LpXSlTUZdJHtiAN3tr1BH2Bf&#10;Sd3jPYSbVk7jeCYNNhwaauxoV1N5OV2NgnyW51PMir8iK3aZmyf64M9aqc/xsF2C8DT4t/jl3usw&#10;/yuB5zPhArl+AAAA//8DAFBLAQItABQABgAIAAAAIQDb4fbL7gAAAIUBAAATAAAAAAAAAAAAAAAA&#10;AAAAAABbQ29udGVudF9UeXBlc10ueG1sUEsBAi0AFAAGAAgAAAAhAFr0LFu/AAAAFQEAAAsAAAAA&#10;AAAAAAAAAAAAHwEAAF9yZWxzLy5yZWxzUEsBAi0AFAAGAAgAAAAhAFceaYbBAAAA3AAAAA8AAAAA&#10;AAAAAAAAAAAABwIAAGRycy9kb3ducmV2LnhtbFBLBQYAAAAAAwADALcAAAD1AgAAAAA=&#10;" fillcolor="white [3201]" strokecolor="#f79646 [3209]" strokeweight="2pt">
                  <v:textbox>
                    <w:txbxContent>
                      <w:p w14:paraId="638C32CC" w14:textId="77777777" w:rsidR="0007733F" w:rsidRPr="00E9277D" w:rsidRDefault="0007733F" w:rsidP="0007733F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ทำบันทึกแจ้งผู้บริหารคณะฯ รับทราบและพิจารณา</w:t>
                        </w:r>
                      </w:p>
                    </w:txbxContent>
                  </v:textbox>
                </v:rect>
                <v:rect id="Rectangle 757874752" o:spid="_x0000_s1288" style="position:absolute;left:26955;top:28479;width:1539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rhyQAAAOIAAAAPAAAAZHJzL2Rvd25yZXYueG1sRI9Ba8JA&#10;FITvhf6H5Qm91Y2huhJdpQhCcwhS2+D1kX0mwezbkF01/ffdgtDjMDPfMOvtaDtxo8G3jjXMpgkI&#10;4sqZlmsN31/71yUIH5ANdo5Jww952G6en9aYGXfnT7odQy0ihH2GGpoQ+kxKXzVk0U9dTxy9sxss&#10;hiiHWpoB7xFuO5kmyUJabDkuNNjTrqHqcrxaDcWiKFLMy1OZl7vcq5k5hLPR+mUyvq9ABBrDf/jR&#10;/jAa1Fwt1Zuap/B3Kd4BufkFAAD//wMAUEsBAi0AFAAGAAgAAAAhANvh9svuAAAAhQEAABMAAAAA&#10;AAAAAAAAAAAAAAAAAFtDb250ZW50X1R5cGVzXS54bWxQSwECLQAUAAYACAAAACEAWvQsW78AAAAV&#10;AQAACwAAAAAAAAAAAAAAAAAfAQAAX3JlbHMvLnJlbHNQSwECLQAUAAYACAAAACEADWiq4ckAAADi&#10;AAAADwAAAAAAAAAAAAAAAAAHAgAAZHJzL2Rvd25yZXYueG1sUEsFBgAAAAADAAMAtwAAAP0CAAAA&#10;AA==&#10;" fillcolor="white [3201]" strokecolor="#f79646 [3209]" strokeweight="2pt">
                  <v:textbox>
                    <w:txbxContent>
                      <w:p w14:paraId="1485A84F" w14:textId="77777777" w:rsidR="0007733F" w:rsidRPr="00E9277D" w:rsidRDefault="0007733F" w:rsidP="0007733F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จัดจ้างหน่วยงาน</w:t>
                        </w:r>
                        <w:r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 xml:space="preserve"> (</w:t>
                        </w: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ภายนอก</w:t>
                        </w:r>
                        <w:r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 xml:space="preserve">) </w:t>
                        </w: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เป็นผู้ดำเนินการซ่อมแซม</w:t>
                        </w:r>
                      </w:p>
                    </w:txbxContent>
                  </v:textbox>
                </v:rect>
                <v:rect id="Rectangle 757874753" o:spid="_x0000_s1289" style="position:absolute;left:12954;top:34290;width:21564;height:2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A96yQAAAOIAAAAPAAAAZHJzL2Rvd25yZXYueG1sRI9Ba8JA&#10;FITvhf6H5RW81Y1WXYmuUoSCOYRS29DrI/tMgtm3IbvV+O9doeBxmJlvmPV2sK04U+8bxxom4wQE&#10;celMw5WGn++P1yUIH5ANto5Jw5U8bDfPT2tMjbvwF50PoRIRwj5FDXUIXSqlL2uy6MeuI47e0fUW&#10;Q5R9JU2Plwi3rZwmyUJabDgu1NjRrqbydPizGvJFnk8xK36LrNhlXk3MZzgarUcvw/sKRKAhPML/&#10;7b3RoOZqqWZq/gb3S/EOyM0NAAD//wMAUEsBAi0AFAAGAAgAAAAhANvh9svuAAAAhQEAABMAAAAA&#10;AAAAAAAAAAAAAAAAAFtDb250ZW50X1R5cGVzXS54bWxQSwECLQAUAAYACAAAACEAWvQsW78AAAAV&#10;AQAACwAAAAAAAAAAAAAAAAAfAQAAX3JlbHMvLnJlbHNQSwECLQAUAAYACAAAACEAYiQPeskAAADi&#10;AAAADwAAAAAAAAAAAAAAAAAHAgAAZHJzL2Rvd25yZXYueG1sUEsFBgAAAAADAAMAtwAAAP0CAAAA&#10;AA==&#10;" fillcolor="white [3201]" strokecolor="#f79646 [3209]" strokeweight="2pt">
                  <v:textbox>
                    <w:txbxContent>
                      <w:p w14:paraId="66969D43" w14:textId="77777777" w:rsidR="0007733F" w:rsidRPr="00E9277D" w:rsidRDefault="0007733F" w:rsidP="0007733F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แจ้งหลักสูตร/บุคลากรที่เกี่ยวข้องรับทราบ</w:t>
                        </w:r>
                      </w:p>
                      <w:p w14:paraId="3B1C06E1" w14:textId="77777777" w:rsidR="0007733F" w:rsidRPr="00AD63BA" w:rsidRDefault="0007733F" w:rsidP="0007733F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757874754" o:spid="_x0000_s1290" style="position:absolute;left:26955;top:24193;width:14097;height:28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ZcOyQAAAOIAAAAPAAAAZHJzL2Rvd25yZXYueG1sRI9Ba8JA&#10;FITvQv/D8gq96UZRV1JXKULBHIKoDb0+ss8kNPs2ZFdN/323IHgcZuYbZr0dbCtu1PvGsYbpJAFB&#10;XDrTcKXh6/w5XoHwAdlg65g0/JKH7eZltMbUuDsf6XYKlYgQ9ilqqEPoUil9WZNFP3EdcfQurrcY&#10;ouwraXq8R7ht5SxJltJiw3Ghxo52NZU/p6vVkC/zfIZZ8V1kxS7zamoO4WK0fnsdPt5BBBrCM/xo&#10;740GtVArNVeLOfxfindAbv4AAAD//wMAUEsBAi0AFAAGAAgAAAAhANvh9svuAAAAhQEAABMAAAAA&#10;AAAAAAAAAAAAAAAAAFtDb250ZW50X1R5cGVzXS54bWxQSwECLQAUAAYACAAAACEAWvQsW78AAAAV&#10;AQAACwAAAAAAAAAAAAAAAAAfAQAAX3JlbHMvLnJlbHNQSwECLQAUAAYACAAAACEA7c2XDskAAADi&#10;AAAADwAAAAAAAAAAAAAAAAAHAgAAZHJzL2Rvd25yZXYueG1sUEsFBgAAAAADAAMAtwAAAP0CAAAA&#10;AA==&#10;" fillcolor="white [3201]" strokecolor="#f79646 [3209]" strokeweight="2pt">
                  <v:textbox>
                    <w:txbxContent>
                      <w:p w14:paraId="3D40C306" w14:textId="77777777" w:rsidR="0007733F" w:rsidRPr="00E9277D" w:rsidRDefault="0007733F" w:rsidP="0007733F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</w:pPr>
                        <w:r w:rsidRPr="002B446C">
                          <w:rPr>
                            <w:rFonts w:ascii="TH Niramit AS" w:hAnsi="TH Niramit AS" w:cs="TH Niramit AS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อนุมัติ</w:t>
                        </w:r>
                        <w:r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>ให้</w:t>
                        </w: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ดำเนินการซ่อมแซม</w:t>
                        </w:r>
                      </w:p>
                    </w:txbxContent>
                  </v:textbox>
                </v:rect>
                <v:rect id="Rectangle 757874755" o:spid="_x0000_s1291" style="position:absolute;left:8477;top:24003;width:14097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TKVyQAAAOIAAAAPAAAAZHJzL2Rvd25yZXYueG1sRI9Ba8JA&#10;FITvBf/D8gq91Y1iXEldRQTBHILUNvT6yD6T0OzbkF01/ffdgtDjMDPfMOvtaDtxo8G3jjXMpgkI&#10;4sqZlmsNnx+H1xUIH5ANdo5Jww952G4mT2vMjLvzO93OoRYRwj5DDU0IfSalrxqy6KeuJ47exQ0W&#10;Q5RDLc2A9wi3nZwnyVJabDkuNNjTvqHq+3y1GoplUcwxL7/KvNznXs3MKVyM1i/P4+4NRKAx/Icf&#10;7aPRoFK1UguVpvB3Kd4BufkFAAD//wMAUEsBAi0AFAAGAAgAAAAhANvh9svuAAAAhQEAABMAAAAA&#10;AAAAAAAAAAAAAAAAAFtDb250ZW50X1R5cGVzXS54bWxQSwECLQAUAAYACAAAACEAWvQsW78AAAAV&#10;AQAACwAAAAAAAAAAAAAAAAAfAQAAX3JlbHMvLnJlbHNQSwECLQAUAAYACAAAACEAgoEylckAAADi&#10;AAAADwAAAAAAAAAAAAAAAAAHAgAAZHJzL2Rvd25yZXYueG1sUEsFBgAAAAADAAMAtwAAAP0CAAAA&#10;AA==&#10;" fillcolor="white [3201]" strokecolor="#f79646 [3209]" strokeweight="2pt">
                  <v:textbox>
                    <w:txbxContent>
                      <w:p w14:paraId="78869C7C" w14:textId="77777777" w:rsidR="0007733F" w:rsidRPr="00E9277D" w:rsidRDefault="0007733F" w:rsidP="0007733F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</w:pPr>
                        <w:r w:rsidRPr="002B446C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  <w:cs/>
                          </w:rPr>
                          <w:t>ไม่</w:t>
                        </w:r>
                        <w:r w:rsidRPr="002B446C">
                          <w:rPr>
                            <w:rFonts w:ascii="TH Niramit AS" w:hAnsi="TH Niramit AS" w:cs="TH Niramit AS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อนุมัติ</w:t>
                        </w:r>
                        <w:r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>ให้</w:t>
                        </w: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ดำเนินการซ่อมแซม</w:t>
                        </w:r>
                      </w:p>
                    </w:txbxContent>
                  </v:textbox>
                </v:rect>
                <v:rect id="Rectangle 757874756" o:spid="_x0000_s1292" style="position:absolute;left:468;top:28194;width:24868;height:49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6ziyQAAAOIAAAAPAAAAZHJzL2Rvd25yZXYueG1sRI9Ba8JA&#10;FITvBf/D8gq91Y2iWUldRQTBHILUNvT6yD6T0OzbkF01/ffdgtDjMDPfMOvtaDtxo8G3jjXMpgkI&#10;4sqZlmsNnx+H1xUIH5ANdo5Jww952G4mT2vMjLvzO93OoRYRwj5DDU0IfSalrxqy6KeuJ47exQ0W&#10;Q5RDLc2A9wi3nZwnSSotthwXGuxp31D1fb5aDUVaFHPMy68yL/e5VzNzChej9cvzuHsDEWgM/+FH&#10;+2g0qKVaqYVapvB3Kd4BufkFAAD//wMAUEsBAi0AFAAGAAgAAAAhANvh9svuAAAAhQEAABMAAAAA&#10;AAAAAAAAAAAAAAAAAFtDb250ZW50X1R5cGVzXS54bWxQSwECLQAUAAYACAAAACEAWvQsW78AAAAV&#10;AQAACwAAAAAAAAAAAAAAAAAfAQAAX3JlbHMvLnJlbHNQSwECLQAUAAYACAAAACEAclOs4skAAADi&#10;AAAADwAAAAAAAAAAAAAAAAAHAgAAZHJzL2Rvd25yZXYueG1sUEsFBgAAAAADAAMAtwAAAP0CAAAA&#10;AA==&#10;" fillcolor="white [3201]" strokecolor="#f79646 [3209]" strokeweight="2pt">
                  <v:textbox>
                    <w:txbxContent>
                      <w:p w14:paraId="5F2E430C" w14:textId="77777777" w:rsidR="0007733F" w:rsidRPr="00E9277D" w:rsidRDefault="0007733F" w:rsidP="0007733F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E9277D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งานพัสดุ </w:t>
                        </w: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 xml:space="preserve">ของคณะฯ </w:t>
                        </w:r>
                        <w:r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>บันทึกผลการพิจารณาเพื่อกำหนดเป็นแผน</w:t>
                        </w: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การจัดหาครุภัณฑ์ วัสดุอุปกรณ์</w:t>
                        </w:r>
                        <w:r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 xml:space="preserve"> ปีต่อไป</w:t>
                        </w:r>
                      </w:p>
                    </w:txbxContent>
                  </v:textbox>
                </v:rect>
                <v:rect id="Rectangle 757874757" o:spid="_x0000_s1293" style="position:absolute;left:11049;top:38290;width:25450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GZnyQAAAOIAAAAPAAAAZHJzL2Rvd25yZXYueG1sRI/BasJA&#10;EIbvQt9hmYI33bSokdRVio1gj9XS8zQ7JmmzsyE7xujTdwuFXgaG+f9v+FabwTWqpy7Ung08TBNQ&#10;xIW3NZcG3o+7yRJUEGSLjWcycKUAm/XdaIWZ9Rd+o/4gpYoQDhkaqETaTOtQVOQwTH1LHG8n3zmU&#10;uHalth1eItw1+jFJFtphzfFDhS1tKyq+D2cXKae+yD8/dq29bY83WbzmL1+SGzO+H56fQAkN8h/+&#10;a++tgXSeLtNZnPCrFHVAr38AAAD//wMAUEsBAi0AFAAGAAgAAAAhANvh9svuAAAAhQEAABMAAAAA&#10;AAAAAAAAAAAAAAAAAFtDb250ZW50X1R5cGVzXS54bWxQSwECLQAUAAYACAAAACEAWvQsW78AAAAV&#10;AQAACwAAAAAAAAAAAAAAAAAfAQAAX3JlbHMvLnJlbHNQSwECLQAUAAYACAAAACEAntBmZ8kAAADi&#10;AAAADwAAAAAAAAAAAAAAAAAHAgAAZHJzL2Rvd25yZXYueG1sUEsFBgAAAAADAAMAtwAAAP0CAAAA&#10;AA==&#10;" fillcolor="white [3201]" strokecolor="#f79646 [3209]" strokeweight="2pt">
                  <v:stroke dashstyle="dash"/>
                  <v:textbox>
                    <w:txbxContent>
                      <w:p w14:paraId="0CCF02E5" w14:textId="77777777" w:rsidR="0007733F" w:rsidRPr="00E9277D" w:rsidRDefault="0007733F" w:rsidP="0007733F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ประเมิน</w:t>
                        </w:r>
                        <w:r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>ระดับ</w:t>
                        </w:r>
                        <w:r w:rsidRPr="00E9277D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ความพึงพอใจเมื่อสิ้นสุดปีการศึกษา</w:t>
                        </w:r>
                      </w:p>
                    </w:txbxContent>
                  </v:textbox>
                </v:rect>
                <v:shapetype id="_x0000_t35" coordsize="21600,21600" o:spt="35" o:oned="t" adj="10800,10800" path="m,l@0,0@0@1,21600@1,21600,21600e" filled="f">
                  <v:stroke joinstyle="miter"/>
                  <v:formulas>
                    <v:f eqn="val #0"/>
                    <v:f eqn="val #1"/>
                    <v:f eqn="mid #0 width"/>
                    <v:f eqn="prod #1 1 2"/>
                  </v:formulas>
                  <v:path arrowok="t" fillok="f" o:connecttype="none"/>
                  <v:handles>
                    <v:h position="#0,@3"/>
                    <v:h position="@2,#1"/>
                  </v:handles>
                  <o:lock v:ext="edit" shapetype="t"/>
                </v:shapetype>
                <v:shape id="Connector: Elbow 757874758" o:spid="_x0000_s1294" type="#_x0000_t35" style="position:absolute;left:1755;top:15943;width:9293;height:24252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AnxxgAAAOIAAAAPAAAAZHJzL2Rvd25yZXYueG1sRE9Ni8Iw&#10;EL0L/ocwwl5EUxfdSjWKLAh6WdwqeB2bsS02k9pkbf33m4Pg8fG+l+vOVOJBjSstK5iMIxDEmdUl&#10;5wpOx+1oDsJ5ZI2VZVLwJAfrVb+3xETbln/pkfpchBB2CSoovK8TKV1WkEE3tjVx4K62MegDbHKp&#10;G2xDuKnkZxR9SYMlh4YCa/ouKLulf0ZButf1+fAz2W+9PLTZ8F7mF/tU6mPQbRYgPHX+LX65d1pB&#10;PIvn8TSehc3hUrgDcvUPAAD//wMAUEsBAi0AFAAGAAgAAAAhANvh9svuAAAAhQEAABMAAAAAAAAA&#10;AAAAAAAAAAAAAFtDb250ZW50X1R5cGVzXS54bWxQSwECLQAUAAYACAAAACEAWvQsW78AAAAVAQAA&#10;CwAAAAAAAAAAAAAAAAAfAQAAX3JlbHMvLnJlbHNQSwECLQAUAAYACAAAACEAKPwJ8cYAAADiAAAA&#10;DwAAAAAAAAAAAAAAAAAHAgAAZHJzL2Rvd25yZXYueG1sUEsFBgAAAAADAAMAtwAAAPoCAAAAAA==&#10;" adj="-5069,21615" strokecolor="black [3040]">
                  <v:stroke endarrow="block"/>
                </v:shape>
              </v:group>
            </w:pict>
          </mc:Fallback>
        </mc:AlternateContent>
      </w:r>
    </w:p>
    <w:p w14:paraId="5BB8D514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hidden="0" allowOverlap="1" wp14:anchorId="78CD58DF" wp14:editId="78D7690E">
                <wp:simplePos x="0" y="0"/>
                <wp:positionH relativeFrom="column">
                  <wp:posOffset>2819400</wp:posOffset>
                </wp:positionH>
                <wp:positionV relativeFrom="paragraph">
                  <wp:posOffset>132080</wp:posOffset>
                </wp:positionV>
                <wp:extent cx="0" cy="198120"/>
                <wp:effectExtent l="76200" t="0" r="57150" b="49530"/>
                <wp:wrapNone/>
                <wp:docPr id="757874759" name="Straight Arrow Connector 757874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24DB37" id="Straight Arrow Connector 757874759" o:spid="_x0000_s1026" type="#_x0000_t32" style="position:absolute;margin-left:222pt;margin-top:10.4pt;width:0;height:15.6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4xZ2wEAAAMEAAAOAAAAZHJzL2Uyb0RvYy54bWysU9uO0zAQfUfiHyy/0yQVS7tR0xXqAi8I&#10;Kpb9AK9jJxa+aWya5u8ZO2mKgJUQ4mUS23Nmzjke7+7ORpOTgKCcbWi1KikRlrtW2a6hj1/fv9pS&#10;EiKzLdPOioaOItC7/csXu8HXYu16p1sBBIvYUA++oX2Mvi6KwHthWFg5LyweSgeGRVxCV7TABqxu&#10;dLEuyzfF4KD14LgIAXfvp0O6z/WlFDx+ljKISHRDkVvMEXJ8SrHY71jdAfO94jMN9g8sDFMWmy6l&#10;7llk5Duo30oZxcEFJ+OKO1M4KRUXWQOqqcpf1Dz0zIusBc0JfrEp/L+y/NPpCES1Dd3cbLab15ub&#10;W0osM3hVDxGY6vpI3gK4gRyctWinA3LNRPcGH2oscrBHmFfBHyFZcZZg0hdFknN2fFwcF+dI+LTJ&#10;cbe63VbrfBnFFechxA/CGZJ+GhpmOguPKhvOTh9DxM4IvABSU21TjEzpd7YlcfQoKIJittMiXTqm&#10;p5Qi0Z8I5784ajHBvwiJtiDFqU0eSHHQQE4MR6n9Vi1VMDNBpNJ6AZWZ27OgOTfBRB7SvwUu2bmj&#10;s3EBGmUd/KlrPF+oyin/onrSmmQ/uXbM15ftwEnL/syvIo3yz+sMv77d/Q8AAAD//wMAUEsDBBQA&#10;BgAIAAAAIQDysU1F3AAAAAkBAAAPAAAAZHJzL2Rvd25yZXYueG1sTI/LTsMwEEX3SPyDNUhsKmo3&#10;pIiEOBWKhFi35QMm8TSJ6kdqu2369xixgOXMXN05p9rMRrML+TA6K2G1FMDIdk6Ntpfwtf94egUW&#10;IlqF2lmScKMAm/r+rsJSuavd0mUXe5ZKbChRwhDjVHIeuoEMhqWbyKbbwXmDMY2+58rjNZUbzTMh&#10;XrjB0aYPA07UDNQdd2cjYdvk7ermG7H+1KI4LU7F4hkLKR8f5vc3YJHm+BeGH/yEDnViat3ZqsC0&#10;hDzPk0uUkImkkAK/i1bCOhPA64r/N6i/AQAA//8DAFBLAQItABQABgAIAAAAIQC2gziS/gAAAOEB&#10;AAATAAAAAAAAAAAAAAAAAAAAAABbQ29udGVudF9UeXBlc10ueG1sUEsBAi0AFAAGAAgAAAAhADj9&#10;If/WAAAAlAEAAAsAAAAAAAAAAAAAAAAALwEAAF9yZWxzLy5yZWxzUEsBAi0AFAAGAAgAAAAhAGCD&#10;jFnbAQAAAwQAAA4AAAAAAAAAAAAAAAAALgIAAGRycy9lMm9Eb2MueG1sUEsBAi0AFAAGAAgAAAAh&#10;APKxTUXcAAAACQEAAA8AAAAAAAAAAAAAAAAANQQAAGRycy9kb3ducmV2LnhtbFBLBQYAAAAABAAE&#10;APMAAAA+BQAAAAA=&#10;" strokecolor="black [3040]">
                <v:stroke endarrow="block"/>
              </v:shape>
            </w:pict>
          </mc:Fallback>
        </mc:AlternateContent>
      </w:r>
    </w:p>
    <w:p w14:paraId="5CD35A3F" w14:textId="77777777" w:rsidR="0007733F" w:rsidRPr="00EA3CFB" w:rsidRDefault="0007733F" w:rsidP="0007733F">
      <w:pPr>
        <w:ind w:firstLine="720"/>
        <w:rPr>
          <w:rFonts w:ascii="TH Niramit AS" w:eastAsia="Niramit" w:hAnsi="TH Niramit AS" w:cs="TH Niramit AS"/>
          <w:sz w:val="32"/>
          <w:szCs w:val="32"/>
        </w:rPr>
      </w:pPr>
    </w:p>
    <w:p w14:paraId="333A1800" w14:textId="77777777" w:rsidR="0007733F" w:rsidRPr="00EA3CFB" w:rsidRDefault="0007733F" w:rsidP="0007733F">
      <w:pPr>
        <w:ind w:firstLine="720"/>
        <w:rPr>
          <w:rFonts w:ascii="TH Niramit AS" w:eastAsia="Niramit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AE63CA3" wp14:editId="6DB13179">
                <wp:simplePos x="0" y="0"/>
                <wp:positionH relativeFrom="column">
                  <wp:posOffset>2819400</wp:posOffset>
                </wp:positionH>
                <wp:positionV relativeFrom="paragraph">
                  <wp:posOffset>106956</wp:posOffset>
                </wp:positionV>
                <wp:extent cx="0" cy="117199"/>
                <wp:effectExtent l="0" t="0" r="38100" b="35560"/>
                <wp:wrapNone/>
                <wp:docPr id="1024928392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719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8D4BAE" id="Straight Connector 10" o:spid="_x0000_s1026" style="position:absolute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pt,8.4pt" to="222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dIeugEAAMADAAAOAAAAZHJzL2Uyb0RvYy54bWysU8uu0zAQ3SPxD5b3NA8Q3EZN76JXsEFQ&#10;ceEDfB27sbA91tg06d8zdtsUAUIIsXH8OGdmzpnJ5n52lh0VRgO+582q5kx5CYPxh55/+fz2xR1n&#10;MQk/CAte9fykIr/fPn+2mUKnWhjBDgoZBfGxm0LPx5RCV1VRjsqJuIKgPD1qQCcSHfFQDSgmiu5s&#10;1db162oCHAKCVDHS7cP5kW9LfK2VTB+1jiox23OqLZUVy/qU12q7Ed0BRRiNvJQh/qEKJ4ynpEuo&#10;B5EE+4bml1DOSIQIOq0kuAq0NlIVDaSmqX9S8ziKoIoWMieGxab4/8LKD8c9MjNQ7+r21bq9e7lu&#10;OfPCUa8eEwpzGBPbgffkJCBrimNTiB0Rd36P5F8+xbDHLH/W6PKXhLG5uHxaXFZzYvJ8Kem2ad40&#10;63VuQHXjBYzpnQLH8qbn1visX3Ti+D6mM/QKId4tc9mlk1UZbP0npUkT5WoKu0yT2llkR0FzMHxt&#10;LmkLMlO0sXYh1X8mXbCZpsqE/S1xQZeM4NNCdMYD/i5rmq+l6jP+qvqsNct+guFU+lDsoDEphl5G&#10;Os/hj+dCv/142+8AAAD//wMAUEsDBBQABgAIAAAAIQAtmbV+3gAAAAkBAAAPAAAAZHJzL2Rvd25y&#10;ZXYueG1sTI/NTsMwEITvSH0Haytxo05paKs0TlXxc4JDCBw4uvE2iRqvo9hNAk/PIg5w3JnR7Hzp&#10;frKtGLD3jSMFy0UEAql0pqFKwfvb080WhA+ajG4doYJP9LDPZlepTowb6RWHIlSCS8gnWkEdQpdI&#10;6csarfYL1yGxd3K91YHPvpKm1yOX21beRtFaWt0Qf6h1h/c1lufiYhVsHp+LvBsfXr5yuZF5Priw&#10;PX8odT2fDjsQAafwF4af+TwdMt50dBcyXrQK4jhmlsDGmhE48CscFazuViCzVP4nyL4BAAD//wMA&#10;UEsBAi0AFAAGAAgAAAAhALaDOJL+AAAA4QEAABMAAAAAAAAAAAAAAAAAAAAAAFtDb250ZW50X1R5&#10;cGVzXS54bWxQSwECLQAUAAYACAAAACEAOP0h/9YAAACUAQAACwAAAAAAAAAAAAAAAAAvAQAAX3Jl&#10;bHMvLnJlbHNQSwECLQAUAAYACAAAACEAS+nSHroBAADAAwAADgAAAAAAAAAAAAAAAAAuAgAAZHJz&#10;L2Uyb0RvYy54bWxQSwECLQAUAAYACAAAACEALZm1ft4AAAAJAQAADwAAAAAAAAAAAAAAAAAUBAAA&#10;ZHJzL2Rvd25yZXYueG1sUEsFBgAAAAAEAAQA8wAAAB8FAAAAAA==&#10;" strokecolor="black [3040]"/>
            </w:pict>
          </mc:Fallback>
        </mc:AlternateContent>
      </w:r>
      <w:r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1C3DD54" wp14:editId="120EA86D">
                <wp:simplePos x="0" y="0"/>
                <wp:positionH relativeFrom="column">
                  <wp:posOffset>3855720</wp:posOffset>
                </wp:positionH>
                <wp:positionV relativeFrom="paragraph">
                  <wp:posOffset>231775</wp:posOffset>
                </wp:positionV>
                <wp:extent cx="0" cy="320040"/>
                <wp:effectExtent l="76200" t="0" r="76200" b="60960"/>
                <wp:wrapNone/>
                <wp:docPr id="1561200796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9737E9" id="Straight Arrow Connector 7" o:spid="_x0000_s1026" type="#_x0000_t32" style="position:absolute;margin-left:303.6pt;margin-top:18.25pt;width:0;height:25.2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hxv2AEAAPwDAAAOAAAAZHJzL2Uyb0RvYy54bWysU9uO0zAQfUfiHyy/06QLdCFqukJd4AVB&#10;tQsf4HXsxsI3jYcm/XvGTppFXCSEeJnE9pyZc47H25vRWXZSkEzwLV+vas6Ul6Ez/tjyL5/fPXvF&#10;WULhO2GDVy0/q8Rvdk+fbIfYqKvQB9spYFTEp2aILe8RY1NVSfbKibQKUXk61AGcQFrCsepADFTd&#10;2eqqrjfVEKCLEKRKiXZvp0O+K/W1VhI/aZ0UMtty4oYlQokPOVa7rWiOIGJv5ExD/AMLJ4ynpkup&#10;W4GCfQPzSylnJIQUNK5kcFXQ2khVNJCadf2TmvteRFW0kDkpLjal/1dWfjwdgJmO7u7lZk2OXr/e&#10;cOaFo7u6RxDm2CN7AxAGtg/ek58B2HW2bYipIfTeH2BepXiA7MGoweUvqWNjsfq8WK1GZHLalLT7&#10;nDq+KLdQPeIiJHyvgmP5p+VpprH0XxenxelDQupMwAsgN7U+RxTGvvUdw3MkIQhG+KNVmTal55Qq&#10;058Ilz88WzXB75QmP4ji1KZMotpbYCdBM9R9XS9VKDNDtLF2AdWF2x9Bc26GqTKdfwtcskvH4HEB&#10;OuMD/K4rjheqesq/qJ60ZtkPoTuX6yt20IgVf+bnkGf4x3WBPz7a3XcAAAD//wMAUEsDBBQABgAI&#10;AAAAIQDZEq/03QAAAAkBAAAPAAAAZHJzL2Rvd25yZXYueG1sTI/LTsMwEEX3SPyDNUhsKmq3pWkT&#10;4lQoEmLdwgdM4mkS4Udqu2369xixgOXMHN05t9xNRrML+TA4K2ExF8DItk4NtpPw+fH2tAUWIlqF&#10;2lmScKMAu+r+rsRCuavd0+UQO5ZCbChQQh/jWHAe2p4Mhrkbyabb0XmDMY2+48rjNYUbzZdCZNzg&#10;YNOHHkeqe2q/DmcjYV8/N4ubr8X6XYv8NDvlsxXmUj4+TK8vwCJN8Q+GH/2kDlVyatzZqsC0hExs&#10;lgmVsMrWwBLwu2gkbLMceFXy/w2qbwAAAP//AwBQSwECLQAUAAYACAAAACEAtoM4kv4AAADhAQAA&#10;EwAAAAAAAAAAAAAAAAAAAAAAW0NvbnRlbnRfVHlwZXNdLnhtbFBLAQItABQABgAIAAAAIQA4/SH/&#10;1gAAAJQBAAALAAAAAAAAAAAAAAAAAC8BAABfcmVscy8ucmVsc1BLAQItABQABgAIAAAAIQCyVhxv&#10;2AEAAPwDAAAOAAAAAAAAAAAAAAAAAC4CAABkcnMvZTJvRG9jLnhtbFBLAQItABQABgAIAAAAIQDZ&#10;Eq/03QAAAAkBAAAPAAAAAAAAAAAAAAAAADIEAABkcnMvZG93bnJldi54bWxQSwUGAAAAAAQABADz&#10;AAAAPAUAAAAA&#10;" strokecolor="black [3040]">
                <v:stroke endarrow="block"/>
              </v:shape>
            </w:pict>
          </mc:Fallback>
        </mc:AlternateContent>
      </w:r>
      <w:r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76006F5" wp14:editId="19F7C909">
                <wp:simplePos x="0" y="0"/>
                <wp:positionH relativeFrom="column">
                  <wp:posOffset>2103120</wp:posOffset>
                </wp:positionH>
                <wp:positionV relativeFrom="paragraph">
                  <wp:posOffset>231775</wp:posOffset>
                </wp:positionV>
                <wp:extent cx="1744980" cy="0"/>
                <wp:effectExtent l="0" t="0" r="0" b="0"/>
                <wp:wrapNone/>
                <wp:docPr id="22592784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4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2BB760" id="Straight Connector 6" o:spid="_x0000_s1026" style="position:absolute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6pt,18.25pt" to="303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P+8vQEAAL8DAAAOAAAAZHJzL2Uyb0RvYy54bWysU02P0zAQvSPxHyzfadKo7HajpnvoCi4I&#10;Knb5AV5n3Fj4S2PTpP+esdtmESCEEBfHY897M+95srmfrGFHwKi96/hyUXMGTvpeu0PHvzy9e7Pm&#10;LCbhemG8g46fIPL77etXmzG00PjBmx6QEYmL7Rg6PqQU2qqKcgAr4sIHcHSpPFqRKMRD1aMYid2a&#10;qqnrm2r02Af0EmKk04fzJd8WfqVApk9KRUjMdJx6S2XFsj7ntdpuRHtAEQYtL22If+jCCu2o6Ez1&#10;IJJg31D/QmW1RB+9SgvpbeWV0hKKBlKzrH9S8ziIAEULmRPDbFP8f7Ty43GPTPcdb5q3d83terXi&#10;zAlLT/WYUOjDkNjOO0dGemQ32a8xxJZgO7fHSxTDHrP4SaHNX5LFpuLxafYYpsQkHS5vV6u7NT2F&#10;vN5VL8CAMb0Hb1nedNxol+WLVhw/xETFKPWaQkFu5Fy67NLJQE427jMokpSLFXQZJtgZZEdBY9B/&#10;XWYZxFUyM0RpY2ZQ/WfQJTfDoAzY3wLn7FLRuzQDrXYef1c1TddW1Tn/qvqsNct+9v2pPESxg6ak&#10;KLtMdB7DH+MCf/nvtt8BAAD//wMAUEsDBBQABgAIAAAAIQAfQPoI3gAAAAkBAAAPAAAAZHJzL2Rv&#10;d25yZXYueG1sTI8xT8MwEIV3pP4H65C6UaetSKs0TlVBmWAIgaGjGx9J1PgcxW4S+PUcYoDt7t7T&#10;u++l+8m2YsDeN44ULBcRCKTSmYYqBe9vT3dbED5oMrp1hAo+0cM+m92kOjFupFccilAJDiGfaAV1&#10;CF0ipS9rtNovXIfE2ofrrQ689pU0vR453LZyFUWxtLoh/lDrDh9qLC/F1SrYHJ+LvBsfX75yuZF5&#10;PriwvZyUmt9Ohx2IgFP4M8MPPqNDxkxndyXjRatgvV6u2MpDfA+CDXEUc7nz70FmqfzfIPsGAAD/&#10;/wMAUEsBAi0AFAAGAAgAAAAhALaDOJL+AAAA4QEAABMAAAAAAAAAAAAAAAAAAAAAAFtDb250ZW50&#10;X1R5cGVzXS54bWxQSwECLQAUAAYACAAAACEAOP0h/9YAAACUAQAACwAAAAAAAAAAAAAAAAAvAQAA&#10;X3JlbHMvLnJlbHNQSwECLQAUAAYACAAAACEAIMz/vL0BAAC/AwAADgAAAAAAAAAAAAAAAAAuAgAA&#10;ZHJzL2Uyb0RvYy54bWxQSwECLQAUAAYACAAAACEAH0D6CN4AAAAJAQAADwAAAAAAAAAAAAAAAAAX&#10;BAAAZHJzL2Rvd25yZXYueG1sUEsFBgAAAAAEAAQA8wAAACIFAAAAAA==&#10;" strokecolor="black [3040]"/>
            </w:pict>
          </mc:Fallback>
        </mc:AlternateContent>
      </w: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hidden="0" allowOverlap="1" wp14:anchorId="51E8248D" wp14:editId="51CF1D99">
                <wp:simplePos x="0" y="0"/>
                <wp:positionH relativeFrom="column">
                  <wp:posOffset>2103120</wp:posOffset>
                </wp:positionH>
                <wp:positionV relativeFrom="paragraph">
                  <wp:posOffset>232410</wp:posOffset>
                </wp:positionV>
                <wp:extent cx="0" cy="198120"/>
                <wp:effectExtent l="76200" t="0" r="57150" b="49530"/>
                <wp:wrapNone/>
                <wp:docPr id="757874760" name="Straight Arrow Connector 757874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13DB49" id="Straight Arrow Connector 757874760" o:spid="_x0000_s1026" type="#_x0000_t32" style="position:absolute;margin-left:165.6pt;margin-top:18.3pt;width:0;height:15.6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6212gEAAAMEAAAOAAAAZHJzL2Uyb0RvYy54bWysU9uO0zAQfUfiHyy/0yQVbEvUdIW6wAuC&#10;apf9AK9jJxa+aWya9O8ZO2mKgJUQ4mUS23Nmzjke725Ho8lJQFDONrRalZQIy12rbNfQx68fXm0p&#10;CZHZlmlnRUPPItDb/csXu8HXYu16p1sBBIvYUA++oX2Mvi6KwHthWFg5LyweSgeGRVxCV7TABqxu&#10;dLEuy5ticNB6cFyEgLt30yHd5/pSCh6/SBlEJLqhyC3mCDk+pVjsd6zugPle8ZkG+wcWhimLTZdS&#10;dywy8h3Ub6WM4uCCk3HFnSmclIqLrAHVVOUvah565kXWguYEv9gU/l9Z/vl0BKLahm7ebLab15sb&#10;dMkyg1f1EIGpro/kHYAbyMFZi3Y6INdMdG/wocYiB3uEeRX8EZIVowSTviiSjNnx8+K4GCPh0ybH&#10;3erttlrnyyiuOA8hfhTOkPTT0DDTWXhU2XB2+hQidkbgBZCaaptiZEq/ty2JZ4+CIihmOy3SpWN6&#10;SikS/Ylw/otnLSb4vZBoC1Kc2uSBFAcN5MRwlNpv1VIFMxNEKq0XUJm5PQuacxNM5CH9W+CSnTs6&#10;GxegUdbBn7rG8UJVTvkX1ZPWJPvJted8fdkOnLTsz/wq0ij/vM7w69vd/wAAAP//AwBQSwMEFAAG&#10;AAgAAAAhAKylcnTcAAAACQEAAA8AAABkcnMvZG93bnJldi54bWxMj01OwzAQRvdI3MEaJDYVtdNA&#10;2oQ4FYqEWLdwACd2kwh7nMZum96eQSzobn6evnlTbmdn2dlMYfAoIVkKYAZbrwfsJHx9vj9tgIWo&#10;UCvr0Ui4mgDb6v6uVIX2F9yZ8z52jEIwFEpCH+NYcB7a3jgVln40SLuDn5yK1E4d15O6ULizfCVE&#10;xp0akC70ajR1b9rv/clJ2NXPTXKdavHyYUV+XBzzRapyKR8f5rdXYNHM8R+GX31Sh4qcGn9CHZiV&#10;kKbJilAqsgwYAX+DRkK23gCvSn77QfUDAAD//wMAUEsBAi0AFAAGAAgAAAAhALaDOJL+AAAA4QEA&#10;ABMAAAAAAAAAAAAAAAAAAAAAAFtDb250ZW50X1R5cGVzXS54bWxQSwECLQAUAAYACAAAACEAOP0h&#10;/9YAAACUAQAACwAAAAAAAAAAAAAAAAAvAQAAX3JlbHMvLnJlbHNQSwECLQAUAAYACAAAACEAcXet&#10;tdoBAAADBAAADgAAAAAAAAAAAAAAAAAuAgAAZHJzL2Uyb0RvYy54bWxQSwECLQAUAAYACAAAACEA&#10;rKVydNwAAAAJAQAADwAAAAAAAAAAAAAAAAA0BAAAZHJzL2Rvd25yZXYueG1sUEsFBgAAAAAEAAQA&#10;8wAAAD0FAAAAAA==&#10;" strokecolor="black [3040]">
                <v:stroke endarrow="block"/>
              </v:shape>
            </w:pict>
          </mc:Fallback>
        </mc:AlternateContent>
      </w:r>
    </w:p>
    <w:p w14:paraId="56B78E2B" w14:textId="77777777" w:rsidR="0007733F" w:rsidRPr="00EA3CFB" w:rsidRDefault="0007733F" w:rsidP="0007733F">
      <w:pPr>
        <w:ind w:firstLine="720"/>
        <w:rPr>
          <w:rFonts w:ascii="TH Niramit AS" w:eastAsia="Niramit" w:hAnsi="TH Niramit AS" w:cs="TH Niramit AS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1AF5166" wp14:editId="0DD26F3A">
                <wp:simplePos x="0" y="0"/>
                <wp:positionH relativeFrom="margin">
                  <wp:posOffset>1546860</wp:posOffset>
                </wp:positionH>
                <wp:positionV relativeFrom="paragraph">
                  <wp:posOffset>182245</wp:posOffset>
                </wp:positionV>
                <wp:extent cx="1104900" cy="281940"/>
                <wp:effectExtent l="0" t="0" r="19050" b="22860"/>
                <wp:wrapNone/>
                <wp:docPr id="3591628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AED55E" w14:textId="77777777" w:rsidR="0007733F" w:rsidRPr="00E9277D" w:rsidRDefault="0007733F" w:rsidP="0007733F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ปรับปรุง/</w:t>
                            </w:r>
                            <w:r w:rsidRPr="00E9277D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ซ่อมแซม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F5166" id="Rectangle 1" o:spid="_x0000_s1295" style="position:absolute;left:0;text-align:left;margin-left:121.8pt;margin-top:14.35pt;width:87pt;height:22.2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qBuggIAAAYFAAAOAAAAZHJzL2Uyb0RvYy54bWysVNtuGjEQfa/Uf7D83ixLgQTEEiEiqkpR&#10;gppUeTZe70Xy2q5t2KVf32Pvhlyap6o8mBnPeC5nzuzyumskOQrraq0yml6MKBGK67xWZUZ/Pm6/&#10;XFHiPFM5k1qJjJ6Eo9erz5+WrVmIsa60zIUlCKLcojUZrbw3iyRxvBINcxfaCAVjoW3DPFRbJrll&#10;LaI3MhmPRrOk1TY3VnPhHG5veiNdxfhFIbi/LwonPJEZRW0+njae+3AmqyVblJaZquZDGewfqmhY&#10;rZD0HOqGeUYOtv4rVFNzq50u/AXXTaKLouYi9oBu0tG7bh4qZkTsBeA4c4bJ/b+w/O64s6TOM/p1&#10;Ok9n46vpmBLFGozqB8BjqpSCpAGm1rgFvB/Mzg6agxh67grbhH90Q7oI7ekMreg84bhM09FkPsIE&#10;OGzjq3Q+idgnL6+Ndf6b0A0JQkYtskdE2fHWeWSE67NLSOa0rPNtLWVUTm4jLTkyTBnkyHVLiWTO&#10;4zKj2/gLLSDEm2dSkRbVTCexMAb6FZJ51NgYAOJUSQmTJXjNvY21vHntbLk/Z91ezmeT2UdJQtE3&#10;zFV9dTHC4CZVqF1Elg49BpB7WIPku30XZ4PBhDfhbq/zEyZmdU9lZ/i2RoZbdLtjFtwFxthHf4+j&#10;kBr96UGipNL290f3wR+UgpWSFruA3n8dmBUA8bsC2ebpBOMiPiqT6eUYin1t2b+2qEOz0RhEis03&#10;PIrB38tnsbC6ecLarkNWmJjiyN2jPCgb3+8oFp+L9Tq6YWEM87fqwfAQPGAXsH3snpg1A2s8+Han&#10;n/eGLd6Rp/cNL5VeH7wu6sisF1zBkaBg2SJbhg9D2ObXevR6+Xyt/gAAAP//AwBQSwMEFAAGAAgA&#10;AAAhAOCF5Z3eAAAACQEAAA8AAABkcnMvZG93bnJldi54bWxMj01PwzAMhu9I/IfISNxY2m1at67p&#10;hEAcQaLsALes8dpqiVM1aVf+PeYEN388ev24OMzOigmH0HlSkC4SEEi1Nx01Co4fLw9bECFqMtp6&#10;QgXfGOBQ3t4UOjf+Su84VbERHEIh1wraGPtcylC36HRY+B6Jd2c/OB25HRppBn3lcGflMkk20umO&#10;+EKre3xqsb5Uo1Pw/Nrspk97jJbO8yibr7Gqdm9K3d/Nj3sQEef4B8OvPqtDyU4nP5IJwipYrlcb&#10;RrnYZiAYWKcZD04KslUKsizk/w/KHwAAAP//AwBQSwECLQAUAAYACAAAACEAtoM4kv4AAADhAQAA&#10;EwAAAAAAAAAAAAAAAAAAAAAAW0NvbnRlbnRfVHlwZXNdLnhtbFBLAQItABQABgAIAAAAIQA4/SH/&#10;1gAAAJQBAAALAAAAAAAAAAAAAAAAAC8BAABfcmVscy8ucmVsc1BLAQItABQABgAIAAAAIQDrxqBu&#10;ggIAAAYFAAAOAAAAAAAAAAAAAAAAAC4CAABkcnMvZTJvRG9jLnhtbFBLAQItABQABgAIAAAAIQDg&#10;heWd3gAAAAkBAAAPAAAAAAAAAAAAAAAAANwEAABkcnMvZG93bnJldi54bWxQSwUGAAAAAAQABADz&#10;AAAA5wUAAAAA&#10;" fillcolor="window" strokecolor="#f79646" strokeweight="2pt">
                <v:textbox>
                  <w:txbxContent>
                    <w:p w14:paraId="7CAED55E" w14:textId="77777777" w:rsidR="0007733F" w:rsidRPr="00E9277D" w:rsidRDefault="0007733F" w:rsidP="0007733F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ปรับปรุง/</w:t>
                      </w:r>
                      <w:r w:rsidRPr="00E9277D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ซ่อมแซม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ได้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D5DD1D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D01CE3F" wp14:editId="29524059">
                <wp:simplePos x="0" y="0"/>
                <wp:positionH relativeFrom="column">
                  <wp:posOffset>2104292</wp:posOffset>
                </wp:positionH>
                <wp:positionV relativeFrom="paragraph">
                  <wp:posOffset>192161</wp:posOffset>
                </wp:positionV>
                <wp:extent cx="0" cy="152400"/>
                <wp:effectExtent l="76200" t="0" r="57150" b="57150"/>
                <wp:wrapNone/>
                <wp:docPr id="1274887391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C725DD" id="Straight Arrow Connector 12" o:spid="_x0000_s1026" type="#_x0000_t32" style="position:absolute;margin-left:165.7pt;margin-top:15.15pt;width:0;height:12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tvi2gEAAP0DAAAOAAAAZHJzL2Uyb0RvYy54bWysU9uO0zAQfUfiHyy/01xY2G7UdIW6wAuC&#10;imU/wOvYiYVvGpsm/XvGTppFXCSEeJnE9pyZc47Hu9vJaHISEJSzLa02JSXCctcp27f04cu7F1tK&#10;QmS2Y9pZ0dKzCPR2//zZbvSNqN3gdCeAYBEbmtG3dIjRN0UR+CAMCxvnhcVD6cCwiEvoiw7YiNWN&#10;LuqyfF2MDjoPjosQcPduPqT7XF9KweMnKYOIRLcUucUcIcfHFIv9jjU9MD8ovtBg/8DCMGWx6Vrq&#10;jkVGvoH6pZRRHFxwMm64M4WTUnGRNaCaqvxJzf3AvMha0JzgV5vC/yvLP56OQFSHd1dfX2231y9v&#10;KkosM3hX9xGY6odI3gC4kRycteinA1LVybfRhwbhB3uEZRX8EZIJkwSTviiPTNnr8+q1mCLh8ybH&#10;3epVfVXmayiecB5CfC+cIemnpWHhsRKostXs9CFE7IzACyA11TbFyJR+azsSzx6VRFDM9lok2pie&#10;UopEfyac/+JZixn+WUg0BCnObfIoioMGcmI4RN3Xaq2CmQkildYrqMzc/ghachNM5PH8W+CanTs6&#10;G1egUdbB77rG6UJVzvkX1bPWJPvRded8fdkOnLHsz/Ie0hD/uM7wp1e7/w4AAP//AwBQSwMEFAAG&#10;AAgAAAAhAODPeVPbAAAACQEAAA8AAABkcnMvZG93bnJldi54bWxMj8tOwzAQRfdI/IM1SGwqaoek&#10;iIQ4FYqEWLflA5x4SCL8SG23Tf+eQSxgN4+jO2fq7WINO2OIk3cSsrUAhq73enKDhI/D28MzsJiU&#10;08p4hxKuGGHb3N7UqtL+4nZ43qeBUYiLlZIwpjRXnMd+RKvi2s/oaPfpg1WJ2jBwHdSFwq3hj0I8&#10;casmRxdGNWM7Yv+1P1kJu7bosmtoxebdiPK4OparXJVS3t8try/AEi7pD4YffVKHhpw6f3I6MiMh&#10;z7OCUCpEDoyA30EnYVPkwJua//+g+QYAAP//AwBQSwECLQAUAAYACAAAACEAtoM4kv4AAADhAQAA&#10;EwAAAAAAAAAAAAAAAAAAAAAAW0NvbnRlbnRfVHlwZXNdLnhtbFBLAQItABQABgAIAAAAIQA4/SH/&#10;1gAAAJQBAAALAAAAAAAAAAAAAAAAAC8BAABfcmVscy8ucmVsc1BLAQItABQABgAIAAAAIQAZKtvi&#10;2gEAAP0DAAAOAAAAAAAAAAAAAAAAAC4CAABkcnMvZTJvRG9jLnhtbFBLAQItABQABgAIAAAAIQDg&#10;z3lT2wAAAAkBAAAPAAAAAAAAAAAAAAAAADQEAABkcnMvZG93bnJldi54bWxQSwUGAAAAAAQABADz&#10;AAAAPAUAAAAA&#10;" strokecolor="black [3040]">
                <v:stroke endarrow="block"/>
              </v:shape>
            </w:pict>
          </mc:Fallback>
        </mc:AlternateContent>
      </w: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hidden="0" allowOverlap="1" wp14:anchorId="537B5AAA" wp14:editId="3E521EC6">
                <wp:simplePos x="0" y="0"/>
                <wp:positionH relativeFrom="column">
                  <wp:posOffset>7543800</wp:posOffset>
                </wp:positionH>
                <wp:positionV relativeFrom="paragraph">
                  <wp:posOffset>1300480</wp:posOffset>
                </wp:positionV>
                <wp:extent cx="0" cy="129540"/>
                <wp:effectExtent l="0" t="0" r="19050" b="22860"/>
                <wp:wrapNone/>
                <wp:docPr id="757874761" name="Straight Connector 757874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4C135" id="Straight Connector 757874761" o:spid="_x0000_s1026" style="position:absolute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4pt,102.4pt" to="594pt,1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OAvgEAAMYDAAAOAAAAZHJzL2Uyb0RvYy54bWysU8GO0zAQvSPxD5bvNEm1u12ipnvoCi4I&#10;Knb5AK9jNxa2xxqbpv17xk6bIkAIIS6Ox35vZt7zZP1wdJYdFEYDvuPNouZMeQm98fuOf3l+9+ae&#10;s5iE74UFrzp+UpE/bF6/Wo+hVUsYwPYKGSXxsR1Dx4eUQltVUQ7KibiAoDxdakAnEoW4r3oUI2V3&#10;tlrW9V01AvYBQaoY6fRxuuSbkl9rJdMnraNKzHacektlxbK+5LXarEW7RxEGI89tiH/owgnjqeic&#10;6lEkwb6h+SWVMxIhgk4LCa4CrY1URQOpaeqf1DwNIqiihcyJYbYp/r+08uNhh8z0HV/dru5XN6u7&#10;hjMvHD3VU0Jh9kNiW/CejARkVwz5NobYEn3rd3iOYthhNuGo0eUvyWPH4vVp9lodE5PToaTTZvn2&#10;9qY8Q3XlBYzpvQLH8qbj1vjsgmjF4UNMVIugFwgFuY+pctmlk1UZbP1npUkZ1WoKu8yU2lpkB0HT&#10;0H9t8utTroLMFG2snUn1n0lnbKapMmd/S5zRpSL4NBOd8YC/q5qOl1b1hL+onrRm2S/Qn8o7FDto&#10;WIqy82DnafwxLvTr77f5DgAA//8DAFBLAwQUAAYACAAAACEAEfbHS98AAAANAQAADwAAAGRycy9k&#10;b3ducmV2LnhtbEyPzU7DMBCE70i8g7VIvVGnUaFRiFMhfk5wSFMOHN14SaLG6yh2k8DTsxUHepzZ&#10;0ex82Xa2nRhx8K0jBatlBAKpcqalWsHH/vU2AeGDJqM7R6jgGz1s8+urTKfGTbTDsQy14BLyqVbQ&#10;hNCnUvqqQav90vVIfPtyg9WB5VBLM+iJy20n4yi6l1a3xB8a3eNTg9WxPFkFm5e3suin5/efQm5k&#10;UYwuJMdPpRY38+MDiIBz+A/DeT5Ph5w3HdyJjBcd61WSMExQEEdrhjhH/qwDW/FdDDLP5CVF/gsA&#10;AP//AwBQSwECLQAUAAYACAAAACEAtoM4kv4AAADhAQAAEwAAAAAAAAAAAAAAAAAAAAAAW0NvbnRl&#10;bnRfVHlwZXNdLnhtbFBLAQItABQABgAIAAAAIQA4/SH/1gAAAJQBAAALAAAAAAAAAAAAAAAAAC8B&#10;AABfcmVscy8ucmVsc1BLAQItABQABgAIAAAAIQAzgQOAvgEAAMYDAAAOAAAAAAAAAAAAAAAAAC4C&#10;AABkcnMvZTJvRG9jLnhtbFBLAQItABQABgAIAAAAIQAR9sdL3wAAAA0BAAAPAAAAAAAAAAAAAAAA&#10;ABgEAABkcnMvZG93bnJldi54bWxQSwUGAAAAAAQABADzAAAAJAUAAAAA&#10;" strokecolor="black [3040]"/>
            </w:pict>
          </mc:Fallback>
        </mc:AlternateContent>
      </w: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hidden="0" allowOverlap="1" wp14:anchorId="6F7364CC" wp14:editId="38EEE244">
                <wp:simplePos x="0" y="0"/>
                <wp:positionH relativeFrom="column">
                  <wp:posOffset>7818119</wp:posOffset>
                </wp:positionH>
                <wp:positionV relativeFrom="paragraph">
                  <wp:posOffset>2077720</wp:posOffset>
                </wp:positionV>
                <wp:extent cx="0" cy="190500"/>
                <wp:effectExtent l="76200" t="0" r="57150" b="57150"/>
                <wp:wrapNone/>
                <wp:docPr id="757874762" name="Straight Arrow Connector 757874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B30935" id="Straight Arrow Connector 757874762" o:spid="_x0000_s1026" type="#_x0000_t32" style="position:absolute;margin-left:615.6pt;margin-top:163.6pt;width:0;height:1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tJh2gEAAAMEAAAOAAAAZHJzL2Uyb0RvYy54bWysU9uO0zAQfUfiHyy/0yQVu12ipivUBV4Q&#10;VCx8gNexEwvfNDZN8veMnTRFXCSEeJnE9pyZc47H+/vRaHIWEJSzDa02JSXCctcq2zX0y+e3L+4o&#10;CZHZlmlnRUMnEej94fmz/eBrsXW9060AgkVsqAff0D5GXxdF4L0wLGycFxYPpQPDIi6hK1pgA1Y3&#10;utiW5W0xOGg9OC5CwN2H+ZAecn0pBY8fpQwiEt1Q5BZzhByfUiwOe1Z3wHyv+EKD/QMLw5TFpmup&#10;BxYZ+Qbql1JGcXDBybjhzhROSsVF1oBqqvInNY898yJrQXOCX20K/68s/3A+AVFtQ3c3u7vdy93t&#10;lhLLDF7VYwSmuj6S1wBuIEdnLdrpgFwz0b3BhxqLHO0JllXwJ0hWjBJM+qJIMmbHp9VxMUbC502O&#10;u9Wr8qbMl1FccR5CfCecIemnoWGhs/KosuHs/D5E7IzACyA11TbFyJR+Y1sSJ4+CIihmOy3SpWN6&#10;SikS/Zlw/ouTFjP8k5BoC1Kc2+SBFEcN5MxwlNqv1VoFMxNEKq1XUJm5/RG05CaYyEP6t8A1O3d0&#10;Nq5Ao6yD33WN44WqnPMvqmetSfaTa6d8fdkOnLTsz/Iq0ij/uM7w69s9fAcAAP//AwBQSwMEFAAG&#10;AAgAAAAhAEY/5d7dAAAADQEAAA8AAABkcnMvZG93bnJldi54bWxMj81OwzAQhO9IvIO1SFwqaieh&#10;tAlxKhQJcW7hATaxSSL8k8Zum749W3Ggt53Z0ey35Xa2hp30FAbvJCRLAUy71qvBdRK+Pt+fNsBC&#10;RKfQeKclXHSAbXV/V2Kh/Nnt9GkfO0YlLhQooY9xLDgPba8thqUftaPdt58sRpJTx9WEZyq3hqdC&#10;vHCLg6MLPY667nX7sz9aCbv6uUkuUy1WH0bkh8UhX2SYS/n4ML+9Aot6jv9huOITOlTE1PijU4EZ&#10;0mmWpJSVkKVrGq6RP6sha0UWr0p++0X1CwAA//8DAFBLAQItABQABgAIAAAAIQC2gziS/gAAAOEB&#10;AAATAAAAAAAAAAAAAAAAAAAAAABbQ29udGVudF9UeXBlc10ueG1sUEsBAi0AFAAGAAgAAAAhADj9&#10;If/WAAAAlAEAAAsAAAAAAAAAAAAAAAAALwEAAF9yZWxzLy5yZWxzUEsBAi0AFAAGAAgAAAAhAGAi&#10;0mHaAQAAAwQAAA4AAAAAAAAAAAAAAAAALgIAAGRycy9lMm9Eb2MueG1sUEsBAi0AFAAGAAgAAAAh&#10;AEY/5d7dAAAADQEAAA8AAAAAAAAAAAAAAAAANAQAAGRycy9kb3ducmV2LnhtbFBLBQYAAAAABAAE&#10;APMAAAA+BQAAAAA=&#10;" strokecolor="black [3040]">
                <v:stroke endarrow="block"/>
              </v:shape>
            </w:pict>
          </mc:Fallback>
        </mc:AlternateContent>
      </w: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hidden="0" allowOverlap="1" wp14:anchorId="3F6B23CB" wp14:editId="0C48FB77">
                <wp:simplePos x="0" y="0"/>
                <wp:positionH relativeFrom="column">
                  <wp:posOffset>7741919</wp:posOffset>
                </wp:positionH>
                <wp:positionV relativeFrom="paragraph">
                  <wp:posOffset>2794000</wp:posOffset>
                </wp:positionV>
                <wp:extent cx="0" cy="198120"/>
                <wp:effectExtent l="76200" t="0" r="57150" b="49530"/>
                <wp:wrapNone/>
                <wp:docPr id="757874763" name="Straight Arrow Connector 757874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E7754A" id="Straight Arrow Connector 757874763" o:spid="_x0000_s1026" type="#_x0000_t32" style="position:absolute;margin-left:609.6pt;margin-top:220pt;width:0;height:15.6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y7Z2wEAAAMEAAAOAAAAZHJzL2Uyb0RvYy54bWysU9uO0zAQfUfiHyy/0yQFtt2o6Qp1gRcE&#10;Fct+gNexEwvfNDZN+veMnTRFXCSEeJnE9pyZc47Hu7vRaHISEJSzDa1WJSXCctcq2zX08cu7F1tK&#10;QmS2ZdpZ0dCzCPRu//zZbvC1WLve6VYAwSI21INvaB+jr4si8F4YFlbOC4uH0oFhEZfQFS2wAasb&#10;XazL8qYYHLQeHBch4O79dEj3ub6UgsdPUgYRiW4ocos5Qo5PKRb7Has7YL5XfKbB/oGFYcpi06XU&#10;PYuMfAP1SymjOLjgZFxxZwonpeIia0A1VfmTmoeeeZG1oDnBLzaF/1eWfzwdgai2oZvXm+3m1ebm&#10;JSWWGbyqhwhMdX0kbwDcQA7OWrTTAblmonuDDzUWOdgjzKvgj5CsGCWY9EWRZMyOnxfHxRgJnzY5&#10;7la322qdL6O44jyE+F44Q9JPQ8NMZ+FRZcPZ6UOI2BmBF0Bqqm2KkSn91rYknj0KiqCY7bRIl47p&#10;KaVI9CfC+S+etZjgn4VEW5Di1CYPpDhoICeGo9R+rZYqmJkgUmm9gMrM7Y+gOTfBRB7SvwUu2bmj&#10;s3EBGmUd/K5rHC9U5ZR/UT1pTbKfXHvO15ftwEnL/syvIo3yj+sMv77d/XcAAAD//wMAUEsDBBQA&#10;BgAIAAAAIQD199us3QAAAA0BAAAPAAAAZHJzL2Rvd25yZXYueG1sTI/NTsMwEITvSLyDtUhcKmon&#10;hJ+EOBWKhDi38ACb2CQR/kltt03fnq04wHFmP83O1JvFGnbUIU7eScjWAph2vVeTGyR8frzdPQOL&#10;CZ1C452WcNYRNs31VY2V8ie31cddGhiFuFihhDGlueI89qO2GNd+1o5uXz5YTCTDwFXAE4Vbw3Mh&#10;HrnFydGHEWfdjrr/3h2shG1bdNk5tOLh3Yhyv9qXq3sspby9WV5fgCW9pD8YLvWpOjTUqfMHpyIz&#10;pPOszImVUBSCVl2QX6sj6ynLgTc1/7+i+QEAAP//AwBQSwECLQAUAAYACAAAACEAtoM4kv4AAADh&#10;AQAAEwAAAAAAAAAAAAAAAAAAAAAAW0NvbnRlbnRfVHlwZXNdLnhtbFBLAQItABQABgAIAAAAIQA4&#10;/SH/1gAAAJQBAAALAAAAAAAAAAAAAAAAAC8BAABfcmVscy8ucmVsc1BLAQItABQABgAIAAAAIQCe&#10;Qy7Z2wEAAAMEAAAOAAAAAAAAAAAAAAAAAC4CAABkcnMvZTJvRG9jLnhtbFBLAQItABQABgAIAAAA&#10;IQD199us3QAAAA0BAAAPAAAAAAAAAAAAAAAAADUEAABkcnMvZG93bnJldi54bWxQSwUGAAAAAAQA&#10;BADzAAAAPwUAAAAA&#10;" strokecolor="black [3040]">
                <v:stroke endarrow="block"/>
              </v:shape>
            </w:pict>
          </mc:Fallback>
        </mc:AlternateContent>
      </w:r>
    </w:p>
    <w:p w14:paraId="5990850A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hidden="0" allowOverlap="1" wp14:anchorId="66E3BA1A" wp14:editId="49676849">
                <wp:simplePos x="0" y="0"/>
                <wp:positionH relativeFrom="column">
                  <wp:posOffset>3870325</wp:posOffset>
                </wp:positionH>
                <wp:positionV relativeFrom="paragraph">
                  <wp:posOffset>251468</wp:posOffset>
                </wp:positionV>
                <wp:extent cx="0" cy="198120"/>
                <wp:effectExtent l="76200" t="0" r="57150" b="49530"/>
                <wp:wrapNone/>
                <wp:docPr id="757874764" name="Straight Arrow Connector 757874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69BC5" id="Straight Arrow Connector 757874764" o:spid="_x0000_s1026" type="#_x0000_t32" style="position:absolute;margin-left:304.75pt;margin-top:19.8pt;width:0;height:15.6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4aS2wEAAAMEAAAOAAAAZHJzL2Uyb0RvYy54bWysU9uO0zAQfUfiHyy/0yTVsi1R0xXqAi8I&#10;Kpb9AK9jJxa+aWya5u8ZO2mKYJEQ4mUS23Nmzjke7+7ORpOTgKCcbWi1KikRlrtW2a6hj1/fv9pS&#10;EiKzLdPOioaOItC7/csXu8HXYu16p1sBBIvYUA++oX2Mvi6KwHthWFg5LyweSgeGRVxCV7TABqxu&#10;dLEuy9ticNB6cFyEgLv30yHd5/pSCh4/SxlEJLqhyC3mCDk+pVjsd6zugPle8ZkG+wcWhimLTZdS&#10;9ywy8h3Ub6WM4uCCk3HFnSmclIqLrAHVVOUvah565kXWguYEv9gU/l9Z/ul0BKLahm5eb7abm83t&#10;DSWWGbyqhwhMdX0kbwHcQA7OWrTTAblmonuDDzUWOdgjzKvgj5CsOEsw6YsiyTk7Pi6Oi3MkfNrk&#10;uFu92VbrfBnFFechxA/CGZJ+GhpmOguPKhvOTh9DxM4IvABSU21TjEzpd7YlcfQoKIJittMiXTqm&#10;p5Qi0Z8I5784ajHBvwiJtiDFqU0eSHHQQE4MR6n9Vi1VMDNBpNJ6AZWZ2x9Bc26CiTykfwtcsnNH&#10;Z+MCNMo6eK5rPF+oyin/onrSmmQ/uXbM15ftwEnL/syvIo3yz+sMv77d/Q8AAAD//wMAUEsDBBQA&#10;BgAIAAAAIQCmmmEI3AAAAAkBAAAPAAAAZHJzL2Rvd25yZXYueG1sTI9BTsMwEEX3SNzBGiQ2FbVL&#10;aahDnApFQqxbOIATT5Oo9jiN3Ta9PUYs6HJmnv68X2wmZ9kZx9B7UrCYC2BIjTc9tQq+vz6e1sBC&#10;1GS09YQKrhhgU97fFTo3/kJbPO9iy1IIhVwr6GIccs5D06HTYe4HpHTb+9HpmMax5WbUlxTuLH8W&#10;IuNO95Q+dHrAqsPmsDs5BdvqpV5cx0qsPq2Qx9lRzpZaKvX4ML2/AYs4xX8YfvWTOpTJqfYnMoFZ&#10;BZmQq4QqWMoMWAL+FrWCV7EGXhb8tkH5AwAA//8DAFBLAQItABQABgAIAAAAIQC2gziS/gAAAOEB&#10;AAATAAAAAAAAAAAAAAAAAAAAAABbQ29udGVudF9UeXBlc10ueG1sUEsBAi0AFAAGAAgAAAAhADj9&#10;If/WAAAAlAEAAAsAAAAAAAAAAAAAAAAALwEAAF9yZWxzLy5yZWxzUEsBAi0AFAAGAAgAAAAhANo7&#10;hpLbAQAAAwQAAA4AAAAAAAAAAAAAAAAALgIAAGRycy9lMm9Eb2MueG1sUEsBAi0AFAAGAAgAAAAh&#10;AKaaYQjcAAAACQEAAA8AAAAAAAAAAAAAAAAANQQAAGRycy9kb3ducmV2LnhtbFBLBQYAAAAABAAE&#10;APMAAAA+BQAAAAA=&#10;" strokecolor="black [3040]">
                <v:stroke endarrow="block"/>
              </v:shape>
            </w:pict>
          </mc:Fallback>
        </mc:AlternateContent>
      </w:r>
    </w:p>
    <w:p w14:paraId="184CB2DE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</w:p>
    <w:p w14:paraId="5176A725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hidden="0" allowOverlap="1" wp14:anchorId="1F18A77E" wp14:editId="0FDE40A1">
                <wp:simplePos x="0" y="0"/>
                <wp:positionH relativeFrom="column">
                  <wp:posOffset>3870960</wp:posOffset>
                </wp:positionH>
                <wp:positionV relativeFrom="paragraph">
                  <wp:posOffset>268605</wp:posOffset>
                </wp:positionV>
                <wp:extent cx="0" cy="121920"/>
                <wp:effectExtent l="76200" t="0" r="57150" b="49530"/>
                <wp:wrapNone/>
                <wp:docPr id="757874765" name="Straight Arrow Connector 757874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00356" id="Straight Arrow Connector 757874765" o:spid="_x0000_s1026" type="#_x0000_t32" style="position:absolute;margin-left:304.8pt;margin-top:21.15pt;width:0;height:9.6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6782gEAAAMEAAAOAAAAZHJzL2Uyb0RvYy54bWysU9uO0zAQfUfiHyy/0yQVu12ipivUBV4Q&#10;VCx8gNexEwvfNDZN8veMnTRFXCSEeJnE9pyZc47H+/vRaHIWEJSzDa02JSXCctcq2zX0y+e3L+4o&#10;CZHZlmlnRUMnEej94fmz/eBrsXW9060AgkVsqAff0D5GXxdF4L0wLGycFxYPpQPDIi6hK1pgA1Y3&#10;utiW5W0xOGg9OC5CwN2H+ZAecn0pBY8fpQwiEt1Q5BZzhByfUiwOe1Z3wHyv+EKD/QMLw5TFpmup&#10;BxYZ+Qbql1JGcXDBybjhzhROSsVF1oBqqvInNY898yJrQXOCX20K/68s/3A+AVFtQ3c3u7vdy93t&#10;DSWWGbyqxwhMdX0krwHcQI7OWrTTAblmonuDDzUWOdoTLKvgT5CsGCWY9EWRZMyOT6vjYoyEz5sc&#10;d6tt9WqbL6O44jyE+E44Q9JPQ8NCZ+VRZcPZ+X2I2BmBF0Bqqm2KkSn9xrYkTh4FRVDMdlqkS8f0&#10;lFIk+jPh/BcnLWb4JyHRFqQ4t8kDKY4ayJnhKLVfq7UKZiaIVFqvoDJz+yNoyU0wkYf0b4Frdu7o&#10;bFyBRlkHv+saxwtVOedfVM9ak+wn1075+rIdOGnZn+VVpFH+cZ3h17d7+A4AAP//AwBQSwMEFAAG&#10;AAgAAAAhABQ0pDXcAAAACQEAAA8AAABkcnMvZG93bnJldi54bWxMj8tOwzAQRfdI/IM1SGwqaqeP&#10;iIQ4FYqEWLflA5zYJBH2OLXdNv17BrGA3TyO7pypdrOz7GJCHD1KyJYCmMHO6xF7CR/Ht6dnYDEp&#10;1Mp6NBJuJsKuvr+rVKn9Fffmckg9oxCMpZIwpDSVnMduME7FpZ8M0u7TB6cStaHnOqgrhTvLV0Lk&#10;3KkR6cKgJtMMpvs6nJ2EfbNps1toxPbdiuK0OBWLtSqkfHyYX1+AJTOnPxh+9EkdanJq/Rl1ZFZC&#10;LoqcUAmb1RoYAb+DlopsC7yu+P8P6m8AAAD//wMAUEsBAi0AFAAGAAgAAAAhALaDOJL+AAAA4QEA&#10;ABMAAAAAAAAAAAAAAAAAAAAAAFtDb250ZW50X1R5cGVzXS54bWxQSwECLQAUAAYACAAAACEAOP0h&#10;/9YAAACUAQAACwAAAAAAAAAAAAAAAAAvAQAAX3JlbHMvLnJlbHNQSwECLQAUAAYACAAAACEANBeu&#10;/NoBAAADBAAADgAAAAAAAAAAAAAAAAAuAgAAZHJzL2Uyb0RvYy54bWxQSwECLQAUAAYACAAAACEA&#10;FDSkNdwAAAAJAQAADwAAAAAAAAAAAAAAAAA0BAAAZHJzL2Rvd25yZXYueG1sUEsFBgAAAAAEAAQA&#10;8wAAAD0FAAAAAA==&#10;" strokecolor="black [3040]">
                <v:stroke endarrow="block"/>
              </v:shape>
            </w:pict>
          </mc:Fallback>
        </mc:AlternateContent>
      </w:r>
    </w:p>
    <w:p w14:paraId="4FF70EA2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hidden="0" allowOverlap="1" wp14:anchorId="5C620846" wp14:editId="37E45094">
                <wp:simplePos x="0" y="0"/>
                <wp:positionH relativeFrom="column">
                  <wp:posOffset>4677508</wp:posOffset>
                </wp:positionH>
                <wp:positionV relativeFrom="paragraph">
                  <wp:posOffset>143998</wp:posOffset>
                </wp:positionV>
                <wp:extent cx="0" cy="151228"/>
                <wp:effectExtent l="76200" t="0" r="57150" b="58420"/>
                <wp:wrapNone/>
                <wp:docPr id="757874766" name="Straight Arrow Connector 757874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2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F4F8A" id="Straight Arrow Connector 757874766" o:spid="_x0000_s1026" type="#_x0000_t32" style="position:absolute;margin-left:368.3pt;margin-top:11.35pt;width:0;height:11.9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w7E2AEAAAMEAAAOAAAAZHJzL2Uyb0RvYy54bWysU9uO0zAQfUfiHyy/0yQV21ZR0xXqAi8I&#10;KhY+wOvYiYVvGpsm/XvGTpquuEgI8TKJ7Tkz5xyP9/ej0eQsIChnG1qtSkqE5a5Vtmvo1y/vXu0o&#10;CZHZlmlnRUMvItD7w8sX+8HXYu16p1sBBIvYUA++oX2Mvi6KwHthWFg5LyweSgeGRVxCV7TABqxu&#10;dLEuy00xOGg9OC5CwN2H6ZAecn0pBY+fpAwiEt1Q5BZzhByfUiwOe1Z3wHyv+EyD/QMLw5TFpkup&#10;BxYZ+Q7ql1JGcXDBybjizhROSsVF1oBqqvInNY898yJrQXOCX2wK/68s/3g+AVFtQ7d329329Xaz&#10;ocQyg1f1GIGpro/kDYAbyNFZi3Y6ILdMdG/wocYiR3uCeRX8CZIVowSTviiSjNnxy+K4GCPh0ybH&#10;3equWq936TKKG85DiO+FMyT9NDTMdBYeVTacnT+EOAGvgNRU2xQjU/qtbUm8eBQUQTHbaTH3SSlF&#10;oj8Rzn/xosUE/ywk2oIUpzZ5IMVRAzkzHKX2W7VUwcwEkUrrBVRmbn8EzbkJJvKQ/i1wyc4dnY0L&#10;0Cjr4Hdd43ilKqf8q+pJa5L95NpLvr5sB05avof5VaRRfr7O8NvbPfwAAAD//wMAUEsDBBQABgAI&#10;AAAAIQBte68q3QAAAAkBAAAPAAAAZHJzL2Rvd25yZXYueG1sTI9BbsIwEEX3lXoHayp1g4pNgNCk&#10;cVAVqeoa2gM48ZBE2OMQGwi3r6suynJmnv68X2wna9gFR987krCYC2BIjdM9tRK+vz5eXoH5oEgr&#10;4wgl3NDDtnx8KFSu3ZV2eNmHlsUQ8rmS0IUw5Jz7pkOr/NwNSPF2cKNVIY5jy/WorjHcGp4IkXKr&#10;eoofOjVg1WFz3J+thF21qhe3sRLrTyOy0+yUzZYqk/L5aXp/AxZwCv8w/OpHdSijU+3OpD0zEjbL&#10;NI2ohCTZAIvA36KWsErXwMuC3zcofwAAAP//AwBQSwECLQAUAAYACAAAACEAtoM4kv4AAADhAQAA&#10;EwAAAAAAAAAAAAAAAAAAAAAAW0NvbnRlbnRfVHlwZXNdLnhtbFBLAQItABQABgAIAAAAIQA4/SH/&#10;1gAAAJQBAAALAAAAAAAAAAAAAAAAAC8BAABfcmVscy8ucmVsc1BLAQItABQABgAIAAAAIQDpJw7E&#10;2AEAAAMEAAAOAAAAAAAAAAAAAAAAAC4CAABkcnMvZTJvRG9jLnhtbFBLAQItABQABgAIAAAAIQBt&#10;e68q3QAAAAkBAAAPAAAAAAAAAAAAAAAAADIEAABkcnMvZG93bnJldi54bWxQSwUGAAAAAAQABADz&#10;AAAAPAUAAAAA&#10;" strokecolor="black [3040]">
                <v:stroke endarrow="block"/>
              </v:shape>
            </w:pict>
          </mc:Fallback>
        </mc:AlternateContent>
      </w: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hidden="0" allowOverlap="1" wp14:anchorId="4CF40DDD" wp14:editId="49C4B7CB">
                <wp:simplePos x="0" y="0"/>
                <wp:positionH relativeFrom="column">
                  <wp:posOffset>3049612</wp:posOffset>
                </wp:positionH>
                <wp:positionV relativeFrom="paragraph">
                  <wp:posOffset>141995</wp:posOffset>
                </wp:positionV>
                <wp:extent cx="0" cy="121920"/>
                <wp:effectExtent l="76200" t="0" r="57150" b="49530"/>
                <wp:wrapNone/>
                <wp:docPr id="757874767" name="Straight Arrow Connector 757874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F35592" id="Straight Arrow Connector 757874767" o:spid="_x0000_s1026" type="#_x0000_t32" style="position:absolute;margin-left:240.15pt;margin-top:11.2pt;width:0;height:9.6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oMC2gEAAAMEAAAOAAAAZHJzL2Uyb0RvYy54bWysU9uO0zAQfUfiHyy/0yQVbJaq6Qp1gRcE&#10;1S58gNexEwvfNDZN8veMnTRFXCSEeJnE9pyZc47H+7vRaHIWEJSzDa02JSXCctcq2zX0y+d3L24p&#10;CZHZlmlnRUMnEejd4fmz/eB3Yut6p1sBBIvYsBt8Q/sY/a4oAu+FYWHjvLB4KB0YFnEJXdECG7C6&#10;0cW2LG+KwUHrwXERAu7ez4f0kOtLKXj8JGUQkeiGIreYI+T4lGJx2LNdB8z3ii802D+wMExZbLqW&#10;umeRkW+gfillFAcXnIwb7kzhpFRcZA2opip/UvPYMy+yFjQn+NWm8P/K8o/nExDVNrR+Vd/WL+ub&#10;mhLLDF7VYwSmuj6SNwBuIEdnLdrpgFwz0b3Bhx0WOdoTLKvgT5CsGCWY9EWRZMyOT6vjYoyEz5sc&#10;d6tt9XqbL6O44jyE+F44Q9JPQ8NCZ+VRZcPZ+UOI2BmBF0Bqqm2KkSn91rYkTh4FRVDMdlqkS8f0&#10;lFIk+jPh/BcnLWb4g5BoC1Kc2+SBFEcN5MxwlNqv1VoFMxNEKq1XUJm5/RG05CaYyEP6t8A1O3d0&#10;Nq5Ao6yD33WN44WqnPMvqmetSfaTa6d8fdkOnLTsz/Iq0ij/uM7w69s9fAcAAP//AwBQSwMEFAAG&#10;AAgAAAAhAPWQOMfcAAAACQEAAA8AAABkcnMvZG93bnJldi54bWxMj01OwzAQRvdI3MEaJDYVtZOG&#10;qknjVCgSYt2WAzjxkES1x2nstuntMWIBu/l5+uZNuZutYVec/OBIQrIUwJBapwfqJHwe3182wHxQ&#10;pJVxhBLu6GFXPT6UqtDuRnu8HkLHYgj5QknoQxgLzn3bo1V+6UakuPtyk1UhtlPH9aRuMdwangqx&#10;5lYNFC/0asS6x/Z0uFgJ+zprkvtUi9cPI/Lz4pwvViqX8vlpftsCCziHPxh+9KM6VNGpcRfSnhkJ&#10;2UasIiohTTNgEfgdNLFI1sCrkv//oPoGAAD//wMAUEsBAi0AFAAGAAgAAAAhALaDOJL+AAAA4QEA&#10;ABMAAAAAAAAAAAAAAAAAAAAAAFtDb250ZW50X1R5cGVzXS54bWxQSwECLQAUAAYACAAAACEAOP0h&#10;/9YAAACUAQAACwAAAAAAAAAAAAAAAAAvAQAAX3JlbHMvLnJlbHNQSwECLQAUAAYACAAAACEAQTKD&#10;AtoBAAADBAAADgAAAAAAAAAAAAAAAAAuAgAAZHJzL2Uyb0RvYy54bWxQSwECLQAUAAYACAAAACEA&#10;9ZA4x9wAAAAJAQAADwAAAAAAAAAAAAAAAAA0BAAAZHJzL2Rvd25yZXYueG1sUEsFBgAAAAAEAAQA&#10;8wAAAD0FAAAAAA==&#10;" strokecolor="black [3040]">
                <v:stroke endarrow="block"/>
              </v:shape>
            </w:pict>
          </mc:Fallback>
        </mc:AlternateContent>
      </w:r>
      <w:r>
        <w:rPr>
          <w:rFonts w:ascii="TH Niramit AS" w:eastAsia="Niramit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ACBBECA" wp14:editId="15630F45">
                <wp:simplePos x="0" y="0"/>
                <wp:positionH relativeFrom="column">
                  <wp:posOffset>3048000</wp:posOffset>
                </wp:positionH>
                <wp:positionV relativeFrom="paragraph">
                  <wp:posOffset>143998</wp:posOffset>
                </wp:positionV>
                <wp:extent cx="1623646" cy="0"/>
                <wp:effectExtent l="0" t="0" r="0" b="0"/>
                <wp:wrapNone/>
                <wp:docPr id="1980003717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36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1738D8" id="Straight Connector 11" o:spid="_x0000_s1026" style="position:absolute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pt,11.35pt" to="367.8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O4TvgEAAMEDAAAOAAAAZHJzL2Uyb0RvYy54bWysU8Fu2zAMvQ/YPwi6N7bTIe2MOD2kaC/D&#10;FqzbB6iyFAuTRIHSYufvRymJO3TDMAy7yKLE98j3RK/vJmfZQWE04DveLGrOlJfQG7/v+NcvD1e3&#10;nMUkfC8seNXxo4r8bvP2zXoMrVrCALZXyIjEx3YMHR9SCm1VRTkoJ+ICgvJ0qQGdSBTivupRjMTu&#10;bLWs61U1AvYBQaoY6fT+dMk3hV9rJdMnraNKzHacektlxbI+57XarEW7RxEGI89tiH/owgnjqehM&#10;dS+SYN/R/ELljESIoNNCgqtAayNV0UBqmvqVmqdBBFW0kDkxzDbF/0crPx52yExPb/f+tq7r65vm&#10;hjMvHL3VU0Jh9kNiW/CenARkTZMdG0NsCbj1OzxHMewwy580uvwlYWwqLh9nl9WUmKTDZrW8Xr1b&#10;cSYvd9ULMGBMjwocy5uOW+OzAaIVhw8xUTFKvaRQkBs5lS67dLQqJ1v/WWkSlYsVdBkntbXIDoIG&#10;of9WZBBXycwQbaydQfWfQefcDFNlxP4WOGeXiuDTDHTGA/6uapourepT/kX1SWuW/Qz9sTxEsYPm&#10;pLh0nuk8iD/HBf7y521+AAAA//8DAFBLAwQUAAYACAAAACEAh/F9DN4AAAAJAQAADwAAAGRycy9k&#10;b3ducmV2LnhtbEyPT0+EMBDF7yZ+h2Y22ZtbllUhSNkY/5z0gOjBY5eOQJZOCe0C+ukd40FvM/Ne&#10;3vxevl9sLyYcfedIwXYTgUCqnemoUfD2+niRgvBBk9G9I1TwiR72xflZrjPjZnrBqQqN4BDymVbQ&#10;hjBkUvq6Rav9xg1IrH240erA69hIM+qZw20v4yi6llZ3xB9aPeBdi/WxOlkFycNTVQ7z/fNXKRNZ&#10;lpML6fFdqfVqub0BEXAJf2b4wWd0KJjp4E5kvOgVXKYRdwkK4jgBwYZkd8XD4fcgi1z+b1B8AwAA&#10;//8DAFBLAQItABQABgAIAAAAIQC2gziS/gAAAOEBAAATAAAAAAAAAAAAAAAAAAAAAABbQ29udGVu&#10;dF9UeXBlc10ueG1sUEsBAi0AFAAGAAgAAAAhADj9If/WAAAAlAEAAAsAAAAAAAAAAAAAAAAALwEA&#10;AF9yZWxzLy5yZWxzUEsBAi0AFAAGAAgAAAAhAHTM7hO+AQAAwQMAAA4AAAAAAAAAAAAAAAAALgIA&#10;AGRycy9lMm9Eb2MueG1sUEsBAi0AFAAGAAgAAAAhAIfxfQzeAAAACQEAAA8AAAAAAAAAAAAAAAAA&#10;GAQAAGRycy9kb3ducmV2LnhtbFBLBQYAAAAABAAEAPMAAAAjBQAAAAA=&#10;" strokecolor="black [3040]"/>
            </w:pict>
          </mc:Fallback>
        </mc:AlternateContent>
      </w:r>
    </w:p>
    <w:p w14:paraId="53F92EAC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</w:p>
    <w:p w14:paraId="198063D0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hidden="0" allowOverlap="1" wp14:anchorId="144D9346" wp14:editId="7F17A9A9">
                <wp:simplePos x="0" y="0"/>
                <wp:positionH relativeFrom="column">
                  <wp:posOffset>4690403</wp:posOffset>
                </wp:positionH>
                <wp:positionV relativeFrom="paragraph">
                  <wp:posOffset>114447</wp:posOffset>
                </wp:positionV>
                <wp:extent cx="0" cy="121920"/>
                <wp:effectExtent l="76200" t="0" r="57150" b="49530"/>
                <wp:wrapNone/>
                <wp:docPr id="757874768" name="Straight Arrow Connector 757874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739C21" id="Straight Arrow Connector 757874768" o:spid="_x0000_s1026" type="#_x0000_t32" style="position:absolute;margin-left:369.3pt;margin-top:9pt;width:0;height:9.6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30H2gEAAAMEAAAOAAAAZHJzL2Uyb0RvYy54bWysU9uO0zAQfUfiHyy/0yQVbJeo6Qp1gRcE&#10;1S58gNexEwvfNDZN8veMnTRFXCSEeHFie87MOWfG+7vRaHIWEJSzDa02JSXCctcq2zX0y+d3L24p&#10;CZHZlmlnRUMnEejd4fmz/eBrsXW9060AgklsqAff0D5GXxdF4L0wLGycFxYvpQPDIm6hK1pgA2Y3&#10;utiW5U0xOGg9OC5CwNP7+ZIecn4pBY+fpAwiEt1Q5BbzCnl9Smtx2LO6A+Z7xRca7B9YGKYsFl1T&#10;3bPIyDdQv6QyioMLTsYNd6ZwUiousgZUU5U/qXnsmRdZC5oT/GpT+H9p+cfzCYhqG7p7tbvdvdzd&#10;YMMsM9iqxwhMdX0kbwDcQI7OWrTTAblGonuDDzUmOdoTLLvgT5CsGCWY9EWRZMyOT6vjYoyEz4cc&#10;T6tt9Xqbm1FccR5CfC+cIemnoWGhs/KosuHs/CFErIzACyAV1TatkSn91rYkTh4FRVDMdlqkpmN4&#10;CikS/Zlw/ouTFjP8QUi0BSnOZfJAiqMGcmY4Su3Xas2CkQkildYrqMzc/ghaYhNM5CH9W+AanSs6&#10;G1egUdbB76rG8UJVzvEX1bPWJPvJtVNuX7YDJy37s7yKNMo/7jP8+nYP3wEAAP//AwBQSwMEFAAG&#10;AAgAAAAhAByhHRDcAAAACQEAAA8AAABkcnMvZG93bnJldi54bWxMj81OwzAQhO9IvIO1SFwqareB&#10;NglxKhQJcW7hATaxSSL8k9pum749izjAcWc+zc5Uu9kadtYhjt5JWC0FMO06r0bXS/h4f33IgcWE&#10;TqHxTku46gi7+vamwlL5i9vr8yH1jEJcLFHCkNJUch67QVuMSz9pR96nDxYTnaHnKuCFwq3hayE2&#10;3OLo6MOAk24G3X0dTlbCvnlsV9fQiKc3I4rj4lgsMiykvL+bX56BJT2nPxh+6lN1qKlT609ORWYk&#10;bLN8QygZOW0i4FdoJWTbNfC64v8X1N8AAAD//wMAUEsBAi0AFAAGAAgAAAAhALaDOJL+AAAA4QEA&#10;ABMAAAAAAAAAAAAAAAAAAAAAAFtDb250ZW50X1R5cGVzXS54bWxQSwECLQAUAAYACAAAACEAOP0h&#10;/9YAAACUAQAACwAAAAAAAAAAAAAAAAAvAQAAX3JlbHMvLnJlbHNQSwECLQAUAAYACAAAACEAU9N9&#10;B9oBAAADBAAADgAAAAAAAAAAAAAAAAAuAgAAZHJzL2Uyb0RvYy54bWxQSwECLQAUAAYACAAAACEA&#10;HKEdENwAAAAJAQAADwAAAAAAAAAAAAAAAAA0BAAAZHJzL2Rvd25yZXYueG1sUEsFBgAAAAAEAAQA&#10;8wAAAD0FAAAAAA==&#10;" strokecolor="black [3040]">
                <v:stroke endarrow="block"/>
              </v:shape>
            </w:pict>
          </mc:Fallback>
        </mc:AlternateContent>
      </w: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hidden="0" allowOverlap="1" wp14:anchorId="49D4B24D" wp14:editId="7FC92230">
                <wp:simplePos x="0" y="0"/>
                <wp:positionH relativeFrom="column">
                  <wp:posOffset>3038622</wp:posOffset>
                </wp:positionH>
                <wp:positionV relativeFrom="paragraph">
                  <wp:posOffset>50856</wp:posOffset>
                </wp:positionV>
                <wp:extent cx="0" cy="121920"/>
                <wp:effectExtent l="76200" t="0" r="57150" b="49530"/>
                <wp:wrapNone/>
                <wp:docPr id="757874769" name="Straight Arrow Connector 757874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B5038" id="Straight Arrow Connector 757874769" o:spid="_x0000_s1026" type="#_x0000_t32" style="position:absolute;margin-left:239.25pt;margin-top:4pt;width:0;height:9.6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OV2gEAAAMEAAAOAAAAZHJzL2Uyb0RvYy54bWysU9uO0zAQfUfiHyy/0yQVbHejpivUBV4Q&#10;VCx8gNexEwvfNDZN8veMnTRFXCSEeJnE9pyZc47H+/vRaHIWEJSzDa02JSXCctcq2zX0y+e3L24p&#10;CZHZlmlnRUMnEej94fmz/eBrsXW9060AgkVsqAff0D5GXxdF4L0wLGycFxYPpQPDIi6hK1pgA1Y3&#10;utiW5U0xOGg9OC5CwN2H+ZAecn0pBY8fpQwiEt1Q5BZzhByfUiwOe1Z3wHyv+EKD/QMLw5TFpmup&#10;BxYZ+Qbql1JGcXDBybjhzhROSsVF1oBqqvInNY898yJrQXOCX20K/68s/3A+AVFtQ3evdre7l7ub&#10;O0osM3hVjxGY6vpIXgO4gRydtWinA3LNRPcGH2oscrQnWFbBnyBZMUow6YsiyZgdn1bHxRgJnzc5&#10;7lbb6m6bL6O44jyE+E44Q9JPQ8NCZ+VRZcPZ+X2I2BmBF0Bqqm2KkSn9xrYkTh4FRVDMdlqkS8f0&#10;lFIk+jPh/BcnLWb4JyHRFqQ4t8kDKY4ayJnhKLVfq7UKZiaIVFqvoDJz+yNoyU0wkYf0b4Frdu7o&#10;bFyBRlkHv+saxwtVOedfVM9ak+wn1075+rIdOGnZn+VVpFH+cZ3h17d7+A4AAP//AwBQSwMEFAAG&#10;AAgAAAAhACBsKfzbAAAACAEAAA8AAABkcnMvZG93bnJldi54bWxMj8FOwzAQRO9I/IO1SFwqaje0&#10;NAnZVCgS4tzCBzixSSLsdWq7bfr3GHGA42hGM2+q3WwNO2sfRkcIq6UApqlzaqQe4eP99SEHFqIk&#10;JY0jjXDVAXb17U0lS+UutNfnQ+xZKqFQSoQhxqnkPHSDtjIs3aQpeZ/OWxmT9D1XXl5SuTU8E+KJ&#10;WzlSWhjkpJtBd1+Hk0XYN+t2dfWN2LwZURwXx2LxKAvE+7v55RlY1HP8C8MPfkKHOjG17kQqMIOw&#10;3uabFEXI06Xk/+oWIdtmwOuK/z9QfwMAAP//AwBQSwECLQAUAAYACAAAACEAtoM4kv4AAADhAQAA&#10;EwAAAAAAAAAAAAAAAAAAAAAAW0NvbnRlbnRfVHlwZXNdLnhtbFBLAQItABQABgAIAAAAIQA4/SH/&#10;1gAAAJQBAAALAAAAAAAAAAAAAAAAAC8BAABfcmVscy8ucmVsc1BLAQItABQABgAIAAAAIQDJwtOV&#10;2gEAAAMEAAAOAAAAAAAAAAAAAAAAAC4CAABkcnMvZTJvRG9jLnhtbFBLAQItABQABgAIAAAAIQAg&#10;bCn82wAAAAgBAAAPAAAAAAAAAAAAAAAAADQEAABkcnMvZG93bnJldi54bWxQSwUGAAAAAAQABADz&#10;AAAAPAUAAAAA&#10;" strokecolor="black [3040]">
                <v:stroke endarrow="block"/>
              </v:shape>
            </w:pict>
          </mc:Fallback>
        </mc:AlternateContent>
      </w:r>
    </w:p>
    <w:p w14:paraId="6D81E88B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</w:p>
    <w:p w14:paraId="2BC30F5D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hidden="0" allowOverlap="1" wp14:anchorId="6231930E" wp14:editId="22E37799">
                <wp:simplePos x="0" y="0"/>
                <wp:positionH relativeFrom="column">
                  <wp:posOffset>4692748</wp:posOffset>
                </wp:positionH>
                <wp:positionV relativeFrom="paragraph">
                  <wp:posOffset>229137</wp:posOffset>
                </wp:positionV>
                <wp:extent cx="0" cy="121920"/>
                <wp:effectExtent l="76200" t="0" r="57150" b="49530"/>
                <wp:wrapNone/>
                <wp:docPr id="757874770" name="Straight Arrow Connector 757874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4116F1" id="Straight Arrow Connector 757874770" o:spid="_x0000_s1026" type="#_x0000_t32" style="position:absolute;margin-left:369.5pt;margin-top:18.05pt;width:0;height:9.6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mNZ2gEAAAMEAAAOAAAAZHJzL2Uyb0RvYy54bWysU9uO0zAQfUfiHyy/0yQV0CVqukJd4AVB&#10;xbIf4HXsxMI3jU2T/D1jJ00RLBJCvExie87MOcfj/e1oNDkLCMrZhlabkhJhuWuV7Rr68PX9ixtK&#10;QmS2ZdpZ0dBJBHp7eP5sP/habF3vdCuAYBEb6sE3tI/R10UReC8MCxvnhcVD6cCwiEvoihbYgNWN&#10;LrZl+boYHLQeHBch4O7dfEgPub6UgsfPUgYRiW4ocos5Qo6PKRaHPas7YL5XfKHB/oGFYcpi07XU&#10;HYuMfAf1WymjOLjgZNxwZwonpeIia0A1VfmLmvueeZG1oDnBrzaF/1eWfzqfgKi2obtXu5vdy90O&#10;XbLM4FXdR2Cq6yN5C+AGcnTWop0OyDUT3Rt8qLHI0Z5gWQV/gmTFKMGkL4okY3Z8Wh0XYyR83uS4&#10;W22rN9t8GcUV5yHED8IZkn4aGhY6K48qG87OH0PEzgi8AFJTbVOMTOl3tiVx8igogmK20yJdOqan&#10;lCLRnwnnvzhpMcO/CIm2IMW5TR5IcdRAzgxHqf1WrVUwM0Gk0noFlZnbH0FLboKJPKR/C1yzc0dn&#10;4wo0yjp4qmscL1TlnH9RPWtNsh9dO+Xry3bgpGV/lleRRvnndYZf3+7hBwAAAP//AwBQSwMEFAAG&#10;AAgAAAAhAHqx8iTcAAAACQEAAA8AAABkcnMvZG93bnJldi54bWxMj8FOwzAQRO9I/IO1SFwqaoeQ&#10;QkI2FYqEOLfwAU5skgh7ndpum/49RhzgODuj2Tf1drGGnbQPkyOEbC2AaeqdmmhA+Hh/vXsCFqIk&#10;JY0jjXDRAbbN9VUtK+XOtNOnfRxYKqFQSYQxxrniPPSjtjKs3awpeZ/OWxmT9ANXXp5TuTX8XogN&#10;t3Ki9GGUs25H3X/tjxZh1z502cW3ongzojysDuUqlyXi7c3y8gws6iX+heEHP6FDk5g6dyQVmEF4&#10;zMu0JSLkmwxYCvweOoSiyIE3Nf+/oPkGAAD//wMAUEsBAi0AFAAGAAgAAAAhALaDOJL+AAAA4QEA&#10;ABMAAAAAAAAAAAAAAAAAAAAAAFtDb250ZW50X1R5cGVzXS54bWxQSwECLQAUAAYACAAAACEAOP0h&#10;/9YAAACUAQAACwAAAAAAAAAAAAAAAAAvAQAAX3JlbHMvLnJlbHNQSwECLQAUAAYACAAAACEATp5j&#10;WdoBAAADBAAADgAAAAAAAAAAAAAAAAAuAgAAZHJzL2Uyb0RvYy54bWxQSwECLQAUAAYACAAAACEA&#10;erHyJNwAAAAJAQAADwAAAAAAAAAAAAAAAAA0BAAAZHJzL2Rvd25yZXYueG1sUEsFBgAAAAAEAAQA&#10;8wAAAD0FAAAAAA==&#10;" strokecolor="black [3040]">
                <v:stroke endarrow="block"/>
              </v:shape>
            </w:pict>
          </mc:Fallback>
        </mc:AlternateContent>
      </w: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hidden="0" allowOverlap="1" wp14:anchorId="0B6FF78F" wp14:editId="6178EDA8">
                <wp:simplePos x="0" y="0"/>
                <wp:positionH relativeFrom="column">
                  <wp:posOffset>3035105</wp:posOffset>
                </wp:positionH>
                <wp:positionV relativeFrom="paragraph">
                  <wp:posOffset>242483</wp:posOffset>
                </wp:positionV>
                <wp:extent cx="0" cy="121920"/>
                <wp:effectExtent l="76200" t="0" r="57150" b="49530"/>
                <wp:wrapNone/>
                <wp:docPr id="757874772" name="Straight Arrow Connector 757874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6AFBC" id="Straight Arrow Connector 757874772" o:spid="_x0000_s1026" type="#_x0000_t32" style="position:absolute;margin-left:239pt;margin-top:19.1pt;width:0;height:9.6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06n2gEAAAMEAAAOAAAAZHJzL2Uyb0RvYy54bWysU9uO0zAQfUfiHyy/01wEdImarlAXeEFQ&#10;sewHeB07sfBNY9Okf8/YSVMEi4QQL5PYnjNzzvF4dzsZTU4CgnK2pdWmpERY7jpl+5Y+fH3/4oaS&#10;EJntmHZWtPQsAr3dP3+2G30jajc43QkgWMSGZvQtHWL0TVEEPgjDwsZ5YfFQOjAs4hL6ogM2YnWj&#10;i7osXxejg86D4yIE3L2bD+k+15dS8PhZyiAi0S1FbjFHyPExxWK/Y00PzA+KLzTYP7AwTFlsupa6&#10;Y5GR76B+K2UUBxecjBvuTOGkVFxkDaimKn9Rcz8wL7IWNCf41abw/8ryT6cjENW1dPtqe7N9ud3W&#10;lFhm8KruIzDVD5G8BXAjOThr0U4H5JqJ7o0+NFjkYI+wrII/QrJikmDSF0WSKTt+Xh0XUyR83uS4&#10;W9XVmzpfRnHFeQjxg3CGpJ+WhoXOyqPKhrPTxxCxMwIvgNRU2xQjU/qd7Ug8exQUQTHba5EuHdNT&#10;SpHoz4TzXzxrMcO/CIm2IMW5TR5IcdBATgxHqftWrVUwM0Gk0noFlZnbH0FLboKJPKR/C1yzc0dn&#10;4wo0yjp4qmucLlTlnH9RPWtNsh9dd87Xl+3AScv+LK8ijfLP6wy/vt39DwAAAP//AwBQSwMEFAAG&#10;AAgAAAAhAMcDtobdAAAACQEAAA8AAABkcnMvZG93bnJldi54bWxMj8FuwjAQRO+V+g/WVuoFFRsI&#10;JUnjoCpS1TO0H+DESxJhr0NsIPx9XfVQjrMzmn1TbCdr2AVH3zuSsJgLYEiN0z21Er6/Pl5SYD4o&#10;0so4Qgk39LAtHx8KlWt3pR1e9qFlsYR8riR0IQw5577p0Co/dwNS9A5utCpEObZcj+oay63hSyFe&#10;uVU9xQ+dGrDqsDnuz1bCrkrqxW2sxPrTiOw0O2WzlcqkfH6a3t+ABZzCfxh+8SM6lJGpdmfSnhkJ&#10;ySaNW4KEVboEFgN/h1rCepMALwt+v6D8AQAA//8DAFBLAQItABQABgAIAAAAIQC2gziS/gAAAOEB&#10;AAATAAAAAAAAAAAAAAAAAAAAAABbQ29udGVudF9UeXBlc10ueG1sUEsBAi0AFAAGAAgAAAAhADj9&#10;If/WAAAAlAEAAAsAAAAAAAAAAAAAAAAALwEAAF9yZWxzLy5yZWxzUEsBAi0AFAAGAAgAAAAhADu7&#10;TqfaAQAAAwQAAA4AAAAAAAAAAAAAAAAALgIAAGRycy9lMm9Eb2MueG1sUEsBAi0AFAAGAAgAAAAh&#10;AMcDtobdAAAACQEAAA8AAAAAAAAAAAAAAAAANAQAAGRycy9kb3ducmV2LnhtbFBLBQYAAAAABAAE&#10;APMAAAA+BQAAAAA=&#10;" strokecolor="black [3040]">
                <v:stroke endarrow="block"/>
              </v:shape>
            </w:pict>
          </mc:Fallback>
        </mc:AlternateContent>
      </w:r>
    </w:p>
    <w:p w14:paraId="753127CB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</w:p>
    <w:p w14:paraId="79D07BBF" w14:textId="77777777" w:rsidR="0007733F" w:rsidRPr="00EA3CFB" w:rsidRDefault="0007733F" w:rsidP="0007733F">
      <w:pPr>
        <w:rPr>
          <w:rFonts w:ascii="TH Niramit AS" w:eastAsia="Niramit" w:hAnsi="TH Niramit AS" w:cs="TH Niramit AS"/>
          <w:sz w:val="32"/>
          <w:szCs w:val="32"/>
        </w:rPr>
      </w:pPr>
      <w:r w:rsidRPr="00EA3CFB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hidden="0" allowOverlap="1" wp14:anchorId="77423586" wp14:editId="420C3A4F">
                <wp:simplePos x="0" y="0"/>
                <wp:positionH relativeFrom="column">
                  <wp:posOffset>3857625</wp:posOffset>
                </wp:positionH>
                <wp:positionV relativeFrom="paragraph">
                  <wp:posOffset>143657</wp:posOffset>
                </wp:positionV>
                <wp:extent cx="0" cy="121920"/>
                <wp:effectExtent l="76200" t="0" r="57150" b="49530"/>
                <wp:wrapNone/>
                <wp:docPr id="757874773" name="Straight Arrow Connector 757874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907B96" id="Straight Arrow Connector 757874773" o:spid="_x0000_s1026" type="#_x0000_t32" style="position:absolute;margin-left:303.75pt;margin-top:11.3pt;width:0;height:9.6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uA12gEAAAMEAAAOAAAAZHJzL2Uyb0RvYy54bWysU9uO0zAQfUfiHyy/0yTl0iVqukJd4AVB&#10;tQsf4HXsxMI3jU2T/D1jJ00RFwkhXiaxPWfmnOPx/nY0mpwFBOVsQ6tNSYmw3LXKdg398vndsxtK&#10;QmS2ZdpZ0dBJBHp7ePpkP/habF3vdCuAYBEb6sE3tI/R10UReC8MCxvnhcVD6cCwiEvoihbYgNWN&#10;LrZl+aoYHLQeHBch4O7dfEgPub6UgsdPUgYRiW4ocos5Qo6PKRaHPas7YL5XfKHB/oGFYcpi07XU&#10;HYuMfAP1SymjOLjgZNxwZwonpeIia0A1VfmTmoeeeZG1oDnBrzaF/1eWfzyfgKi2obuXu5vdi93u&#10;OSWWGbyqhwhMdX0kbwDcQI7OWrTTAblmonuDDzUWOdoTLKvgT5CsGCWY9EWRZMyOT6vjYoyEz5sc&#10;d6tt9XqbL6O44jyE+F44Q9JPQ8NCZ+VRZcPZ+UOI2BmBF0Bqqm2KkSn91rYkTh4FRVDMdlqkS8f0&#10;lFIk+jPh/BcnLWb4vZBoC1Kc2+SBFEcN5MxwlNqv1VoFMxNEKq1XUJm5/RG05CaYyEP6t8A1O3d0&#10;Nq5Ao6yD33WN44WqnPMvqmetSfaja6d8fdkOnLTsz/Iq0ij/uM7w69s9fAcAAP//AwBQSwMEFAAG&#10;AAgAAAAhANQGNHbdAAAACQEAAA8AAABkcnMvZG93bnJldi54bWxMj8tOwzAQRfdI/IM1SGwqaie0&#10;aRMyqVAkxLqFD5jEbhLhRxq7bfr3GLGA5cwc3Tm33M1Gs4ua/OAsQrIUwJRtnRxsh/D58fa0BeYD&#10;WUnaWYVwUx521f1dSYV0V7tXl0PoWAyxviCEPoSx4Ny3vTLkl25UNt6ObjIU4jh1XE50jeFG81SI&#10;jBsabPzQ06jqXrVfh7NB2NerJrlNtVi/a5GfFqd88Uw54uPD/PoCLKg5/MHwox/VoYpOjTtb6ZlG&#10;yMRmHVGENM2AReB30SCski3wquT/G1TfAAAA//8DAFBLAQItABQABgAIAAAAIQC2gziS/gAAAOEB&#10;AAATAAAAAAAAAAAAAAAAAAAAAABbQ29udGVudF9UeXBlc10ueG1sUEsBAi0AFAAGAAgAAAAhADj9&#10;If/WAAAAlAEAAAsAAAAAAAAAAAAAAAAALwEAAF9yZWxzLy5yZWxzUEsBAi0AFAAGAAgAAAAhAKGq&#10;4DXaAQAAAwQAAA4AAAAAAAAAAAAAAAAALgIAAGRycy9lMm9Eb2MueG1sUEsBAi0AFAAGAAgAAAAh&#10;ANQGNHbdAAAACQEAAA8AAAAAAAAAAAAAAAAANAQAAGRycy9kb3ducmV2LnhtbFBLBQYAAAAABAAE&#10;APMAAAA+BQAAAAA=&#10;" strokecolor="black [3040]">
                <v:stroke endarrow="block"/>
              </v:shape>
            </w:pict>
          </mc:Fallback>
        </mc:AlternateContent>
      </w:r>
    </w:p>
    <w:p w14:paraId="4E2848E5" w14:textId="77777777" w:rsidR="0007733F" w:rsidRDefault="0007733F" w:rsidP="0007733F">
      <w:pPr>
        <w:rPr>
          <w:rFonts w:ascii="TH Niramit AS" w:eastAsia="Niramit" w:hAnsi="TH Niramit AS" w:cs="TH Niramit AS"/>
          <w:b/>
          <w:sz w:val="32"/>
          <w:szCs w:val="32"/>
        </w:rPr>
      </w:pPr>
    </w:p>
    <w:p w14:paraId="7A81526E" w14:textId="77777777" w:rsidR="0007733F" w:rsidRDefault="0007733F" w:rsidP="0007733F">
      <w:pPr>
        <w:rPr>
          <w:rFonts w:ascii="TH Niramit AS" w:eastAsia="Niramit" w:hAnsi="TH Niramit AS" w:cs="TH Niramit AS"/>
          <w:b/>
          <w:sz w:val="32"/>
          <w:szCs w:val="32"/>
        </w:rPr>
      </w:pPr>
    </w:p>
    <w:p w14:paraId="4E38207E" w14:textId="77777777" w:rsidR="00E80A85" w:rsidRPr="00E80A85" w:rsidRDefault="00E80A85" w:rsidP="0007733F">
      <w:pPr>
        <w:jc w:val="center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>ภาพที่ 7.1.2 ขั้นตอนการบำรุงรักษาวัสดุอุปกรณ์ สถานที่</w:t>
      </w:r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 xml:space="preserve"> (ปรับปรุง 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 xml:space="preserve">: </w:t>
      </w:r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>คณะกรรมการกายภาพฯ, 2566)</w:t>
      </w:r>
    </w:p>
    <w:p w14:paraId="5A4368E0" w14:textId="77777777" w:rsidR="00E80A85" w:rsidRPr="00E80A85" w:rsidRDefault="00E80A85" w:rsidP="00E80A85">
      <w:pPr>
        <w:rPr>
          <w:rFonts w:ascii="TH SarabunPSK" w:eastAsia="Niramit" w:hAnsi="TH SarabunPSK" w:cs="TH SarabunPSK"/>
          <w:b/>
          <w:sz w:val="32"/>
          <w:szCs w:val="32"/>
        </w:rPr>
      </w:pPr>
    </w:p>
    <w:p w14:paraId="671B30D0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lastRenderedPageBreak/>
        <w:t>ปีการศึกษา 256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6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คณะพัฒนาการท่องเที่ยวโดยคณะกรรมการกายภาพได้ดำเนินการ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บำรุงรักษา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และซ่อมแซมวัสดุอุปกรณ์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ครอบคลุม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งานซ่อมแซมครุภัณฑ์ งานซ่อมทั่วไป การบำรุงรักษาระบบประปา ไฟฟ้า เครื่องปรับอากาศ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ผ่านการมอบหมายให้</w:t>
      </w:r>
      <w:r w:rsidRPr="00E80A85">
        <w:rPr>
          <w:rFonts w:ascii="TH SarabunPSK" w:eastAsia="Niramit" w:hAnsi="TH SarabunPSK" w:cs="TH SarabunPSK"/>
          <w:sz w:val="32"/>
          <w:szCs w:val="32"/>
        </w:rPr>
        <w:t>เจ้าหน้าที่ช่างเทคนิค สังกัดงานบริหารและธุรการ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ของคณะ รายละเอียดดังนี้</w:t>
      </w:r>
    </w:p>
    <w:p w14:paraId="156953CC" w14:textId="39BF6AE0" w:rsidR="00E80A85" w:rsidRPr="00E80A85" w:rsidRDefault="00E80A85" w:rsidP="00E80A85">
      <w:pPr>
        <w:ind w:firstLine="720"/>
        <w:rPr>
          <w:rFonts w:ascii="TH SarabunPSK" w:eastAsia="Niramit" w:hAnsi="TH SarabunPSK" w:cs="TH SarabunPSK"/>
          <w:color w:val="FF0000"/>
          <w:sz w:val="32"/>
          <w:szCs w:val="32"/>
        </w:rPr>
      </w:pPr>
      <w:r w:rsidRPr="00E80A85">
        <w:rPr>
          <w:rFonts w:ascii="TH SarabunPSK" w:eastAsia="Niramit" w:hAnsi="TH SarabunPSK" w:cs="TH SarabunPSK"/>
          <w:color w:val="FF0000"/>
          <w:sz w:val="32"/>
          <w:szCs w:val="32"/>
        </w:rPr>
        <w:t xml:space="preserve"> </w:t>
      </w:r>
    </w:p>
    <w:tbl>
      <w:tblPr>
        <w:tblW w:w="92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685"/>
        <w:gridCol w:w="3420"/>
      </w:tblGrid>
      <w:tr w:rsidR="00E80A85" w:rsidRPr="00E80A85" w14:paraId="282AF8B0" w14:textId="77777777" w:rsidTr="009E546B">
        <w:trPr>
          <w:tblHeader/>
          <w:jc w:val="center"/>
        </w:trPr>
        <w:tc>
          <w:tcPr>
            <w:tcW w:w="2122" w:type="dxa"/>
          </w:tcPr>
          <w:p w14:paraId="04C065FF" w14:textId="77777777" w:rsidR="00E80A85" w:rsidRPr="00E80A85" w:rsidRDefault="00E80A85" w:rsidP="003E5186">
            <w:pPr>
              <w:jc w:val="center"/>
              <w:rPr>
                <w:rFonts w:ascii="TH SarabunPSK" w:eastAsia="Niramit" w:hAnsi="TH SarabunPSK" w:cs="TH SarabunPSK"/>
                <w:b/>
              </w:rPr>
            </w:pPr>
            <w:r w:rsidRPr="00E80A85">
              <w:rPr>
                <w:rFonts w:ascii="TH SarabunPSK" w:eastAsia="Niramit" w:hAnsi="TH SarabunPSK" w:cs="TH SarabunPSK"/>
                <w:b/>
              </w:rPr>
              <w:t>วัสดุอุปกรณ์/สถานที่</w:t>
            </w:r>
          </w:p>
        </w:tc>
        <w:tc>
          <w:tcPr>
            <w:tcW w:w="3685" w:type="dxa"/>
          </w:tcPr>
          <w:p w14:paraId="6415938B" w14:textId="77777777" w:rsidR="00E80A85" w:rsidRPr="00E80A85" w:rsidRDefault="00E80A85" w:rsidP="003E5186">
            <w:pPr>
              <w:jc w:val="center"/>
              <w:rPr>
                <w:rFonts w:ascii="TH SarabunPSK" w:eastAsia="Niramit" w:hAnsi="TH SarabunPSK" w:cs="TH SarabunPSK"/>
                <w:b/>
              </w:rPr>
            </w:pPr>
            <w:r w:rsidRPr="00E80A85">
              <w:rPr>
                <w:rFonts w:ascii="TH SarabunPSK" w:eastAsia="Niramit" w:hAnsi="TH SarabunPSK" w:cs="TH SarabunPSK"/>
                <w:b/>
              </w:rPr>
              <w:t>การตรวจสอบและบำรุงรักษา</w:t>
            </w:r>
          </w:p>
        </w:tc>
        <w:tc>
          <w:tcPr>
            <w:tcW w:w="3420" w:type="dxa"/>
          </w:tcPr>
          <w:p w14:paraId="2ACA2645" w14:textId="77777777" w:rsidR="00E80A85" w:rsidRPr="00E80A85" w:rsidRDefault="00E80A85" w:rsidP="003E5186">
            <w:pPr>
              <w:jc w:val="center"/>
              <w:rPr>
                <w:rFonts w:ascii="TH SarabunPSK" w:eastAsia="Niramit" w:hAnsi="TH SarabunPSK" w:cs="TH SarabunPSK"/>
                <w:b/>
              </w:rPr>
            </w:pPr>
            <w:r w:rsidRPr="00E80A85">
              <w:rPr>
                <w:rFonts w:ascii="TH SarabunPSK" w:eastAsia="Niramit" w:hAnsi="TH SarabunPSK" w:cs="TH SarabunPSK"/>
                <w:b/>
              </w:rPr>
              <w:t>ผลการตรวจสอบและบำรุงรักษา</w:t>
            </w:r>
          </w:p>
        </w:tc>
      </w:tr>
      <w:tr w:rsidR="00E80A85" w:rsidRPr="00E80A85" w14:paraId="60227E4C" w14:textId="77777777" w:rsidTr="009E546B">
        <w:trPr>
          <w:jc w:val="center"/>
        </w:trPr>
        <w:tc>
          <w:tcPr>
            <w:tcW w:w="2122" w:type="dxa"/>
          </w:tcPr>
          <w:p w14:paraId="139346B1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cs/>
              </w:rPr>
              <w:t xml:space="preserve">1. </w:t>
            </w:r>
            <w:r w:rsidRPr="00E80A85">
              <w:rPr>
                <w:rFonts w:ascii="TH SarabunPSK" w:eastAsia="Niramit" w:hAnsi="TH SarabunPSK" w:cs="TH SarabunPSK"/>
              </w:rPr>
              <w:t>ห้องเรียน (ห้อง 427, 429, 421, 422, Cowboy Theater)</w:t>
            </w:r>
          </w:p>
          <w:p w14:paraId="140BA41C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</w:p>
          <w:p w14:paraId="1DA3754E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</w:p>
          <w:p w14:paraId="22D7EE7B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</w:p>
          <w:p w14:paraId="50E4A08D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cs/>
              </w:rPr>
              <w:t>2. ห้อง</w:t>
            </w:r>
            <w:r w:rsidRPr="00E80A85">
              <w:rPr>
                <w:rFonts w:ascii="TH SarabunPSK" w:eastAsia="Niramit" w:hAnsi="TH SarabunPSK" w:cs="TH SarabunPSK"/>
              </w:rPr>
              <w:t>ประชุมและ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</w:t>
            </w:r>
            <w:r w:rsidRPr="00E80A85">
              <w:rPr>
                <w:rFonts w:ascii="TH SarabunPSK" w:eastAsia="Niramit" w:hAnsi="TH SarabunPSK" w:cs="TH SarabunPSK"/>
              </w:rPr>
              <w:t>ห้อง Common room</w:t>
            </w:r>
          </w:p>
        </w:tc>
        <w:tc>
          <w:tcPr>
            <w:tcW w:w="3685" w:type="dxa"/>
          </w:tcPr>
          <w:p w14:paraId="6DF02014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ตรวจสอบ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ความพร้อมใช้งานและความเพียงพอของเครื่องมือ </w:t>
            </w:r>
            <w:r w:rsidRPr="00E80A85">
              <w:rPr>
                <w:rFonts w:ascii="TH SarabunPSK" w:eastAsia="Niramit" w:hAnsi="TH SarabunPSK" w:cs="TH SarabunPSK"/>
              </w:rPr>
              <w:t>อุปกรณ์</w:t>
            </w:r>
            <w:r w:rsidRPr="00E80A85">
              <w:rPr>
                <w:rFonts w:ascii="TH SarabunPSK" w:eastAsia="Niramit" w:hAnsi="TH SarabunPSK" w:cs="TH SarabunPSK"/>
                <w:cs/>
              </w:rPr>
              <w:t>ภาย</w:t>
            </w:r>
            <w:r w:rsidRPr="00E80A85">
              <w:rPr>
                <w:rFonts w:ascii="TH SarabunPSK" w:eastAsia="Niramit" w:hAnsi="TH SarabunPSK" w:cs="TH SarabunPSK"/>
              </w:rPr>
              <w:t>ในห้องเรียน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</w:t>
            </w:r>
            <w:r w:rsidRPr="00E80A85">
              <w:rPr>
                <w:rFonts w:ascii="TH SarabunPSK" w:eastAsia="Niramit" w:hAnsi="TH SarabunPSK" w:cs="TH SarabunPSK"/>
              </w:rPr>
              <w:t>ได้แก่ เครื่องคอมพิวเตอร์ ไมโครโฟน เครื่องเสียง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เป็นประจำทุกวัน ในช่วงเช้า </w:t>
            </w:r>
          </w:p>
          <w:p w14:paraId="300B9DD2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</w:p>
          <w:p w14:paraId="48B2532F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</w:p>
          <w:p w14:paraId="7C2E205E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ตรวจสอบ</w:t>
            </w:r>
            <w:r w:rsidRPr="00E80A85">
              <w:rPr>
                <w:rFonts w:ascii="TH SarabunPSK" w:eastAsia="Niramit" w:hAnsi="TH SarabunPSK" w:cs="TH SarabunPSK"/>
                <w:cs/>
              </w:rPr>
              <w:t>ความพร้อมใช้งานของระบบไฟฟ้าและแสงสว่างโดย</w:t>
            </w:r>
            <w:r w:rsidRPr="00E80A85">
              <w:rPr>
                <w:rFonts w:ascii="TH SarabunPSK" w:eastAsia="Niramit" w:hAnsi="TH SarabunPSK" w:cs="TH SarabunPSK"/>
              </w:rPr>
              <w:t>พนักงาน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</w:t>
            </w:r>
            <w:r w:rsidRPr="00E80A85">
              <w:rPr>
                <w:rFonts w:ascii="TH SarabunPSK" w:eastAsia="Niramit" w:hAnsi="TH SarabunPSK" w:cs="TH SarabunPSK"/>
              </w:rPr>
              <w:t>ทำความสะอาด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กรณี</w:t>
            </w:r>
            <w:r w:rsidRPr="00E80A85">
              <w:rPr>
                <w:rFonts w:ascii="TH SarabunPSK" w:eastAsia="Niramit" w:hAnsi="TH SarabunPSK" w:cs="TH SarabunPSK"/>
              </w:rPr>
              <w:t>พบการชำรุดของวัสดุ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</w:t>
            </w:r>
            <w:r w:rsidRPr="00E80A85">
              <w:rPr>
                <w:rFonts w:ascii="TH SarabunPSK" w:eastAsia="Niramit" w:hAnsi="TH SarabunPSK" w:cs="TH SarabunPSK"/>
              </w:rPr>
              <w:t>อุปกรณ์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จะแจ้งให้</w:t>
            </w:r>
            <w:r w:rsidRPr="00E80A85">
              <w:rPr>
                <w:rFonts w:ascii="TH SarabunPSK" w:eastAsia="Niramit" w:hAnsi="TH SarabunPSK" w:cs="TH SarabunPSK"/>
              </w:rPr>
              <w:t>ช่างเทคนิค เพื่อดำเนินการ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</w:t>
            </w:r>
            <w:r w:rsidRPr="00E80A85">
              <w:rPr>
                <w:rFonts w:ascii="TH SarabunPSK" w:eastAsia="Niramit" w:hAnsi="TH SarabunPSK" w:cs="TH SarabunPSK"/>
              </w:rPr>
              <w:t>ซ่อมแซม</w:t>
            </w:r>
          </w:p>
          <w:p w14:paraId="109C9E60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</w:p>
        </w:tc>
        <w:tc>
          <w:tcPr>
            <w:tcW w:w="3420" w:type="dxa"/>
          </w:tcPr>
          <w:p w14:paraId="637495D3" w14:textId="77777777" w:rsidR="00E80A85" w:rsidRPr="00E80A85" w:rsidRDefault="00E80A85" w:rsidP="003E5186">
            <w:pPr>
              <w:jc w:val="thaiDistribute"/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cs/>
              </w:rPr>
              <w:t>-</w:t>
            </w:r>
            <w:r w:rsidRPr="00E80A85">
              <w:rPr>
                <w:rFonts w:ascii="TH SarabunPSK" w:eastAsia="Niramit" w:hAnsi="TH SarabunPSK" w:cs="TH SarabunPSK"/>
              </w:rPr>
              <w:t xml:space="preserve"> ปรับปรุงห้อง Cowboy Theater และปรับปรุงระบบเสียงในห้องให้สอด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</w:t>
            </w:r>
            <w:r w:rsidRPr="00E80A85">
              <w:rPr>
                <w:rFonts w:ascii="TH SarabunPSK" w:eastAsia="Niramit" w:hAnsi="TH SarabunPSK" w:cs="TH SarabunPSK"/>
              </w:rPr>
              <w:t>คล้องกับขนาดของห้อง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พร้อมใช้งาน</w:t>
            </w:r>
            <w:r w:rsidRPr="00E80A85">
              <w:rPr>
                <w:rFonts w:ascii="TH SarabunPSK" w:eastAsia="Niramit" w:hAnsi="TH SarabunPSK" w:cs="TH SarabunPSK"/>
              </w:rPr>
              <w:t>การ</w:t>
            </w:r>
            <w:r w:rsidRPr="00E80A85">
              <w:rPr>
                <w:rFonts w:ascii="TH SarabunPSK" w:eastAsia="Niramit" w:hAnsi="TH SarabunPSK" w:cs="TH SarabunPSK"/>
                <w:cs/>
              </w:rPr>
              <w:t>จัดการ</w:t>
            </w:r>
            <w:r w:rsidRPr="00E80A85">
              <w:rPr>
                <w:rFonts w:ascii="TH SarabunPSK" w:eastAsia="Niramit" w:hAnsi="TH SarabunPSK" w:cs="TH SarabunPSK"/>
              </w:rPr>
              <w:t>เรียนการสอนและ</w:t>
            </w:r>
            <w:r w:rsidRPr="00E80A85">
              <w:rPr>
                <w:rFonts w:ascii="TH SarabunPSK" w:eastAsia="Niramit" w:hAnsi="TH SarabunPSK" w:cs="TH SarabunPSK"/>
                <w:cs/>
              </w:rPr>
              <w:t>กิ</w:t>
            </w:r>
            <w:r w:rsidRPr="00E80A85">
              <w:rPr>
                <w:rFonts w:ascii="TH SarabunPSK" w:eastAsia="Niramit" w:hAnsi="TH SarabunPSK" w:cs="TH SarabunPSK"/>
              </w:rPr>
              <w:t>จกรรม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</w:t>
            </w:r>
            <w:r w:rsidRPr="00E80A85">
              <w:rPr>
                <w:rFonts w:ascii="TH SarabunPSK" w:eastAsia="Niramit" w:hAnsi="TH SarabunPSK" w:cs="TH SarabunPSK"/>
              </w:rPr>
              <w:t>นอกหลักสูตร</w:t>
            </w:r>
          </w:p>
          <w:p w14:paraId="0AA4AE66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</w:p>
          <w:p w14:paraId="6AC3445C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- ดำเนินการเปลี่ยนหลอดไฟห้องเรียน ให้เป็นหลอด LED ประหยัดไฟ และเพิ่มแสงสว่างในห้องเรียนทุกห้อง</w:t>
            </w:r>
          </w:p>
        </w:tc>
      </w:tr>
      <w:tr w:rsidR="00E80A85" w:rsidRPr="00E80A85" w14:paraId="3FE4334A" w14:textId="77777777" w:rsidTr="009E546B">
        <w:trPr>
          <w:jc w:val="center"/>
        </w:trPr>
        <w:tc>
          <w:tcPr>
            <w:tcW w:w="2122" w:type="dxa"/>
          </w:tcPr>
          <w:p w14:paraId="265413A3" w14:textId="0ADD81D2" w:rsidR="00E80A85" w:rsidRPr="00E80A85" w:rsidRDefault="009E546B" w:rsidP="003E5186">
            <w:pPr>
              <w:rPr>
                <w:rFonts w:ascii="TH SarabunPSK" w:eastAsia="Niramit" w:hAnsi="TH SarabunPSK" w:cs="TH SarabunPSK"/>
              </w:rPr>
            </w:pPr>
            <w:r>
              <w:rPr>
                <w:rFonts w:ascii="TH SarabunPSK" w:eastAsia="Niramit" w:hAnsi="TH SarabunPSK" w:cs="TH SarabunPSK" w:hint="cs"/>
                <w:cs/>
              </w:rPr>
              <w:t xml:space="preserve">3. </w:t>
            </w:r>
            <w:r w:rsidR="00E80A85" w:rsidRPr="00E80A85">
              <w:rPr>
                <w:rFonts w:ascii="TH SarabunPSK" w:eastAsia="Niramit" w:hAnsi="TH SarabunPSK" w:cs="TH SarabunPSK"/>
              </w:rPr>
              <w:t xml:space="preserve">อาคารพัฒนาวิสัยทัศน์ ชั้น 2  </w:t>
            </w:r>
          </w:p>
        </w:tc>
        <w:tc>
          <w:tcPr>
            <w:tcW w:w="3685" w:type="dxa"/>
          </w:tcPr>
          <w:p w14:paraId="02820885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 xml:space="preserve">ดำเนินการตรวจสอบระบบไฟฟ้าภายในอาคาร อุปกรณ์ภายในพื้นที่ และห้องน้ำ </w:t>
            </w:r>
          </w:p>
        </w:tc>
        <w:tc>
          <w:tcPr>
            <w:tcW w:w="3420" w:type="dxa"/>
          </w:tcPr>
          <w:p w14:paraId="518D818D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cs/>
              </w:rPr>
              <w:t>-</w:t>
            </w:r>
            <w:r w:rsidRPr="00E80A85">
              <w:rPr>
                <w:rFonts w:ascii="TH SarabunPSK" w:eastAsia="Niramit" w:hAnsi="TH SarabunPSK" w:cs="TH SarabunPSK"/>
              </w:rPr>
              <w:t xml:space="preserve"> ซ่อมบำรุงก๊อกน้ำภายในห้องน้ำ </w:t>
            </w:r>
          </w:p>
          <w:p w14:paraId="3CAFD0A6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cs/>
              </w:rPr>
              <w:t xml:space="preserve">- </w:t>
            </w:r>
            <w:r w:rsidRPr="00E80A85">
              <w:rPr>
                <w:rFonts w:ascii="TH SarabunPSK" w:eastAsia="Niramit" w:hAnsi="TH SarabunPSK" w:cs="TH SarabunPSK"/>
              </w:rPr>
              <w:t>ปรับปรุง</w:t>
            </w:r>
            <w:r w:rsidRPr="00E80A85">
              <w:rPr>
                <w:rFonts w:ascii="TH SarabunPSK" w:eastAsia="Niramit" w:hAnsi="TH SarabunPSK" w:cs="TH SarabunPSK"/>
                <w:cs/>
              </w:rPr>
              <w:t>ระบบแสงสว่างภายใน</w:t>
            </w:r>
          </w:p>
        </w:tc>
      </w:tr>
      <w:tr w:rsidR="00E80A85" w:rsidRPr="00E80A85" w14:paraId="42DC66C0" w14:textId="77777777" w:rsidTr="009E546B">
        <w:trPr>
          <w:jc w:val="center"/>
        </w:trPr>
        <w:tc>
          <w:tcPr>
            <w:tcW w:w="2122" w:type="dxa"/>
          </w:tcPr>
          <w:p w14:paraId="3090868F" w14:textId="0A792419" w:rsidR="00E80A85" w:rsidRPr="00E80A85" w:rsidRDefault="009E546B" w:rsidP="003E5186">
            <w:pPr>
              <w:rPr>
                <w:rFonts w:ascii="TH SarabunPSK" w:eastAsia="Niramit" w:hAnsi="TH SarabunPSK" w:cs="TH SarabunPSK"/>
              </w:rPr>
            </w:pPr>
            <w:r>
              <w:rPr>
                <w:rFonts w:ascii="TH SarabunPSK" w:eastAsia="Niramit" w:hAnsi="TH SarabunPSK" w:cs="TH SarabunPSK" w:hint="cs"/>
                <w:cs/>
              </w:rPr>
              <w:t xml:space="preserve">4. </w:t>
            </w:r>
            <w:r w:rsidR="00E80A85" w:rsidRPr="00E80A85">
              <w:rPr>
                <w:rFonts w:ascii="TH SarabunPSK" w:eastAsia="Niramit" w:hAnsi="TH SarabunPSK" w:cs="TH SarabunPSK"/>
              </w:rPr>
              <w:t xml:space="preserve">ระบบไฟฟ้า และเครื่องปรับอากาศภายในอาคาร </w:t>
            </w:r>
          </w:p>
        </w:tc>
        <w:tc>
          <w:tcPr>
            <w:tcW w:w="3685" w:type="dxa"/>
          </w:tcPr>
          <w:p w14:paraId="3386EC46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cs/>
              </w:rPr>
              <w:t>-</w:t>
            </w:r>
            <w:r w:rsidRPr="00E80A85">
              <w:rPr>
                <w:rFonts w:ascii="TH SarabunPSK" w:eastAsia="Niramit" w:hAnsi="TH SarabunPSK" w:cs="TH SarabunPSK"/>
              </w:rPr>
              <w:t xml:space="preserve"> ตรวจสอบระบบไฟฟ้าภายในอาคาร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(</w:t>
            </w:r>
            <w:r w:rsidRPr="00E80A85">
              <w:rPr>
                <w:rFonts w:ascii="TH SarabunPSK" w:eastAsia="Niramit" w:hAnsi="TH SarabunPSK" w:cs="TH SarabunPSK"/>
              </w:rPr>
              <w:t>หม้อแปลง ตู้เซ็นเตอร์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</w:t>
            </w:r>
            <w:r w:rsidRPr="00E80A85">
              <w:rPr>
                <w:rFonts w:ascii="TH SarabunPSK" w:eastAsia="Niramit" w:hAnsi="TH SarabunPSK" w:cs="TH SarabunPSK"/>
              </w:rPr>
              <w:t xml:space="preserve"> โดยกองกายภาพ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</w:t>
            </w:r>
            <w:r w:rsidRPr="00E80A85">
              <w:rPr>
                <w:rFonts w:ascii="TH SarabunPSK" w:eastAsia="Niramit" w:hAnsi="TH SarabunPSK" w:cs="TH SarabunPSK"/>
              </w:rPr>
              <w:t>และสิ่งแวดล้อมมหาวิทยาลัย</w:t>
            </w:r>
          </w:p>
          <w:p w14:paraId="5A23087A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cs/>
              </w:rPr>
              <w:t xml:space="preserve">- </w:t>
            </w:r>
            <w:r w:rsidRPr="00E80A85">
              <w:rPr>
                <w:rFonts w:ascii="TH SarabunPSK" w:eastAsia="Niramit" w:hAnsi="TH SarabunPSK" w:cs="TH SarabunPSK"/>
              </w:rPr>
              <w:t>ตรวจเช็ค</w:t>
            </w:r>
            <w:r w:rsidRPr="00E80A85">
              <w:rPr>
                <w:rFonts w:ascii="TH SarabunPSK" w:eastAsia="Niramit" w:hAnsi="TH SarabunPSK" w:cs="TH SarabunPSK"/>
                <w:cs/>
              </w:rPr>
              <w:t>คุณภาพและระดับความเย็น</w:t>
            </w:r>
            <w:r w:rsidRPr="00E80A85">
              <w:rPr>
                <w:rFonts w:ascii="TH SarabunPSK" w:eastAsia="Niramit" w:hAnsi="TH SarabunPSK" w:cs="TH SarabunPSK"/>
              </w:rPr>
              <w:t xml:space="preserve"> </w:t>
            </w:r>
          </w:p>
        </w:tc>
        <w:tc>
          <w:tcPr>
            <w:tcW w:w="3420" w:type="dxa"/>
          </w:tcPr>
          <w:p w14:paraId="0D09225D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เปลี่ยนหลอดไฟฟ้าตามอายุการใช้งาน จากหลอดไฟฟลูออเรสเซนต์ เป็นหลอด LED ประหยัดไฟเพื่อเป็นการประหยัดไฟ และล้างแผ่นกรองเครื่องปรับอากาศ</w:t>
            </w:r>
            <w:r w:rsidRPr="00E80A85">
              <w:rPr>
                <w:rFonts w:ascii="TH SarabunPSK" w:eastAsia="Niramit" w:hAnsi="TH SarabunPSK" w:cs="TH SarabunPSK"/>
                <w:cs/>
              </w:rPr>
              <w:t>เป็นประจำทุกภาคการศึกษา</w:t>
            </w:r>
          </w:p>
          <w:p w14:paraId="32780ECC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</w:p>
        </w:tc>
      </w:tr>
      <w:tr w:rsidR="00E80A85" w:rsidRPr="00E80A85" w14:paraId="6C0A1ACC" w14:textId="77777777" w:rsidTr="009E546B">
        <w:trPr>
          <w:jc w:val="center"/>
        </w:trPr>
        <w:tc>
          <w:tcPr>
            <w:tcW w:w="2122" w:type="dxa"/>
          </w:tcPr>
          <w:p w14:paraId="1C5EA7E6" w14:textId="6D37A220" w:rsidR="00E80A85" w:rsidRPr="00E80A85" w:rsidRDefault="009E546B" w:rsidP="003E5186">
            <w:pPr>
              <w:rPr>
                <w:rFonts w:ascii="TH SarabunPSK" w:eastAsia="Niramit" w:hAnsi="TH SarabunPSK" w:cs="TH SarabunPSK"/>
              </w:rPr>
            </w:pPr>
            <w:r>
              <w:rPr>
                <w:rFonts w:ascii="TH SarabunPSK" w:eastAsia="Niramit" w:hAnsi="TH SarabunPSK" w:cs="TH SarabunPSK" w:hint="cs"/>
                <w:cs/>
              </w:rPr>
              <w:t xml:space="preserve">5. </w:t>
            </w:r>
            <w:r w:rsidR="00E80A85" w:rsidRPr="00E80A85">
              <w:rPr>
                <w:rFonts w:ascii="TH SarabunPSK" w:eastAsia="Niramit" w:hAnsi="TH SarabunPSK" w:cs="TH SarabunPSK"/>
              </w:rPr>
              <w:t>ความสะอาดภายใน</w:t>
            </w:r>
          </w:p>
          <w:p w14:paraId="765BD55A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อาคาร</w:t>
            </w:r>
          </w:p>
          <w:p w14:paraId="3C14E3BE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</w:p>
        </w:tc>
        <w:tc>
          <w:tcPr>
            <w:tcW w:w="3685" w:type="dxa"/>
          </w:tcPr>
          <w:p w14:paraId="0871C838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 xml:space="preserve">ห้องเรียน 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ห้องพักอาจารย์ </w:t>
            </w:r>
            <w:r w:rsidRPr="00E80A85">
              <w:rPr>
                <w:rFonts w:ascii="TH SarabunPSK" w:eastAsia="Niramit" w:hAnsi="TH SarabunPSK" w:cs="TH SarabunPSK"/>
              </w:rPr>
              <w:t>ห้องทำงานบุคลากร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</w:t>
            </w:r>
            <w:r w:rsidRPr="00E80A85">
              <w:rPr>
                <w:rFonts w:ascii="TH SarabunPSK" w:eastAsia="Niramit" w:hAnsi="TH SarabunPSK" w:cs="TH SarabunPSK"/>
              </w:rPr>
              <w:t>และห้องน้ำ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</w:t>
            </w:r>
          </w:p>
        </w:tc>
        <w:tc>
          <w:tcPr>
            <w:tcW w:w="3420" w:type="dxa"/>
          </w:tcPr>
          <w:p w14:paraId="101AB7CE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 xml:space="preserve">พนักงานทำความสะอาดห้องเรียน 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ห้องพักอาจารย์ </w:t>
            </w:r>
            <w:r w:rsidRPr="00E80A85">
              <w:rPr>
                <w:rFonts w:ascii="TH SarabunPSK" w:eastAsia="Niramit" w:hAnsi="TH SarabunPSK" w:cs="TH SarabunPSK"/>
              </w:rPr>
              <w:t>ห้องทำงานบุคลากร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</w:t>
            </w:r>
            <w:r w:rsidRPr="00E80A85">
              <w:rPr>
                <w:rFonts w:ascii="TH SarabunPSK" w:eastAsia="Niramit" w:hAnsi="TH SarabunPSK" w:cs="TH SarabunPSK"/>
              </w:rPr>
              <w:t>และห้องน้ำ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เป็นประจำ</w:t>
            </w:r>
            <w:r w:rsidRPr="00E80A85">
              <w:rPr>
                <w:rFonts w:ascii="TH SarabunPSK" w:eastAsia="Niramit" w:hAnsi="TH SarabunPSK" w:cs="TH SarabunPSK"/>
              </w:rPr>
              <w:t xml:space="preserve">ทุกวัน </w:t>
            </w:r>
            <w:r w:rsidRPr="00E80A85">
              <w:rPr>
                <w:rFonts w:ascii="TH SarabunPSK" w:eastAsia="Niramit" w:hAnsi="TH SarabunPSK" w:cs="TH SarabunPSK"/>
                <w:cs/>
              </w:rPr>
              <w:t>(</w:t>
            </w:r>
            <w:r w:rsidRPr="00E80A85">
              <w:rPr>
                <w:rFonts w:ascii="TH SarabunPSK" w:eastAsia="Niramit" w:hAnsi="TH SarabunPSK" w:cs="TH SarabunPSK"/>
              </w:rPr>
              <w:t>จันทร์ – เสาร์</w:t>
            </w:r>
            <w:r w:rsidRPr="00E80A85">
              <w:rPr>
                <w:rFonts w:ascii="TH SarabunPSK" w:eastAsia="Niramit" w:hAnsi="TH SarabunPSK" w:cs="TH SarabunPSK"/>
                <w:cs/>
              </w:rPr>
              <w:t>)</w:t>
            </w:r>
          </w:p>
        </w:tc>
      </w:tr>
    </w:tbl>
    <w:p w14:paraId="5AB2F074" w14:textId="77777777" w:rsidR="00E80A85" w:rsidRPr="00E80A85" w:rsidRDefault="00E80A85" w:rsidP="00E80A85">
      <w:pPr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ab/>
        <w:t xml:space="preserve"> </w:t>
      </w:r>
    </w:p>
    <w:p w14:paraId="1DBF8528" w14:textId="77777777" w:rsidR="00E80A85" w:rsidRPr="00E80A85" w:rsidRDefault="00E80A85" w:rsidP="00E80A85">
      <w:pPr>
        <w:ind w:firstLine="720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>การประเมินผล</w:t>
      </w:r>
    </w:p>
    <w:p w14:paraId="57642267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</w:r>
      <w:bookmarkStart w:id="19" w:name="_Hlk167447498"/>
      <w:r w:rsidRPr="00E80A85">
        <w:rPr>
          <w:rFonts w:ascii="TH SarabunPSK" w:eastAsia="Niramit" w:hAnsi="TH SarabunPSK" w:cs="TH SarabunPSK"/>
          <w:sz w:val="32"/>
          <w:szCs w:val="32"/>
          <w:cs/>
        </w:rPr>
        <w:t>ผลการสำรวจ</w:t>
      </w:r>
      <w:r w:rsidRPr="00E80A85">
        <w:rPr>
          <w:rFonts w:ascii="TH SarabunPSK" w:eastAsia="Niramit" w:hAnsi="TH SarabunPSK" w:cs="TH SarabunPSK"/>
          <w:bCs/>
          <w:sz w:val="32"/>
          <w:szCs w:val="32"/>
        </w:rPr>
        <w:t>การจัดหา บำรุงรักษา และประเมินผลการจัดหาและบำรุงรักษา</w:t>
      </w:r>
      <w:r w:rsidRPr="00E80A85">
        <w:rPr>
          <w:rFonts w:ascii="TH SarabunPSK" w:eastAsia="Niramit" w:hAnsi="TH SarabunPSK" w:cs="TH SarabunPSK"/>
          <w:bCs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bCs/>
          <w:sz w:val="32"/>
          <w:szCs w:val="32"/>
        </w:rPr>
        <w:t>วัสดุอุปกรณ์</w:t>
      </w:r>
      <w:r w:rsidRPr="00E80A85">
        <w:rPr>
          <w:rFonts w:ascii="TH SarabunPSK" w:eastAsia="Niramit" w:hAnsi="TH SarabunPSK" w:cs="TH SarabunPSK"/>
          <w:bCs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bCs/>
          <w:sz w:val="32"/>
          <w:szCs w:val="32"/>
        </w:rPr>
        <w:t>และสถานที่ ที่ใช้ในการจัดการเรียน การสอน และการฝึกปฏิบัติของผู้เรียน เพื่อให้</w:t>
      </w:r>
      <w:r w:rsidRPr="00E80A85">
        <w:rPr>
          <w:rFonts w:ascii="TH SarabunPSK" w:eastAsia="Niramit" w:hAnsi="TH SarabunPSK" w:cs="TH SarabunPSK"/>
          <w:bCs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bCs/>
          <w:sz w:val="32"/>
          <w:szCs w:val="32"/>
        </w:rPr>
        <w:t>มีความเพียงพอพร้อมใช้ ทันสมัยและตอบสนองความต้องการจำเป็นของการจัดการเรียน</w:t>
      </w:r>
      <w:r w:rsidRPr="00E80A85">
        <w:rPr>
          <w:rFonts w:ascii="TH SarabunPSK" w:eastAsia="Niramit" w:hAnsi="TH SarabunPSK" w:cs="TH SarabunPSK"/>
          <w:bCs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bCs/>
          <w:sz w:val="32"/>
          <w:szCs w:val="32"/>
        </w:rPr>
        <w:t>การสอน</w:t>
      </w:r>
      <w:r w:rsidRPr="00E80A85">
        <w:rPr>
          <w:rFonts w:ascii="TH SarabunPSK" w:eastAsia="Niramit" w:hAnsi="TH SarabunPSK" w:cs="TH SarabunPSK"/>
          <w:bCs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bCs/>
          <w:sz w:val="32"/>
          <w:szCs w:val="32"/>
        </w:rPr>
        <w:t>และการฝึกปฏิบัติ</w:t>
      </w:r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 xml:space="preserve"> อยู่ในระดับดี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</w:p>
    <w:bookmarkEnd w:id="19"/>
    <w:p w14:paraId="37889F36" w14:textId="77777777" w:rsidR="00E80A85" w:rsidRPr="00E80A85" w:rsidRDefault="00E80A85" w:rsidP="00E80A85">
      <w:pPr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</w:p>
    <w:p w14:paraId="0F50B3A3" w14:textId="6A052419" w:rsidR="00E80A85" w:rsidRPr="00E80A85" w:rsidRDefault="00E80A85" w:rsidP="009E546B">
      <w:pPr>
        <w:shd w:val="clear" w:color="auto" w:fill="DEEBF6"/>
        <w:jc w:val="center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>ผลการประเมินตนเอง Sub-Criteria 7.1:</w:t>
      </w:r>
    </w:p>
    <w:p w14:paraId="26081F9A" w14:textId="77777777" w:rsidR="00E80A85" w:rsidRPr="00E80A85" w:rsidRDefault="00E80A85" w:rsidP="009E546B">
      <w:pPr>
        <w:shd w:val="clear" w:color="auto" w:fill="DEEBF6"/>
        <w:jc w:val="center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 xml:space="preserve">ระดับ 3 </w:t>
      </w:r>
      <w:r w:rsidRPr="00E80A85">
        <w:rPr>
          <w:rFonts w:ascii="TH SarabunPSK" w:eastAsia="Niramit" w:hAnsi="TH SarabunPSK" w:cs="TH SarabunPSK"/>
          <w:sz w:val="32"/>
          <w:szCs w:val="32"/>
        </w:rPr>
        <w:t>: Inadequate but Minor Improvement Will Make It Adequate</w:t>
      </w:r>
    </w:p>
    <w:p w14:paraId="20B110F1" w14:textId="77777777" w:rsidR="00E80A85" w:rsidRPr="00E80A85" w:rsidRDefault="00E80A85" w:rsidP="00E80A85">
      <w:pPr>
        <w:rPr>
          <w:rFonts w:ascii="TH SarabunPSK" w:eastAsia="Niramit" w:hAnsi="TH SarabunPSK" w:cs="TH SarabunPSK"/>
          <w:sz w:val="32"/>
          <w:szCs w:val="32"/>
        </w:rPr>
      </w:pPr>
    </w:p>
    <w:p w14:paraId="43E3B7A8" w14:textId="77777777" w:rsidR="00E80A85" w:rsidRPr="00E80A85" w:rsidRDefault="00E80A85" w:rsidP="00E80A85">
      <w:pPr>
        <w:shd w:val="clear" w:color="auto" w:fill="9CC3E5"/>
        <w:ind w:left="720" w:hanging="720"/>
        <w:jc w:val="thaiDistribute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lastRenderedPageBreak/>
        <w:t>C.7.2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ab/>
        <w:t>มีการจัดหา บำรุงรักษา ให้บริการ และประเมินผล</w:t>
      </w:r>
      <w:bookmarkStart w:id="20" w:name="_Hlk167441308"/>
      <w:r w:rsidRPr="00E80A85">
        <w:rPr>
          <w:rFonts w:ascii="TH SarabunPSK" w:eastAsia="Niramit" w:hAnsi="TH SarabunPSK" w:cs="TH SarabunPSK"/>
          <w:b/>
          <w:sz w:val="32"/>
          <w:szCs w:val="32"/>
        </w:rPr>
        <w:t>การจัดหา บำรุงรักษา และให้บริการ</w:t>
      </w:r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>วัสดุอุปกรณ์และสถานที่ด้านเทคโนโลยีสารสนเทศ เพื่อให้มีความเพียงพอ พร้อมใช้</w:t>
      </w:r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>ทันสมัย และตอบสนองความต้องการจำเป็นของการจัดการเรียน การสอน และการพัฒนา</w:t>
      </w:r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>การเรียนรู้ของผู้เรียนและการบริหารจัดการพันธกิจต่าง ๆ</w:t>
      </w:r>
      <w:bookmarkEnd w:id="20"/>
    </w:p>
    <w:p w14:paraId="12097429" w14:textId="77777777" w:rsidR="00E80A85" w:rsidRP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sz w:val="32"/>
          <w:szCs w:val="32"/>
        </w:rPr>
        <w:tab/>
        <w:t xml:space="preserve"> มหาวิทยาลัยแม่โจ้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ได้ดำเนินการการจัดหา ให้บริการ วัสดุอุปกรณ์และสถานที่ด้าน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เทคโนโลยีสารสนเทศ เพื่อให้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มีจำนวนที่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เพียงพอ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คุณภาพดี </w:t>
      </w:r>
      <w:r w:rsidRPr="00E80A85">
        <w:rPr>
          <w:rFonts w:ascii="TH SarabunPSK" w:eastAsia="Niramit" w:hAnsi="TH SarabunPSK" w:cs="TH SarabunPSK"/>
          <w:sz w:val="32"/>
          <w:szCs w:val="32"/>
        </w:rPr>
        <w:t>พร้อมใช้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งาน ทันสมัย และสามารถตอบสนองต่อความต้องการและจำเป็นต่อการจัดการเรียนการสอนในทุกระดับการศึกษา (ปริญญาตรี ปริญญาโท และปริญญาเอก) ซึ่ง</w:t>
      </w:r>
      <w:r w:rsidRPr="00E80A85">
        <w:rPr>
          <w:rFonts w:ascii="TH SarabunPSK" w:eastAsia="Niramit" w:hAnsi="TH SarabunPSK" w:cs="TH SarabunPSK"/>
          <w:sz w:val="32"/>
          <w:szCs w:val="32"/>
        </w:rPr>
        <w:t>คณะพัฒนาการท่องเที่ยว ได้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ดำเนินการส่งเสริม </w:t>
      </w:r>
      <w:r w:rsidRPr="00E80A85">
        <w:rPr>
          <w:rFonts w:ascii="TH SarabunPSK" w:eastAsia="Niramit" w:hAnsi="TH SarabunPSK" w:cs="TH SarabunPSK"/>
          <w:sz w:val="32"/>
          <w:szCs w:val="32"/>
        </w:rPr>
        <w:t>ผลักดัน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และประชาสัมพันธ์</w:t>
      </w:r>
      <w:r w:rsidRPr="00E80A85">
        <w:rPr>
          <w:rFonts w:ascii="TH SarabunPSK" w:eastAsia="Niramit" w:hAnsi="TH SarabunPSK" w:cs="TH SarabunPSK"/>
          <w:sz w:val="32"/>
          <w:szCs w:val="32"/>
        </w:rPr>
        <w:t>ให้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นักศึกษาของคณะฯ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ในทุกระดับใช้บริการ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ทรัพยากรเทคโนโลยีสารสนเทศที่มหาวิทยาลัย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จัดเตรียมไว้ </w:t>
      </w:r>
      <w:r w:rsidRPr="00E80A85">
        <w:rPr>
          <w:rFonts w:ascii="TH SarabunPSK" w:eastAsia="Niramit" w:hAnsi="TH SarabunPSK" w:cs="TH SarabunPSK"/>
          <w:sz w:val="32"/>
          <w:szCs w:val="32"/>
        </w:rPr>
        <w:t>โดยมีกองเทคโนโลยีดิจิทัล เป็นผู้รับผิดชอบการดำเนินงานด้านการจัดหา ให้บริการ บำรุงรักษา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และ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ประเมินผลการให้บริการด้านเทคโนโลยีสารสนเทศ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ให้เกิดประสิทธิภาพสูงสุด ทั้งในรูปแบบของ </w:t>
      </w:r>
      <w:r w:rsidRPr="00E80A85">
        <w:rPr>
          <w:rFonts w:ascii="TH SarabunPSK" w:eastAsia="Niramit" w:hAnsi="TH SarabunPSK" w:cs="TH SarabunPSK"/>
          <w:sz w:val="32"/>
          <w:szCs w:val="32"/>
        </w:rPr>
        <w:t>การให้บริการ Hardware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Software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บริการ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internet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บริการ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ห้อง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สารสนเทศ ห้อง</w:t>
      </w:r>
      <w:r w:rsidRPr="00E80A85">
        <w:rPr>
          <w:rFonts w:ascii="TH SarabunPSK" w:eastAsia="Niramit" w:hAnsi="TH SarabunPSK" w:cs="TH SarabunPSK"/>
          <w:sz w:val="32"/>
          <w:szCs w:val="32"/>
        </w:rPr>
        <w:t>คอมพิวเตอร์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และระบบบริการ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สนับสนุนสื่อการสอน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ออนไลน์ </w:t>
      </w:r>
      <w:hyperlink r:id="rId188">
        <w:r w:rsidRPr="00E80A85">
          <w:rPr>
            <w:rFonts w:ascii="TH SarabunPSK" w:eastAsia="Niramit" w:hAnsi="TH SarabunPSK" w:cs="TH SarabunPSK"/>
            <w:b/>
            <w:sz w:val="32"/>
            <w:szCs w:val="32"/>
            <w:u w:val="single"/>
          </w:rPr>
          <w:t>(6</w:t>
        </w:r>
        <w:r w:rsidRPr="00E80A85">
          <w:rPr>
            <w:rFonts w:ascii="TH SarabunPSK" w:eastAsia="Niramit" w:hAnsi="TH SarabunPSK" w:cs="TH SarabunPSK"/>
            <w:b/>
            <w:sz w:val="32"/>
            <w:szCs w:val="32"/>
            <w:u w:val="single"/>
            <w:cs/>
          </w:rPr>
          <w:t>6</w:t>
        </w:r>
        <w:r w:rsidRPr="00E80A85">
          <w:rPr>
            <w:rFonts w:ascii="TH SarabunPSK" w:eastAsia="Niramit" w:hAnsi="TH SarabunPSK" w:cs="TH SarabunPSK"/>
            <w:b/>
            <w:sz w:val="32"/>
            <w:szCs w:val="32"/>
            <w:u w:val="single"/>
          </w:rPr>
          <w:t>TDSQADC.7.2.1 ขั้นตอนการจัดหาวัสดุอุปกรณ์และสถานที่ ด้านเทคโนโลยีสารสนเทศของมหาวิทยาลัยแม่โจ้)</w:t>
        </w:r>
      </w:hyperlink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</w:p>
    <w:p w14:paraId="0FBA115A" w14:textId="4300E421" w:rsidR="00E80A85" w:rsidRPr="00E80A85" w:rsidRDefault="003104F2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872256" behindDoc="0" locked="0" layoutInCell="1" hidden="0" allowOverlap="1" wp14:anchorId="3A207C20" wp14:editId="59DCA7E2">
                <wp:simplePos x="0" y="0"/>
                <wp:positionH relativeFrom="column">
                  <wp:posOffset>670169</wp:posOffset>
                </wp:positionH>
                <wp:positionV relativeFrom="paragraph">
                  <wp:posOffset>883920</wp:posOffset>
                </wp:positionV>
                <wp:extent cx="3973830" cy="3130061"/>
                <wp:effectExtent l="0" t="0" r="26670" b="13335"/>
                <wp:wrapNone/>
                <wp:docPr id="170" name="Group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3830" cy="3130061"/>
                          <a:chOff x="0" y="0"/>
                          <a:chExt cx="3973830" cy="2979420"/>
                        </a:xfrm>
                      </wpg:grpSpPr>
                      <wps:wsp>
                        <wps:cNvPr id="171" name="Rectangle 171"/>
                        <wps:cNvSpPr/>
                        <wps:spPr>
                          <a:xfrm>
                            <a:off x="447675" y="0"/>
                            <a:ext cx="3032760" cy="5638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F77CF5" w14:textId="77777777" w:rsidR="00E80A85" w:rsidRPr="00740222" w:rsidRDefault="00E80A85" w:rsidP="00E80A8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740222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 xml:space="preserve">งานนโยบาย แผนและประกันคุณภาพ และงานบริการการศึกษาฯ </w:t>
                              </w:r>
                            </w:p>
                            <w:p w14:paraId="4B81BF9C" w14:textId="77777777" w:rsidR="00E80A85" w:rsidRPr="00740222" w:rsidRDefault="00E80A85" w:rsidP="00E80A8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740222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รวบรวมข้อมูลสิ่งสนับสนุนด้านเทคโนโลยีสารสนเทศ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2266950" y="1885950"/>
                            <a:ext cx="1706880" cy="5562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2C17BC" w14:textId="77777777" w:rsidR="00E80A85" w:rsidRPr="00740222" w:rsidRDefault="00E80A85" w:rsidP="00E80A8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740222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จัดซื้อจัดจ้างตามระเบียบของคณะฯ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0" y="1914525"/>
                            <a:ext cx="2080260" cy="5486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C69E42" w14:textId="77777777" w:rsidR="00E80A85" w:rsidRPr="00740222" w:rsidRDefault="00E80A85" w:rsidP="00E80A8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740222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แจ้งไปยังกองเทคโนโลยีดิจิทัล มหาวิทยาลัย เพื่อพิจารณาดำเนินการจัดหา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28575" y="2628900"/>
                            <a:ext cx="2057400" cy="3505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C200E2" w14:textId="77777777" w:rsidR="00E80A85" w:rsidRPr="00740222" w:rsidRDefault="00E80A85" w:rsidP="00E80A8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740222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แจ้งผลกลับมายังคณะพัฒนาการท่องเที่ยว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1055077" y="780941"/>
                            <a:ext cx="1799492" cy="266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A97AAA" w14:textId="77777777" w:rsidR="00E80A85" w:rsidRPr="00740222" w:rsidRDefault="00E80A85" w:rsidP="00E80A8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740222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คณะกรรมการกายภาพ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>ฯ พิจารณา</w:t>
                              </w:r>
                              <w:r w:rsidRPr="00740222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Straight Arrow Connector 176"/>
                        <wps:cNvCnPr/>
                        <wps:spPr>
                          <a:xfrm>
                            <a:off x="1104900" y="2447925"/>
                            <a:ext cx="7620" cy="1676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895350" y="1266825"/>
                            <a:ext cx="2133600" cy="3124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653D30" w14:textId="77777777" w:rsidR="00E80A85" w:rsidRPr="00740222" w:rsidRDefault="00E80A85" w:rsidP="00E80A8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740222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คณะกรรมการประจำคณะฯ พิจารณา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207C20" id="Group 170" o:spid="_x0000_s1296" style="position:absolute;left:0;text-align:left;margin-left:52.75pt;margin-top:69.6pt;width:312.9pt;height:246.45pt;z-index:251872256;mso-height-relative:margin" coordsize="39738,29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NW8hwQAAA0bAAAOAAAAZHJzL2Uyb0RvYy54bWzsWUtv2zgQvi/Q/0DovrFEvYU4heG2wQJB&#10;GzRd9MzQlC1UIrUkHTv76zukJDpxBNRNgxwCXWRR5JDDmfnm5fP3+6ZGd0yqSvC5F5z5HmKcilXF&#10;13Pv32+f/s48pDThK1ILzubePVPe+4t3f53v2oJhsRH1ikkEm3BV7Nq5t9G6LWYzRTesIepMtIzD&#10;ZClkQzQM5Xq2kmQHuzf1DPt+MtsJuWqloEwp+Pqhm/Qu7P5lyaj+UpaKaVTPPeBN26e0z1vznF2c&#10;k2ItSbupaM8GeQYXDak4HOq2+kA0QVtZPdmqqagUSpT6jIpmJsqyoszeAW4T+Ee3uZRi29q7rIvd&#10;unViAtEeyenZ29LPd9cSVSvQXQry4aQBJdlzkfkA4tm16wJWXcr2pr2W/Yd1NzI33peyMb9wF7S3&#10;gr13gmV7jSh8DPM0zELYn8JcGISguKATPd2Afp7Q0c3HMUqcp3mELVez4eCZ4c+xs2vBjNRBUurP&#10;JHWzIS2zClBGBk5SwSCpr2BghK9rBtKyNzIMwEonKlUokNqInKIoTdLYQyPC8kOcJr2w4iTMssc3&#10;JkUrlb5kokHmZe5JYMIaH7m7Uho0BMIZlsDAsNQxYd/0fc0MPzX/ykrQPKgHW2qLObasJbojgBZC&#10;KeM6MWqC/exqQ1ZWde0IgzHCWltJAFG/1pAxi0VH6I8RPj7RUdhTBdeOuKm4kGMbrH64k7v1w+27&#10;O5vr6/3tvjP3JOysWxW3YnUPqpWi8w6qpZ8qEOwVUfqaSHAHoAtwcfoLPMpa7Oae6N88tBHy/7Hv&#10;Zj3YHsx6aAfuZe6p/7ZEMg/V/3CwyjyIIthW20EUp2DVSD6cuX04w7fNUoBOwO6AO/tq1ut6eC2l&#10;aL6DJ1yYU2GKcApnzz2q5TBY6s7tgS+lbLGwy8AHtURf8ZuWms2NpI3hfNt/J7LtrUsDiD+LAQmk&#10;ODKybq2h5GKx1aKsrAUaWXdy7XUAqDS+5FXgicfgiQd1nwRPjJMkj0GSgM8gy2LzDkgAQ+4dE3jH&#10;xCDTurQ4TjAgtoPK4BAHCE4oNcH84Fh+D6XRoLYJpW8MpeEYSp1TPgmlPT7BmcY4foxP7Ge+wWSH&#10;zyhLwN1O+Hz5KGrFfvD2UxR9M1E0GsOnc8cn4RNncZ/j4gRnuX8UQ7EfpxF87MqC2I+PcvtDGjvF&#10;0D+JoTaJnzD6BjNdKCC7kv1hIepc8kkYDfw49tPUZrpp5udRX5kfEt08j3JIqU3tDllx2qHYFeAT&#10;SF+mHE2nRPeNlqPJANIbLUm13mi0kFLs0FJwDq0bIaF55Fw0YHbJ+z7b0LcZel2uyRYEfmSiqalO&#10;MXSS8uPsN01MQ8EgNkjSX6a+qufLMdS1Ao4qfdNxMhVwzc1Tk6r+yFdI37fQMdSysm2wPsU2S07o&#10;O422jw7l4XjPabR1dCD6zZ7TgfAZ/Sa9/2W/qataTeHR9z5erQkCHv1paHBO5qTQkOVxOPRAwPNn&#10;x1aGgzBMXP4W4OPe7BQaXiY0ZFNoeO3QYP9WgP9cALiP/tR5OLagPvyLdfETAAD//wMAUEsDBBQA&#10;BgAIAAAAIQCbq7A54QAAAAsBAAAPAAAAZHJzL2Rvd25yZXYueG1sTI/BTsMwDIbvSLxDZCRuLE2j&#10;DihNp2kCThPSNiTELWu8tlqTVE3Wdm+POcHNv/zp9+diNduOjTiE1jsFYpEAQ1d507pawefh7eEJ&#10;WIjaGd15hwquGGBV3t4UOjd+cjsc97FmVOJCrhU0MfY556Fq0Oqw8D062p38YHWkONTcDHqictvx&#10;NEmW3OrW0YVG97hpsDrvL1bB+6SntRSv4/Z82ly/D9nH11agUvd38/oFWMQ5/sHwq0/qUJLT0V+c&#10;CayjnGQZoTTI5xQYEY9SSGBHBUuZCuBlwf//UP4AAAD//wMAUEsBAi0AFAAGAAgAAAAhALaDOJL+&#10;AAAA4QEAABMAAAAAAAAAAAAAAAAAAAAAAFtDb250ZW50X1R5cGVzXS54bWxQSwECLQAUAAYACAAA&#10;ACEAOP0h/9YAAACUAQAACwAAAAAAAAAAAAAAAAAvAQAAX3JlbHMvLnJlbHNQSwECLQAUAAYACAAA&#10;ACEAhgTVvIcEAAANGwAADgAAAAAAAAAAAAAAAAAuAgAAZHJzL2Uyb0RvYy54bWxQSwECLQAUAAYA&#10;CAAAACEAm6uwOeEAAAALAQAADwAAAAAAAAAAAAAAAADhBgAAZHJzL2Rvd25yZXYueG1sUEsFBgAA&#10;AAAEAAQA8wAAAO8HAAAAAA==&#10;">
                <v:rect id="Rectangle 171" o:spid="_x0000_s1297" style="position:absolute;left:4476;width:30328;height:5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o98wgAAANwAAAAPAAAAZHJzL2Rvd25yZXYueG1sRE9Na4NA&#10;EL0X8h+WCeRWV3MwxbgJIRCoBylNK70O7kQl7qy422j+fbcQyG0e73Py/Wx6caPRdZYVJFEMgri2&#10;uuNGwffX6fUNhPPIGnvLpOBODva7xUuOmbYTf9Lt7BsRQthlqKD1fsikdHVLBl1kB+LAXexo0Ac4&#10;NlKPOIVw08t1HKfSYMehocWBji3V1/OvUVCmZbnGovqpiupYuE2iP/xFK7VazoctCE+zf4of7ncd&#10;5m8S+H8mXCB3fwAAAP//AwBQSwECLQAUAAYACAAAACEA2+H2y+4AAACFAQAAEwAAAAAAAAAAAAAA&#10;AAAAAAAAW0NvbnRlbnRfVHlwZXNdLnhtbFBLAQItABQABgAIAAAAIQBa9CxbvwAAABUBAAALAAAA&#10;AAAAAAAAAAAAAB8BAABfcmVscy8ucmVsc1BLAQItABQABgAIAAAAIQDnEo98wgAAANwAAAAPAAAA&#10;AAAAAAAAAAAAAAcCAABkcnMvZG93bnJldi54bWxQSwUGAAAAAAMAAwC3AAAA9gIAAAAA&#10;" fillcolor="white [3201]" strokecolor="#f79646 [3209]" strokeweight="2pt">
                  <v:textbox>
                    <w:txbxContent>
                      <w:p w14:paraId="62F77CF5" w14:textId="77777777" w:rsidR="00E80A85" w:rsidRPr="00740222" w:rsidRDefault="00E80A85" w:rsidP="00E80A85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740222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 xml:space="preserve">งานนโยบาย แผนและประกันคุณภาพ และงานบริการการศึกษาฯ </w:t>
                        </w:r>
                      </w:p>
                      <w:p w14:paraId="4B81BF9C" w14:textId="77777777" w:rsidR="00E80A85" w:rsidRPr="00740222" w:rsidRDefault="00E80A85" w:rsidP="00E80A85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740222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รวบรวมข้อมูลสิ่งสนับสนุนด้านเทคโนโลยีสารสนเทศ</w:t>
                        </w:r>
                      </w:p>
                    </w:txbxContent>
                  </v:textbox>
                </v:rect>
                <v:rect id="Rectangle 172" o:spid="_x0000_s1298" style="position:absolute;left:22669;top:18859;width:17069;height:5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BELwgAAANwAAAAPAAAAZHJzL2Rvd25yZXYueG1sRE9Na4NA&#10;EL0X8h+WCeRW13gwxbgJIRCoBylNK70O7kQl7qy422j+fbcQyG0e73Py/Wx6caPRdZYVrKMYBHFt&#10;dceNgu+v0+sbCOeRNfaWScGdHOx3i5ccM20n/qTb2TcihLDLUEHr/ZBJ6eqWDLrIDsSBu9jRoA9w&#10;bKQecQrhppdJHKfSYMehocWBji3V1/OvUVCmZZlgUf1URXUs3GatP/xFK7VazoctCE+zf4of7ncd&#10;5m8S+H8mXCB3fwAAAP//AwBQSwECLQAUAAYACAAAACEA2+H2y+4AAACFAQAAEwAAAAAAAAAAAAAA&#10;AAAAAAAAW0NvbnRlbnRfVHlwZXNdLnhtbFBLAQItABQABgAIAAAAIQBa9CxbvwAAABUBAAALAAAA&#10;AAAAAAAAAAAAAB8BAABfcmVscy8ucmVsc1BLAQItABQABgAIAAAAIQAXwBELwgAAANwAAAAPAAAA&#10;AAAAAAAAAAAAAAcCAABkcnMvZG93bnJldi54bWxQSwUGAAAAAAMAAwC3AAAA9gIAAAAA&#10;" fillcolor="white [3201]" strokecolor="#f79646 [3209]" strokeweight="2pt">
                  <v:textbox>
                    <w:txbxContent>
                      <w:p w14:paraId="6C2C17BC" w14:textId="77777777" w:rsidR="00E80A85" w:rsidRPr="00740222" w:rsidRDefault="00E80A85" w:rsidP="00E80A85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740222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จัดซื้อจัดจ้างตามระเบียบของคณะฯ</w:t>
                        </w:r>
                      </w:p>
                    </w:txbxContent>
                  </v:textbox>
                </v:rect>
                <v:rect id="Rectangle 173" o:spid="_x0000_s1299" style="position:absolute;top:19145;width:20802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LSQwgAAANwAAAAPAAAAZHJzL2Rvd25yZXYueG1sRE9Na8JA&#10;EL0X/A/LCL3VTSyoRNcggtAcQqkavA7ZMQlmZ0N2TdJ/3y0UepvH+5xdOplWDNS7xrKCeBGBIC6t&#10;brhScL2c3jYgnEfW2FomBd/kIN3PXnaYaDvyFw1nX4kQwi5BBbX3XSKlK2sy6Ba2Iw7c3fYGfYB9&#10;JXWPYwg3rVxG0UoabDg01NjRsabycX4aBfkqz5eYFbciK46ZW8f609+1Uq/z6bAF4Wny/+I/94cO&#10;89fv8PtMuEDufwAAAP//AwBQSwECLQAUAAYACAAAACEA2+H2y+4AAACFAQAAEwAAAAAAAAAAAAAA&#10;AAAAAAAAW0NvbnRlbnRfVHlwZXNdLnhtbFBLAQItABQABgAIAAAAIQBa9CxbvwAAABUBAAALAAAA&#10;AAAAAAAAAAAAAB8BAABfcmVscy8ucmVsc1BLAQItABQABgAIAAAAIQB4jLSQwgAAANwAAAAPAAAA&#10;AAAAAAAAAAAAAAcCAABkcnMvZG93bnJldi54bWxQSwUGAAAAAAMAAwC3AAAA9gIAAAAA&#10;" fillcolor="white [3201]" strokecolor="#f79646 [3209]" strokeweight="2pt">
                  <v:textbox>
                    <w:txbxContent>
                      <w:p w14:paraId="35C69E42" w14:textId="77777777" w:rsidR="00E80A85" w:rsidRPr="00740222" w:rsidRDefault="00E80A85" w:rsidP="00E80A85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740222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แจ้งไปยังกองเทคโนโลยีดิจิทัล มหาวิทยาลัย เพื่อพิจารณาดำเนินการจัดหา</w:t>
                        </w:r>
                      </w:p>
                    </w:txbxContent>
                  </v:textbox>
                </v:rect>
                <v:rect id="Rectangle 174" o:spid="_x0000_s1300" style="position:absolute;left:285;top:26289;width:20574;height:3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SzkwgAAANwAAAAPAAAAZHJzL2Rvd25yZXYueG1sRE9Na8JA&#10;EL0X/A/LCL3VTaSoRNcggtAcQqkavA7ZMQlmZ0N2TdJ/3y0UepvH+5xdOplWDNS7xrKCeBGBIC6t&#10;brhScL2c3jYgnEfW2FomBd/kIN3PXnaYaDvyFw1nX4kQwi5BBbX3XSKlK2sy6Ba2Iw7c3fYGfYB9&#10;JXWPYwg3rVxG0UoabDg01NjRsabycX4aBfkqz5eYFbciK46ZW8f609+1Uq/z6bAF4Wny/+I/94cO&#10;89fv8PtMuEDufwAAAP//AwBQSwECLQAUAAYACAAAACEA2+H2y+4AAACFAQAAEwAAAAAAAAAAAAAA&#10;AAAAAAAAW0NvbnRlbnRfVHlwZXNdLnhtbFBLAQItABQABgAIAAAAIQBa9CxbvwAAABUBAAALAAAA&#10;AAAAAAAAAAAAAB8BAABfcmVscy8ucmVsc1BLAQItABQABgAIAAAAIQD3ZSzkwgAAANwAAAAPAAAA&#10;AAAAAAAAAAAAAAcCAABkcnMvZG93bnJldi54bWxQSwUGAAAAAAMAAwC3AAAA9gIAAAAA&#10;" fillcolor="white [3201]" strokecolor="#f79646 [3209]" strokeweight="2pt">
                  <v:textbox>
                    <w:txbxContent>
                      <w:p w14:paraId="0CC200E2" w14:textId="77777777" w:rsidR="00E80A85" w:rsidRPr="00740222" w:rsidRDefault="00E80A85" w:rsidP="00E80A85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740222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แจ้งผลกลับมายังคณะพัฒนาการท่องเที่ยว</w:t>
                        </w:r>
                      </w:p>
                    </w:txbxContent>
                  </v:textbox>
                </v:rect>
                <v:rect id="Rectangle 175" o:spid="_x0000_s1301" style="position:absolute;left:10550;top:7809;width:17995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Yl/wgAAANwAAAAPAAAAZHJzL2Rvd25yZXYueG1sRE9Na8JA&#10;EL0X/A/LCL3VTYSqRNcggtAcQqkavA7ZMQlmZ0N2TdJ/3y0UepvH+5xdOplWDNS7xrKCeBGBIC6t&#10;brhScL2c3jYgnEfW2FomBd/kIN3PXnaYaDvyFw1nX4kQwi5BBbX3XSKlK2sy6Ba2Iw7c3fYGfYB9&#10;JXWPYwg3rVxG0UoabDg01NjRsabycX4aBfkqz5eYFbciK46ZW8f609+1Uq/z6bAF4Wny/+I/94cO&#10;89fv8PtMuEDufwAAAP//AwBQSwECLQAUAAYACAAAACEA2+H2y+4AAACFAQAAEwAAAAAAAAAAAAAA&#10;AAAAAAAAW0NvbnRlbnRfVHlwZXNdLnhtbFBLAQItABQABgAIAAAAIQBa9CxbvwAAABUBAAALAAAA&#10;AAAAAAAAAAAAAB8BAABfcmVscy8ucmVsc1BLAQItABQABgAIAAAAIQCYKYl/wgAAANwAAAAPAAAA&#10;AAAAAAAAAAAAAAcCAABkcnMvZG93bnJldi54bWxQSwUGAAAAAAMAAwC3AAAA9gIAAAAA&#10;" fillcolor="white [3201]" strokecolor="#f79646 [3209]" strokeweight="2pt">
                  <v:textbox>
                    <w:txbxContent>
                      <w:p w14:paraId="21A97AAA" w14:textId="77777777" w:rsidR="00E80A85" w:rsidRPr="00740222" w:rsidRDefault="00E80A85" w:rsidP="00E80A85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740222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คณะกรรมการกายภาพ</w:t>
                        </w:r>
                        <w:r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>ฯ พิจารณา</w:t>
                        </w:r>
                        <w:r w:rsidRPr="00740222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traight Arrow Connector 176" o:spid="_x0000_s1302" type="#_x0000_t32" style="position:absolute;left:11049;top:24479;width:76;height:16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VirvgAAANwAAAAPAAAAZHJzL2Rvd25yZXYueG1sRE/bisIw&#10;EH0X/Icwwr6Ipi7iSjWKCEL3Ud0PGJqxKTaTkqQX/94sLOzbHM519sfRNqInH2rHClbLDARx6XTN&#10;lYKf+2WxBREissbGMSl4UYDjYTrZY67dwFfqb7ESKYRDjgpMjG0uZSgNWQxL1xIn7uG8xZigr6T2&#10;OKRw28jPLNtIizWnBoMtnQ2Vz1tnFbiezfd6buNTduX9hF1xHnyh1MdsPO1ARBrjv/jPXeg0/2sD&#10;v8+kC+ThDQAA//8DAFBLAQItABQABgAIAAAAIQDb4fbL7gAAAIUBAAATAAAAAAAAAAAAAAAAAAAA&#10;AABbQ29udGVudF9UeXBlc10ueG1sUEsBAi0AFAAGAAgAAAAhAFr0LFu/AAAAFQEAAAsAAAAAAAAA&#10;AAAAAAAAHwEAAF9yZWxzLy5yZWxzUEsBAi0AFAAGAAgAAAAhAEwtWKu+AAAA3AAAAA8AAAAAAAAA&#10;AAAAAAAABwIAAGRycy9kb3ducmV2LnhtbFBLBQYAAAAAAwADALcAAADyAgAAAAA=&#10;" strokecolor="black [3040]">
                  <v:stroke endarrow="block"/>
                </v:shape>
                <v:rect id="Rectangle 177" o:spid="_x0000_s1303" style="position:absolute;left:8953;top:12668;width:21336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7KTwAAAANwAAAAPAAAAZHJzL2Rvd25yZXYueG1sRE/LqsIw&#10;EN1f8B/CCO6uqS6sVKOIINwuivgobodmbIvNpDS5Wv/eCIK7OZznLNe9acSdOldbVjAZRyCIC6tr&#10;LhWcT7vfOQjnkTU2lknBkxysV4OfJSbaPvhA96MvRQhhl6CCyvs2kdIVFRl0Y9sSB+5qO4M+wK6U&#10;usNHCDeNnEbRTBqsOTRU2NK2ouJ2/DcKslmWTTHNL3mab1MXT/TeX7VSo2G/WYDw1Puv+OP+02F+&#10;HMP7mXCBXL0AAAD//wMAUEsBAi0AFAAGAAgAAAAhANvh9svuAAAAhQEAABMAAAAAAAAAAAAAAAAA&#10;AAAAAFtDb250ZW50X1R5cGVzXS54bWxQSwECLQAUAAYACAAAACEAWvQsW78AAAAVAQAACwAAAAAA&#10;AAAAAAAAAAAfAQAAX3JlbHMvLnJlbHNQSwECLQAUAAYACAAAACEAB7eyk8AAAADcAAAADwAAAAAA&#10;AAAAAAAAAAAHAgAAZHJzL2Rvd25yZXYueG1sUEsFBgAAAAADAAMAtwAAAPQCAAAAAA==&#10;" fillcolor="white [3201]" strokecolor="#f79646 [3209]" strokeweight="2pt">
                  <v:textbox>
                    <w:txbxContent>
                      <w:p w14:paraId="3A653D30" w14:textId="77777777" w:rsidR="00E80A85" w:rsidRPr="00740222" w:rsidRDefault="00E80A85" w:rsidP="00E80A85">
                        <w:pPr>
                          <w:jc w:val="center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740222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คณะกรรมการประจำคณะฯ พิจารณา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80A85" w:rsidRPr="00E80A85">
        <w:rPr>
          <w:rFonts w:ascii="TH SarabunPSK" w:eastAsia="Niramit" w:hAnsi="TH SarabunPSK" w:cs="TH SarabunPSK"/>
          <w:sz w:val="32"/>
          <w:szCs w:val="32"/>
        </w:rPr>
        <w:tab/>
      </w:r>
      <w:r w:rsidR="00E80A85" w:rsidRPr="00E80A85">
        <w:rPr>
          <w:rFonts w:ascii="TH SarabunPSK" w:eastAsia="Niramit" w:hAnsi="TH SarabunPSK" w:cs="TH SarabunPSK"/>
          <w:sz w:val="32"/>
          <w:szCs w:val="32"/>
        </w:rPr>
        <w:tab/>
        <w:t>ปีการศึกษา 2566 คณะพัฒนาการท่องเที่ยว ได้รวบรวมข้อเสนอแนะจากนักศึกษา อาจารย์และบุคลากรสายวิชาการ</w:t>
      </w:r>
      <w:r w:rsidR="00E80A85" w:rsidRPr="00E80A85">
        <w:rPr>
          <w:rFonts w:ascii="TH SarabunPSK" w:eastAsia="Niramit" w:hAnsi="TH SarabunPSK" w:cs="TH SarabunPSK"/>
          <w:sz w:val="32"/>
          <w:szCs w:val="32"/>
          <w:cs/>
        </w:rPr>
        <w:t>ในประเด็นความต้องการ</w:t>
      </w:r>
      <w:r w:rsidR="00E80A85" w:rsidRPr="00E80A85">
        <w:rPr>
          <w:rFonts w:ascii="TH SarabunPSK" w:eastAsia="Niramit" w:hAnsi="TH SarabunPSK" w:cs="TH SarabunPSK"/>
          <w:sz w:val="32"/>
          <w:szCs w:val="32"/>
        </w:rPr>
        <w:t>เทคโนโลยีสารสนเทศ</w:t>
      </w:r>
      <w:r w:rsidR="00E80A85" w:rsidRPr="00E80A85">
        <w:rPr>
          <w:rFonts w:ascii="TH SarabunPSK" w:eastAsia="Niramit" w:hAnsi="TH SarabunPSK" w:cs="TH SarabunPSK"/>
          <w:b/>
          <w:sz w:val="32"/>
          <w:szCs w:val="32"/>
        </w:rPr>
        <w:t xml:space="preserve"> </w:t>
      </w:r>
      <w:hyperlink r:id="rId189">
        <w:r w:rsidR="00E80A85" w:rsidRPr="00E80A85">
          <w:rPr>
            <w:rFonts w:ascii="TH SarabunPSK" w:eastAsia="Niramit" w:hAnsi="TH SarabunPSK" w:cs="TH SarabunPSK"/>
            <w:b/>
            <w:sz w:val="32"/>
            <w:szCs w:val="32"/>
            <w:u w:val="single"/>
          </w:rPr>
          <w:t>(65TDSQADC.7.2.2 ข้อเสนอแนะด้านเทคโนโลยีสารสนเทศ)</w:t>
        </w:r>
      </w:hyperlink>
      <w:r w:rsidR="00E80A85"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="00E80A85" w:rsidRPr="00E80A85">
        <w:rPr>
          <w:rFonts w:ascii="TH SarabunPSK" w:eastAsia="Niramit" w:hAnsi="TH SarabunPSK" w:cs="TH SarabunPSK"/>
          <w:sz w:val="32"/>
          <w:szCs w:val="32"/>
          <w:cs/>
        </w:rPr>
        <w:t>ตามขั้นตอน</w:t>
      </w:r>
      <w:r w:rsidR="00E80A85" w:rsidRPr="00E80A85">
        <w:rPr>
          <w:rFonts w:ascii="TH SarabunPSK" w:eastAsia="Niramit" w:hAnsi="TH SarabunPSK" w:cs="TH SarabunPSK"/>
          <w:sz w:val="32"/>
          <w:szCs w:val="32"/>
        </w:rPr>
        <w:t>การจัดหาวัสดุอุปกรณ์และสถานที่ ด้านเทคโนโลยี</w:t>
      </w:r>
      <w:r w:rsidR="00E80A85"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สาร</w:t>
      </w:r>
      <w:r w:rsidR="00E80A85" w:rsidRPr="00E80A85">
        <w:rPr>
          <w:rFonts w:ascii="TH SarabunPSK" w:eastAsia="Niramit" w:hAnsi="TH SarabunPSK" w:cs="TH SarabunPSK"/>
          <w:sz w:val="32"/>
          <w:szCs w:val="32"/>
        </w:rPr>
        <w:t>สนเทศ</w:t>
      </w:r>
      <w:r w:rsidR="00E80A85"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="00E80A85" w:rsidRPr="00E80A85">
        <w:rPr>
          <w:rFonts w:ascii="TH SarabunPSK" w:eastAsia="Niramit" w:hAnsi="TH SarabunPSK" w:cs="TH SarabunPSK"/>
          <w:sz w:val="32"/>
          <w:szCs w:val="32"/>
        </w:rPr>
        <w:t xml:space="preserve">ดังนี้ </w:t>
      </w:r>
    </w:p>
    <w:p w14:paraId="55ECE917" w14:textId="782BCA68" w:rsidR="00E80A85" w:rsidRPr="00E80A85" w:rsidRDefault="00E80A85" w:rsidP="00E80A85">
      <w:pPr>
        <w:rPr>
          <w:rFonts w:ascii="TH SarabunPSK" w:eastAsia="Niramit" w:hAnsi="TH SarabunPSK" w:cs="TH SarabunPSK"/>
          <w:color w:val="FF0000"/>
          <w:sz w:val="32"/>
          <w:szCs w:val="32"/>
        </w:rPr>
      </w:pPr>
    </w:p>
    <w:p w14:paraId="7CB70605" w14:textId="4154BCC8" w:rsidR="00E80A85" w:rsidRPr="00E80A85" w:rsidRDefault="00E80A85" w:rsidP="00E80A85">
      <w:pPr>
        <w:rPr>
          <w:rFonts w:ascii="TH SarabunPSK" w:eastAsia="Niramit" w:hAnsi="TH SarabunPSK" w:cs="TH SarabunPSK"/>
          <w:sz w:val="32"/>
          <w:szCs w:val="32"/>
        </w:rPr>
      </w:pPr>
    </w:p>
    <w:p w14:paraId="146EF8E3" w14:textId="5167D7DF" w:rsidR="00E80A85" w:rsidRPr="00E80A85" w:rsidRDefault="003104F2" w:rsidP="00E80A85">
      <w:pPr>
        <w:ind w:firstLine="720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0BA5B8D" wp14:editId="55503C1E">
                <wp:simplePos x="0" y="0"/>
                <wp:positionH relativeFrom="column">
                  <wp:posOffset>2558415</wp:posOffset>
                </wp:positionH>
                <wp:positionV relativeFrom="paragraph">
                  <wp:posOffset>27940</wp:posOffset>
                </wp:positionV>
                <wp:extent cx="439616" cy="293076"/>
                <wp:effectExtent l="0" t="0" r="0" b="0"/>
                <wp:wrapNone/>
                <wp:docPr id="1011625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616" cy="2930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4006B0F" w14:textId="77777777" w:rsidR="00E80A85" w:rsidRPr="00740222" w:rsidRDefault="00E80A85" w:rsidP="00E80A85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740222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เสนอ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A5B8D" id="_x0000_s1304" style="position:absolute;left:0;text-align:left;margin-left:201.45pt;margin-top:2.2pt;width:34.6pt;height:23.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0hrdAIAANwEAAAOAAAAZHJzL2Uyb0RvYy54bWysVFtv2jAUfp+0/2D5fU0ClI6IUCEqpklV&#10;W62d+nxwHBLJ8fFsQ8J+/Y6d0HbdnqbxYM7N5/L5O1le961iR2ldg7rg2UXKmdQCy0bvC/79afvp&#10;M2fOgy5BoZYFP0nHr1cfPyw7k8sJ1qhKaRkl0S7vTMFr702eJE7UsgV3gUZqclZoW/Ck2n1SWugo&#10;e6uSSZrOkw5taSwK6RxZbwYnX8X8VSWFv68qJz1TBafefDxtPHfhTFZLyPcWTN2IsQ34hy5aaDQV&#10;fUl1Ax7YwTZ/pGobYdFh5S8EtglWVSNknIGmydJ30zzWYGSchcBx5gUm9//Sirvjg2VNSW+XZtl8&#10;cjmdcqahpaf6RuCB3ivJsgBTZ1xO0Y/mwY6aIzHM3Fe2Df80DesjtKcXaGXvmSDjbLqYZ3POBLkm&#10;i2l6NQ85k9fLxjr/RWLLglBwS8UjoHC8dX4IPYeEWg5VU24bpaJychtl2RHokYkbJXacKXCejAXf&#10;xt9Y7bdrSrOOurmcpcQMAcS+SoEnsTWEh9N7zkDtidbC29iLxlCRmoE89HIDrh6KxrRjCaWDX0bu&#10;ja0H6AawguT7XT8gPl+EO8G2w/JE72BxIKgzYttQhVsa4gEsMZI6pC3z93RUCqltHCXOarQ//2YP&#10;8UQU8nLWEcNppB8HsJKw+aqJQotsNgsrEZXZ5dWEFPvWs3vr0Yd2g4RvRvtsRBRDvFdnsbLYPtMy&#10;rkNVcoEWVHsAb1Q2ftg8Wmch1+sYRmtgwN/qRyNC8jO2T/0zWDOSwROL7vC8DZC/48QQG25qXB88&#10;Vk0kzCuuRLSg0ApFyo3rHnb0rR6jXj9Kq18AAAD//wMAUEsDBBQABgAIAAAAIQBpxy6k3AAAAAgB&#10;AAAPAAAAZHJzL2Rvd25yZXYueG1sTI/BTsMwEETvSPyDtUjcqJ0QSglxKoQEJw4QUM+b2DhR43Vk&#10;u0n4e8yJ3mY1o5m31X61I5u1D4MjCdlGANPUOTWQkfD1+XKzAxYiksLRkZbwowPs68uLCkvlFvrQ&#10;cxMNSyUUSpTQxziVnIeu1xbDxk2akvftvMWYTm+48rikcjvyXIgttzhQWuhx0s+97o7NyUqY37L3&#10;Vt0ejqZ5jcYv2I4GvZTXV+vTI7Co1/gfhj/8hA51YmrdiVRgo4RC5A8pmkQBLPnFfZ4BayXciS3w&#10;uuLnD9S/AAAA//8DAFBLAQItABQABgAIAAAAIQC2gziS/gAAAOEBAAATAAAAAAAAAAAAAAAAAAAA&#10;AABbQ29udGVudF9UeXBlc10ueG1sUEsBAi0AFAAGAAgAAAAhADj9If/WAAAAlAEAAAsAAAAAAAAA&#10;AAAAAAAALwEAAF9yZWxzLy5yZWxzUEsBAi0AFAAGAAgAAAAhALWfSGt0AgAA3AQAAA4AAAAAAAAA&#10;AAAAAAAALgIAAGRycy9lMm9Eb2MueG1sUEsBAi0AFAAGAAgAAAAhAGnHLqTcAAAACAEAAA8AAAAA&#10;AAAAAAAAAAAAzgQAAGRycy9kb3ducmV2LnhtbFBLBQYAAAAABAAEAPMAAADXBQAAAAA=&#10;" fillcolor="window" stroked="f" strokeweight="2pt">
                <v:textbox>
                  <w:txbxContent>
                    <w:p w14:paraId="04006B0F" w14:textId="77777777" w:rsidR="00E80A85" w:rsidRPr="00740222" w:rsidRDefault="00E80A85" w:rsidP="00E80A85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740222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เสนอ </w:t>
                      </w:r>
                    </w:p>
                  </w:txbxContent>
                </v:textbox>
              </v:rect>
            </w:pict>
          </mc:Fallback>
        </mc:AlternateContent>
      </w:r>
      <w:r w:rsidRPr="00E80A8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hidden="0" allowOverlap="1" wp14:anchorId="32FEA94C" wp14:editId="6F73C82C">
                <wp:simplePos x="0" y="0"/>
                <wp:positionH relativeFrom="column">
                  <wp:posOffset>2517140</wp:posOffset>
                </wp:positionH>
                <wp:positionV relativeFrom="paragraph">
                  <wp:posOffset>112395</wp:posOffset>
                </wp:positionV>
                <wp:extent cx="0" cy="213360"/>
                <wp:effectExtent l="76200" t="0" r="57150" b="53340"/>
                <wp:wrapNone/>
                <wp:docPr id="178" name="Straight Arrow Connector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451EE" id="Straight Arrow Connector 178" o:spid="_x0000_s1026" type="#_x0000_t32" style="position:absolute;margin-left:198.2pt;margin-top:8.85pt;width:0;height:16.8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JE0wEAAPcDAAAOAAAAZHJzL2Uyb0RvYy54bWysU8uO1DAQvCPxD1buTJJZaUHRZFZoFrgg&#10;GLHwAV6nnVj4pbaZJH9P28lkEQ8JIS5ObHd1V1W3D3eT0ewCGJSzbVHvqoKBFa5Ttm+LL5/fvnhV&#10;sBC57bh2FtpihlDcHZ8/O4y+gb0bnO4AGSWxoRl9Wwwx+qYsgxjA8LBzHixdSoeGR9piX3bIR8pu&#10;dLmvqttydNh5dAJCoNP75bI45vxSgogfpQwQmW4L4hbzinl9TGt5PPCmR+4HJVYa/B9YGK4sFd1S&#10;3fPI2TdUv6QySqALTsadcKZ0UioBWQOpqauf1DwM3EPWQuYEv9kU/l9a8eFyRqY66t1LapXlhpr0&#10;EJGrfojsNaIb2clZS0Y6ZCmGHBt9aAh4smdcd8GfMcmfJJr0JWFsyi7Pm8swRSaWQ0Gn+/rm5jY3&#10;oHzCeQzxHTjD0k9bhJXIxqDOJvPL+xCpMgGvgFRU27RGrvQb27E4e5ISUXHba0i0KTyFlIn+Qjj/&#10;xVnDAv8EkqwgikuZPIRw0sgunMan+1pvWSgyQaTSegNVmdsfQWtsgkEezL8FbtG5orNxAxplHf6u&#10;apyuVOUSf1W9aE2yH1035/ZlO2i6sj/rS0jj++M+w5/e6/E7AAAA//8DAFBLAwQUAAYACAAAACEA&#10;0WUWs9wAAAAJAQAADwAAAGRycy9kb3ducmV2LnhtbEyPy07DMBBF90j8gzVIbCpqh/RBQpwKRUKs&#10;W/iASWySCD9S223Tv2cQC1jO3KM7Z6rdbA076xBH7yRkSwFMu86r0fUSPt5fH56AxYROofFOS7jq&#10;CLv69qbCUvmL2+vzIfWMSlwsUcKQ0lRyHrtBW4xLP2lH2acPFhONoecq4IXKreGPQmy4xdHRhQEn&#10;3Qy6+zqcrIR9s2qza2jE+s2I4rg4FoscCynv7+aXZ2BJz+kPhh99UoeanFp/cioyIyEvNitCKdhu&#10;gRHwu2glrLMceF3x/x/U3wAAAP//AwBQSwECLQAUAAYACAAAACEAtoM4kv4AAADhAQAAEwAAAAAA&#10;AAAAAAAAAAAAAAAAW0NvbnRlbnRfVHlwZXNdLnhtbFBLAQItABQABgAIAAAAIQA4/SH/1gAAAJQB&#10;AAALAAAAAAAAAAAAAAAAAC8BAABfcmVscy8ucmVsc1BLAQItABQABgAIAAAAIQDYJJJE0wEAAPcD&#10;AAAOAAAAAAAAAAAAAAAAAC4CAABkcnMvZTJvRG9jLnhtbFBLAQItABQABgAIAAAAIQDRZRaz3AAA&#10;AAkBAAAPAAAAAAAAAAAAAAAAAC0EAABkcnMvZG93bnJldi54bWxQSwUGAAAAAAQABADzAAAANgUA&#10;AAAA&#10;" strokecolor="black [3040]">
                <v:stroke endarrow="block"/>
              </v:shape>
            </w:pict>
          </mc:Fallback>
        </mc:AlternateContent>
      </w:r>
    </w:p>
    <w:p w14:paraId="004ED4BD" w14:textId="287F47C5" w:rsidR="00E80A85" w:rsidRPr="00E80A85" w:rsidRDefault="00E80A85" w:rsidP="00E80A85">
      <w:pPr>
        <w:ind w:firstLine="720"/>
        <w:rPr>
          <w:rFonts w:ascii="TH SarabunPSK" w:eastAsia="Niramit" w:hAnsi="TH SarabunPSK" w:cs="TH SarabunPSK"/>
          <w:sz w:val="32"/>
          <w:szCs w:val="32"/>
        </w:rPr>
      </w:pPr>
    </w:p>
    <w:p w14:paraId="6B4419F2" w14:textId="3674C4BC" w:rsidR="00E80A85" w:rsidRPr="00E80A85" w:rsidRDefault="003104F2" w:rsidP="00E80A85">
      <w:pPr>
        <w:ind w:firstLine="720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ECAD23E" wp14:editId="703381C6">
                <wp:simplePos x="0" y="0"/>
                <wp:positionH relativeFrom="column">
                  <wp:posOffset>2562225</wp:posOffset>
                </wp:positionH>
                <wp:positionV relativeFrom="paragraph">
                  <wp:posOffset>83185</wp:posOffset>
                </wp:positionV>
                <wp:extent cx="439420" cy="292735"/>
                <wp:effectExtent l="0" t="0" r="0" b="0"/>
                <wp:wrapNone/>
                <wp:docPr id="16972699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292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D8D1D68" w14:textId="77777777" w:rsidR="00E80A85" w:rsidRPr="00740222" w:rsidRDefault="00E80A85" w:rsidP="00E80A85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740222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เสนอ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AD23E" id="_x0000_s1305" style="position:absolute;left:0;text-align:left;margin-left:201.75pt;margin-top:6.55pt;width:34.6pt;height:23.0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bD7dAIAAN0EAAAOAAAAZHJzL2Uyb0RvYy54bWysVE1v2zAMvQ/YfxB0X52kadMYdYogQYYB&#10;RVu0HXpmZDk2IImapMTOfv0o2Wm7bqdhOSikSPHj8dHXN51W7CCdb9AUfHw24kwagWVjdgX//rz5&#10;csWZD2BKUGhkwY/S85vF50/Xrc3lBGtUpXSMghift7bgdQg2zzIvaqnBn6GVhowVOg2BVLfLSgct&#10;Rdcqm4xGl1mLrrQOhfSebte9kS9S/KqSItxXlZeBqYJTbSGdLp3beGaLa8h3DmzdiKEM+IcqNDSG&#10;kr6GWkMAtnfNH6F0Ixx6rMKZQJ1hVTVCph6om/HoQzdPNViZeiFwvH2Fyf+/sOLu8OBYU9LsLuez&#10;yeV8fjXjzICmWT0SemB2SrJxxKm1Pif3J/vgBs2TGJvuKqfjP7XDuoTt8RVb2QUm6HJ6Pp9OaAKC&#10;TJP5ZHZ+EWNmb4+t8+GrRM2iUHBHyROicLj1oXc9ucRcHlVTbhqlknL0K+XYAWjKRI4SW84U+ECX&#10;Bd+k35Dtt2fKsJaquZiOYmFA9KsUBBK1JUC82XEGake8FsGlWgzGjFQM5LGWNfi6T5rCDimUiXaZ&#10;yDeUHqHrwYpS6LZdD/ksETDebbE80iAc9gz1VmwaynBLTTyAI0pShbRm4Z6OSiGVjYPEWY3u59/u&#10;oz8xhayctURxaunHHpwkbL4Z4tB8PJ3GnUjK9GIWx+PeW7bvLWavV0j4jmmhrUhi9A/qJFYO9Qtt&#10;4zJmJRMYQbl78AZlFfrVo30WcrlMbrQHFsKtebIiBj9h+9y9gLMDGQKx6A5P6wD5B070vvGlweU+&#10;YNUkwrzhSkSLCu1Qotyw73FJ3+vJ6+2rtPgFAAD//wMAUEsDBBQABgAIAAAAIQDfqUde3AAAAAkB&#10;AAAPAAAAZHJzL2Rvd25yZXYueG1sTI/LTsMwEEX3SPyDNUjsqPNoKYQ4FUKCFQsaEOtJPDhR/Yhs&#10;Nwl/j1nBcnSP7j1TH1aj2Uw+jM4KyDcZMLK9k6NVAj7en2/ugIWIVqJ2lgR8U4BDc3lRYyXdYo80&#10;t1GxVGJDhQKGGKeK89APZDBs3EQ2ZV/OG4zp9IpLj0sqN5oXWXbLDY42LQw40dNA/ak9GwHza/7W&#10;yfLzpNqXqPyCnVbohbi+Wh8fgEVa4x8Mv/pJHZrk1LmzlYFpAdus3CU0BWUOLAHbfbEH1gnY3RfA&#10;m5r//6D5AQAA//8DAFBLAQItABQABgAIAAAAIQC2gziS/gAAAOEBAAATAAAAAAAAAAAAAAAAAAAA&#10;AABbQ29udGVudF9UeXBlc10ueG1sUEsBAi0AFAAGAAgAAAAhADj9If/WAAAAlAEAAAsAAAAAAAAA&#10;AAAAAAAALwEAAF9yZWxzLy5yZWxzUEsBAi0AFAAGAAgAAAAhANkJsPt0AgAA3QQAAA4AAAAAAAAA&#10;AAAAAAAALgIAAGRycy9lMm9Eb2MueG1sUEsBAi0AFAAGAAgAAAAhAN+pR17cAAAACQEAAA8AAAAA&#10;AAAAAAAAAAAAzgQAAGRycy9kb3ducmV2LnhtbFBLBQYAAAAABAAEAPMAAADXBQAAAAA=&#10;" fillcolor="window" stroked="f" strokeweight="2pt">
                <v:textbox>
                  <w:txbxContent>
                    <w:p w14:paraId="6D8D1D68" w14:textId="77777777" w:rsidR="00E80A85" w:rsidRPr="00740222" w:rsidRDefault="00E80A85" w:rsidP="00E80A85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740222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เสนอ </w:t>
                      </w:r>
                    </w:p>
                  </w:txbxContent>
                </v:textbox>
              </v:rect>
            </w:pict>
          </mc:Fallback>
        </mc:AlternateContent>
      </w:r>
      <w:r w:rsidRPr="00E80A8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hidden="0" allowOverlap="1" wp14:anchorId="73A43902" wp14:editId="46B90C59">
                <wp:simplePos x="0" y="0"/>
                <wp:positionH relativeFrom="column">
                  <wp:posOffset>2514600</wp:posOffset>
                </wp:positionH>
                <wp:positionV relativeFrom="paragraph">
                  <wp:posOffset>146050</wp:posOffset>
                </wp:positionV>
                <wp:extent cx="0" cy="213360"/>
                <wp:effectExtent l="76200" t="0" r="57150" b="53340"/>
                <wp:wrapNone/>
                <wp:docPr id="179" name="Straight Arrow Connector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9A73E6" id="Straight Arrow Connector 179" o:spid="_x0000_s1026" type="#_x0000_t32" style="position:absolute;margin-left:198pt;margin-top:11.5pt;width:0;height:16.8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6go1AEAAPcDAAAOAAAAZHJzL2Uyb0RvYy54bWysU9uO0zAQfUfiHyy/0yRdaYGq6Qp1gRcE&#10;FQsf4HXGjYVvGpsm+XvGTptdcZFWK14msT1n5pzj8fZmtIadAKP2ruXNquYMnPSddseWf//24dUb&#10;zmISrhPGO2j5BJHf7F6+2A5hA2vfe9MBMiri4mYILe9TCpuqirIHK+LKB3B0qDxakWiJx6pDMVB1&#10;a6p1XV9Xg8cuoJcQI+3ezod8V+orBTJ9USpCYqblxC2ViCXe51jttmJzRBF6Lc80xDNYWKEdNV1K&#10;3Yok2E/Uf5SyWqKPXqWV9LbySmkJRQOpaerf1Nz1IkDRQubEsNgU/19Z+fl0QKY7urvXbzlzwtIl&#10;3SUU+tgn9g7RD2zvnSMjPbKcQ44NIW4IuHcHPK9iOGCWPyq0+UvC2FhcnhaXYUxMzpuSdtfN1dV1&#10;uYDqARcwpo/gLcs/LY9nIguDppgsTp9ios4EvAByU+NyTEKb965jaQokJaEW7mgg06b0nFJl+jPh&#10;8pcmAzP8KyiygijObcoQwt4gOwkan+5Hs1ShzAxR2pgFVBdu/wSdczMMymA+Fbhkl47epQVotfP4&#10;t65pvFBVc/5F9aw1y7733VSur9hB01X8Ob+EPL6P1wX+8F53vwAAAP//AwBQSwMEFAAGAAgAAAAh&#10;AISxMtrdAAAACQEAAA8AAABkcnMvZG93bnJldi54bWxMj8FOwzAQRO9I/IO1SFwqarehEQlxKhQJ&#10;cW7hAzaxm0S116nttunfY8QBTqvdGc2+qbazNeyifRgdSVgtBTBNnVMj9RK+Pt+fXoCFiKTQONIS&#10;bjrAtr6/q7BU7ko7fdnHnqUQCiVKGGKcSs5DN2iLYekmTUk7OG8xptX3XHm8pnBr+FqInFscKX0Y&#10;cNLNoLvj/mwl7JrndnXzjdh8GFGcFqdikWEh5ePD/PYKLOo5/pnhBz+hQ52YWncmFZiRkBV56hIl&#10;rLM0k+H30ErY5DnwuuL/G9TfAAAA//8DAFBLAQItABQABgAIAAAAIQC2gziS/gAAAOEBAAATAAAA&#10;AAAAAAAAAAAAAAAAAABbQ29udGVudF9UeXBlc10ueG1sUEsBAi0AFAAGAAgAAAAhADj9If/WAAAA&#10;lAEAAAsAAAAAAAAAAAAAAAAALwEAAF9yZWxzLy5yZWxzUEsBAi0AFAAGAAgAAAAhALNzqCjUAQAA&#10;9wMAAA4AAAAAAAAAAAAAAAAALgIAAGRycy9lMm9Eb2MueG1sUEsBAi0AFAAGAAgAAAAhAISxMtrd&#10;AAAACQEAAA8AAAAAAAAAAAAAAAAALgQAAGRycy9kb3ducmV2LnhtbFBLBQYAAAAABAAEAPMAAAA4&#10;BQAAAAA=&#10;" strokecolor="black [3040]">
                <v:stroke endarrow="block"/>
              </v:shape>
            </w:pict>
          </mc:Fallback>
        </mc:AlternateContent>
      </w:r>
    </w:p>
    <w:p w14:paraId="2EA4371A" w14:textId="5FE260EC" w:rsidR="00E80A85" w:rsidRPr="00E80A85" w:rsidRDefault="00E80A85" w:rsidP="00E80A85">
      <w:pPr>
        <w:rPr>
          <w:rFonts w:ascii="TH SarabunPSK" w:eastAsia="Niramit" w:hAnsi="TH SarabunPSK" w:cs="TH SarabunPSK"/>
        </w:rPr>
      </w:pPr>
    </w:p>
    <w:p w14:paraId="6CE2AEBE" w14:textId="77777777" w:rsidR="00E80A85" w:rsidRPr="00E80A85" w:rsidRDefault="00E80A85" w:rsidP="00E80A85">
      <w:pPr>
        <w:rPr>
          <w:rFonts w:ascii="TH SarabunPSK" w:eastAsia="Niramit" w:hAnsi="TH SarabunPSK" w:cs="TH SarabunPSK"/>
          <w:sz w:val="32"/>
          <w:szCs w:val="32"/>
        </w:rPr>
      </w:pPr>
    </w:p>
    <w:p w14:paraId="4F56A81B" w14:textId="77777777" w:rsidR="00E80A85" w:rsidRPr="00E80A85" w:rsidRDefault="00E80A85" w:rsidP="00E80A85">
      <w:pPr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52B490E" wp14:editId="189E9B25">
                <wp:simplePos x="0" y="0"/>
                <wp:positionH relativeFrom="column">
                  <wp:posOffset>2508738</wp:posOffset>
                </wp:positionH>
                <wp:positionV relativeFrom="paragraph">
                  <wp:posOffset>67412</wp:posOffset>
                </wp:positionV>
                <wp:extent cx="0" cy="152200"/>
                <wp:effectExtent l="0" t="0" r="38100" b="19685"/>
                <wp:wrapNone/>
                <wp:docPr id="467987862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C9F019" id="Straight Connector 15" o:spid="_x0000_s1026" style="position:absolute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55pt,5.3pt" to="197.5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trIuwEAAL8DAAAOAAAAZHJzL2Uyb0RvYy54bWysU8GO0zAQvSPxD5bvNEnFdkvUdA9dwQVB&#10;xcIHeB27sbA91ti06d8zdtosAoTQai+Ox573Zt7zZHM3OsuOCqMB3/FmUXOmvITe+EPHv319/2bN&#10;WUzC98KCVx0/q8jvtq9fbU6hVUsYwPYKGZH42J5Cx4eUQltVUQ7KibiAoDxdakAnEoV4qHoUJ2J3&#10;tlrW9ao6AfYBQaoY6fR+uuTbwq+1kumz1lElZjtOvaWyYlkf81ptN6I9oAiDkZc2xDO6cMJ4KjpT&#10;3Ysk2A80f1A5IxEi6LSQ4CrQ2khVNJCapv5NzcMggipayJwYZpviy9HKT8c9MtN3/O3q9t36dr1a&#10;cuaFo6d6SCjMYUhsB96TkYCsucmGnUJsCbfze7xEMewxqx81uvwlXWwsJp9nk9WYmJwOJZ02N0t6&#10;v0xXPeECxvRBgWN503FrfJYvWnH8GNOUek0hXO5jqlx26WxVTrb+i9IkiWo1BV2GSe0ssqOgMei/&#10;N5eyJTNDtLF2BtX/Bl1yM0yVAftf4JxdKoJPM9AZD/i3qmm8tqqn/KvqSWuW/Qj9ubxDsYOmpBh6&#10;meg8hr/GBf70321/AgAA//8DAFBLAwQUAAYACAAAACEAICPEN94AAAAJAQAADwAAAGRycy9kb3du&#10;cmV2LnhtbEyPS0/DMBCE70j8B2uRuFGnPNI2jVMhHic4hNBDj268JFHjdRS7SeDXs4hDe9vdGc1+&#10;k24m24oBe984UjCfRSCQSmcaqhRsP19vliB80GR06wgVfKOHTXZ5kerEuJE+cChCJTiEfKIV1CF0&#10;iZS+rNFqP3MdEmtfrrc68NpX0vR65HDbytsoiqXVDfGHWnf4VGN5KI5WweLlrci78fn9J5cLmeeD&#10;C8vDTqnrq+lxDSLgFE5m+MNndMiYae+OZLxoFdytHuZsZSGKQbDh/7Dn4T4GmaXyvEH2CwAA//8D&#10;AFBLAQItABQABgAIAAAAIQC2gziS/gAAAOEBAAATAAAAAAAAAAAAAAAAAAAAAABbQ29udGVudF9U&#10;eXBlc10ueG1sUEsBAi0AFAAGAAgAAAAhADj9If/WAAAAlAEAAAsAAAAAAAAAAAAAAAAALwEAAF9y&#10;ZWxzLy5yZWxzUEsBAi0AFAAGAAgAAAAhAOFG2si7AQAAvwMAAA4AAAAAAAAAAAAAAAAALgIAAGRy&#10;cy9lMm9Eb2MueG1sUEsBAi0AFAAGAAgAAAAhACAjxDfeAAAACQEAAA8AAAAAAAAAAAAAAAAAFQQA&#10;AGRycy9kb3ducmV2LnhtbFBLBQYAAAAABAAEAPMAAAAgBQAAAAA=&#10;" strokecolor="black [3040]"/>
            </w:pict>
          </mc:Fallback>
        </mc:AlternateContent>
      </w:r>
      <w:r w:rsidRPr="00E80A8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7B29410" wp14:editId="38E6F770">
                <wp:simplePos x="0" y="0"/>
                <wp:positionH relativeFrom="column">
                  <wp:posOffset>3329354</wp:posOffset>
                </wp:positionH>
                <wp:positionV relativeFrom="paragraph">
                  <wp:posOffset>207889</wp:posOffset>
                </wp:positionV>
                <wp:extent cx="0" cy="198755"/>
                <wp:effectExtent l="76200" t="0" r="57150" b="48895"/>
                <wp:wrapNone/>
                <wp:docPr id="1802082852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48239B" id="Straight Arrow Connector 14" o:spid="_x0000_s1026" type="#_x0000_t32" style="position:absolute;margin-left:262.15pt;margin-top:16.35pt;width:0;height:15.6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qTo2AEAAP0DAAAOAAAAZHJzL2Uyb0RvYy54bWysU9uO0zAQfUfiHyy/0yQVhRA1XaEu8IKg&#10;YtkP8Dp2Y+GbxqZJ/p6xk2YRLBJCvExie87MOcfj/c1oNLkICMrZllabkhJhueuUPbf0/uv7FzUl&#10;ITLbMe2saOkkAr05PH+2H3wjtq53uhNAsIgNzeBb2sfom6IIvBeGhY3zwuKhdGBYxCWciw7YgNWN&#10;LrZl+aoYHHQeHBch4O7tfEgPub6UgsfPUgYRiW4pcos5Qo4PKRaHPWvOwHyv+EKD/QMLw5TFpmup&#10;WxYZ+Q7qt1JGcXDBybjhzhROSsVF1oBqqvIXNXc98yJrQXOCX20K/68s/3Q5AVEd3l1dbst6W++2&#10;lFhm8K7uIjB17iN5C+AGcnTWop8OSPUy+Tb40CD8aE+wrII/QTJhlGDSF+WRMXs9rV6LMRI+b3Lc&#10;rd7Ur3e7VK54xHkI8YNwhqSfloaFx0qgylazy8cQZ+AVkJpqm2JkSr+zHYmTRyURFLNnLZY+KaVI&#10;9GfC+S9OWszwL0KiIUhxbpNHURw1kAvDIeq+VWsVzEwQqbReQWXm9kfQkptgIo/n3wLX7NzR2bgC&#10;jbIOnuoaxytVOedfVc9ak+wH1035+rIdOGP5Hpb3kIb453WGP77aww8AAAD//wMAUEsDBBQABgAI&#10;AAAAIQCk6ykT3QAAAAkBAAAPAAAAZHJzL2Rvd25yZXYueG1sTI/LTsMwEEX3SPyDNUhsKmo3SR8J&#10;mVQoEmLdwgc48ZBE+JHGbpv+PUYsYDkzR3fOLfez0exCkx+cRVgtBTCyrVOD7RA+3l+fdsB8kFZJ&#10;7Swh3MjDvrq/K2Wh3NUe6HIMHYsh1hcSoQ9hLDj3bU9G+qUbycbbp5uMDHGcOq4meY3hRvNEiA03&#10;crDxQy9Hqntqv45ng3Cos2Z1m2qxftMiPy1O+SKVOeLjw/zyDCzQHP5g+NGP6lBFp8adrfJMI6yT&#10;LI0oQppsgUXgd9EgbDIBvCr5/wbVNwAAAP//AwBQSwECLQAUAAYACAAAACEAtoM4kv4AAADhAQAA&#10;EwAAAAAAAAAAAAAAAAAAAAAAW0NvbnRlbnRfVHlwZXNdLnhtbFBLAQItABQABgAIAAAAIQA4/SH/&#10;1gAAAJQBAAALAAAAAAAAAAAAAAAAAC8BAABfcmVscy8ucmVsc1BLAQItABQABgAIAAAAIQDtdqTo&#10;2AEAAP0DAAAOAAAAAAAAAAAAAAAAAC4CAABkcnMvZTJvRG9jLnhtbFBLAQItABQABgAIAAAAIQCk&#10;6ykT3QAAAAkBAAAPAAAAAAAAAAAAAAAAADIEAABkcnMvZG93bnJldi54bWxQSwUGAAAAAAQABADz&#10;AAAAPAUAAAAA&#10;" strokecolor="black [3040]">
                <v:stroke endarrow="block"/>
              </v:shape>
            </w:pict>
          </mc:Fallback>
        </mc:AlternateContent>
      </w:r>
      <w:r w:rsidRPr="00E80A8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FAF646C" wp14:editId="56AC49D1">
                <wp:simplePos x="0" y="0"/>
                <wp:positionH relativeFrom="column">
                  <wp:posOffset>1723292</wp:posOffset>
                </wp:positionH>
                <wp:positionV relativeFrom="paragraph">
                  <wp:posOffset>207889</wp:posOffset>
                </wp:positionV>
                <wp:extent cx="0" cy="199293"/>
                <wp:effectExtent l="76200" t="0" r="57150" b="48895"/>
                <wp:wrapNone/>
                <wp:docPr id="2083944800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2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1F1A44" id="Straight Arrow Connector 13" o:spid="_x0000_s1026" type="#_x0000_t32" style="position:absolute;margin-left:135.7pt;margin-top:16.35pt;width:0;height:15.7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N/J2gEAAP0DAAAOAAAAZHJzL2Uyb0RvYy54bWysU9uO0zAQfUfiHyy/0yTdFWqjpivUBV4Q&#10;VCx8gNexEwvfNDZN8veMnTS74iIhxMsktufMnHM8PtyNRpOLgKCcbWi1KSkRlrtW2a6hX7+8e7Wj&#10;JERmW6adFQ2dRKB3x5cvDoOvxdb1TrcCCBaxoR58Q/sYfV0UgffCsLBxXlg8lA4Mi7iErmiBDVjd&#10;6GJblq+LwUHrwXERAu7ez4f0mOtLKXj8JGUQkeiGIreYI+T4mGJxPLC6A+Z7xRca7B9YGKYsNl1L&#10;3bPIyHdQv5QyioMLTsYNd6ZwUiousgZUU5U/qXnomRdZC5oT/GpT+H9l+cfLGYhqG7otdzf729td&#10;iTZZZvCuHiIw1fWRvAFwAzk5a9FPB6S6Sb4NPtQIP9kzLKvgz5BMGCWY9EV5ZMxeT6vXYoyEz5sc&#10;d6v9frvP5YonnIcQ3wtnSPppaFh4rASqbDW7fAgROyPwCkhNtU0xMqXf2pbEyaOSCIrZTotEG9NT&#10;SpHoz4TzX5y0mOGfhURDkOLcJo+iOGkgF4ZD1H6r1iqYmSBSab2Cysztj6AlN8FEHs+/Ba7ZuaOz&#10;cQUaZR38rmscr1TlnH9VPWtNsh9dO+Xry3bgjGV/lveQhvj5OsOfXu3xBwAAAP//AwBQSwMEFAAG&#10;AAgAAAAhAKvZMpjdAAAACQEAAA8AAABkcnMvZG93bnJldi54bWxMj0FOwzAQRfdI3MEaJDYVtZOG&#10;loQ4FYqEWLdwACeeJlHtcRq7bXp7jFjAcmae/rxfbmdr2AUnPziSkCwFMKTW6YE6CV+f708vwHxQ&#10;pJVxhBJu6GFb3d+VqtDuSju87EPHYgj5QknoQxgLzn3bo1V+6UakeDu4yaoQx6njelLXGG4NT4VY&#10;c6sGih96NWLdY3vcn62EXZ01yW2qxfOHEflpccoXK5VL+fgwv70CCziHPxh+9KM6VNGpcWfSnhkJ&#10;6SbJIiphlW6AReB30UhYZwnwquT/G1TfAAAA//8DAFBLAQItABQABgAIAAAAIQC2gziS/gAAAOEB&#10;AAATAAAAAAAAAAAAAAAAAAAAAABbQ29udGVudF9UeXBlc10ueG1sUEsBAi0AFAAGAAgAAAAhADj9&#10;If/WAAAAlAEAAAsAAAAAAAAAAAAAAAAALwEAAF9yZWxzLy5yZWxzUEsBAi0AFAAGAAgAAAAhAI6Y&#10;38naAQAA/QMAAA4AAAAAAAAAAAAAAAAALgIAAGRycy9lMm9Eb2MueG1sUEsBAi0AFAAGAAgAAAAh&#10;AKvZMpjdAAAACQEAAA8AAAAAAAAAAAAAAAAANAQAAGRycy9kb3ducmV2LnhtbFBLBQYAAAAABAAE&#10;APMAAAA+BQAAAAA=&#10;" strokecolor="black [3040]">
                <v:stroke endarrow="block"/>
              </v:shape>
            </w:pict>
          </mc:Fallback>
        </mc:AlternateContent>
      </w:r>
      <w:r w:rsidRPr="00E80A8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hidden="0" allowOverlap="1" wp14:anchorId="2A98B4D0" wp14:editId="3F5D59E4">
                <wp:simplePos x="0" y="0"/>
                <wp:positionH relativeFrom="column">
                  <wp:posOffset>1722120</wp:posOffset>
                </wp:positionH>
                <wp:positionV relativeFrom="paragraph">
                  <wp:posOffset>206910</wp:posOffset>
                </wp:positionV>
                <wp:extent cx="1615440" cy="0"/>
                <wp:effectExtent l="0" t="0" r="22860" b="19050"/>
                <wp:wrapNone/>
                <wp:docPr id="180" name="Straight Connector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5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A2EFE" id="Straight Connector 180" o:spid="_x0000_s1026" style="position:absolute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6pt,16.3pt" to="262.8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1PhtwEAALsDAAAOAAAAZHJzL2Uyb0RvYy54bWysU8Fu2zAMvQ/YPwi+L7aLriiMOD2k2C7D&#10;FqzbB6gyFQuTRIHSYufvRymJO3TDMBS90KLIR/I90eu72VlxAIoGfV+1q6YS4BUOxu/76vu3D+9u&#10;KxGT9IO06KGvjhCru83bN+spdHCFI9oBSHARH7sp9NWYUujqOqoRnIwrDOA5qJGcTOzSvh5ITlzd&#10;2fqqaW7qCWkIhApi5Nv7U7DalPpag0pftI6QhO0rni0VS8U+Zltv1rLbkwyjUecx5AumcNJ4brqU&#10;updJip9k/ijljCKMqNNKoatRa6OgcGA2bfOMzcMoAxQuLE4Mi0zx9cqqz4cdCTPw292yPl46fqSH&#10;RNLsxyS26D1LiCRylLWaQuwYsvU7Onsx7CgTnzW5/GVKYi76Hhd9YU5C8WV7076/vuY26hKrn4CB&#10;YvoI6EQ+9JU1PlOXnTx8iombceolhZ08yKl1OaWjhZxs/VfQTCc3K+iySLC1JA6SV2D40WYaXKtk&#10;Zog21i6g5t+gc26GQVmu/wUu2aUj+rQAnfFIf+ua5suo+pR/YX3immk/4nAsD1Hk4A0pzM7bnFfw&#10;d7/An/65zS8AAAD//wMAUEsDBBQABgAIAAAAIQB2rvWe3QAAAAkBAAAPAAAAZHJzL2Rvd25yZXYu&#10;eG1sTI89T8MwEIZ3JP6DdUhs1KlRmyrEqRAfEwwhMDC68ZFEjc9R7CaBX88hBtju49F7z+X7xfVi&#10;wjF0njSsVwkIpNrbjhoNb6+PVzsQIRqypveEGj4xwL44P8tNZv1MLzhVsREcQiEzGtoYh0zKULfo&#10;TFj5AYl3H350JnI7NtKOZuZw10uVJFvpTEd8oTUD3rVYH6uT05A+PFXlMN8/f5UylWU5+bg7vmt9&#10;ebHc3oCIuMQ/GH70WR0Kdjr4E9kgeg0qXStGNVyrLQgGNmrDxeF3IItc/v+g+AYAAP//AwBQSwEC&#10;LQAUAAYACAAAACEAtoM4kv4AAADhAQAAEwAAAAAAAAAAAAAAAAAAAAAAW0NvbnRlbnRfVHlwZXNd&#10;LnhtbFBLAQItABQABgAIAAAAIQA4/SH/1gAAAJQBAAALAAAAAAAAAAAAAAAAAC8BAABfcmVscy8u&#10;cmVsc1BLAQItABQABgAIAAAAIQBFS1PhtwEAALsDAAAOAAAAAAAAAAAAAAAAAC4CAABkcnMvZTJv&#10;RG9jLnhtbFBLAQItABQABgAIAAAAIQB2rvWe3QAAAAkBAAAPAAAAAAAAAAAAAAAAABEEAABkcnMv&#10;ZG93bnJldi54bWxQSwUGAAAAAAQABADzAAAAGwUAAAAA&#10;" strokecolor="black [3040]"/>
            </w:pict>
          </mc:Fallback>
        </mc:AlternateContent>
      </w:r>
    </w:p>
    <w:p w14:paraId="4A7C0207" w14:textId="77777777" w:rsidR="00E80A85" w:rsidRPr="00E80A85" w:rsidRDefault="00E80A85" w:rsidP="00E80A85">
      <w:pPr>
        <w:rPr>
          <w:rFonts w:ascii="TH SarabunPSK" w:eastAsia="Niramit" w:hAnsi="TH SarabunPSK" w:cs="TH SarabunPSK"/>
          <w:sz w:val="32"/>
          <w:szCs w:val="32"/>
        </w:rPr>
      </w:pPr>
    </w:p>
    <w:p w14:paraId="1266A7CE" w14:textId="77777777" w:rsidR="00E80A85" w:rsidRPr="00E80A85" w:rsidRDefault="00E80A85" w:rsidP="00E80A85">
      <w:pPr>
        <w:rPr>
          <w:rFonts w:ascii="TH SarabunPSK" w:eastAsia="Niramit" w:hAnsi="TH SarabunPSK" w:cs="TH SarabunPSK"/>
          <w:sz w:val="32"/>
          <w:szCs w:val="32"/>
        </w:rPr>
      </w:pPr>
    </w:p>
    <w:p w14:paraId="07403479" w14:textId="77777777" w:rsidR="00E80A85" w:rsidRPr="00E80A85" w:rsidRDefault="00E80A85" w:rsidP="00E80A85">
      <w:pPr>
        <w:rPr>
          <w:rFonts w:ascii="TH SarabunPSK" w:eastAsia="Niramit" w:hAnsi="TH SarabunPSK" w:cs="TH SarabunPSK"/>
          <w:sz w:val="32"/>
          <w:szCs w:val="32"/>
        </w:rPr>
      </w:pPr>
    </w:p>
    <w:p w14:paraId="4529C6FF" w14:textId="77777777" w:rsidR="00E80A85" w:rsidRPr="00E80A85" w:rsidRDefault="00E80A85" w:rsidP="00E80A85">
      <w:pPr>
        <w:spacing w:after="160" w:line="259" w:lineRule="auto"/>
        <w:rPr>
          <w:rFonts w:ascii="TH SarabunPSK" w:hAnsi="TH SarabunPSK" w:cs="TH SarabunPSK"/>
        </w:rPr>
      </w:pPr>
    </w:p>
    <w:p w14:paraId="6EC3F196" w14:textId="77777777" w:rsidR="00E80A85" w:rsidRPr="00E80A85" w:rsidRDefault="00E80A85" w:rsidP="00E80A85">
      <w:pPr>
        <w:spacing w:after="160" w:line="259" w:lineRule="auto"/>
        <w:rPr>
          <w:rFonts w:ascii="TH SarabunPSK" w:hAnsi="TH SarabunPSK" w:cs="TH SarabunPSK"/>
        </w:rPr>
      </w:pPr>
    </w:p>
    <w:p w14:paraId="50473EA9" w14:textId="77777777" w:rsidR="009E546B" w:rsidRDefault="009E546B" w:rsidP="00E80A85">
      <w:pPr>
        <w:spacing w:after="160" w:line="259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44F625F" w14:textId="77777777" w:rsidR="009E546B" w:rsidRDefault="009E546B" w:rsidP="00E80A85">
      <w:pPr>
        <w:spacing w:after="160" w:line="259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E17F63C" w14:textId="583BAC57" w:rsidR="00E80A85" w:rsidRPr="00E80A85" w:rsidRDefault="00E80A85" w:rsidP="00E80A85">
      <w:pPr>
        <w:spacing w:after="160" w:line="259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80A85">
        <w:rPr>
          <w:rFonts w:ascii="TH SarabunPSK" w:hAnsi="TH SarabunPSK" w:cs="TH SarabunPSK"/>
          <w:sz w:val="32"/>
          <w:szCs w:val="32"/>
          <w:cs/>
        </w:rPr>
        <w:lastRenderedPageBreak/>
        <w:t>ในคราวสมัยการประชุมครั้งที่ 2/2566 คณะกรรมการกายภาพฯ ได้สรุปผลข้อเสนอแนะและข้อมูล</w:t>
      </w:r>
      <w:r w:rsidRPr="00E80A85">
        <w:rPr>
          <w:rFonts w:ascii="TH SarabunPSK" w:hAnsi="TH SarabunPSK" w:cs="TH SarabunPSK"/>
          <w:bCs/>
          <w:sz w:val="32"/>
          <w:szCs w:val="32"/>
        </w:rPr>
        <w:t>การจัดหา บำรุงรักษา และให้บริการ</w:t>
      </w:r>
      <w:r w:rsidRPr="00E80A85">
        <w:rPr>
          <w:rFonts w:ascii="TH SarabunPSK" w:hAnsi="TH SarabunPSK" w:cs="TH SarabunPSK"/>
          <w:bCs/>
          <w:sz w:val="32"/>
          <w:szCs w:val="32"/>
          <w:cs/>
        </w:rPr>
        <w:t xml:space="preserve"> </w:t>
      </w:r>
      <w:r w:rsidRPr="00E80A85">
        <w:rPr>
          <w:rFonts w:ascii="TH SarabunPSK" w:hAnsi="TH SarabunPSK" w:cs="TH SarabunPSK"/>
          <w:bCs/>
          <w:sz w:val="32"/>
          <w:szCs w:val="32"/>
        </w:rPr>
        <w:t>วัสดุอุปกรณ์และสถานที่ด้านเทคโนโลยีสารสนเทศ เพื่อให้มี</w:t>
      </w:r>
      <w:r w:rsidRPr="00E80A85">
        <w:rPr>
          <w:rFonts w:ascii="TH SarabunPSK" w:hAnsi="TH SarabunPSK" w:cs="TH SarabunPSK"/>
          <w:bCs/>
          <w:sz w:val="32"/>
          <w:szCs w:val="32"/>
          <w:cs/>
        </w:rPr>
        <w:t xml:space="preserve"> </w:t>
      </w:r>
      <w:r w:rsidRPr="00E80A85">
        <w:rPr>
          <w:rFonts w:ascii="TH SarabunPSK" w:hAnsi="TH SarabunPSK" w:cs="TH SarabunPSK"/>
          <w:bCs/>
          <w:sz w:val="32"/>
          <w:szCs w:val="32"/>
        </w:rPr>
        <w:t>ความเพียงพอ พร้อมใช้</w:t>
      </w:r>
      <w:r w:rsidRPr="00E80A85">
        <w:rPr>
          <w:rFonts w:ascii="TH SarabunPSK" w:hAnsi="TH SarabunPSK" w:cs="TH SarabunPSK"/>
          <w:bCs/>
          <w:sz w:val="32"/>
          <w:szCs w:val="32"/>
          <w:cs/>
        </w:rPr>
        <w:t xml:space="preserve"> </w:t>
      </w:r>
      <w:r w:rsidRPr="00E80A85">
        <w:rPr>
          <w:rFonts w:ascii="TH SarabunPSK" w:hAnsi="TH SarabunPSK" w:cs="TH SarabunPSK"/>
          <w:bCs/>
          <w:sz w:val="32"/>
          <w:szCs w:val="32"/>
        </w:rPr>
        <w:t>ทันสมัย และตอบสนองความต้องการจำเป็นของการจัดการเรียน การสอน และการพัฒนา</w:t>
      </w:r>
      <w:r w:rsidRPr="00E80A85">
        <w:rPr>
          <w:rFonts w:ascii="TH SarabunPSK" w:hAnsi="TH SarabunPSK" w:cs="TH SarabunPSK"/>
          <w:bCs/>
          <w:sz w:val="32"/>
          <w:szCs w:val="32"/>
          <w:cs/>
        </w:rPr>
        <w:t xml:space="preserve"> </w:t>
      </w:r>
      <w:r w:rsidRPr="00E80A85">
        <w:rPr>
          <w:rFonts w:ascii="TH SarabunPSK" w:hAnsi="TH SarabunPSK" w:cs="TH SarabunPSK"/>
          <w:bCs/>
          <w:sz w:val="32"/>
          <w:szCs w:val="32"/>
        </w:rPr>
        <w:t>การเรียนรู้ของผู้เรียนและการบริหารจัดการพันธกิจต่าง ๆ</w:t>
      </w:r>
      <w:r w:rsidRPr="00E80A85">
        <w:rPr>
          <w:rFonts w:ascii="TH SarabunPSK" w:hAnsi="TH SarabunPSK" w:cs="TH SarabunPSK"/>
          <w:bCs/>
          <w:sz w:val="32"/>
          <w:szCs w:val="32"/>
          <w:cs/>
        </w:rPr>
        <w:t xml:space="preserve"> </w:t>
      </w:r>
      <w:r w:rsidRPr="00E80A85">
        <w:rPr>
          <w:rFonts w:ascii="TH SarabunPSK" w:hAnsi="TH SarabunPSK" w:cs="TH SarabunPSK"/>
          <w:sz w:val="32"/>
          <w:szCs w:val="32"/>
          <w:cs/>
        </w:rPr>
        <w:t xml:space="preserve">ดังนี้   </w:t>
      </w:r>
    </w:p>
    <w:tbl>
      <w:tblPr>
        <w:tblStyle w:val="GridTable2-Accent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5760"/>
      </w:tblGrid>
      <w:tr w:rsidR="00E80A85" w:rsidRPr="00E80A85" w14:paraId="4E79267C" w14:textId="77777777" w:rsidTr="00B96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25" w:type="dxa"/>
          </w:tcPr>
          <w:p w14:paraId="284E479F" w14:textId="77777777" w:rsidR="00E80A85" w:rsidRPr="00E80A85" w:rsidRDefault="00E80A85" w:rsidP="003E5186">
            <w:pPr>
              <w:jc w:val="center"/>
              <w:rPr>
                <w:rFonts w:ascii="TH SarabunPSK" w:eastAsia="Niramit" w:hAnsi="TH SarabunPSK" w:cs="TH SarabunPSK"/>
                <w:bCs/>
              </w:rPr>
            </w:pPr>
            <w:r w:rsidRPr="00E80A85">
              <w:rPr>
                <w:rFonts w:ascii="TH SarabunPSK" w:eastAsia="Niramit" w:hAnsi="TH SarabunPSK" w:cs="TH SarabunPSK"/>
                <w:bCs/>
                <w:cs/>
              </w:rPr>
              <w:t>ประเด็น</w:t>
            </w:r>
          </w:p>
        </w:tc>
        <w:tc>
          <w:tcPr>
            <w:tcW w:w="5760" w:type="dxa"/>
          </w:tcPr>
          <w:p w14:paraId="5E1E60EC" w14:textId="77777777" w:rsidR="00E80A85" w:rsidRPr="00E80A85" w:rsidRDefault="00E80A85" w:rsidP="003E5186">
            <w:pPr>
              <w:jc w:val="center"/>
              <w:rPr>
                <w:rFonts w:ascii="TH SarabunPSK" w:eastAsia="Niramit" w:hAnsi="TH SarabunPSK" w:cs="TH SarabunPSK"/>
                <w:bCs/>
              </w:rPr>
            </w:pPr>
            <w:r w:rsidRPr="00E80A85">
              <w:rPr>
                <w:rFonts w:ascii="TH SarabunPSK" w:eastAsia="Niramit" w:hAnsi="TH SarabunPSK" w:cs="TH SarabunPSK"/>
                <w:bCs/>
                <w:cs/>
              </w:rPr>
              <w:t>สิ่งที่</w:t>
            </w:r>
            <w:r w:rsidRPr="00E80A85">
              <w:rPr>
                <w:rFonts w:ascii="TH SarabunPSK" w:eastAsia="Niramit" w:hAnsi="TH SarabunPSK" w:cs="TH SarabunPSK"/>
                <w:b/>
              </w:rPr>
              <w:t>นักศึกษา บุคลากร</w:t>
            </w:r>
            <w:r w:rsidRPr="00E80A85">
              <w:rPr>
                <w:rFonts w:ascii="TH SarabunPSK" w:eastAsia="Niramit" w:hAnsi="TH SarabunPSK" w:cs="TH SarabunPSK"/>
                <w:bCs/>
              </w:rPr>
              <w:t xml:space="preserve"> </w:t>
            </w:r>
            <w:r w:rsidRPr="00E80A85">
              <w:rPr>
                <w:rFonts w:ascii="TH SarabunPSK" w:eastAsia="Niramit" w:hAnsi="TH SarabunPSK" w:cs="TH SarabunPSK"/>
                <w:bCs/>
                <w:cs/>
              </w:rPr>
              <w:t>และ</w:t>
            </w:r>
            <w:r w:rsidRPr="00E80A85">
              <w:rPr>
                <w:rFonts w:ascii="TH SarabunPSK" w:eastAsia="Niramit" w:hAnsi="TH SarabunPSK" w:cs="TH SarabunPSK"/>
                <w:b/>
              </w:rPr>
              <w:t>ศิษย์เก่า</w:t>
            </w:r>
            <w:r w:rsidRPr="00E80A85">
              <w:rPr>
                <w:rFonts w:ascii="TH SarabunPSK" w:eastAsia="Niramit" w:hAnsi="TH SarabunPSK" w:cs="TH SarabunPSK"/>
                <w:bCs/>
                <w:cs/>
              </w:rPr>
              <w:t xml:space="preserve"> ต้องการให้ปรับปรุง</w:t>
            </w:r>
          </w:p>
        </w:tc>
      </w:tr>
      <w:tr w:rsidR="00E80A85" w:rsidRPr="00E80A85" w14:paraId="112EBE7B" w14:textId="77777777" w:rsidTr="00B96CEA">
        <w:tc>
          <w:tcPr>
            <w:tcW w:w="3325" w:type="dxa"/>
          </w:tcPr>
          <w:p w14:paraId="18C63A57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b/>
                <w:bCs/>
                <w:cs/>
              </w:rPr>
              <w:t>1. สิ่งอำนวยความสะดวกที่เอื้อต่อการพัฒนาการเรียนรู้</w:t>
            </w:r>
          </w:p>
        </w:tc>
        <w:tc>
          <w:tcPr>
            <w:tcW w:w="5760" w:type="dxa"/>
          </w:tcPr>
          <w:p w14:paraId="07B8E68A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 xml:space="preserve">- </w:t>
            </w:r>
            <w:r w:rsidRPr="00E80A85">
              <w:rPr>
                <w:rFonts w:ascii="TH SarabunPSK" w:eastAsia="Niramit" w:hAnsi="TH SarabunPSK" w:cs="TH SarabunPSK"/>
                <w:cs/>
              </w:rPr>
              <w:t>เพิ่มจำนวนห้องบริการข้อมูลสารสนเทศของคณะ</w:t>
            </w:r>
          </w:p>
          <w:p w14:paraId="5B70E1D2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cs/>
              </w:rPr>
              <w:t>- การปรับปรุงการให้บริการงานทะเบียนให้รวดเร็วและคล่องตัวมากขึ้น</w:t>
            </w:r>
          </w:p>
          <w:p w14:paraId="14941D25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cs/>
              </w:rPr>
              <w:t>- การจัดการเรียนการสอนด้วยสื่อออนไลน์</w:t>
            </w:r>
            <w:r w:rsidRPr="00E80A85">
              <w:rPr>
                <w:rFonts w:ascii="TH SarabunPSK" w:eastAsia="Niramit" w:hAnsi="TH SarabunPSK" w:cs="TH SarabunPSK"/>
              </w:rPr>
              <w:t xml:space="preserve"> </w:t>
            </w:r>
          </w:p>
        </w:tc>
      </w:tr>
      <w:tr w:rsidR="00E80A85" w:rsidRPr="00E80A85" w14:paraId="31AB1210" w14:textId="77777777" w:rsidTr="00B96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25" w:type="dxa"/>
          </w:tcPr>
          <w:p w14:paraId="494E2456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b/>
                <w:bCs/>
                <w:cs/>
              </w:rPr>
              <w:t>2. การบริการด้านกายภาพเพื่อส่งเสริมคุณภาพชีวิต</w:t>
            </w:r>
          </w:p>
        </w:tc>
        <w:tc>
          <w:tcPr>
            <w:tcW w:w="5760" w:type="dxa"/>
          </w:tcPr>
          <w:p w14:paraId="55D4E529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cs/>
              </w:rPr>
              <w:t xml:space="preserve">- บริการซ่อมแซมเครื่องคอมพิวเตอร์ส่วนบุคคล </w:t>
            </w:r>
            <w:r w:rsidRPr="00E80A85">
              <w:rPr>
                <w:rFonts w:ascii="TH SarabunPSK" w:eastAsia="Niramit" w:hAnsi="TH SarabunPSK" w:cs="TH SarabunPSK"/>
              </w:rPr>
              <w:t>(PC)</w:t>
            </w:r>
            <w:r w:rsidRPr="00E80A85">
              <w:rPr>
                <w:rFonts w:ascii="TH SarabunPSK" w:eastAsia="Niramit" w:hAnsi="TH SarabunPSK" w:cs="TH SarabunPSK"/>
                <w:cs/>
              </w:rPr>
              <w:t xml:space="preserve"> </w:t>
            </w:r>
            <w:r w:rsidRPr="00E80A85">
              <w:rPr>
                <w:rFonts w:ascii="TH SarabunPSK" w:eastAsia="Niramit" w:hAnsi="TH SarabunPSK" w:cs="TH SarabunPSK"/>
              </w:rPr>
              <w:t>Tablet</w:t>
            </w:r>
          </w:p>
          <w:p w14:paraId="636841A4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cs/>
              </w:rPr>
              <w:t xml:space="preserve">- บริการเครื่องคอมพิวเตอร์ ระบบ </w:t>
            </w:r>
            <w:r w:rsidRPr="00E80A85">
              <w:rPr>
                <w:rFonts w:ascii="TH SarabunPSK" w:eastAsia="Niramit" w:hAnsi="TH SarabunPSK" w:cs="TH SarabunPSK"/>
              </w:rPr>
              <w:t xml:space="preserve">internet </w:t>
            </w:r>
            <w:r w:rsidRPr="00E80A85">
              <w:rPr>
                <w:rFonts w:ascii="TH SarabunPSK" w:eastAsia="Niramit" w:hAnsi="TH SarabunPSK" w:cs="TH SarabunPSK"/>
                <w:cs/>
              </w:rPr>
              <w:t>ที่ทันสมัย รวดเร็ว และพร้อมใช้งาน</w:t>
            </w:r>
          </w:p>
        </w:tc>
      </w:tr>
      <w:tr w:rsidR="00E80A85" w:rsidRPr="00E80A85" w14:paraId="2D1EACB1" w14:textId="77777777" w:rsidTr="00B96CEA">
        <w:tc>
          <w:tcPr>
            <w:tcW w:w="3325" w:type="dxa"/>
          </w:tcPr>
          <w:p w14:paraId="0AE0AF5B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  <w:b/>
                <w:bCs/>
              </w:rPr>
            </w:pPr>
            <w:r w:rsidRPr="00E80A85">
              <w:rPr>
                <w:rFonts w:ascii="TH SarabunPSK" w:eastAsia="Niramit" w:hAnsi="TH SarabunPSK" w:cs="TH SarabunPSK"/>
                <w:b/>
                <w:bCs/>
                <w:cs/>
              </w:rPr>
              <w:t>3. การจัดโครงการเพื่อพัฒนาประสบการณ์ทางวิชาชีพแก่นักศึกษา</w:t>
            </w:r>
          </w:p>
        </w:tc>
        <w:tc>
          <w:tcPr>
            <w:tcW w:w="5760" w:type="dxa"/>
          </w:tcPr>
          <w:p w14:paraId="68B3EABB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  <w:cs/>
              </w:rPr>
              <w:t>- โครงการฝึกอบรมการใช้งานโปรแกรมทางคอมพิวเตอร์สำหรับนักศึกษา</w:t>
            </w:r>
          </w:p>
          <w:p w14:paraId="5940FC5F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</w:p>
        </w:tc>
      </w:tr>
    </w:tbl>
    <w:p w14:paraId="0E65C91F" w14:textId="77777777" w:rsidR="009E546B" w:rsidRDefault="009E546B" w:rsidP="00E80A85">
      <w:pPr>
        <w:spacing w:after="160" w:line="259" w:lineRule="auto"/>
        <w:ind w:firstLine="1440"/>
        <w:jc w:val="thaiDistribute"/>
        <w:rPr>
          <w:rFonts w:ascii="TH SarabunPSK" w:eastAsia="Niramit" w:hAnsi="TH SarabunPSK" w:cs="TH SarabunPSK"/>
          <w:sz w:val="32"/>
          <w:szCs w:val="32"/>
        </w:rPr>
      </w:pPr>
    </w:p>
    <w:p w14:paraId="449D2919" w14:textId="747D850A" w:rsidR="00E80A85" w:rsidRPr="00E80A85" w:rsidRDefault="00E80A85" w:rsidP="00E80A85">
      <w:pPr>
        <w:spacing w:after="160" w:line="259" w:lineRule="auto"/>
        <w:ind w:firstLine="144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>นอกจากนี้ คณะกรรมการกายภาพยังได้ลงพื้นที่เพื่อทำการสำรวจเพิ่มเติมเพื่อให้ได้ข้อมูลมาใช้ประโยชน์ในการปรับปรุงและพัฒนา</w:t>
      </w:r>
      <w:bookmarkStart w:id="21" w:name="_Hlk167447528"/>
      <w:r w:rsidRPr="00E80A85">
        <w:rPr>
          <w:rFonts w:ascii="TH SarabunPSK" w:eastAsia="Niramit" w:hAnsi="TH SarabunPSK" w:cs="TH SarabunPSK"/>
          <w:sz w:val="32"/>
          <w:szCs w:val="32"/>
          <w:cs/>
        </w:rPr>
        <w:t>บ</w:t>
      </w:r>
      <w:r w:rsidRPr="00E80A85">
        <w:rPr>
          <w:rFonts w:ascii="TH SarabunPSK" w:eastAsia="Niramit" w:hAnsi="TH SarabunPSK" w:cs="TH SarabunPSK"/>
          <w:sz w:val="32"/>
          <w:szCs w:val="32"/>
        </w:rPr>
        <w:t>ริการวัสดุอุปกรณ์และสถานที่ด้านเทคโนโลยีสารสนเทศ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bookmarkEnd w:id="21"/>
      <w:r w:rsidRPr="00E80A85">
        <w:rPr>
          <w:rFonts w:ascii="TH SarabunPSK" w:eastAsia="Niramit" w:hAnsi="TH SarabunPSK" w:cs="TH SarabunPSK"/>
          <w:sz w:val="32"/>
          <w:szCs w:val="32"/>
          <w:cs/>
        </w:rPr>
        <w:t>เพื่อรายงานต่อที่ประชุมกรรมการประจำคณะ โดยในปีการศึกษา 2566 คณะได้ดำเนินการ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วัสดุอุปกรณ์และ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สถานที่ด้านเทคโนโลยีสารสนเทศ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ดังนี้  </w:t>
      </w:r>
    </w:p>
    <w:p w14:paraId="5C3E6B7D" w14:textId="77777777" w:rsidR="00E80A85" w:rsidRPr="00E80A85" w:rsidRDefault="00E80A85" w:rsidP="00E80A85">
      <w:pPr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color w:val="FF0000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b/>
          <w:color w:val="FF0000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bCs/>
          <w:sz w:val="32"/>
          <w:szCs w:val="32"/>
          <w:cs/>
        </w:rPr>
        <w:t>การดำเนินงาน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 xml:space="preserve">จัดหาวัสดุอุปกรณ์และสถานที่ด้านเทคโนโลยีสารสนเทศ </w:t>
      </w:r>
    </w:p>
    <w:p w14:paraId="61AE7838" w14:textId="77777777" w:rsidR="00E80A85" w:rsidRP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ab/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  <w:t>1.1. ระบบอินเตอร์เน็ตไร้สาย คณะพัฒนาการท่องเที่ยว ได้มีการจ้างเหมาปรับปรุงระบบ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สารสนเทศขั้นพื้นฐาน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ระบบอินเตอร์เน็ตความเร็วสูง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ภายใน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อาคารสุวรรณวาจกกสิกิจ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เมื่อ</w:t>
      </w:r>
      <w:r w:rsidRPr="00E80A85">
        <w:rPr>
          <w:rFonts w:ascii="TH SarabunPSK" w:eastAsia="Niramit" w:hAnsi="TH SarabunPSK" w:cs="TH SarabunPSK"/>
          <w:sz w:val="32"/>
          <w:szCs w:val="32"/>
        </w:rPr>
        <w:t>ปีการศึกษา 2563 และ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ได้ทำการ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ตรวจสอบคุณภาพ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เพื่อให้ใช้งาน</w:t>
      </w:r>
      <w:r w:rsidRPr="00E80A85">
        <w:rPr>
          <w:rFonts w:ascii="TH SarabunPSK" w:eastAsia="Niramit" w:hAnsi="TH SarabunPSK" w:cs="TH SarabunPSK"/>
          <w:sz w:val="32"/>
          <w:szCs w:val="32"/>
        </w:rPr>
        <w:t>การเรียนการสอน การวิจัย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การบริการวิชาการ และการบริหารจัดการภายในคณะได้อย่างต่อเนื่อง ตลอดทุกปีการศึกษา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</w:p>
    <w:p w14:paraId="7D46E610" w14:textId="6E48E828" w:rsidR="00E80A85" w:rsidRP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color w:val="FF0000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color w:val="FF0000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sz w:val="32"/>
          <w:szCs w:val="32"/>
        </w:rPr>
        <w:t>1.2 ได้จัดหา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และต่ออายุ</w:t>
      </w:r>
      <w:r w:rsidRPr="00E80A85">
        <w:rPr>
          <w:rFonts w:ascii="TH SarabunPSK" w:eastAsia="Niramit" w:hAnsi="TH SarabunPSK" w:cs="TH SarabunPSK"/>
          <w:sz w:val="32"/>
          <w:szCs w:val="32"/>
        </w:rPr>
        <w:t>โปรแกรม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สำหรับการประชุม และการเรียนการสอนผ่านระบบ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ออนไลน์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ได้แก่ โปรแกรม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Zoom Meeting จำนวน </w:t>
      </w:r>
      <w:r w:rsidR="009E546B">
        <w:rPr>
          <w:rFonts w:ascii="TH SarabunPSK" w:eastAsia="Niramit" w:hAnsi="TH SarabunPSK" w:cs="TH SarabunPSK" w:hint="cs"/>
          <w:sz w:val="32"/>
          <w:szCs w:val="32"/>
          <w:cs/>
        </w:rPr>
        <w:t>1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User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เพื่อใช้งาน</w:t>
      </w:r>
      <w:r w:rsidRPr="00E80A85">
        <w:rPr>
          <w:rFonts w:ascii="TH SarabunPSK" w:eastAsia="Niramit" w:hAnsi="TH SarabunPSK" w:cs="TH SarabunPSK"/>
          <w:sz w:val="32"/>
          <w:szCs w:val="32"/>
        </w:rPr>
        <w:t>ควบคู่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ไป</w:t>
      </w:r>
      <w:r w:rsidRPr="00E80A85">
        <w:rPr>
          <w:rFonts w:ascii="TH SarabunPSK" w:eastAsia="Niramit" w:hAnsi="TH SarabunPSK" w:cs="TH SarabunPSK"/>
          <w:sz w:val="32"/>
          <w:szCs w:val="32"/>
        </w:rPr>
        <w:t>กับระบบ Microsoft Teams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ที่ทางมหาวิทยาลัย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จัดเตรียมไว้ให้ </w:t>
      </w:r>
    </w:p>
    <w:p w14:paraId="23F4FF55" w14:textId="77777777" w:rsidR="00E80A85" w:rsidRP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sz w:val="32"/>
          <w:szCs w:val="32"/>
        </w:rPr>
        <w:tab/>
        <w:t>1.3 ประชาสัมพันธ์ให้นักศึกษา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ของคณะฯ โดยเฉพาะนักศึกษา</w:t>
      </w:r>
      <w:r w:rsidRPr="00E80A85">
        <w:rPr>
          <w:rFonts w:ascii="TH SarabunPSK" w:eastAsia="Niramit" w:hAnsi="TH SarabunPSK" w:cs="TH SarabunPSK"/>
          <w:sz w:val="32"/>
          <w:szCs w:val="32"/>
        </w:rPr>
        <w:t>ระดับบัณฑิตศึกษา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ใช้งาน </w:t>
      </w:r>
      <w:r w:rsidRPr="00E80A85">
        <w:rPr>
          <w:rFonts w:ascii="TH SarabunPSK" w:eastAsia="Niramit" w:hAnsi="TH SarabunPSK" w:cs="TH SarabunPSK"/>
          <w:sz w:val="32"/>
          <w:szCs w:val="32"/>
        </w:rPr>
        <w:t>โปรแกรม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ที่ถูก</w:t>
      </w:r>
      <w:r w:rsidRPr="00E80A85">
        <w:rPr>
          <w:rFonts w:ascii="TH SarabunPSK" w:eastAsia="Niramit" w:hAnsi="TH SarabunPSK" w:cs="TH SarabunPSK"/>
          <w:sz w:val="32"/>
          <w:szCs w:val="32"/>
        </w:rPr>
        <w:t>ลิขสิทธิ์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ซึ่ง</w:t>
      </w:r>
      <w:r w:rsidRPr="00E80A85">
        <w:rPr>
          <w:rFonts w:ascii="TH SarabunPSK" w:eastAsia="Niramit" w:hAnsi="TH SarabunPSK" w:cs="TH SarabunPSK"/>
          <w:sz w:val="32"/>
          <w:szCs w:val="32"/>
        </w:rPr>
        <w:t>มหาวิทยาลัย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โดยสำนักหอสมุดจัดเตรียมไว้เพื่อสนับสนุนการเรียนการสอนและจัดทำวิทยานิพนธ์ เช่น </w:t>
      </w:r>
      <w:r w:rsidRPr="00E80A85">
        <w:rPr>
          <w:rFonts w:ascii="TH SarabunPSK" w:eastAsia="Niramit" w:hAnsi="TH SarabunPSK" w:cs="TH SarabunPSK"/>
          <w:sz w:val="32"/>
          <w:szCs w:val="32"/>
        </w:rPr>
        <w:t>SPSS EndNote CopyLeaks Adobe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sym w:font="Wingdings 2" w:char="F050"/>
      </w:r>
      <w:r w:rsidRPr="00E80A85">
        <w:rPr>
          <w:rFonts w:ascii="TH SarabunPSK" w:eastAsia="Niramit" w:hAnsi="TH SarabunPSK" w:cs="TH SarabunPSK"/>
          <w:sz w:val="32"/>
          <w:szCs w:val="32"/>
        </w:rPr>
        <w:t>iThenticate พร้อมทั้งประสานงานเจ้าหน้าที่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ห้องสมุดให้ความอนุเคราะห์</w:t>
      </w:r>
      <w:r w:rsidRPr="00E80A85">
        <w:rPr>
          <w:rFonts w:ascii="TH SarabunPSK" w:eastAsia="Niramit" w:hAnsi="TH SarabunPSK" w:cs="TH SarabunPSK"/>
          <w:sz w:val="32"/>
          <w:szCs w:val="32"/>
        </w:rPr>
        <w:t>บรรยาย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อบรมการใช้งานให้แก่นักศึกษาของคณะ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 </w:t>
      </w:r>
    </w:p>
    <w:p w14:paraId="08F41BC0" w14:textId="7DFF3B0B" w:rsidR="00E80A85" w:rsidRDefault="00E80A85" w:rsidP="00E80A85">
      <w:pPr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sz w:val="32"/>
          <w:szCs w:val="32"/>
        </w:rPr>
        <w:tab/>
      </w:r>
    </w:p>
    <w:p w14:paraId="43890038" w14:textId="79DA3B7B" w:rsidR="009E546B" w:rsidRDefault="009E546B" w:rsidP="00E80A85">
      <w:pPr>
        <w:rPr>
          <w:rFonts w:ascii="TH SarabunPSK" w:eastAsia="Niramit" w:hAnsi="TH SarabunPSK" w:cs="TH SarabunPSK"/>
          <w:sz w:val="32"/>
          <w:szCs w:val="32"/>
        </w:rPr>
      </w:pPr>
    </w:p>
    <w:p w14:paraId="4428E767" w14:textId="70422EDC" w:rsidR="009E546B" w:rsidRDefault="009E546B" w:rsidP="00E80A85">
      <w:pPr>
        <w:rPr>
          <w:rFonts w:ascii="TH SarabunPSK" w:eastAsia="Niramit" w:hAnsi="TH SarabunPSK" w:cs="TH SarabunPSK"/>
          <w:sz w:val="32"/>
          <w:szCs w:val="32"/>
        </w:rPr>
      </w:pPr>
    </w:p>
    <w:p w14:paraId="360CA2F6" w14:textId="77777777" w:rsidR="009E546B" w:rsidRPr="00E80A85" w:rsidRDefault="009E546B" w:rsidP="00E80A85">
      <w:pPr>
        <w:rPr>
          <w:rFonts w:ascii="TH SarabunPSK" w:eastAsia="Niramit" w:hAnsi="TH SarabunPSK" w:cs="TH SarabunPSK"/>
          <w:color w:val="FF0000"/>
          <w:sz w:val="32"/>
          <w:szCs w:val="32"/>
        </w:rPr>
      </w:pPr>
    </w:p>
    <w:p w14:paraId="17D94D40" w14:textId="77777777" w:rsidR="00E80A85" w:rsidRPr="00E80A85" w:rsidRDefault="00E80A85" w:rsidP="00E80A85">
      <w:pPr>
        <w:ind w:left="720" w:firstLine="720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lastRenderedPageBreak/>
        <w:t>การบำรุงรักษาการให้บริการวัสดุอุปกรณ์และสถานที่ด้านเทคโนโลยีสารสนเทศ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</w:p>
    <w:p w14:paraId="06754215" w14:textId="77777777" w:rsidR="00E80A85" w:rsidRP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ab/>
        <w:t xml:space="preserve">   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  <w:t>2.1 คณะพัฒนาการท่องเที่ยว จัดให้มีเจ้าหน้าที่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เพื่อทำหน้าที่</w:t>
      </w:r>
      <w:r w:rsidRPr="00E80A85">
        <w:rPr>
          <w:rFonts w:ascii="TH SarabunPSK" w:eastAsia="Niramit" w:hAnsi="TH SarabunPSK" w:cs="TH SarabunPSK"/>
          <w:sz w:val="32"/>
          <w:szCs w:val="32"/>
        </w:rPr>
        <w:t>ดูแล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และ</w:t>
      </w:r>
      <w:r w:rsidRPr="00E80A85">
        <w:rPr>
          <w:rFonts w:ascii="TH SarabunPSK" w:eastAsia="Niramit" w:hAnsi="TH SarabunPSK" w:cs="TH SarabunPSK"/>
          <w:sz w:val="32"/>
          <w:szCs w:val="32"/>
        </w:rPr>
        <w:t>บำรุงรักษาวัสดุ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อุปกรณ์ด้านเทคโนโลยีภายใน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มีการตรวจสอบระบบอินเตอร์เน็ตไร้สาย (Wifi) อาคารสุวรรณวาจกกสิกิจ ให้มีสภาพพร้อมใช้งานได้อย่างสม่ำเสมอ </w:t>
      </w:r>
    </w:p>
    <w:p w14:paraId="5B74CB16" w14:textId="1DD486B8" w:rsidR="00E80A85" w:rsidRPr="00E80A85" w:rsidRDefault="00E80A85" w:rsidP="00E80A85">
      <w:pPr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color w:val="FF0000"/>
          <w:sz w:val="32"/>
          <w:szCs w:val="32"/>
        </w:rPr>
        <w:t xml:space="preserve">           </w:t>
      </w:r>
      <w:r w:rsidRPr="00E80A85">
        <w:rPr>
          <w:rFonts w:ascii="TH SarabunPSK" w:eastAsia="Niramit" w:hAnsi="TH SarabunPSK" w:cs="TH SarabunPSK"/>
          <w:color w:val="FF0000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2.2 ในกรณีที่มีการชำรุดเสียหายเจ้าหน้าที่ที่ดูแลรับผิดชอบ จะทำการแก้ไขในเบื้องต้น และหากไม่สามารถซ่อมแซมได้จะประสานงานบริษัทเอกชนเป็นผู้ดำเนินแก้ไข ตามระเบียบจัดซื้อจัดจ้าง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ต่อไป โดยพิจารณาตามหลักเกณฑ์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ดังนี้ </w:t>
      </w:r>
    </w:p>
    <w:p w14:paraId="2A9FF252" w14:textId="77777777" w:rsidR="00E80A85" w:rsidRPr="00E80A85" w:rsidRDefault="00E80A85" w:rsidP="00E80A85">
      <w:pPr>
        <w:ind w:firstLine="189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>1) กรณีอุปกรณ์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ที่</w:t>
      </w:r>
      <w:r w:rsidRPr="00E80A85">
        <w:rPr>
          <w:rFonts w:ascii="TH SarabunPSK" w:eastAsia="Niramit" w:hAnsi="TH SarabunPSK" w:cs="TH SarabunPSK"/>
          <w:sz w:val="32"/>
          <w:szCs w:val="32"/>
        </w:rPr>
        <w:t>เสียหาย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สามารถซ่อมแซมได้ คณะจะดำเนินการ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ซ่อมแซม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หรือ</w:t>
      </w:r>
      <w:r w:rsidRPr="00E80A85">
        <w:rPr>
          <w:rFonts w:ascii="TH SarabunPSK" w:eastAsia="Niramit" w:hAnsi="TH SarabunPSK" w:cs="TH SarabunPSK"/>
          <w:sz w:val="32"/>
          <w:szCs w:val="32"/>
        </w:rPr>
        <w:t>เปลี่ยนอุปกรณ์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เพื่อให้สามารถใช้งานได้ทันที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</w:p>
    <w:p w14:paraId="551FF9C5" w14:textId="77777777" w:rsidR="00E80A85" w:rsidRPr="00E80A85" w:rsidRDefault="00E80A85" w:rsidP="00E80A85">
      <w:pPr>
        <w:ind w:firstLine="189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>2) กรณีที่อุปกรณ์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ที่เสียหายไม่สามารถใช้งานได้ </w:t>
      </w:r>
      <w:r w:rsidRPr="00E80A85">
        <w:rPr>
          <w:rFonts w:ascii="TH SarabunPSK" w:eastAsia="Niramit" w:hAnsi="TH SarabunPSK" w:cs="TH SarabunPSK"/>
          <w:sz w:val="32"/>
          <w:szCs w:val="32"/>
        </w:rPr>
        <w:t>คณะ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ฯ โดยคณะกรรมการกายภาพจะเก็บรวบรวมข้อมูลอุปกรณ์เพื่อนำเสนอต่อที่ประชุม</w:t>
      </w:r>
      <w:r w:rsidRPr="00E80A85">
        <w:rPr>
          <w:rFonts w:ascii="TH SarabunPSK" w:eastAsia="Niramit" w:hAnsi="TH SarabunPSK" w:cs="TH SarabunPSK"/>
          <w:sz w:val="32"/>
          <w:szCs w:val="32"/>
        </w:rPr>
        <w:t>พิจารณาจัดซื้อ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เปลี่ยนแปลง</w:t>
      </w:r>
      <w:r w:rsidRPr="00E80A85">
        <w:rPr>
          <w:rFonts w:ascii="TH SarabunPSK" w:eastAsia="Niramit" w:hAnsi="TH SarabunPSK" w:cs="TH SarabunPSK"/>
          <w:sz w:val="32"/>
          <w:szCs w:val="32"/>
        </w:rPr>
        <w:t>อุปกรณ์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ตามระเบียบต่อไป </w:t>
      </w:r>
    </w:p>
    <w:p w14:paraId="46BDED6E" w14:textId="77777777" w:rsidR="00E80A85" w:rsidRPr="00E80A85" w:rsidRDefault="00E80A85" w:rsidP="00E80A85">
      <w:pPr>
        <w:rPr>
          <w:rFonts w:ascii="TH SarabunPSK" w:eastAsia="Niramit" w:hAnsi="TH SarabunPSK" w:cs="TH SarabunPSK"/>
          <w:color w:val="FF0000"/>
          <w:sz w:val="32"/>
          <w:szCs w:val="32"/>
        </w:rPr>
      </w:pPr>
    </w:p>
    <w:p w14:paraId="7F4A8041" w14:textId="77777777" w:rsidR="00E80A85" w:rsidRPr="00E80A85" w:rsidRDefault="00E80A85" w:rsidP="00E80A85">
      <w:pPr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color w:val="FF0000"/>
          <w:sz w:val="32"/>
          <w:szCs w:val="32"/>
        </w:rPr>
        <w:t xml:space="preserve">            </w:t>
      </w:r>
      <w:r w:rsidRPr="00E80A85">
        <w:rPr>
          <w:rFonts w:ascii="TH SarabunPSK" w:eastAsia="Niramit" w:hAnsi="TH SarabunPSK" w:cs="TH SarabunPSK"/>
          <w:b/>
          <w:color w:val="FF0000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>การประเมินผลด้านเทคโนโลยีสารสนเทศ</w:t>
      </w:r>
    </w:p>
    <w:p w14:paraId="68274202" w14:textId="2A585FEE" w:rsidR="00E80A85" w:rsidRPr="009E546B" w:rsidRDefault="00E80A85" w:rsidP="00E80A85">
      <w:pPr>
        <w:ind w:firstLine="720"/>
        <w:jc w:val="thaiDistribute"/>
        <w:rPr>
          <w:rFonts w:ascii="TH SarabunPSK" w:eastAsia="Niramit" w:hAnsi="TH SarabunPSK" w:cs="TH SarabunPSK"/>
          <w:b/>
          <w:color w:val="0070C0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ผลการสำรวจ</w:t>
      </w:r>
      <w:r w:rsidRPr="00E80A85">
        <w:rPr>
          <w:rFonts w:ascii="TH SarabunPSK" w:eastAsia="Niramit" w:hAnsi="TH SarabunPSK" w:cs="TH SarabunPSK"/>
          <w:bCs/>
          <w:sz w:val="32"/>
          <w:szCs w:val="32"/>
        </w:rPr>
        <w:t>การ</w:t>
      </w:r>
      <w:r w:rsidRPr="009E546B">
        <w:rPr>
          <w:rFonts w:ascii="TH SarabunPSK" w:eastAsia="Niramit" w:hAnsi="TH SarabunPSK" w:cs="TH SarabunPSK"/>
          <w:b/>
          <w:sz w:val="32"/>
          <w:szCs w:val="32"/>
          <w:cs/>
        </w:rPr>
        <w:t>บ</w:t>
      </w:r>
      <w:r w:rsidRPr="00E80A85">
        <w:rPr>
          <w:rFonts w:ascii="TH SarabunPSK" w:eastAsia="Niramit" w:hAnsi="TH SarabunPSK" w:cs="TH SarabunPSK"/>
          <w:bCs/>
          <w:sz w:val="32"/>
          <w:szCs w:val="32"/>
        </w:rPr>
        <w:t>ริการวัสดุอุปกรณ์และสถานที่ด้านเทคโนโลยีสารสนเทศ</w:t>
      </w:r>
      <w:r w:rsidRPr="00E80A85">
        <w:rPr>
          <w:rFonts w:ascii="TH SarabunPSK" w:eastAsia="Niramit" w:hAnsi="TH SarabunPSK" w:cs="TH SarabunPSK"/>
          <w:bCs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 xml:space="preserve">อยู่ในระดับดี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bookmarkStart w:id="22" w:name="_gjdgxs" w:colFirst="0" w:colLast="0"/>
      <w:bookmarkEnd w:id="22"/>
      <w:r w:rsidR="002A1BCD">
        <w:rPr>
          <w:rFonts w:ascii="TH SarabunPSK" w:eastAsia="Niramit" w:hAnsi="TH SarabunPSK" w:cs="TH SarabunPSK"/>
          <w:sz w:val="32"/>
          <w:szCs w:val="32"/>
          <w:cs/>
        </w:rPr>
        <w:fldChar w:fldCharType="begin"/>
      </w:r>
      <w:r w:rsidR="002A1BCD">
        <w:rPr>
          <w:rFonts w:ascii="TH SarabunPSK" w:eastAsia="Niramit" w:hAnsi="TH SarabunPSK" w:cs="TH SarabunPSK"/>
          <w:sz w:val="32"/>
          <w:szCs w:val="32"/>
          <w:cs/>
        </w:rPr>
        <w:instrText xml:space="preserve"> </w:instrText>
      </w:r>
      <w:r w:rsidR="002A1BCD">
        <w:rPr>
          <w:rFonts w:ascii="TH SarabunPSK" w:eastAsia="Niramit" w:hAnsi="TH SarabunPSK" w:cs="TH SarabunPSK" w:hint="cs"/>
          <w:sz w:val="32"/>
          <w:szCs w:val="32"/>
        </w:rPr>
        <w:instrText xml:space="preserve">HYPERLINK </w:instrText>
      </w:r>
      <w:r w:rsidR="002A1BCD">
        <w:rPr>
          <w:rFonts w:ascii="TH SarabunPSK" w:eastAsia="Niramit" w:hAnsi="TH SarabunPSK" w:cs="TH SarabunPSK" w:hint="cs"/>
          <w:sz w:val="32"/>
          <w:szCs w:val="32"/>
          <w:cs/>
        </w:rPr>
        <w:instrText>"</w:instrText>
      </w:r>
      <w:r w:rsidR="002A1BCD">
        <w:rPr>
          <w:rFonts w:ascii="TH SarabunPSK" w:eastAsia="Niramit" w:hAnsi="TH SarabunPSK" w:cs="TH SarabunPSK" w:hint="cs"/>
          <w:sz w:val="32"/>
          <w:szCs w:val="32"/>
        </w:rPr>
        <w:instrText>https://tourism.mju.ac.th/wtms_document.aspx?bID=</w:instrText>
      </w:r>
      <w:r w:rsidR="002A1BCD">
        <w:rPr>
          <w:rFonts w:ascii="TH SarabunPSK" w:eastAsia="Niramit" w:hAnsi="TH SarabunPSK" w:cs="TH SarabunPSK" w:hint="cs"/>
          <w:sz w:val="32"/>
          <w:szCs w:val="32"/>
          <w:cs/>
        </w:rPr>
        <w:instrText>18229"</w:instrText>
      </w:r>
      <w:r w:rsidR="002A1BCD">
        <w:rPr>
          <w:rFonts w:ascii="TH SarabunPSK" w:eastAsia="Niramit" w:hAnsi="TH SarabunPSK" w:cs="TH SarabunPSK"/>
          <w:sz w:val="32"/>
          <w:szCs w:val="32"/>
          <w:cs/>
        </w:rPr>
        <w:instrText xml:space="preserve"> </w:instrText>
      </w:r>
      <w:r w:rsidR="002A1BCD">
        <w:rPr>
          <w:rFonts w:ascii="TH SarabunPSK" w:eastAsia="Niramit" w:hAnsi="TH SarabunPSK" w:cs="TH SarabunPSK"/>
          <w:sz w:val="32"/>
          <w:szCs w:val="32"/>
          <w:cs/>
        </w:rPr>
      </w:r>
      <w:r w:rsidR="002A1BCD">
        <w:rPr>
          <w:rFonts w:ascii="TH SarabunPSK" w:eastAsia="Niramit" w:hAnsi="TH SarabunPSK" w:cs="TH SarabunPSK"/>
          <w:sz w:val="32"/>
          <w:szCs w:val="32"/>
          <w:cs/>
        </w:rPr>
        <w:fldChar w:fldCharType="separate"/>
      </w:r>
      <w:r w:rsidR="009E546B" w:rsidRPr="002A1BCD">
        <w:rPr>
          <w:rStyle w:val="Hyperlink"/>
          <w:rFonts w:ascii="TH SarabunPSK" w:eastAsia="Niramit" w:hAnsi="TH SarabunPSK" w:cs="TH SarabunPSK" w:hint="cs"/>
          <w:sz w:val="32"/>
          <w:szCs w:val="32"/>
          <w:cs/>
        </w:rPr>
        <w:t>(</w:t>
      </w:r>
      <w:r w:rsidRPr="002A1BCD">
        <w:rPr>
          <w:rStyle w:val="Hyperlink"/>
          <w:rFonts w:ascii="TH SarabunPSK" w:eastAsia="Niramit" w:hAnsi="TH SarabunPSK" w:cs="TH SarabunPSK"/>
          <w:b/>
          <w:sz w:val="32"/>
          <w:szCs w:val="32"/>
        </w:rPr>
        <w:t>อ้างอิง 6</w:t>
      </w:r>
      <w:r w:rsidRPr="002A1BCD">
        <w:rPr>
          <w:rStyle w:val="Hyperlink"/>
          <w:rFonts w:ascii="TH SarabunPSK" w:eastAsia="Niramit" w:hAnsi="TH SarabunPSK" w:cs="TH SarabunPSK"/>
          <w:b/>
          <w:sz w:val="32"/>
          <w:szCs w:val="32"/>
          <w:cs/>
        </w:rPr>
        <w:t>6</w:t>
      </w:r>
      <w:r w:rsidRPr="002A1BCD">
        <w:rPr>
          <w:rStyle w:val="Hyperlink"/>
          <w:rFonts w:ascii="TH SarabunPSK" w:eastAsia="Niramit" w:hAnsi="TH SarabunPSK" w:cs="TH SarabunPSK"/>
          <w:b/>
          <w:sz w:val="32"/>
          <w:szCs w:val="32"/>
        </w:rPr>
        <w:t>TDSQADC.7.2.4</w:t>
      </w:r>
      <w:r w:rsidRPr="002A1BCD">
        <w:rPr>
          <w:rStyle w:val="Hyperlink"/>
          <w:rFonts w:ascii="TH SarabunPSK" w:eastAsia="Niramit" w:hAnsi="TH SarabunPSK" w:cs="TH SarabunPSK"/>
          <w:b/>
          <w:sz w:val="32"/>
          <w:szCs w:val="32"/>
          <w:cs/>
        </w:rPr>
        <w:t xml:space="preserve"> </w:t>
      </w:r>
      <w:r w:rsidRPr="002A1BCD">
        <w:rPr>
          <w:rStyle w:val="Hyperlink"/>
          <w:rFonts w:ascii="TH SarabunPSK" w:eastAsia="Niramit" w:hAnsi="TH SarabunPSK" w:cs="TH SarabunPSK"/>
          <w:b/>
          <w:sz w:val="32"/>
          <w:szCs w:val="32"/>
        </w:rPr>
        <w:t>ผลการประเมินความพึงพอใจการให้บริการต่อสิ่งสนับสนุนและสภาพ</w:t>
      </w:r>
      <w:r w:rsidRPr="002A1BCD">
        <w:rPr>
          <w:rStyle w:val="Hyperlink"/>
          <w:rFonts w:ascii="TH SarabunPSK" w:eastAsia="Niramit" w:hAnsi="TH SarabunPSK" w:cs="TH SarabunPSK"/>
          <w:b/>
          <w:sz w:val="32"/>
          <w:szCs w:val="32"/>
          <w:cs/>
        </w:rPr>
        <w:t xml:space="preserve"> </w:t>
      </w:r>
      <w:r w:rsidRPr="002A1BCD">
        <w:rPr>
          <w:rStyle w:val="Hyperlink"/>
          <w:rFonts w:ascii="TH SarabunPSK" w:eastAsia="Niramit" w:hAnsi="TH SarabunPSK" w:cs="TH SarabunPSK"/>
          <w:b/>
          <w:sz w:val="32"/>
          <w:szCs w:val="32"/>
        </w:rPr>
        <w:t>แวดล้อมของคณะพัฒนาการท่องเที่ยว</w:t>
      </w:r>
      <w:r w:rsidR="009E546B" w:rsidRPr="002A1BCD">
        <w:rPr>
          <w:rStyle w:val="Hyperlink"/>
          <w:rFonts w:ascii="TH SarabunPSK" w:eastAsia="Niramit" w:hAnsi="TH SarabunPSK" w:cs="TH SarabunPSK" w:hint="cs"/>
          <w:b/>
          <w:sz w:val="32"/>
          <w:szCs w:val="32"/>
          <w:cs/>
        </w:rPr>
        <w:t>)</w:t>
      </w:r>
      <w:r w:rsidR="002A1BCD">
        <w:rPr>
          <w:rFonts w:ascii="TH SarabunPSK" w:eastAsia="Niramit" w:hAnsi="TH SarabunPSK" w:cs="TH SarabunPSK"/>
          <w:sz w:val="32"/>
          <w:szCs w:val="32"/>
          <w:cs/>
        </w:rPr>
        <w:fldChar w:fldCharType="end"/>
      </w:r>
      <w:r w:rsidRPr="009E546B">
        <w:rPr>
          <w:rFonts w:ascii="TH SarabunPSK" w:eastAsia="Niramit" w:hAnsi="TH SarabunPSK" w:cs="TH SarabunPSK"/>
          <w:b/>
          <w:color w:val="0070C0"/>
          <w:sz w:val="32"/>
          <w:szCs w:val="32"/>
        </w:rPr>
        <w:t xml:space="preserve"> </w:t>
      </w:r>
      <w:r w:rsidR="009E546B">
        <w:rPr>
          <w:rFonts w:ascii="TH SarabunPSK" w:eastAsia="Niramit" w:hAnsi="TH SarabunPSK" w:cs="TH SarabunPSK" w:hint="cs"/>
          <w:b/>
          <w:color w:val="0070C0"/>
          <w:sz w:val="32"/>
          <w:szCs w:val="32"/>
          <w:cs/>
        </w:rPr>
        <w:t>(</w:t>
      </w:r>
      <w:hyperlink r:id="rId190">
        <w:r w:rsidRPr="009E546B">
          <w:rPr>
            <w:rFonts w:ascii="TH SarabunPSK" w:eastAsia="Niramit" w:hAnsi="TH SarabunPSK" w:cs="TH SarabunPSK"/>
            <w:b/>
            <w:color w:val="0070C0"/>
            <w:sz w:val="32"/>
            <w:szCs w:val="32"/>
            <w:u w:val="single"/>
          </w:rPr>
          <w:t>อ้างอิง 6</w:t>
        </w:r>
        <w:r w:rsidRPr="009E546B">
          <w:rPr>
            <w:rFonts w:ascii="TH SarabunPSK" w:eastAsia="Niramit" w:hAnsi="TH SarabunPSK" w:cs="TH SarabunPSK"/>
            <w:b/>
            <w:color w:val="0070C0"/>
            <w:sz w:val="32"/>
            <w:szCs w:val="32"/>
            <w:u w:val="single"/>
            <w:cs/>
          </w:rPr>
          <w:t>6</w:t>
        </w:r>
        <w:r w:rsidRPr="009E546B">
          <w:rPr>
            <w:rFonts w:ascii="TH SarabunPSK" w:eastAsia="Niramit" w:hAnsi="TH SarabunPSK" w:cs="TH SarabunPSK"/>
            <w:b/>
            <w:color w:val="0070C0"/>
            <w:sz w:val="32"/>
            <w:szCs w:val="32"/>
            <w:u w:val="single"/>
          </w:rPr>
          <w:t>TDSQADC.7.2.4 การนำข้อเสนอแนะไปปรับปรุง</w:t>
        </w:r>
        <w:r w:rsidRPr="009E546B">
          <w:rPr>
            <w:rFonts w:ascii="TH SarabunPSK" w:eastAsia="Niramit" w:hAnsi="TH SarabunPSK" w:cs="TH SarabunPSK"/>
            <w:b/>
            <w:color w:val="0070C0"/>
            <w:sz w:val="32"/>
            <w:szCs w:val="32"/>
            <w:u w:val="single"/>
            <w:cs/>
          </w:rPr>
          <w:t xml:space="preserve"> </w:t>
        </w:r>
        <w:r w:rsidRPr="009E546B">
          <w:rPr>
            <w:rFonts w:ascii="TH SarabunPSK" w:eastAsia="Niramit" w:hAnsi="TH SarabunPSK" w:cs="TH SarabunPSK"/>
            <w:b/>
            <w:color w:val="0070C0"/>
            <w:sz w:val="32"/>
            <w:szCs w:val="32"/>
            <w:u w:val="single"/>
          </w:rPr>
          <w:t>การดำเนินงาน ปีการศึกษา 2566</w:t>
        </w:r>
      </w:hyperlink>
      <w:r w:rsidR="009E546B">
        <w:rPr>
          <w:rFonts w:ascii="TH SarabunPSK" w:eastAsia="Niramit" w:hAnsi="TH SarabunPSK" w:cs="TH SarabunPSK" w:hint="cs"/>
          <w:b/>
          <w:color w:val="0070C0"/>
          <w:sz w:val="32"/>
          <w:szCs w:val="32"/>
          <w:u w:val="single"/>
          <w:cs/>
        </w:rPr>
        <w:t>)</w:t>
      </w:r>
    </w:p>
    <w:p w14:paraId="451C456E" w14:textId="77777777" w:rsidR="00E80A85" w:rsidRPr="00E80A85" w:rsidRDefault="00E80A85" w:rsidP="00E80A85">
      <w:pPr>
        <w:ind w:left="720" w:hanging="720"/>
        <w:rPr>
          <w:rFonts w:ascii="TH SarabunPSK" w:eastAsia="Niramit" w:hAnsi="TH SarabunPSK" w:cs="TH SarabunPSK"/>
          <w:b/>
          <w:sz w:val="32"/>
          <w:szCs w:val="32"/>
        </w:rPr>
      </w:pPr>
    </w:p>
    <w:p w14:paraId="68A06CB8" w14:textId="3359FE3F" w:rsidR="00E80A85" w:rsidRPr="00E80A85" w:rsidRDefault="00E80A85" w:rsidP="009E546B">
      <w:pPr>
        <w:shd w:val="clear" w:color="auto" w:fill="DEEBF6"/>
        <w:jc w:val="center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>ผลการประเมินตนเอง Sub-Criteria 7.2:</w:t>
      </w:r>
    </w:p>
    <w:p w14:paraId="6D77ADED" w14:textId="77777777" w:rsidR="00E80A85" w:rsidRPr="00E80A85" w:rsidRDefault="00E80A85" w:rsidP="009E546B">
      <w:pPr>
        <w:shd w:val="clear" w:color="auto" w:fill="DEEBF6"/>
        <w:jc w:val="center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 xml:space="preserve">ระดับ 3 </w:t>
      </w:r>
      <w:r w:rsidRPr="00E80A85">
        <w:rPr>
          <w:rFonts w:ascii="TH SarabunPSK" w:eastAsia="Niramit" w:hAnsi="TH SarabunPSK" w:cs="TH SarabunPSK"/>
          <w:sz w:val="32"/>
          <w:szCs w:val="32"/>
        </w:rPr>
        <w:t>: Inadequate but Minor Improvement Will Make It Adequate</w:t>
      </w:r>
    </w:p>
    <w:p w14:paraId="23584A32" w14:textId="77777777" w:rsidR="00E80A85" w:rsidRPr="00E80A85" w:rsidRDefault="00E80A85" w:rsidP="00E80A85">
      <w:pPr>
        <w:spacing w:after="160" w:line="259" w:lineRule="auto"/>
        <w:rPr>
          <w:rFonts w:ascii="TH SarabunPSK" w:eastAsia="Niramit" w:hAnsi="TH SarabunPSK" w:cs="TH SarabunPSK"/>
          <w:b/>
          <w:sz w:val="32"/>
          <w:szCs w:val="32"/>
        </w:rPr>
      </w:pPr>
    </w:p>
    <w:p w14:paraId="0D2325A0" w14:textId="77777777" w:rsidR="00E80A85" w:rsidRPr="00E80A85" w:rsidRDefault="00E80A85" w:rsidP="00E80A85">
      <w:pPr>
        <w:shd w:val="clear" w:color="auto" w:fill="9CC3E5"/>
        <w:spacing w:after="200" w:line="276" w:lineRule="auto"/>
        <w:jc w:val="thaiDistribute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>C.7.3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ab/>
        <w:t>มีการจัดหา บำรุงรักษา ให้บริการ และประเมินผลการจัดหา บำรุงรักษา และให้บริการ</w:t>
      </w:r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>ทรัพยากรในห้องสมุด เพื่อให้มีความเพียงพอ พร้อมใช้ทันสมัย และตอบสนองความต้องการ</w:t>
      </w:r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>จำเป็นของการจัดการเรียนการสอน</w:t>
      </w:r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>และการพัฒนาการเรียนรู้ของผู้เรียน</w:t>
      </w:r>
    </w:p>
    <w:p w14:paraId="18672D37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ab/>
        <w:t>คณะพัฒนาการท่องเที่ยว จัดให้นักศึกษาทุกท่านเข้ารับบริการทรัพยากรในห้องสมุด จากสำนักหอสมุดมหาวิทยาลัยแม่โจ้ ซึ่งเป็นศูนย์กลางในการจัดสรรทรัพยากรและการใช้บริการ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สารสนเทศ เพื่อส่งเสริมสนับสนุนการเรียนการสอนตามหลักสูตรของคณะฯ ในการค้นคว้าเพิ่มเติม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นอกชั้นเรียน การค้นคว้าและวิจัย </w:t>
      </w:r>
    </w:p>
    <w:p w14:paraId="54283C26" w14:textId="49748A9C" w:rsidR="00E80A85" w:rsidRP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ab/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  <w:t xml:space="preserve">คณะพัฒนาการท่องเที่ยว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ได้เสนอลิสต์</w:t>
      </w:r>
      <w:r w:rsidRPr="00E80A85">
        <w:rPr>
          <w:rFonts w:ascii="TH SarabunPSK" w:eastAsia="Niramit" w:hAnsi="TH SarabunPSK" w:cs="TH SarabunPSK"/>
          <w:sz w:val="32"/>
          <w:szCs w:val="32"/>
        </w:rPr>
        <w:t>ราย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การความต้องการ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ทรัพยากรสารสนเทศ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ได้แก่ หนังสือทั้งภาษาไทยและภาษาอังกฤษ ตำราเรียน ส่งให้</w:t>
      </w:r>
      <w:r w:rsidRPr="00E80A85">
        <w:rPr>
          <w:rFonts w:ascii="TH SarabunPSK" w:eastAsia="Niramit" w:hAnsi="TH SarabunPSK" w:cs="TH SarabunPSK"/>
          <w:sz w:val="32"/>
          <w:szCs w:val="32"/>
        </w:rPr>
        <w:t>สำนักหอสมุด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ทั้งที่ในรูปแบบเอกสารและเป็นช่องทางออนไลน์ในงาน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Maejo Book Fair Online 2023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ผ่านเว็บไซต์</w:t>
      </w:r>
      <w:r w:rsidR="0025262A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</w:t>
      </w:r>
      <w:hyperlink r:id="rId191" w:history="1">
        <w:r w:rsidRPr="00E80A85">
          <w:rPr>
            <w:rFonts w:ascii="TH SarabunPSK" w:eastAsia="Niramit" w:hAnsi="TH SarabunPSK" w:cs="TH SarabunPSK"/>
            <w:color w:val="000000" w:themeColor="text1"/>
            <w:sz w:val="32"/>
            <w:szCs w:val="32"/>
          </w:rPr>
          <w:t>https://lib.mju.ac.th/purchaseonline/index.php</w:t>
        </w:r>
      </w:hyperlink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และเว็บไซต์หลักของงาน</w:t>
      </w:r>
      <w:r w:rsidR="0025262A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hyperlink r:id="rId192" w:history="1">
        <w:r w:rsidRPr="00E80A85">
          <w:rPr>
            <w:rFonts w:ascii="TH SarabunPSK" w:eastAsia="Niramit" w:hAnsi="TH SarabunPSK" w:cs="TH SarabunPSK"/>
            <w:color w:val="000000" w:themeColor="text1"/>
            <w:sz w:val="32"/>
            <w:szCs w:val="32"/>
          </w:rPr>
          <w:t>https://libraby.mju.ac.th/2022/bookfair2023</w:t>
        </w:r>
      </w:hyperlink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รวมทั้งการคัดเลือกหนังสือเข้าห้องสมุดผ่านเครื่องคอมพิวเตอร์ที่จัดเตรียมไว้ ณ ห้อง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Co Maker Space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ชั้น 1 สำนักหอสมุด ระหว่างวันที่ 1-10 สิงหาคม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lastRenderedPageBreak/>
        <w:t>2566 ผ่านการ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สำรวจความต้องการของผู้รับบริการสำหรับการคัดเลือกหนังสือ/หนังสืออิเล็กทรอนิกส์ เพื่อให้สอดคล้องกับ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การใช้งานของอาจารย์ บุคลากร และนักศึกษาของคณะฯ </w:t>
      </w:r>
    </w:p>
    <w:p w14:paraId="3BE03834" w14:textId="27B54ED7" w:rsidR="00E80A85" w:rsidRP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ในส่วนการให้บริการ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ทรัพยากรสารสนเทศ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มหาวิทยาลัยแม่โจ้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โดยสำนักหอสมุด ได้จัดเตรียมบริการคอมพิวเตอร์และอุปกรณ์เทคโนโลยีเช่น </w:t>
      </w:r>
      <w:r w:rsidRPr="00E80A85">
        <w:rPr>
          <w:rFonts w:ascii="TH SarabunPSK" w:eastAsia="Niramit" w:hAnsi="TH SarabunPSK" w:cs="TH SarabunPSK"/>
          <w:sz w:val="32"/>
          <w:szCs w:val="32"/>
        </w:rPr>
        <w:t>Computer Labs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iPads &amp; Equipment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Wi-Fi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และ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Print Scan Copy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และบริการ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ค้นคว้าเอกสารจากสำนักหอสมุดของมหาวิทยาลัย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และสถาบันการศึกษาเครือข่ายอื่น ๆ ทั้งในประเทศและต่างประเทศ รวมทั้งการให้บริการฐานข้อมูลต่าง ๆ </w:t>
      </w:r>
    </w:p>
    <w:p w14:paraId="23D8ED4C" w14:textId="77777777" w:rsidR="00E80A85" w:rsidRP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ab/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ab/>
        <w:t xml:space="preserve">นอกจากนี้ ห้องสมุด มหาวิทยาลัยแม่โจ้ ยังได้จัดเตรียมพื้นที่และสิ่งอำนวยความสะดวก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(Library Space and Amenity)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ได้แก่  </w:t>
      </w:r>
    </w:p>
    <w:p w14:paraId="54143E3F" w14:textId="77777777" w:rsidR="00E80A85" w:rsidRPr="00E80A85" w:rsidRDefault="00E80A85" w:rsidP="00E80A85">
      <w:pPr>
        <w:ind w:firstLine="144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1. พื้นที่ชั้น 1 ประกอบด้วย พื้นที่นั่งอ่านชั้น 1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(Reading Areas)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ห้องศึกษากลุ่ม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(Study Room)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พื้นที่สร้างสรรค์นวัตกรรม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(Co-Maker Space)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ห้องประชุม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(Meeting Room Service)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ร้านกาแฟ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(Coffee Shop)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มุมรักษ์โลก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(ECO Corner)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พื้นที่สำนักงาน </w:t>
      </w:r>
      <w:r w:rsidRPr="00E80A85">
        <w:rPr>
          <w:rFonts w:ascii="TH SarabunPSK" w:eastAsia="Niramit" w:hAnsi="TH SarabunPSK" w:cs="TH SarabunPSK"/>
          <w:sz w:val="32"/>
          <w:szCs w:val="32"/>
        </w:rPr>
        <w:t>| (Office Space)</w:t>
      </w:r>
    </w:p>
    <w:p w14:paraId="27A4D539" w14:textId="77777777" w:rsidR="00E80A85" w:rsidRPr="00E80A85" w:rsidRDefault="00E80A85" w:rsidP="00E80A85">
      <w:pPr>
        <w:ind w:firstLine="144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 xml:space="preserve">2.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พื้นที่และสิ่งอำนวยความสะดวก ชั้น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2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ประกอบด้วย พื้นที่นั่งอ่านชั้น 2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(Reading Areas)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ห้องศึกษากลุ่ม/เดี่ยว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(Study Room)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ห้องประชุม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(Meeting Room Service)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ห้องสำหรับอาจารย์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(Lecturer Room)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ห้องนักวิจัย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(Researcher Room)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มุมภาพยนต์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(Movie Corner)</w:t>
      </w:r>
    </w:p>
    <w:p w14:paraId="7994B97B" w14:textId="719E6492" w:rsidR="00E80A85" w:rsidRDefault="00E80A85" w:rsidP="00E80A85">
      <w:pPr>
        <w:ind w:firstLine="144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>3. พื้นที่และสิ่งอำนวยความสะดวก ชั้น 3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ประกอบด้วย พื้นที่นั่งอ่านชั้น 3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(Reading Areas)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ห้องศึกษากลุ่ม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(Study Room)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ห้องชมภาพยนต์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(Mini Theatre)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พื้นที่จดหมายเหตุ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(Archives Space)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พื้นที่สำนักงาน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(Office Space)</w:t>
      </w:r>
    </w:p>
    <w:p w14:paraId="631F36E0" w14:textId="24EE4E8E" w:rsidR="00241F33" w:rsidRPr="005A365E" w:rsidRDefault="00241F33" w:rsidP="00241F33">
      <w:pPr>
        <w:ind w:firstLine="1440"/>
        <w:jc w:val="thaiDistribute"/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</w:pPr>
      <w:r w:rsidRPr="00241F33">
        <w:rPr>
          <w:rFonts w:ascii="TH SarabunPSK" w:eastAsia="Angsana New" w:hAnsi="TH SarabunPSK" w:cs="TH SarabunPSK"/>
          <w:sz w:val="32"/>
          <w:szCs w:val="32"/>
          <w:cs/>
        </w:rPr>
        <w:t>ในส่วนของผลการดำเนินงานด้านการพัฒนาและสนับสนุนให้มีการนำเทคโนโลยีสารสนเทศมาใช้</w:t>
      </w:r>
      <w:r w:rsidRPr="005A365E">
        <w:rPr>
          <w:rFonts w:ascii="TH SarabunPSK" w:eastAsia="Angsana New" w:hAnsi="TH SarabunPSK" w:cs="TH SarabunPSK"/>
          <w:sz w:val="32"/>
          <w:szCs w:val="32"/>
          <w:cs/>
        </w:rPr>
        <w:t xml:space="preserve">ในการบริการเพื่อก้าวสู่ </w:t>
      </w:r>
      <w:r w:rsidRPr="005A365E">
        <w:rPr>
          <w:rFonts w:ascii="TH SarabunPSK" w:eastAsia="Angsana New" w:hAnsi="TH SarabunPSK" w:cs="TH SarabunPSK"/>
          <w:sz w:val="32"/>
          <w:szCs w:val="32"/>
        </w:rPr>
        <w:t xml:space="preserve">Digital Services </w:t>
      </w:r>
      <w:r w:rsidRPr="005A365E">
        <w:rPr>
          <w:rFonts w:ascii="TH SarabunPSK" w:eastAsia="Angsana New" w:hAnsi="TH SarabunPSK" w:cs="TH SarabunPSK"/>
          <w:sz w:val="32"/>
          <w:szCs w:val="32"/>
          <w:cs/>
        </w:rPr>
        <w:t>นั้น สำนักหอสมุด ได้มีการประเมินผลการดำเนินงานโดย</w:t>
      </w:r>
      <w:hyperlink r:id="rId193" w:history="1">
        <w:r w:rsidRPr="005A365E">
          <w:rPr>
            <w:rStyle w:val="Hyperlink"/>
            <w:rFonts w:ascii="TH SarabunPSK" w:hAnsi="TH SarabunPSK" w:cs="TH SarabunPSK"/>
            <w:sz w:val="32"/>
            <w:szCs w:val="32"/>
            <w:cs/>
          </w:rPr>
          <w:t>การศึกษาความคาดหวังและความพึงพอใจต่อคุณภาพบริการของสำนักหอสมุด มหาวิทยาลัยแม่โจ้ ประจำปีงบประมาณ 2566</w:t>
        </w:r>
      </w:hyperlink>
      <w:r w:rsidR="005A365E" w:rsidRPr="005A365E">
        <w:rPr>
          <w:rStyle w:val="Hyperlink"/>
          <w:rFonts w:ascii="TH SarabunPSK" w:hAnsi="TH SarabunPSK" w:cs="TH SarabunPSK"/>
          <w:sz w:val="32"/>
          <w:szCs w:val="32"/>
        </w:rPr>
        <w:t xml:space="preserve"> </w:t>
      </w:r>
      <w:r w:rsidR="005A365E" w:rsidRPr="005A365E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  <w:cs/>
        </w:rPr>
        <w:t xml:space="preserve">เพื่อสำรวจความคาดหวังและความพึงพอใจต่อคุณภาพบริการ: ด้านการตอบสนองการบริการ ในหัวข้อ </w:t>
      </w:r>
      <w:r w:rsidR="005A365E" w:rsidRPr="005A365E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  <w:t xml:space="preserve">1. </w:t>
      </w:r>
      <w:r w:rsidR="005A365E" w:rsidRPr="005A365E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  <w:cs/>
        </w:rPr>
        <w:t xml:space="preserve">เจ้าหน้าที่มีความกระตือรือร้น เต็มใจ พร้อมให้บริการได้อย่างทันท่วงทีทําให้ผู้รับบริการรู้สึกเป็นคนพิเศษอยู่เสมอ และ </w:t>
      </w:r>
      <w:r w:rsidR="005A365E" w:rsidRPr="005A365E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  <w:t xml:space="preserve">2. </w:t>
      </w:r>
      <w:r w:rsidR="005A365E" w:rsidRPr="005A365E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  <w:cs/>
        </w:rPr>
        <w:t>การให้บริการสามารถตอบสนองความต้องการของได้อย่างรวดเร็วและทั่วถึง</w:t>
      </w:r>
      <w:r w:rsidR="005A365E" w:rsidRPr="005A365E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  <w:t xml:space="preserve"> </w:t>
      </w:r>
    </w:p>
    <w:p w14:paraId="654867C3" w14:textId="0D7196D4" w:rsidR="005A365E" w:rsidRPr="005A365E" w:rsidRDefault="005A365E" w:rsidP="00286224">
      <w:pPr>
        <w:pStyle w:val="ListParagraph"/>
        <w:numPr>
          <w:ilvl w:val="0"/>
          <w:numId w:val="123"/>
        </w:numPr>
        <w:jc w:val="thaiDistribute"/>
        <w:rPr>
          <w:rFonts w:ascii="TH SarabunPSK" w:eastAsia="Niramit" w:hAnsi="TH SarabunPSK" w:cs="TH SarabunPSK"/>
          <w:color w:val="auto"/>
          <w:sz w:val="32"/>
          <w:szCs w:val="32"/>
        </w:rPr>
      </w:pPr>
      <w:r w:rsidRPr="005A365E">
        <w:rPr>
          <w:rFonts w:ascii="TH SarabunPSK" w:eastAsia="Niramit" w:hAnsi="TH SarabunPSK" w:cs="TH SarabunPSK"/>
          <w:color w:val="auto"/>
          <w:sz w:val="32"/>
          <w:szCs w:val="32"/>
          <w:cs/>
        </w:rPr>
        <w:t xml:space="preserve">ความคาดหวังของผู้ใช้บริการ สำนักหอสมุด มีค่าเฉลี่ย </w:t>
      </w:r>
      <w:r w:rsidRPr="005A365E">
        <w:rPr>
          <w:rFonts w:ascii="TH SarabunPSK" w:eastAsia="Niramit" w:hAnsi="TH SarabunPSK" w:cs="TH SarabunPSK"/>
          <w:color w:val="auto"/>
          <w:sz w:val="32"/>
          <w:szCs w:val="32"/>
        </w:rPr>
        <w:t xml:space="preserve">4.52 </w:t>
      </w:r>
      <w:r w:rsidRPr="005A365E">
        <w:rPr>
          <w:rFonts w:ascii="TH SarabunPSK" w:eastAsia="Niramit" w:hAnsi="TH SarabunPSK" w:cs="TH SarabunPSK"/>
          <w:color w:val="auto"/>
          <w:sz w:val="32"/>
          <w:szCs w:val="32"/>
          <w:cs/>
        </w:rPr>
        <w:t>อยู่ในระดับมากที่สุด</w:t>
      </w:r>
    </w:p>
    <w:p w14:paraId="06A1EF9A" w14:textId="7D460BEC" w:rsidR="005A365E" w:rsidRPr="005A365E" w:rsidRDefault="005A365E" w:rsidP="00286224">
      <w:pPr>
        <w:pStyle w:val="ListParagraph"/>
        <w:numPr>
          <w:ilvl w:val="0"/>
          <w:numId w:val="123"/>
        </w:numPr>
        <w:jc w:val="thaiDistribute"/>
        <w:rPr>
          <w:rFonts w:ascii="TH SarabunPSK" w:eastAsia="Niramit" w:hAnsi="TH SarabunPSK" w:cs="TH SarabunPSK"/>
          <w:color w:val="auto"/>
          <w:sz w:val="32"/>
          <w:szCs w:val="32"/>
        </w:rPr>
      </w:pPr>
      <w:r w:rsidRPr="005A365E">
        <w:rPr>
          <w:rFonts w:ascii="TH SarabunPSK" w:eastAsia="Niramit" w:hAnsi="TH SarabunPSK" w:cs="TH SarabunPSK"/>
          <w:color w:val="auto"/>
          <w:sz w:val="32"/>
          <w:szCs w:val="32"/>
          <w:cs/>
        </w:rPr>
        <w:t xml:space="preserve">ความพึงพอใจของผู้ใช้บริการ สำนักหอสมุด มีค่าเฉลี่ย </w:t>
      </w:r>
      <w:r w:rsidRPr="005A365E">
        <w:rPr>
          <w:rFonts w:ascii="TH SarabunPSK" w:eastAsia="Niramit" w:hAnsi="TH SarabunPSK" w:cs="TH SarabunPSK"/>
          <w:color w:val="auto"/>
          <w:sz w:val="32"/>
          <w:szCs w:val="32"/>
        </w:rPr>
        <w:t xml:space="preserve">4.55 </w:t>
      </w:r>
      <w:r w:rsidRPr="005A365E">
        <w:rPr>
          <w:rFonts w:ascii="TH SarabunPSK" w:eastAsia="Niramit" w:hAnsi="TH SarabunPSK" w:cs="TH SarabunPSK"/>
          <w:color w:val="auto"/>
          <w:sz w:val="32"/>
          <w:szCs w:val="32"/>
          <w:cs/>
        </w:rPr>
        <w:t>อยู่ในระดับมากที่สุด</w:t>
      </w:r>
    </w:p>
    <w:p w14:paraId="64852667" w14:textId="0D514EE1" w:rsidR="00241F33" w:rsidRPr="005A365E" w:rsidRDefault="005A365E" w:rsidP="00E80A85">
      <w:pPr>
        <w:ind w:firstLine="144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5A365E">
        <w:rPr>
          <w:rFonts w:ascii="TH SarabunPSK" w:eastAsia="Angsana New" w:hAnsi="TH SarabunPSK" w:cs="TH SarabunPSK"/>
          <w:sz w:val="32"/>
          <w:szCs w:val="32"/>
          <w:cs/>
        </w:rPr>
        <w:t>สำนักหอสมุดได้นำ</w:t>
      </w:r>
      <w:hyperlink r:id="rId194" w:history="1">
        <w:r w:rsidRPr="005A365E">
          <w:rPr>
            <w:rStyle w:val="Hyperlink"/>
            <w:rFonts w:ascii="TH SarabunPSK" w:eastAsia="Angsana New" w:hAnsi="TH SarabunPSK" w:cs="TH SarabunPSK"/>
            <w:sz w:val="32"/>
            <w:szCs w:val="32"/>
            <w:cs/>
          </w:rPr>
          <w:t>ข้อเสนอ/ความคิดเห็นที่ได้รับจากการรับฟังเสียงผู้รับบริการ ด้านเทคโนโลยีสารสนเทศเพื่อการให้บริการ</w:t>
        </w:r>
      </w:hyperlink>
      <w:r w:rsidRPr="005A365E">
        <w:rPr>
          <w:rFonts w:ascii="TH SarabunPSK" w:eastAsia="Angsana New" w:hAnsi="TH SarabunPSK" w:cs="TH SarabunPSK"/>
          <w:sz w:val="32"/>
          <w:szCs w:val="32"/>
          <w:cs/>
        </w:rPr>
        <w:t xml:space="preserve"> ที่ได้รับเพื่อการพัฒนาและปรับปรุงตามข้อเสนอแนะที่ได้รับ</w:t>
      </w:r>
    </w:p>
    <w:p w14:paraId="599C925A" w14:textId="77777777" w:rsidR="00E80A85" w:rsidRPr="00E80A85" w:rsidRDefault="00E80A85" w:rsidP="00E80A85">
      <w:pPr>
        <w:ind w:firstLine="720"/>
        <w:rPr>
          <w:rFonts w:ascii="TH SarabunPSK" w:eastAsia="Niramit" w:hAnsi="TH SarabunPSK" w:cs="TH SarabunPSK"/>
          <w:sz w:val="32"/>
          <w:szCs w:val="32"/>
        </w:rPr>
      </w:pPr>
    </w:p>
    <w:p w14:paraId="66A76B79" w14:textId="1E7B93E0" w:rsidR="00E80A85" w:rsidRPr="00E80A85" w:rsidRDefault="00E80A85" w:rsidP="009E546B">
      <w:pPr>
        <w:shd w:val="clear" w:color="auto" w:fill="DEEBF6"/>
        <w:jc w:val="center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>ผลการประเมินตนเอง Sub-Criteria 7.3:</w:t>
      </w:r>
    </w:p>
    <w:p w14:paraId="3FD2E68F" w14:textId="77777777" w:rsidR="00E80A85" w:rsidRPr="00E80A85" w:rsidRDefault="00E80A85" w:rsidP="009E546B">
      <w:pPr>
        <w:shd w:val="clear" w:color="auto" w:fill="DEEBF6"/>
        <w:jc w:val="center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 xml:space="preserve">ระดับ 3 </w:t>
      </w:r>
      <w:r w:rsidRPr="00E80A85">
        <w:rPr>
          <w:rFonts w:ascii="TH SarabunPSK" w:eastAsia="Niramit" w:hAnsi="TH SarabunPSK" w:cs="TH SarabunPSK"/>
          <w:sz w:val="32"/>
          <w:szCs w:val="32"/>
        </w:rPr>
        <w:t>: Inadequate but Minor Improvement Will Make It Adequate</w:t>
      </w:r>
    </w:p>
    <w:p w14:paraId="18E3E17B" w14:textId="40C69F06" w:rsidR="00E80A85" w:rsidRDefault="00E80A85" w:rsidP="00E80A85">
      <w:pPr>
        <w:spacing w:after="160" w:line="259" w:lineRule="auto"/>
        <w:rPr>
          <w:rFonts w:ascii="TH SarabunPSK" w:eastAsia="Niramit" w:hAnsi="TH SarabunPSK" w:cs="TH SarabunPSK"/>
          <w:b/>
          <w:sz w:val="32"/>
          <w:szCs w:val="32"/>
        </w:rPr>
      </w:pPr>
    </w:p>
    <w:p w14:paraId="1ECF9049" w14:textId="1BDEF19A" w:rsidR="005A365E" w:rsidRDefault="005A365E" w:rsidP="00E80A85">
      <w:pPr>
        <w:spacing w:after="160" w:line="259" w:lineRule="auto"/>
        <w:rPr>
          <w:rFonts w:ascii="TH SarabunPSK" w:eastAsia="Niramit" w:hAnsi="TH SarabunPSK" w:cs="TH SarabunPSK"/>
          <w:b/>
          <w:sz w:val="32"/>
          <w:szCs w:val="32"/>
        </w:rPr>
      </w:pPr>
    </w:p>
    <w:p w14:paraId="52E75372" w14:textId="77777777" w:rsidR="005A365E" w:rsidRPr="00E80A85" w:rsidRDefault="005A365E" w:rsidP="00E80A85">
      <w:pPr>
        <w:spacing w:after="160" w:line="259" w:lineRule="auto"/>
        <w:rPr>
          <w:rFonts w:ascii="TH SarabunPSK" w:eastAsia="Niramit" w:hAnsi="TH SarabunPSK" w:cs="TH SarabunPSK"/>
          <w:b/>
          <w:sz w:val="32"/>
          <w:szCs w:val="32"/>
        </w:rPr>
      </w:pPr>
    </w:p>
    <w:p w14:paraId="794DE3E0" w14:textId="77777777" w:rsidR="00E80A85" w:rsidRPr="00E80A85" w:rsidRDefault="00E80A85" w:rsidP="00E80A85">
      <w:pPr>
        <w:shd w:val="clear" w:color="auto" w:fill="9CC3E5"/>
        <w:ind w:left="720" w:hanging="720"/>
        <w:jc w:val="thaiDistribute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lastRenderedPageBreak/>
        <w:t>C.7.4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ab/>
        <w:t>มีการจัดสภาพแวดล้อมทางกายภาพ สภาพแวดล้อมทางสังคม และสภาพแวดล้อมทาง</w:t>
      </w:r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>จิตวิทยา ที่ช่วยส่งเสริมการเรียนรู้ศักยภาพ คุณภาพชีวิต สุขภาพ และความปลอดภัย</w:t>
      </w:r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>ของผู้เรียน</w:t>
      </w:r>
    </w:p>
    <w:p w14:paraId="3C2C116B" w14:textId="77777777" w:rsidR="00E80A85" w:rsidRPr="00E80A85" w:rsidRDefault="00E80A85" w:rsidP="00E80A85">
      <w:pPr>
        <w:spacing w:line="259" w:lineRule="auto"/>
        <w:ind w:firstLine="720"/>
        <w:rPr>
          <w:rFonts w:ascii="TH SarabunPSK" w:eastAsia="Niramit" w:hAnsi="TH SarabunPSK" w:cs="TH SarabunPSK"/>
          <w:sz w:val="32"/>
          <w:szCs w:val="32"/>
        </w:rPr>
      </w:pPr>
    </w:p>
    <w:p w14:paraId="01A51842" w14:textId="31F99B6F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  <w:t>คณะพัฒนาการท่องเที่ยว ได้จัดสภาพแวดล้อมทางกายภาพ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ที่ช่วยส่งเสริมการเรียนรู้ศักยภาพ คุณภาพชีวิต สุขภาพ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และความ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ปลอดภัยของผู้เรียน สอดคล้องกับทุกพันธกิจด้านการเรียนการสอน การทำวิจัย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ของนักศึกษาระดับ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ปริญญาตรี </w:t>
      </w:r>
      <w:r w:rsidRPr="00E80A85">
        <w:rPr>
          <w:rFonts w:ascii="TH SarabunPSK" w:eastAsia="Niramit" w:hAnsi="TH SarabunPSK" w:cs="TH SarabunPSK"/>
          <w:sz w:val="32"/>
          <w:szCs w:val="32"/>
        </w:rPr>
        <w:t>ปริญญาโทและปริญญาเอก ดังนี้</w:t>
      </w:r>
    </w:p>
    <w:p w14:paraId="5F2C684F" w14:textId="77777777" w:rsidR="00E80A85" w:rsidRPr="00E80A85" w:rsidRDefault="00E80A85" w:rsidP="00E80A85">
      <w:pPr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ab/>
        <w:t xml:space="preserve">1. สภาพแวดล้อมทางกายภาพ </w:t>
      </w:r>
    </w:p>
    <w:p w14:paraId="45AA7CBC" w14:textId="77777777" w:rsidR="00E80A85" w:rsidRPr="00E80A85" w:rsidRDefault="00E80A85" w:rsidP="00E80A85">
      <w:pPr>
        <w:jc w:val="thaiDistribute"/>
        <w:rPr>
          <w:rFonts w:ascii="TH SarabunPSK" w:eastAsia="Niramit" w:hAnsi="TH SarabunPSK" w:cs="TH SarabunPSK"/>
          <w:color w:val="FF0000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  ในปีการศึกษา 2566 </w:t>
      </w:r>
      <w:r w:rsidRPr="00E80A85">
        <w:rPr>
          <w:rFonts w:ascii="TH SarabunPSK" w:eastAsia="Niramit" w:hAnsi="TH SarabunPSK" w:cs="TH SarabunPSK"/>
          <w:sz w:val="32"/>
          <w:szCs w:val="32"/>
        </w:rPr>
        <w:t>คณะพัฒนาการท่องเที่ยว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ได้ดำเนินการจัดการ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อาคารสถานที่ สำหรับการจัดการเรียนการสอน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ของอาจารย์และนักศึกษาหลักสูตรปริญญาตรี และบัณฑิตศึกษา ทั้งในส่วนของห้องเรียน ห้องประชุม ห้องฝึกปฎิบัติการ และห้องทำงาน ที่เหมาะสมต่อการใช้งานและเพียงพอต่อความต้องการ พร้อมทั้งได้จัดเตรียมสภาพแวดล้อมที่เหมาะสมต่อการใช้งานทั้งในส่วนของแสงสว่าง การถ่ายเทของอากาศ ระดับความเย็นจาก</w:t>
      </w:r>
      <w:r w:rsidRPr="00E80A85">
        <w:rPr>
          <w:rFonts w:ascii="TH SarabunPSK" w:eastAsia="Niramit" w:hAnsi="TH SarabunPSK" w:cs="TH SarabunPSK"/>
          <w:sz w:val="32"/>
          <w:szCs w:val="32"/>
        </w:rPr>
        <w:t>เครื่องปรับอากาศ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ความสะอาดและเป็นระเบียบเรียบร้อยของ</w:t>
      </w:r>
      <w:r w:rsidRPr="00E80A85">
        <w:rPr>
          <w:rFonts w:ascii="TH SarabunPSK" w:eastAsia="Niramit" w:hAnsi="TH SarabunPSK" w:cs="TH SarabunPSK"/>
          <w:sz w:val="32"/>
          <w:szCs w:val="32"/>
        </w:rPr>
        <w:t>โต๊ะ เก้าอี้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อุปกรณ์ สิ่งอำนวยความสะดวกด้านการเดินทาง เช่น ทางเชื่อมระหว่างอาคาร (อความสะดวกสบาย</w:t>
      </w:r>
      <w:r w:rsidRPr="00E80A85">
        <w:rPr>
          <w:rFonts w:ascii="TH SarabunPSK" w:eastAsia="Niramit" w:hAnsi="TH SarabunPSK" w:cs="TH SarabunPSK"/>
          <w:sz w:val="32"/>
          <w:szCs w:val="32"/>
        </w:rPr>
        <w:t>ที่สะอาด พร้อมใช้งาน มีอากาศถ่า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คารสุวรรณวาจกกสิกิจ-อาคารเรียนรวม 70 ปี-อาคารเรียนรวม 80 ปี) และสภาพแวดล้อมที่ตอบสนองต่อความต้องการของ</w:t>
      </w:r>
      <w:r w:rsidRPr="00E80A85">
        <w:rPr>
          <w:rFonts w:ascii="TH SarabunPSK" w:eastAsia="Niramit" w:hAnsi="TH SarabunPSK" w:cs="TH SarabunPSK"/>
          <w:sz w:val="32"/>
          <w:szCs w:val="32"/>
        </w:rPr>
        <w:t>ผู้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เรียนที่</w:t>
      </w:r>
      <w:r w:rsidRPr="00E80A85">
        <w:rPr>
          <w:rFonts w:ascii="TH SarabunPSK" w:eastAsia="Niramit" w:hAnsi="TH SarabunPSK" w:cs="TH SarabunPSK"/>
          <w:sz w:val="32"/>
          <w:szCs w:val="32"/>
        </w:rPr>
        <w:t>มีความต้องการพิเศษ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</w:p>
    <w:p w14:paraId="38801090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  <w:t>นอกจากนี้ คณะฯ ได้ปรับปรุงสภาพภูมิทัศน์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โดยรอบด้านหน้าอาคารสุวรรณวาจกกสิกิจ ดำเนินการปรับปรุงพื้น</w:t>
      </w:r>
      <w:r w:rsidRPr="00E80A85">
        <w:rPr>
          <w:rFonts w:ascii="TH SarabunPSK" w:eastAsia="Niramit" w:hAnsi="TH SarabunPSK" w:cs="TH SarabunPSK"/>
          <w:sz w:val="32"/>
          <w:szCs w:val="32"/>
        </w:rPr>
        <w:t>หญ้าสนาม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ด้าน</w:t>
      </w:r>
      <w:r w:rsidRPr="00E80A85">
        <w:rPr>
          <w:rFonts w:ascii="TH SarabunPSK" w:eastAsia="Niramit" w:hAnsi="TH SarabunPSK" w:cs="TH SarabunPSK"/>
          <w:sz w:val="32"/>
          <w:szCs w:val="32"/>
        </w:rPr>
        <w:t>หน้าอาคาร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ตกแต่งต้นไม้โดยรอบ ความสะอาด แข็งแรง และปลอดภัยของโต๊ะและม้านั่งหินอ่อนสำหรับการใช้งานของนักศึกษา การจัดการพื้นที่รกร้างโดยรอบอาคารเพื่อสร้างความปลอดภัยให้แก่บุคลากรและนักศึกษาของคณะ ปรับปรุง</w:t>
      </w:r>
      <w:r w:rsidRPr="00E80A85">
        <w:rPr>
          <w:rFonts w:ascii="TH SarabunPSK" w:eastAsia="Niramit" w:hAnsi="TH SarabunPSK" w:cs="TH SarabunPSK"/>
          <w:sz w:val="32"/>
          <w:szCs w:val="32"/>
        </w:rPr>
        <w:t>ห้อง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ทำงานและทำกิจกรรมของ</w:t>
      </w:r>
      <w:r w:rsidRPr="00E80A85">
        <w:rPr>
          <w:rFonts w:ascii="TH SarabunPSK" w:eastAsia="Niramit" w:hAnsi="TH SarabunPSK" w:cs="TH SarabunPSK"/>
          <w:sz w:val="32"/>
          <w:szCs w:val="32"/>
        </w:rPr>
        <w:t>สโมสรนักศึกษาคณะพัฒนาการท่องเที่ยว จัด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เตรียม</w:t>
      </w:r>
      <w:r w:rsidRPr="00E80A85">
        <w:rPr>
          <w:rFonts w:ascii="TH SarabunPSK" w:eastAsia="Niramit" w:hAnsi="TH SarabunPSK" w:cs="TH SarabunPSK"/>
          <w:sz w:val="32"/>
          <w:szCs w:val="32"/>
        </w:rPr>
        <w:t>โต๊ะเก้าอี้ จุด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บริการ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น้ำดื่ม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ณ โถงชั้น 1 อาคารสุวรรณว</w:t>
      </w:r>
      <w:r w:rsidRPr="00E80A85">
        <w:rPr>
          <w:rFonts w:ascii="TH SarabunPSK" w:eastAsia="Niramit" w:hAnsi="TH SarabunPSK" w:cs="TH SarabunPSK"/>
          <w:sz w:val="32"/>
          <w:szCs w:val="32"/>
        </w:rPr>
        <w:t>าจกกสิกิจ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บริการ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ร้านอาหาร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เครื่องดื่ม </w:t>
      </w:r>
      <w:r w:rsidRPr="00E80A85">
        <w:rPr>
          <w:rFonts w:ascii="TH SarabunPSK" w:eastAsia="Niramit" w:hAnsi="TH SarabunPSK" w:cs="TH SarabunPSK"/>
          <w:sz w:val="32"/>
          <w:szCs w:val="32"/>
        </w:rPr>
        <w:t>ร้านถ่ายเอกสาร สำหรับนักศึกษาใช้บริการ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ได้</w:t>
      </w:r>
      <w:r w:rsidRPr="00E80A85">
        <w:rPr>
          <w:rFonts w:ascii="TH SarabunPSK" w:eastAsia="Niramit" w:hAnsi="TH SarabunPSK" w:cs="TH SarabunPSK"/>
          <w:sz w:val="32"/>
          <w:szCs w:val="32"/>
        </w:rPr>
        <w:t>อย่างสะดวก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</w:p>
    <w:p w14:paraId="24083D1B" w14:textId="77777777" w:rsidR="00E80A85" w:rsidRPr="00E80A85" w:rsidRDefault="00E80A85" w:rsidP="00E80A85">
      <w:pPr>
        <w:ind w:left="720" w:firstLine="720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>2. สภาพแวดล้อมทางสังคมและจิตวิทยา</w:t>
      </w:r>
    </w:p>
    <w:p w14:paraId="6B1CF1A6" w14:textId="77777777" w:rsidR="00E80A85" w:rsidRPr="00E80A85" w:rsidRDefault="00E80A85" w:rsidP="00E80A85">
      <w:pPr>
        <w:ind w:firstLine="720"/>
        <w:jc w:val="thaiDistribute"/>
        <w:rPr>
          <w:rFonts w:ascii="TH SarabunPSK" w:eastAsia="Niramit" w:hAnsi="TH SarabunPSK" w:cs="TH SarabunPSK"/>
          <w:color w:val="FF0000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   </w:t>
      </w:r>
      <w:r w:rsidRPr="00E80A85">
        <w:rPr>
          <w:rFonts w:ascii="TH SarabunPSK" w:eastAsia="Niramit" w:hAnsi="TH SarabunPSK" w:cs="TH SarabunPSK"/>
          <w:sz w:val="32"/>
          <w:szCs w:val="32"/>
        </w:rPr>
        <w:t>คณะ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พัฒนาการท่องเที่ยว โดยคณะกรรมการวิชาการ</w:t>
      </w:r>
      <w:r w:rsidRPr="00E80A85">
        <w:rPr>
          <w:rFonts w:ascii="TH SarabunPSK" w:eastAsia="Niramit" w:hAnsi="TH SarabunPSK" w:cs="TH SarabunPSK"/>
          <w:sz w:val="32"/>
          <w:szCs w:val="32"/>
        </w:rPr>
        <w:t>ได้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กำหนดให้ทุกหลักสูตร</w:t>
      </w:r>
      <w:r w:rsidRPr="00E80A85">
        <w:rPr>
          <w:rFonts w:ascii="TH SarabunPSK" w:eastAsia="Niramit" w:hAnsi="TH SarabunPSK" w:cs="TH SarabunPSK"/>
          <w:sz w:val="32"/>
          <w:szCs w:val="32"/>
        </w:rPr>
        <w:t>แต่งตั้งอาจารย์ที่ปรึกษา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ให้แก่</w:t>
      </w:r>
      <w:r w:rsidRPr="00E80A85">
        <w:rPr>
          <w:rFonts w:ascii="TH SarabunPSK" w:eastAsia="Niramit" w:hAnsi="TH SarabunPSK" w:cs="TH SarabunPSK"/>
          <w:sz w:val="32"/>
          <w:szCs w:val="32"/>
        </w:rPr>
        <w:t>นักศึกษา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ในทุกระดับ ทุกชั้นปี เพื่อทำหน้าที่</w:t>
      </w:r>
      <w:r w:rsidRPr="00E80A85">
        <w:rPr>
          <w:rFonts w:ascii="TH SarabunPSK" w:eastAsia="Niramit" w:hAnsi="TH SarabunPSK" w:cs="TH SarabunPSK"/>
          <w:sz w:val="32"/>
          <w:szCs w:val="32"/>
        </w:rPr>
        <w:t>ให้คำปรึกษา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ทั้งด้านการเรียนและ</w:t>
      </w:r>
      <w:r w:rsidRPr="00E80A85">
        <w:rPr>
          <w:rFonts w:ascii="TH SarabunPSK" w:eastAsia="Niramit" w:hAnsi="TH SarabunPSK" w:cs="TH SarabunPSK"/>
          <w:sz w:val="32"/>
          <w:szCs w:val="32"/>
        </w:rPr>
        <w:t>การใช้ชีวิตในรั้วมหาวิทยาลัย กำกับติดตามผลการเรียน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ของนักศึกษา นอกจากนี้ ในปีการศึกษา 2566 คณะฯ ได้จัดกิจกรรมเสริม</w:t>
      </w:r>
      <w:r w:rsidRPr="00E80A85">
        <w:rPr>
          <w:rFonts w:ascii="TH SarabunPSK" w:eastAsia="Niramit" w:hAnsi="TH SarabunPSK" w:cs="TH SarabunPSK"/>
          <w:sz w:val="32"/>
          <w:szCs w:val="32"/>
        </w:rPr>
        <w:t>สร้างความสัมพันธ์ระหว่างอาจารย์กับนักศึกษาในหลักสูตร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เช่น </w:t>
      </w:r>
      <w:r w:rsidRPr="00E80A85">
        <w:rPr>
          <w:rFonts w:ascii="TH SarabunPSK" w:eastAsia="Niramit" w:hAnsi="TH SarabunPSK" w:cs="TH SarabunPSK"/>
          <w:sz w:val="32"/>
          <w:szCs w:val="32"/>
        </w:rPr>
        <w:t>กิจกรรม TD Welcoming Freshman ของสาขาวิชาพัฒนาการท่องเที่ยว กิจกรรม ToBiz Camp ของสาขาการจัดการ ธุรกิจท่องเที่ยวและบริการ เพื่อสร้างความรัก สามัคคีความผูกพันระหว่างรุ่นพี่กับรุ่นน้อง คณาจารย์ เพื่อหล่อหลอมความเป็นหนึ่งเดียวกัน และปรับทัศคติการอยู่ร่วมกันในมหาวิทยาลัย ลดปัญหาการ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ลา</w:t>
      </w:r>
      <w:r w:rsidRPr="00E80A85">
        <w:rPr>
          <w:rFonts w:ascii="TH SarabunPSK" w:eastAsia="Niramit" w:hAnsi="TH SarabunPSK" w:cs="TH SarabunPSK"/>
          <w:sz w:val="32"/>
          <w:szCs w:val="32"/>
        </w:rPr>
        <w:t>ออก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(Drop out)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ระหว่างภาคเรียน</w:t>
      </w:r>
      <w:r w:rsidRPr="00E80A85">
        <w:rPr>
          <w:rFonts w:ascii="TH SarabunPSK" w:eastAsia="Niramit" w:hAnsi="TH SarabunPSK" w:cs="TH SarabunPSK"/>
          <w:sz w:val="32"/>
          <w:szCs w:val="32"/>
        </w:rPr>
        <w:t>ของนักศึกษา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เพื่อท</w:t>
      </w:r>
      <w:r w:rsidRPr="00E80A85">
        <w:rPr>
          <w:rFonts w:ascii="TH SarabunPSK" w:eastAsia="Niramit" w:hAnsi="TH SarabunPSK" w:cs="TH SarabunPSK"/>
          <w:sz w:val="32"/>
          <w:szCs w:val="32"/>
        </w:rPr>
        <w:t>ราบปัญหาการใช้ชีวิตในรั้วมหาวิทยาลัย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และเพื่อประโยชน์ในการแก้ไขปัญหาอย่างทันท่วงที </w:t>
      </w:r>
    </w:p>
    <w:p w14:paraId="506F5A06" w14:textId="77777777" w:rsidR="00E80A85" w:rsidRPr="00E80A85" w:rsidRDefault="00E80A85" w:rsidP="00E80A85">
      <w:pPr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ab/>
        <w:t xml:space="preserve"> </w:t>
      </w:r>
      <w:r w:rsidRPr="00E80A85">
        <w:rPr>
          <w:rFonts w:ascii="TH SarabunPSK" w:eastAsia="Niramit" w:hAnsi="TH SarabunPSK" w:cs="TH SarabunPSK"/>
          <w:b/>
          <w:sz w:val="32"/>
          <w:szCs w:val="32"/>
        </w:rPr>
        <w:tab/>
        <w:t>3. ความปลอดภัยของผู้เรียน</w:t>
      </w:r>
    </w:p>
    <w:p w14:paraId="5ADD8799" w14:textId="77777777" w:rsidR="00E80A85" w:rsidRP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             </w:t>
      </w:r>
      <w:r w:rsidRPr="00E80A85">
        <w:rPr>
          <w:rFonts w:ascii="TH SarabunPSK" w:eastAsia="Niramit" w:hAnsi="TH SarabunPSK" w:cs="TH SarabunPSK"/>
          <w:sz w:val="32"/>
          <w:szCs w:val="32"/>
        </w:rPr>
        <w:t>คณะพัฒนาการท่องเที่ยว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ทำการ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ติดตั้งระบบกล้องโทรทัศน์วงจงปิด (CCTV SYSTEMS)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จำนวน 11 ตัวบริเวณโดยรอบอาคารเพื่อ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บันทึกข้อมูลตลอด 24 ชั่วโมง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กำหนดให้เจ้าหน้าที่ของคณะ</w:t>
      </w:r>
      <w:r w:rsidRPr="00E80A85">
        <w:rPr>
          <w:rFonts w:ascii="TH SarabunPSK" w:eastAsia="Niramit" w:hAnsi="TH SarabunPSK" w:cs="TH SarabunPSK"/>
          <w:sz w:val="32"/>
          <w:szCs w:val="32"/>
        </w:rPr>
        <w:lastRenderedPageBreak/>
        <w:t>ตรวจสอบภาพข้อมูลย้อนหลัง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เป็นประจำ</w:t>
      </w:r>
      <w:r w:rsidRPr="00E80A85">
        <w:rPr>
          <w:rFonts w:ascii="TH SarabunPSK" w:eastAsia="Niramit" w:hAnsi="TH SarabunPSK" w:cs="TH SarabunPSK"/>
          <w:sz w:val="32"/>
          <w:szCs w:val="32"/>
        </w:rPr>
        <w:t>ทุกสัปดาห์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มีการติดตั้ง</w:t>
      </w:r>
      <w:r w:rsidRPr="00E80A85">
        <w:rPr>
          <w:rFonts w:ascii="TH SarabunPSK" w:eastAsia="Niramit" w:hAnsi="TH SarabunPSK" w:cs="TH SarabunPSK"/>
          <w:sz w:val="32"/>
          <w:szCs w:val="32"/>
        </w:rPr>
        <w:t>ถังดับเพลิงภายในอาคาร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สุวรรณวาจกกสิกิจ </w:t>
      </w:r>
      <w:r w:rsidRPr="00E80A85">
        <w:rPr>
          <w:rFonts w:ascii="TH SarabunPSK" w:eastAsia="Niramit" w:hAnsi="TH SarabunPSK" w:cs="TH SarabunPSK"/>
          <w:sz w:val="32"/>
          <w:szCs w:val="32"/>
        </w:rPr>
        <w:t>4 ชุด มีการตรวจสอบ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ปริมาณและความพร้อมใช้งานของถัง</w:t>
      </w:r>
      <w:r w:rsidRPr="00E80A85">
        <w:rPr>
          <w:rFonts w:ascii="TH SarabunPSK" w:eastAsia="Niramit" w:hAnsi="TH SarabunPSK" w:cs="TH SarabunPSK"/>
          <w:sz w:val="32"/>
          <w:szCs w:val="32"/>
        </w:rPr>
        <w:t>ดับเพลิง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ตามระยะเวลาที่กำหนด เพื่อให้พร้อม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ใช้งานอยู่เสมอ </w:t>
      </w:r>
    </w:p>
    <w:p w14:paraId="7FA7D63D" w14:textId="77777777" w:rsidR="00E80A85" w:rsidRPr="00E80A85" w:rsidRDefault="00E80A85" w:rsidP="00E80A85">
      <w:pPr>
        <w:jc w:val="thaiDistribute"/>
        <w:rPr>
          <w:rFonts w:ascii="TH SarabunPSK" w:eastAsia="Niramit" w:hAnsi="TH SarabunPSK" w:cs="TH SarabunPSK"/>
          <w:sz w:val="32"/>
          <w:szCs w:val="32"/>
          <w:cs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  ในภาคการศึกษา 2566 กองกายภาพดำเนินการซ่อมแซมและปรับปรุงแสงสว่างทางเดินเชื่อมระหว่างอาคารสุวรรณวาจกกสิกิจกับอาคาร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70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ปี และหลังคาทางเดินเชื่อมระหว่างอาคารสุวรรณวาจกกสิกิจกับอาคาร 8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0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ปี โดยการนำเสนอข้อมูลจากกรรมการกายภาพผ่านคณะพัฒนาการท่องเที่ยว</w:t>
      </w:r>
    </w:p>
    <w:p w14:paraId="64D2E44F" w14:textId="77777777" w:rsidR="00E80A85" w:rsidRPr="00E80A85" w:rsidRDefault="00E80A85" w:rsidP="00E80A85">
      <w:pPr>
        <w:ind w:firstLine="144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  คณะพัฒนาการท่องเที่ยวได้รวบรวม</w:t>
      </w:r>
      <w:r w:rsidRPr="00E80A85">
        <w:rPr>
          <w:rFonts w:ascii="TH SarabunPSK" w:eastAsia="Niramit" w:hAnsi="TH SarabunPSK" w:cs="TH SarabunPSK"/>
          <w:sz w:val="32"/>
          <w:szCs w:val="32"/>
        </w:rPr>
        <w:t>ข้อมูลสถิติความปลอดภัยและสิ่งอำนวยความ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สะดวกกรณีเกิดเหตุฉุกเฉิน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เปรียบเทียบ 3 ปีย้อนหลัง ดังนี้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</w:p>
    <w:tbl>
      <w:tblPr>
        <w:tblStyle w:val="GridTable3-Accent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337"/>
        <w:gridCol w:w="1168"/>
        <w:gridCol w:w="3870"/>
        <w:gridCol w:w="1980"/>
      </w:tblGrid>
      <w:tr w:rsidR="00E80A85" w:rsidRPr="00E80A85" w14:paraId="6C0D7409" w14:textId="77777777" w:rsidTr="0087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7" w:type="dxa"/>
          </w:tcPr>
          <w:p w14:paraId="098D982C" w14:textId="77777777" w:rsidR="00E80A85" w:rsidRPr="00E80A85" w:rsidRDefault="00E80A85" w:rsidP="003E5186">
            <w:pPr>
              <w:jc w:val="center"/>
              <w:rPr>
                <w:rFonts w:ascii="TH SarabunPSK" w:eastAsia="Niramit" w:hAnsi="TH SarabunPSK" w:cs="TH SarabunPSK"/>
                <w:b/>
              </w:rPr>
            </w:pPr>
            <w:r w:rsidRPr="00E80A85">
              <w:rPr>
                <w:rFonts w:ascii="TH SarabunPSK" w:eastAsia="Niramit" w:hAnsi="TH SarabunPSK" w:cs="TH SarabunPSK"/>
                <w:b/>
              </w:rPr>
              <w:t>ด้านความปลอดภัย</w:t>
            </w:r>
          </w:p>
        </w:tc>
        <w:tc>
          <w:tcPr>
            <w:tcW w:w="1168" w:type="dxa"/>
          </w:tcPr>
          <w:p w14:paraId="181391ED" w14:textId="77777777" w:rsidR="00E80A85" w:rsidRPr="00E80A85" w:rsidRDefault="00E80A85" w:rsidP="003E5186">
            <w:pPr>
              <w:jc w:val="center"/>
              <w:rPr>
                <w:rFonts w:ascii="TH SarabunPSK" w:eastAsia="Niramit" w:hAnsi="TH SarabunPSK" w:cs="TH SarabunPSK"/>
                <w:b/>
              </w:rPr>
            </w:pPr>
            <w:r w:rsidRPr="00E80A85">
              <w:rPr>
                <w:rFonts w:ascii="TH SarabunPSK" w:eastAsia="Niramit" w:hAnsi="TH SarabunPSK" w:cs="TH SarabunPSK"/>
                <w:b/>
              </w:rPr>
              <w:t>2564</w:t>
            </w:r>
          </w:p>
        </w:tc>
        <w:tc>
          <w:tcPr>
            <w:tcW w:w="3870" w:type="dxa"/>
          </w:tcPr>
          <w:p w14:paraId="41D1DE94" w14:textId="77777777" w:rsidR="00E80A85" w:rsidRPr="00E80A85" w:rsidRDefault="00E80A85" w:rsidP="003E5186">
            <w:pPr>
              <w:jc w:val="center"/>
              <w:rPr>
                <w:rFonts w:ascii="TH SarabunPSK" w:eastAsia="Niramit" w:hAnsi="TH SarabunPSK" w:cs="TH SarabunPSK"/>
                <w:b/>
              </w:rPr>
            </w:pPr>
            <w:r w:rsidRPr="00E80A85">
              <w:rPr>
                <w:rFonts w:ascii="TH SarabunPSK" w:eastAsia="Niramit" w:hAnsi="TH SarabunPSK" w:cs="TH SarabunPSK"/>
                <w:b/>
              </w:rPr>
              <w:t>2565</w:t>
            </w:r>
          </w:p>
        </w:tc>
        <w:tc>
          <w:tcPr>
            <w:tcW w:w="1980" w:type="dxa"/>
          </w:tcPr>
          <w:p w14:paraId="2B54B76C" w14:textId="77777777" w:rsidR="00E80A85" w:rsidRPr="00E80A85" w:rsidRDefault="00E80A85" w:rsidP="003E5186">
            <w:pPr>
              <w:jc w:val="center"/>
              <w:rPr>
                <w:rFonts w:ascii="TH SarabunPSK" w:eastAsia="Niramit" w:hAnsi="TH SarabunPSK" w:cs="TH SarabunPSK"/>
                <w:bCs/>
              </w:rPr>
            </w:pPr>
            <w:r w:rsidRPr="00E80A85">
              <w:rPr>
                <w:rFonts w:ascii="TH SarabunPSK" w:eastAsia="Niramit" w:hAnsi="TH SarabunPSK" w:cs="TH SarabunPSK"/>
                <w:bCs/>
                <w:cs/>
              </w:rPr>
              <w:t>2566</w:t>
            </w:r>
          </w:p>
        </w:tc>
      </w:tr>
      <w:tr w:rsidR="00E80A85" w:rsidRPr="00E80A85" w14:paraId="2679BC50" w14:textId="77777777" w:rsidTr="008714DC">
        <w:tc>
          <w:tcPr>
            <w:tcW w:w="2337" w:type="dxa"/>
          </w:tcPr>
          <w:p w14:paraId="5B297A40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การเกิดอุบัติเหตุจาก</w:t>
            </w:r>
          </w:p>
          <w:p w14:paraId="6143C230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อาคารชำรุด ความไม่มั่นคง</w:t>
            </w:r>
          </w:p>
        </w:tc>
        <w:tc>
          <w:tcPr>
            <w:tcW w:w="1168" w:type="dxa"/>
          </w:tcPr>
          <w:p w14:paraId="7F7D9C93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ไม่มี</w:t>
            </w:r>
          </w:p>
        </w:tc>
        <w:tc>
          <w:tcPr>
            <w:tcW w:w="3870" w:type="dxa"/>
          </w:tcPr>
          <w:p w14:paraId="10ECBE3F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 xml:space="preserve">ตรวจพบทางเชื่อมระหว่างอาคารชำรุด ชั้น 2 (หลังคาชำรุด) ทางเชื่อมไปอาคาร 80 ปี </w:t>
            </w:r>
          </w:p>
          <w:p w14:paraId="654B40B0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ดำเนินการแจ้งกองกายภาพปรับปรุง ซ่อมแซมและพร้อมใช้งานแล้ว</w:t>
            </w:r>
          </w:p>
        </w:tc>
        <w:tc>
          <w:tcPr>
            <w:tcW w:w="1980" w:type="dxa"/>
          </w:tcPr>
          <w:p w14:paraId="12FD9CEC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ไม่มี</w:t>
            </w:r>
          </w:p>
        </w:tc>
      </w:tr>
      <w:tr w:rsidR="00E80A85" w:rsidRPr="00E80A85" w14:paraId="4EECA51E" w14:textId="77777777" w:rsidTr="0087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7" w:type="dxa"/>
          </w:tcPr>
          <w:p w14:paraId="273A13D8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การเกิดอุบัติเหตุภายในตัวอาคาร</w:t>
            </w:r>
          </w:p>
        </w:tc>
        <w:tc>
          <w:tcPr>
            <w:tcW w:w="1168" w:type="dxa"/>
          </w:tcPr>
          <w:p w14:paraId="7A180395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ไม่มี</w:t>
            </w:r>
          </w:p>
        </w:tc>
        <w:tc>
          <w:tcPr>
            <w:tcW w:w="3870" w:type="dxa"/>
          </w:tcPr>
          <w:p w14:paraId="064E5B3A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ไม่มี</w:t>
            </w:r>
          </w:p>
        </w:tc>
        <w:tc>
          <w:tcPr>
            <w:tcW w:w="1980" w:type="dxa"/>
          </w:tcPr>
          <w:p w14:paraId="070E695C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ไม่มี</w:t>
            </w:r>
          </w:p>
        </w:tc>
      </w:tr>
      <w:tr w:rsidR="00E80A85" w:rsidRPr="00E80A85" w14:paraId="4ED3FBE9" w14:textId="77777777" w:rsidTr="008714DC">
        <w:tc>
          <w:tcPr>
            <w:tcW w:w="2337" w:type="dxa"/>
          </w:tcPr>
          <w:p w14:paraId="678760AA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 xml:space="preserve">ไฟไหม้ </w:t>
            </w:r>
          </w:p>
        </w:tc>
        <w:tc>
          <w:tcPr>
            <w:tcW w:w="1168" w:type="dxa"/>
          </w:tcPr>
          <w:p w14:paraId="4F9441C2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ไม่มี</w:t>
            </w:r>
          </w:p>
        </w:tc>
        <w:tc>
          <w:tcPr>
            <w:tcW w:w="3870" w:type="dxa"/>
          </w:tcPr>
          <w:p w14:paraId="05AB8DD1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ไม่มี</w:t>
            </w:r>
          </w:p>
        </w:tc>
        <w:tc>
          <w:tcPr>
            <w:tcW w:w="1980" w:type="dxa"/>
          </w:tcPr>
          <w:p w14:paraId="216C3257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ไม่มี</w:t>
            </w:r>
          </w:p>
        </w:tc>
      </w:tr>
      <w:tr w:rsidR="00E80A85" w:rsidRPr="00E80A85" w14:paraId="798EF782" w14:textId="77777777" w:rsidTr="0087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7" w:type="dxa"/>
          </w:tcPr>
          <w:p w14:paraId="3573FE59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อาชญากรรม</w:t>
            </w:r>
          </w:p>
        </w:tc>
        <w:tc>
          <w:tcPr>
            <w:tcW w:w="1168" w:type="dxa"/>
          </w:tcPr>
          <w:p w14:paraId="3DF17AF8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ไม่มี</w:t>
            </w:r>
          </w:p>
        </w:tc>
        <w:tc>
          <w:tcPr>
            <w:tcW w:w="3870" w:type="dxa"/>
          </w:tcPr>
          <w:p w14:paraId="74073F60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ไม่มี</w:t>
            </w:r>
          </w:p>
        </w:tc>
        <w:tc>
          <w:tcPr>
            <w:tcW w:w="1980" w:type="dxa"/>
          </w:tcPr>
          <w:p w14:paraId="55174A6C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ไม่มี</w:t>
            </w:r>
          </w:p>
        </w:tc>
      </w:tr>
      <w:tr w:rsidR="00E80A85" w:rsidRPr="00E80A85" w14:paraId="0E6DCFA5" w14:textId="77777777" w:rsidTr="008714DC">
        <w:tc>
          <w:tcPr>
            <w:tcW w:w="9355" w:type="dxa"/>
            <w:gridSpan w:val="4"/>
          </w:tcPr>
          <w:p w14:paraId="7CBA341A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  <w:b/>
              </w:rPr>
            </w:pPr>
            <w:r w:rsidRPr="00E80A85">
              <w:rPr>
                <w:rFonts w:ascii="TH SarabunPSK" w:eastAsia="Niramit" w:hAnsi="TH SarabunPSK" w:cs="TH SarabunPSK"/>
                <w:b/>
              </w:rPr>
              <w:t>ด้านสิ่งอำนวยความสะดวกกรณีเหตุฉุกเฉิน</w:t>
            </w:r>
          </w:p>
        </w:tc>
      </w:tr>
      <w:tr w:rsidR="00E80A85" w:rsidRPr="00E80A85" w14:paraId="347F4B92" w14:textId="77777777" w:rsidTr="0087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7" w:type="dxa"/>
          </w:tcPr>
          <w:p w14:paraId="25C3ACB5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- ถังดับเพลิง</w:t>
            </w:r>
          </w:p>
        </w:tc>
        <w:tc>
          <w:tcPr>
            <w:tcW w:w="1168" w:type="dxa"/>
          </w:tcPr>
          <w:p w14:paraId="5EC56555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พร้อมใช้</w:t>
            </w:r>
          </w:p>
        </w:tc>
        <w:tc>
          <w:tcPr>
            <w:tcW w:w="3870" w:type="dxa"/>
          </w:tcPr>
          <w:p w14:paraId="55CD55F4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พร้อมใช้</w:t>
            </w:r>
          </w:p>
        </w:tc>
        <w:tc>
          <w:tcPr>
            <w:tcW w:w="1980" w:type="dxa"/>
          </w:tcPr>
          <w:p w14:paraId="416756F2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พร้อมใช้</w:t>
            </w:r>
          </w:p>
        </w:tc>
      </w:tr>
      <w:tr w:rsidR="00E80A85" w:rsidRPr="00E80A85" w14:paraId="468B2EE4" w14:textId="77777777" w:rsidTr="008714DC">
        <w:tc>
          <w:tcPr>
            <w:tcW w:w="2337" w:type="dxa"/>
          </w:tcPr>
          <w:p w14:paraId="1282E8B9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- กล้องวงจรปิด</w:t>
            </w:r>
          </w:p>
        </w:tc>
        <w:tc>
          <w:tcPr>
            <w:tcW w:w="1168" w:type="dxa"/>
          </w:tcPr>
          <w:p w14:paraId="4326BC07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พร้อมใช้</w:t>
            </w:r>
          </w:p>
        </w:tc>
        <w:tc>
          <w:tcPr>
            <w:tcW w:w="3870" w:type="dxa"/>
          </w:tcPr>
          <w:p w14:paraId="40082293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พร้อมใช้</w:t>
            </w:r>
          </w:p>
        </w:tc>
        <w:tc>
          <w:tcPr>
            <w:tcW w:w="1980" w:type="dxa"/>
          </w:tcPr>
          <w:p w14:paraId="13232690" w14:textId="77777777" w:rsidR="00E80A85" w:rsidRPr="00E80A85" w:rsidRDefault="00E80A85" w:rsidP="003E5186">
            <w:pPr>
              <w:rPr>
                <w:rFonts w:ascii="TH SarabunPSK" w:eastAsia="Niramit" w:hAnsi="TH SarabunPSK" w:cs="TH SarabunPSK"/>
              </w:rPr>
            </w:pPr>
            <w:r w:rsidRPr="00E80A85">
              <w:rPr>
                <w:rFonts w:ascii="TH SarabunPSK" w:eastAsia="Niramit" w:hAnsi="TH SarabunPSK" w:cs="TH SarabunPSK"/>
              </w:rPr>
              <w:t>พร้อมใช้</w:t>
            </w:r>
          </w:p>
        </w:tc>
      </w:tr>
    </w:tbl>
    <w:p w14:paraId="6492ACBB" w14:textId="77777777" w:rsidR="00E80A85" w:rsidRPr="00E80A85" w:rsidRDefault="00E80A85" w:rsidP="00E80A85">
      <w:pPr>
        <w:rPr>
          <w:rFonts w:ascii="TH SarabunPSK" w:eastAsia="Niramit" w:hAnsi="TH SarabunPSK" w:cs="TH SarabunPSK"/>
          <w:sz w:val="32"/>
          <w:szCs w:val="32"/>
        </w:rPr>
      </w:pPr>
    </w:p>
    <w:p w14:paraId="69F95BD8" w14:textId="77777777" w:rsidR="00E80A85" w:rsidRPr="00E80A85" w:rsidRDefault="00E80A85" w:rsidP="00E80A85">
      <w:pPr>
        <w:spacing w:line="259" w:lineRule="auto"/>
        <w:ind w:firstLine="720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</w:rPr>
        <w:tab/>
      </w:r>
      <w:r w:rsidRPr="00E80A85">
        <w:rPr>
          <w:rFonts w:ascii="TH SarabunPSK" w:eastAsia="Niramit" w:hAnsi="TH SarabunPSK" w:cs="TH SarabunPSK"/>
          <w:color w:val="FF0000"/>
          <w:sz w:val="32"/>
          <w:szCs w:val="32"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>โดยภาพรวม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คณะพัฒนาการท่องเที่ยวดำเนินงานร่วมกับ</w:t>
      </w:r>
      <w:r w:rsidRPr="00E80A85">
        <w:rPr>
          <w:rFonts w:ascii="TH SarabunPSK" w:eastAsia="Niramit" w:hAnsi="TH SarabunPSK" w:cs="TH SarabunPSK"/>
          <w:sz w:val="32"/>
          <w:szCs w:val="32"/>
        </w:rPr>
        <w:t>มหาวิทยาลัยแม่โจ้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ผ่านหน่วยงานหลักคือ </w:t>
      </w:r>
      <w:r w:rsidRPr="00E80A85">
        <w:rPr>
          <w:rFonts w:ascii="TH SarabunPSK" w:eastAsia="Niramit" w:hAnsi="TH SarabunPSK" w:cs="TH SarabunPSK"/>
          <w:sz w:val="32"/>
          <w:szCs w:val="32"/>
        </w:rPr>
        <w:t>กองกายภาพและสิ่งแวดล้อม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เพื่อบริหารจัดการงาน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สภาพแวดล้อมทางกายภาพ สภาพแวดล้อมทางสังคม และสภาพแวดล้อมทางจิตวิทยา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เพื่อ</w:t>
      </w:r>
      <w:r w:rsidRPr="00E80A85">
        <w:rPr>
          <w:rFonts w:ascii="TH SarabunPSK" w:eastAsia="Niramit" w:hAnsi="TH SarabunPSK" w:cs="TH SarabunPSK"/>
          <w:sz w:val="32"/>
          <w:szCs w:val="32"/>
        </w:rPr>
        <w:t>ส่งเสริมการเรียนรู้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เพิ่ม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ศักยภาพ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พัฒนา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คุณภาพชีวิต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>ให้ความสำคัญกับ</w:t>
      </w:r>
      <w:r w:rsidRPr="00E80A85">
        <w:rPr>
          <w:rFonts w:ascii="TH SarabunPSK" w:eastAsia="Niramit" w:hAnsi="TH SarabunPSK" w:cs="TH SarabunPSK"/>
          <w:sz w:val="32"/>
          <w:szCs w:val="32"/>
        </w:rPr>
        <w:t>สุขภาพและความปลอดภัยของผู้เรียน</w:t>
      </w:r>
    </w:p>
    <w:p w14:paraId="1E456C79" w14:textId="77777777" w:rsidR="00E80A85" w:rsidRPr="00E80A85" w:rsidRDefault="00E80A85" w:rsidP="00E80A85">
      <w:pPr>
        <w:spacing w:line="259" w:lineRule="auto"/>
        <w:ind w:firstLine="720"/>
        <w:jc w:val="thaiDistribute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sz w:val="32"/>
          <w:szCs w:val="32"/>
          <w:cs/>
        </w:rPr>
        <w:tab/>
        <w:t>ผลการสำรวจ</w:t>
      </w:r>
      <w:r w:rsidRPr="00E80A85">
        <w:rPr>
          <w:rFonts w:ascii="TH SarabunPSK" w:eastAsia="Niramit" w:hAnsi="TH SarabunPSK" w:cs="TH SarabunPSK"/>
          <w:b/>
          <w:sz w:val="32"/>
          <w:szCs w:val="32"/>
          <w:cs/>
        </w:rPr>
        <w:t xml:space="preserve">การจัดสภาพแวดล้อมทางกายภาพ สภาพแวดล้อมทางสังคม และสภาพแวดล้อมทาง จิตวิทยา ที่ช่วยส่งเสริมการเรียนรู้ศักยภาพ คุณภาพชีวิต สุขภาพ และความปลอดภัย ของผู้เรียนอยู่ในระดับดี </w:t>
      </w:r>
      <w:r w:rsidRPr="00E80A85">
        <w:rPr>
          <w:rFonts w:ascii="TH SarabunPSK" w:eastAsia="Niramit" w:hAnsi="TH SarabunPSK" w:cs="TH SarabunPSK"/>
          <w:sz w:val="32"/>
          <w:szCs w:val="32"/>
          <w:cs/>
        </w:rPr>
        <w:t xml:space="preserve"> </w:t>
      </w:r>
      <w:r w:rsidRPr="00E80A85">
        <w:rPr>
          <w:rFonts w:ascii="TH SarabunPSK" w:eastAsia="Niramit" w:hAnsi="TH SarabunPSK" w:cs="TH SarabunPSK"/>
          <w:sz w:val="32"/>
          <w:szCs w:val="32"/>
        </w:rPr>
        <w:t xml:space="preserve"> </w:t>
      </w:r>
    </w:p>
    <w:p w14:paraId="685F3339" w14:textId="77777777" w:rsidR="00E80A85" w:rsidRPr="00E80A85" w:rsidRDefault="00E80A85" w:rsidP="00E80A85">
      <w:pPr>
        <w:ind w:firstLine="720"/>
        <w:rPr>
          <w:rFonts w:ascii="TH SarabunPSK" w:eastAsia="Niramit" w:hAnsi="TH SarabunPSK" w:cs="TH SarabunPSK"/>
        </w:rPr>
      </w:pPr>
    </w:p>
    <w:p w14:paraId="273D06AC" w14:textId="037B87C1" w:rsidR="00E80A85" w:rsidRPr="00E80A85" w:rsidRDefault="00E80A85" w:rsidP="009E546B">
      <w:pPr>
        <w:shd w:val="clear" w:color="auto" w:fill="DEEBF6"/>
        <w:jc w:val="center"/>
        <w:rPr>
          <w:rFonts w:ascii="TH SarabunPSK" w:eastAsia="Niramit" w:hAnsi="TH SarabunPSK" w:cs="TH SarabunPSK"/>
          <w:b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>ผลการประเมินตนเอง Sub-Criteria 7.4:</w:t>
      </w:r>
    </w:p>
    <w:p w14:paraId="6B35BCB7" w14:textId="77777777" w:rsidR="00E80A85" w:rsidRPr="00E80A85" w:rsidRDefault="00E80A85" w:rsidP="009E546B">
      <w:pPr>
        <w:shd w:val="clear" w:color="auto" w:fill="DEEBF6"/>
        <w:jc w:val="center"/>
        <w:rPr>
          <w:rFonts w:ascii="TH SarabunPSK" w:eastAsia="Niramit" w:hAnsi="TH SarabunPSK" w:cs="TH SarabunPSK"/>
          <w:sz w:val="32"/>
          <w:szCs w:val="32"/>
        </w:rPr>
      </w:pPr>
      <w:r w:rsidRPr="00E80A85">
        <w:rPr>
          <w:rFonts w:ascii="TH SarabunPSK" w:eastAsia="Niramit" w:hAnsi="TH SarabunPSK" w:cs="TH SarabunPSK"/>
          <w:b/>
          <w:sz w:val="32"/>
          <w:szCs w:val="32"/>
        </w:rPr>
        <w:t xml:space="preserve">ระดับ 3 </w:t>
      </w:r>
      <w:r w:rsidRPr="00E80A85">
        <w:rPr>
          <w:rFonts w:ascii="TH SarabunPSK" w:eastAsia="Niramit" w:hAnsi="TH SarabunPSK" w:cs="TH SarabunPSK"/>
          <w:sz w:val="32"/>
          <w:szCs w:val="32"/>
        </w:rPr>
        <w:t>: Inadequate but Minor Improvement Will Make It Adequate</w:t>
      </w:r>
    </w:p>
    <w:p w14:paraId="24D8C615" w14:textId="77777777" w:rsidR="00B81E66" w:rsidRPr="00E80A85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2B33DEB5" w14:textId="77777777" w:rsidR="00B81E66" w:rsidRPr="00E80A85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E80A85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FF39FBD" w14:textId="77777777" w:rsidR="00B81E66" w:rsidRPr="0044337C" w:rsidRDefault="00B81E66" w:rsidP="00B81E66">
      <w:pPr>
        <w:shd w:val="clear" w:color="auto" w:fill="92D05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8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ผลและกระบวนการบริหารจัดการด้านภาวะผู้นำ ธรรมาภิบาล และการตอบสนอง</w:t>
      </w:r>
    </w:p>
    <w:p w14:paraId="40441BA2" w14:textId="77777777" w:rsidR="00B81E66" w:rsidRPr="0044337C" w:rsidRDefault="00B81E66" w:rsidP="00B81E66">
      <w:pPr>
        <w:shd w:val="clear" w:color="auto" w:fill="92D05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ผู้มีส่วนได้ส่วนเสีย</w:t>
      </w:r>
    </w:p>
    <w:p w14:paraId="0FE4E701" w14:textId="77777777" w:rsidR="00B81E66" w:rsidRPr="0044337C" w:rsidRDefault="00B81E66" w:rsidP="00B81E66">
      <w:pPr>
        <w:shd w:val="clear" w:color="auto" w:fill="92D05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ใช้ข้อมูล: ปีงบประมาณ 2566 (1 ตุลาคม 2565 – 30 กันยายน 2566)</w:t>
      </w:r>
    </w:p>
    <w:p w14:paraId="5B7EB9F9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.8.1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มีกระบวนการรับฟังความคิดเห็นและความต้องการของผู้มีส่วนได้ส่วนเสียทั้งภายในและ</w:t>
      </w:r>
    </w:p>
    <w:p w14:paraId="27B17088" w14:textId="77777777" w:rsidR="00B81E66" w:rsidRPr="0044337C" w:rsidRDefault="00B81E66" w:rsidP="00B81E66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ภายนอกคณะ/สถาบันอย่างเป็นระบบ</w:t>
      </w:r>
    </w:p>
    <w:p w14:paraId="5D36DA89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.8.2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มีการใช้ข้อมูลความคิดเห็นและความต้องการของผู้มีส่วนได้ส่วนเสีย รวมทั้งสารสนเทศอื่น</w:t>
      </w:r>
    </w:p>
    <w:p w14:paraId="1C6A9E67" w14:textId="77777777" w:rsidR="00B81E66" w:rsidRPr="0044337C" w:rsidRDefault="00B81E66" w:rsidP="00B81E66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ที่เกี่ยวข้องในการจัดทำวิสัยทัศน์ พันธกิจ และแผนกลยุทธ์</w:t>
      </w:r>
    </w:p>
    <w:p w14:paraId="414B86B9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.8.3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มีกระบวนการถ่ายทอดแผนกลยุทธ์สู่การปฏิบัติ กำกับติดตามและประเมินผลการดำเนินการ</w:t>
      </w:r>
    </w:p>
    <w:p w14:paraId="097C2E9E" w14:textId="77777777" w:rsidR="00B81E66" w:rsidRPr="0044337C" w:rsidRDefault="00B81E66" w:rsidP="00B81E66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ตามแผนกลยุทธ์อย่างเป็นระบบ และใช้ผลการประเมินในการปรับปรุงพัฒนาเพื่อผลักดันให้บรรลุผลสำเร็จตามเป้าหมายเชิงกลยุทธ์</w:t>
      </w:r>
    </w:p>
    <w:p w14:paraId="7C151AD8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.8.4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มีกระบวนการสื่อสารข้อมูลสำคัญตามพันธกิจและกระบวนการสร้างความผูกพันกับบุคลากร</w:t>
      </w:r>
    </w:p>
    <w:p w14:paraId="50B3BA31" w14:textId="77777777" w:rsidR="00B81E66" w:rsidRPr="0044337C" w:rsidRDefault="00B81E66" w:rsidP="00B81E66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และผู้เรียน รวมทั้งผู้มีส่วนได้ส่วนเสียที่สำคัญอย่างเป็นระบบ</w:t>
      </w:r>
    </w:p>
    <w:p w14:paraId="19FACF08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.8.5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 xml:space="preserve">มีกระบวนการประเมินภาวะผู้นำ ธรรมาภิบาล และผลการปฏิบัติงานของผู้บริหารคณะ/สถาบัน </w:t>
      </w:r>
    </w:p>
    <w:p w14:paraId="45E52898" w14:textId="77777777" w:rsidR="00B81E66" w:rsidRPr="0044337C" w:rsidRDefault="00B81E66" w:rsidP="00B81E66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รวมทั้งผู้บริหารสูงสุด และสภามหาวิทยาลัย/สถาบัน และใช้ผลการประเมินเพื่อการพัฒนาปรับปรุง</w:t>
      </w:r>
    </w:p>
    <w:p w14:paraId="03531C06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</w:rPr>
        <w:t>C</w:t>
      </w:r>
      <w:r w:rsidRPr="0044337C">
        <w:rPr>
          <w:rFonts w:ascii="TH SarabunPSK" w:hAnsi="TH SarabunPSK" w:cs="TH SarabunPSK" w:hint="cs"/>
          <w:sz w:val="32"/>
          <w:szCs w:val="32"/>
          <w:cs/>
        </w:rPr>
        <w:t>.8.6</w:t>
      </w:r>
      <w:r w:rsidRPr="0044337C">
        <w:rPr>
          <w:rFonts w:ascii="TH SarabunPSK" w:hAnsi="TH SarabunPSK" w:cs="TH SarabunPSK" w:hint="cs"/>
          <w:sz w:val="32"/>
          <w:szCs w:val="32"/>
          <w:cs/>
        </w:rPr>
        <w:tab/>
        <w:t>มีการใช้ผลการประเมินคุณภาพการศึกษาทุกระดับในการพัฒนา ปรับปรุง การบริหารและ</w:t>
      </w:r>
    </w:p>
    <w:p w14:paraId="2666CCA0" w14:textId="77777777" w:rsidR="00B81E66" w:rsidRPr="0044337C" w:rsidRDefault="00B81E66" w:rsidP="00B81E66">
      <w:pPr>
        <w:ind w:firstLine="720"/>
        <w:rPr>
          <w:rFonts w:ascii="TH SarabunPSK" w:hAnsi="TH SarabunPSK" w:cs="TH SarabunPSK"/>
          <w:sz w:val="32"/>
          <w:szCs w:val="32"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t>การดำเนินพันธกิจของคณะ/สถาบัน</w:t>
      </w:r>
    </w:p>
    <w:p w14:paraId="50C4E3AD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2F1EFE31" w14:textId="77777777" w:rsidR="009E546B" w:rsidRPr="00131684" w:rsidRDefault="009E546B" w:rsidP="009E546B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530A6CD9" w14:textId="77777777" w:rsidR="009E546B" w:rsidRPr="00131684" w:rsidRDefault="009E546B" w:rsidP="009E546B">
      <w:pPr>
        <w:rPr>
          <w:rFonts w:ascii="TH SarabunPSK" w:hAnsi="TH SarabunPSK" w:cs="TH SarabunPSK"/>
          <w:b/>
          <w:bCs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</w:rPr>
        <w:t>C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.8.1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ab/>
        <w:t>มีกระบวนการรับฟังความคิดเห็นและความต้องการของผู้มีส่วนได้ส่วนเสียทั้งภายในและ</w:t>
      </w:r>
    </w:p>
    <w:p w14:paraId="51FEB2DF" w14:textId="77777777" w:rsidR="009E546B" w:rsidRPr="00131684" w:rsidRDefault="009E546B" w:rsidP="009E546B">
      <w:pPr>
        <w:rPr>
          <w:rFonts w:ascii="TH SarabunPSK" w:hAnsi="TH SarabunPSK" w:cs="TH SarabunPSK"/>
          <w:b/>
          <w:bCs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ภายนอกคณะอย่างเป็นระบบ</w:t>
      </w:r>
    </w:p>
    <w:p w14:paraId="33210063" w14:textId="77777777" w:rsidR="009E546B" w:rsidRPr="00131684" w:rsidRDefault="009E546B" w:rsidP="009E546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sz w:val="32"/>
          <w:szCs w:val="32"/>
          <w:cs/>
        </w:rPr>
        <w:t xml:space="preserve">คณะพัฒนาการท่องเที่ยว ได้กำหนดกระบวนการรับฟังความคิดเห็นและความต้องการของผู้มีส่วนได้ส่วนเสียทั้งภายในและภายนอกเพื่อนำผลความคิดเห็น ข้อเสนอแนะ และความต้องการดังกล่าวมาใช้ปรับปรุงพัฒนาการดำเนินงานภายใต้บริบทและทรัพยากรของคณะ โดยกำหนดเป็นขั้นตอน </w:t>
      </w:r>
      <w:r w:rsidRPr="00131684">
        <w:rPr>
          <w:rFonts w:ascii="TH SarabunPSK" w:hAnsi="TH SarabunPSK" w:cs="TH SarabunPSK"/>
          <w:sz w:val="32"/>
          <w:szCs w:val="32"/>
        </w:rPr>
        <w:t>4</w:t>
      </w:r>
      <w:r w:rsidRPr="00131684">
        <w:rPr>
          <w:rFonts w:ascii="TH SarabunPSK" w:hAnsi="TH SarabunPSK" w:cs="TH SarabunPSK"/>
          <w:sz w:val="32"/>
          <w:szCs w:val="32"/>
          <w:cs/>
        </w:rPr>
        <w:t xml:space="preserve"> ขั้นตอน ดังนี้</w:t>
      </w:r>
    </w:p>
    <w:p w14:paraId="1418949C" w14:textId="77777777" w:rsidR="009E546B" w:rsidRPr="00131684" w:rsidRDefault="009E546B" w:rsidP="009E546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ขั้นตอนที่ </w:t>
      </w:r>
      <w:r w:rsidRPr="0013168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31684">
        <w:rPr>
          <w:rFonts w:ascii="TH SarabunPSK" w:hAnsi="TH SarabunPSK" w:cs="TH SarabunPSK"/>
          <w:sz w:val="32"/>
          <w:szCs w:val="32"/>
          <w:cs/>
        </w:rPr>
        <w:t xml:space="preserve"> กำหนดกลุ่มผู้มีส่วนได้ส่วนเสีย (</w:t>
      </w:r>
      <w:r w:rsidRPr="00131684">
        <w:rPr>
          <w:rFonts w:ascii="TH SarabunPSK" w:hAnsi="TH SarabunPSK" w:cs="TH SarabunPSK"/>
          <w:sz w:val="32"/>
          <w:szCs w:val="32"/>
        </w:rPr>
        <w:t>Stakeholder</w:t>
      </w:r>
      <w:r w:rsidRPr="00131684">
        <w:rPr>
          <w:rFonts w:ascii="TH SarabunPSK" w:hAnsi="TH SarabunPSK" w:cs="TH SarabunPSK"/>
          <w:sz w:val="32"/>
          <w:szCs w:val="32"/>
          <w:cs/>
        </w:rPr>
        <w:t>) ของคณะ โดยแบ่งเป็นกลุ่มผู้มีส่วนได้ส่วนเสียภายใน และผู้มีส่วนได้ส่วนเสียภายนอก รวมถึงประเด็นข้อคิดเห็นและความต้องการ ดังนี้</w:t>
      </w:r>
    </w:p>
    <w:tbl>
      <w:tblPr>
        <w:tblStyle w:val="GridTable4-Accent1"/>
        <w:tblW w:w="9634" w:type="dxa"/>
        <w:tblLook w:val="04A0" w:firstRow="1" w:lastRow="0" w:firstColumn="1" w:lastColumn="0" w:noHBand="0" w:noVBand="1"/>
      </w:tblPr>
      <w:tblGrid>
        <w:gridCol w:w="2405"/>
        <w:gridCol w:w="3119"/>
        <w:gridCol w:w="4110"/>
      </w:tblGrid>
      <w:tr w:rsidR="009E546B" w:rsidRPr="00131684" w14:paraId="41E654EF" w14:textId="77777777" w:rsidTr="00171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E09D275" w14:textId="77777777" w:rsidR="009E546B" w:rsidRPr="00131684" w:rsidRDefault="009E546B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กลุ่มผู้มีส่วนได้ส่วนเสีย</w:t>
            </w:r>
          </w:p>
        </w:tc>
        <w:tc>
          <w:tcPr>
            <w:tcW w:w="3119" w:type="dxa"/>
          </w:tcPr>
          <w:p w14:paraId="29DB854F" w14:textId="77777777" w:rsidR="009E546B" w:rsidRPr="00131684" w:rsidRDefault="009E546B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4110" w:type="dxa"/>
          </w:tcPr>
          <w:p w14:paraId="6595E104" w14:textId="77777777" w:rsidR="009E546B" w:rsidRPr="00131684" w:rsidRDefault="009E546B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ประเด็นข้อเสนอแนะและความต้องการ</w:t>
            </w:r>
          </w:p>
        </w:tc>
      </w:tr>
      <w:tr w:rsidR="009E546B" w:rsidRPr="00131684" w14:paraId="6F5AC89E" w14:textId="77777777" w:rsidTr="0017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C551FAE" w14:textId="77777777" w:rsidR="009E546B" w:rsidRPr="00131684" w:rsidRDefault="009E546B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ภายใน</w:t>
            </w:r>
          </w:p>
        </w:tc>
        <w:tc>
          <w:tcPr>
            <w:tcW w:w="3119" w:type="dxa"/>
          </w:tcPr>
          <w:p w14:paraId="28AD1B4C" w14:textId="77777777" w:rsidR="009E546B" w:rsidRPr="00131684" w:rsidRDefault="009E546B" w:rsidP="00286224">
            <w:pPr>
              <w:pStyle w:val="Header"/>
              <w:numPr>
                <w:ilvl w:val="0"/>
                <w:numId w:val="4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บุคลากรคณะพัฒนาการท่องเที่ยว</w:t>
            </w:r>
          </w:p>
          <w:p w14:paraId="13FCF839" w14:textId="77777777" w:rsidR="009E546B" w:rsidRPr="00131684" w:rsidRDefault="009E546B" w:rsidP="00286224">
            <w:pPr>
              <w:pStyle w:val="Header"/>
              <w:numPr>
                <w:ilvl w:val="0"/>
                <w:numId w:val="4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นักศึกษาทุกระดับ</w:t>
            </w:r>
          </w:p>
        </w:tc>
        <w:tc>
          <w:tcPr>
            <w:tcW w:w="4110" w:type="dxa"/>
          </w:tcPr>
          <w:p w14:paraId="6ACB4C5D" w14:textId="77777777" w:rsidR="009E546B" w:rsidRPr="00131684" w:rsidRDefault="009E546B" w:rsidP="00286224">
            <w:pPr>
              <w:pStyle w:val="Header"/>
              <w:numPr>
                <w:ilvl w:val="0"/>
                <w:numId w:val="4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ด้านวิชาการ การเรียนการสอน หลักสูตร กิจการนักศึกษา</w:t>
            </w:r>
          </w:p>
          <w:p w14:paraId="143D8BB1" w14:textId="77777777" w:rsidR="009E546B" w:rsidRPr="00131684" w:rsidRDefault="009E546B" w:rsidP="00286224">
            <w:pPr>
              <w:pStyle w:val="Header"/>
              <w:numPr>
                <w:ilvl w:val="0"/>
                <w:numId w:val="4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ด้านการวิจัย</w:t>
            </w:r>
          </w:p>
          <w:p w14:paraId="1824BB2D" w14:textId="77777777" w:rsidR="009E546B" w:rsidRPr="00131684" w:rsidRDefault="009E546B" w:rsidP="00286224">
            <w:pPr>
              <w:pStyle w:val="Header"/>
              <w:numPr>
                <w:ilvl w:val="0"/>
                <w:numId w:val="4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ด้านการทำนุบำรุงศิลปวัฒนธรรม</w:t>
            </w:r>
          </w:p>
          <w:p w14:paraId="542D77D3" w14:textId="77777777" w:rsidR="009E546B" w:rsidRPr="00131684" w:rsidRDefault="009E546B" w:rsidP="00286224">
            <w:pPr>
              <w:pStyle w:val="Header"/>
              <w:numPr>
                <w:ilvl w:val="0"/>
                <w:numId w:val="4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ด้านการบริหารจัดการ</w:t>
            </w:r>
          </w:p>
        </w:tc>
      </w:tr>
      <w:tr w:rsidR="009E546B" w:rsidRPr="00131684" w14:paraId="4EA959B7" w14:textId="77777777" w:rsidTr="001717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8CF55FB" w14:textId="77777777" w:rsidR="009E546B" w:rsidRPr="00131684" w:rsidRDefault="009E546B" w:rsidP="003E518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ภายนอก</w:t>
            </w:r>
          </w:p>
        </w:tc>
        <w:tc>
          <w:tcPr>
            <w:tcW w:w="3119" w:type="dxa"/>
          </w:tcPr>
          <w:p w14:paraId="152225F9" w14:textId="77777777" w:rsidR="009E546B" w:rsidRPr="00131684" w:rsidRDefault="009E546B" w:rsidP="00286224">
            <w:pPr>
              <w:pStyle w:val="Header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ศิษย์เก่า</w:t>
            </w:r>
          </w:p>
          <w:p w14:paraId="5A17863D" w14:textId="77777777" w:rsidR="009E546B" w:rsidRPr="00131684" w:rsidRDefault="009E546B" w:rsidP="00286224">
            <w:pPr>
              <w:pStyle w:val="Header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ผู้ใช้บัณฑิต</w:t>
            </w:r>
          </w:p>
          <w:p w14:paraId="5385C89F" w14:textId="77777777" w:rsidR="009E546B" w:rsidRPr="00131684" w:rsidRDefault="009E546B" w:rsidP="00286224">
            <w:pPr>
              <w:pStyle w:val="Header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ผู้ประกอบการ</w:t>
            </w:r>
          </w:p>
          <w:p w14:paraId="4E6E5C45" w14:textId="77777777" w:rsidR="009E546B" w:rsidRPr="00131684" w:rsidRDefault="009E546B" w:rsidP="00286224">
            <w:pPr>
              <w:pStyle w:val="Header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ผู้ปกครองนักศึกษา</w:t>
            </w:r>
          </w:p>
          <w:p w14:paraId="7AD69B1B" w14:textId="77777777" w:rsidR="009E546B" w:rsidRPr="00131684" w:rsidRDefault="009E546B" w:rsidP="00286224">
            <w:pPr>
              <w:pStyle w:val="Header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เครือข่ายสถาบันการศึกษา</w:t>
            </w:r>
          </w:p>
          <w:p w14:paraId="1609450F" w14:textId="77777777" w:rsidR="009E546B" w:rsidRPr="00131684" w:rsidRDefault="009E546B" w:rsidP="00286224">
            <w:pPr>
              <w:pStyle w:val="Header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เครือข่ายชุมชนท้องถิ่น</w:t>
            </w:r>
          </w:p>
        </w:tc>
        <w:tc>
          <w:tcPr>
            <w:tcW w:w="4110" w:type="dxa"/>
          </w:tcPr>
          <w:p w14:paraId="7CAB19CD" w14:textId="77777777" w:rsidR="009E546B" w:rsidRPr="00131684" w:rsidRDefault="009E546B" w:rsidP="00286224">
            <w:pPr>
              <w:pStyle w:val="Header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ด้านวิชาการ การเรียนการสอน หลักสูตร กิจการนักศึกษา</w:t>
            </w:r>
          </w:p>
          <w:p w14:paraId="4B09C702" w14:textId="77777777" w:rsidR="009E546B" w:rsidRPr="00131684" w:rsidRDefault="009E546B" w:rsidP="00286224">
            <w:pPr>
              <w:pStyle w:val="Header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ด้านการวิจัย</w:t>
            </w:r>
          </w:p>
          <w:p w14:paraId="5124632E" w14:textId="77777777" w:rsidR="009E546B" w:rsidRPr="00131684" w:rsidRDefault="009E546B" w:rsidP="00286224">
            <w:pPr>
              <w:pStyle w:val="Header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ด้านการบริการวิชาการ </w:t>
            </w:r>
          </w:p>
          <w:p w14:paraId="7BFDB22D" w14:textId="77777777" w:rsidR="009E546B" w:rsidRPr="00131684" w:rsidRDefault="009E546B" w:rsidP="00286224">
            <w:pPr>
              <w:pStyle w:val="Header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31684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ด้านการบริหารจัดการ</w:t>
            </w:r>
          </w:p>
        </w:tc>
      </w:tr>
    </w:tbl>
    <w:p w14:paraId="51E39493" w14:textId="77777777" w:rsidR="009E546B" w:rsidRPr="00131684" w:rsidRDefault="009E546B" w:rsidP="009E546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2C7B61A" w14:textId="77777777" w:rsidR="009E546B" w:rsidRPr="00131684" w:rsidRDefault="009E546B" w:rsidP="009E546B">
      <w:pPr>
        <w:ind w:firstLine="720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ขั้นตอนที่ </w:t>
      </w:r>
      <w:r w:rsidRPr="00131684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31684">
        <w:rPr>
          <w:rFonts w:ascii="TH SarabunPSK" w:hAnsi="TH SarabunPSK" w:cs="TH SarabunPSK"/>
          <w:sz w:val="32"/>
          <w:szCs w:val="32"/>
          <w:cs/>
        </w:rPr>
        <w:t xml:space="preserve"> กำหนดช่องทางการสื่อสารเพื่อรับฟังความคิดเห็นและความต้องการของผู้มีส่วนได้ส่วนเสียของคณะ ประกอบด้วย </w:t>
      </w:r>
    </w:p>
    <w:p w14:paraId="62A1D018" w14:textId="77777777" w:rsidR="009E546B" w:rsidRPr="00131684" w:rsidRDefault="009E546B" w:rsidP="00286224">
      <w:pPr>
        <w:pStyle w:val="Header"/>
        <w:numPr>
          <w:ilvl w:val="0"/>
          <w:numId w:val="43"/>
        </w:numPr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sz w:val="32"/>
          <w:szCs w:val="32"/>
          <w:cs/>
        </w:rPr>
        <w:t>การจัดส่งแบบสอบถามหรือแบบสำรวจผ่านระบบสารสนเทศออนไลน์ อาทิ ไลน์กรุ๊ป จดหมายอิเล็กทรอนิกส์</w:t>
      </w:r>
    </w:p>
    <w:p w14:paraId="74B921F3" w14:textId="77777777" w:rsidR="009E546B" w:rsidRPr="00131684" w:rsidRDefault="009E546B" w:rsidP="00286224">
      <w:pPr>
        <w:pStyle w:val="Header"/>
        <w:numPr>
          <w:ilvl w:val="0"/>
          <w:numId w:val="43"/>
        </w:numPr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sz w:val="32"/>
          <w:szCs w:val="32"/>
          <w:cs/>
        </w:rPr>
        <w:t>การประชุมสัมมนา</w:t>
      </w:r>
    </w:p>
    <w:p w14:paraId="7D58636E" w14:textId="77777777" w:rsidR="009E546B" w:rsidRPr="00131684" w:rsidRDefault="009E546B" w:rsidP="00286224">
      <w:pPr>
        <w:pStyle w:val="Header"/>
        <w:numPr>
          <w:ilvl w:val="0"/>
          <w:numId w:val="43"/>
        </w:numPr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sz w:val="32"/>
          <w:szCs w:val="32"/>
          <w:cs/>
        </w:rPr>
        <w:t>การสัมภาษณ์ผ่านโทรศัพท์หรือระบบสารสนเทศออนไลน์</w:t>
      </w:r>
    </w:p>
    <w:p w14:paraId="42EB726A" w14:textId="77777777" w:rsidR="009E546B" w:rsidRPr="00131684" w:rsidRDefault="009E546B" w:rsidP="00286224">
      <w:pPr>
        <w:pStyle w:val="Header"/>
        <w:numPr>
          <w:ilvl w:val="0"/>
          <w:numId w:val="43"/>
        </w:numPr>
        <w:rPr>
          <w:rFonts w:ascii="TH SarabunPSK" w:hAnsi="TH SarabunPSK" w:cs="TH SarabunPSK"/>
          <w:sz w:val="32"/>
          <w:szCs w:val="32"/>
          <w:cs/>
        </w:rPr>
      </w:pPr>
      <w:r w:rsidRPr="00131684">
        <w:rPr>
          <w:rFonts w:ascii="TH SarabunPSK" w:hAnsi="TH SarabunPSK" w:cs="TH SarabunPSK"/>
          <w:sz w:val="32"/>
          <w:szCs w:val="32"/>
          <w:cs/>
        </w:rPr>
        <w:t xml:space="preserve">การเก็บข้อมูลจากระบบสารสนเทศออนไลน์ อาทิ </w:t>
      </w:r>
      <w:r w:rsidRPr="00131684">
        <w:rPr>
          <w:rFonts w:ascii="TH SarabunPSK" w:hAnsi="TH SarabunPSK" w:cs="TH SarabunPSK"/>
          <w:sz w:val="32"/>
          <w:szCs w:val="32"/>
        </w:rPr>
        <w:t xml:space="preserve">Facebook Page </w:t>
      </w:r>
      <w:r w:rsidRPr="00131684">
        <w:rPr>
          <w:rFonts w:ascii="TH SarabunPSK" w:hAnsi="TH SarabunPSK" w:cs="TH SarabunPSK"/>
          <w:sz w:val="32"/>
          <w:szCs w:val="32"/>
          <w:cs/>
        </w:rPr>
        <w:t>เว็บไซต์ทางการของคณะและหลักสูตร</w:t>
      </w:r>
    </w:p>
    <w:p w14:paraId="5D91254C" w14:textId="77777777" w:rsidR="009E546B" w:rsidRPr="00131684" w:rsidRDefault="009E546B" w:rsidP="009E546B">
      <w:pPr>
        <w:ind w:firstLine="720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ขั้นตอนที่ </w:t>
      </w:r>
      <w:r w:rsidRPr="00131684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131684">
        <w:rPr>
          <w:rFonts w:ascii="TH SarabunPSK" w:hAnsi="TH SarabunPSK" w:cs="TH SarabunPSK"/>
          <w:sz w:val="32"/>
          <w:szCs w:val="32"/>
          <w:cs/>
        </w:rPr>
        <w:t xml:space="preserve"> รวบรวมและสรุปข้อมูลเพื่อเสนอต่อส่วนงานภายในที่เกี่ยวข้อง ได้แก่ ผู้บริหาร สำนักงานคณบดี หลักสูตร</w:t>
      </w:r>
    </w:p>
    <w:p w14:paraId="2450B7D1" w14:textId="77777777" w:rsidR="009E546B" w:rsidRPr="00131684" w:rsidRDefault="009E546B" w:rsidP="009E546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7A89349" w14:textId="77777777" w:rsidR="009E546B" w:rsidRDefault="009E546B" w:rsidP="009E546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ขั้นตอนที่ </w:t>
      </w:r>
      <w:r w:rsidRPr="00131684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131684">
        <w:rPr>
          <w:rFonts w:ascii="TH SarabunPSK" w:hAnsi="TH SarabunPSK" w:cs="TH SarabunPSK"/>
          <w:sz w:val="32"/>
          <w:szCs w:val="32"/>
          <w:cs/>
        </w:rPr>
        <w:t xml:space="preserve"> ส่วนงานที่เกี่ยวข้องวิเคราะห์และกำหนดแนวทางปรับปรุงพัฒนา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การกำกับติดตามและรายงานผล</w:t>
      </w:r>
      <w:r w:rsidRPr="00131684">
        <w:rPr>
          <w:rFonts w:ascii="TH SarabunPSK" w:hAnsi="TH SarabunPSK" w:cs="TH SarabunPSK"/>
          <w:sz w:val="32"/>
          <w:szCs w:val="32"/>
          <w:cs/>
        </w:rPr>
        <w:t>การดำเนินงานตามข้อเสนอแนะและความต้องการของผู้มีส่วนได้ส่วนเสีย</w:t>
      </w:r>
    </w:p>
    <w:p w14:paraId="29272080" w14:textId="77777777" w:rsidR="009E546B" w:rsidRDefault="009E546B" w:rsidP="009E546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D16A531" w14:textId="77777777" w:rsidR="009E546B" w:rsidRDefault="009E546B" w:rsidP="009E546B">
      <w:pPr>
        <w:ind w:firstLine="720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sz w:val="32"/>
          <w:szCs w:val="32"/>
          <w:cs/>
        </w:rPr>
        <w:t>กระบวนการรับฟังความคิดเห็นและความต้องการของผู้มีส่วนได้ส่วนเสียทั้งภายในและภายนอก</w:t>
      </w:r>
      <w:r>
        <w:rPr>
          <w:rFonts w:ascii="TH SarabunPSK" w:hAnsi="TH SarabunPSK" w:cs="TH SarabunPSK" w:hint="cs"/>
          <w:sz w:val="32"/>
          <w:szCs w:val="32"/>
          <w:cs/>
        </w:rPr>
        <w:t>ของคณะพัฒนาการท่องเที่ยวดังกล่าวสามารถสรุปเป็นแผนผังได้ ดังนี้</w:t>
      </w:r>
    </w:p>
    <w:p w14:paraId="48CC28B5" w14:textId="77777777" w:rsidR="009E546B" w:rsidRDefault="009E546B" w:rsidP="009E546B">
      <w:pPr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5B4294C6" w14:textId="77777777" w:rsidR="009E546B" w:rsidRDefault="009E546B" w:rsidP="009E546B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9EC5F79" wp14:editId="7C17920D">
            <wp:extent cx="5486400" cy="3200400"/>
            <wp:effectExtent l="0" t="209550" r="0" b="209550"/>
            <wp:docPr id="757874789" name="ไดอะแกรม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5" r:lo="rId196" r:qs="rId197" r:cs="rId198"/>
              </a:graphicData>
            </a:graphic>
          </wp:inline>
        </w:drawing>
      </w:r>
    </w:p>
    <w:p w14:paraId="245254C9" w14:textId="77777777" w:rsidR="009E546B" w:rsidRDefault="009E546B" w:rsidP="009E546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58B693B" w14:textId="77777777" w:rsidR="009E546B" w:rsidRPr="0061645C" w:rsidRDefault="009E546B" w:rsidP="009E546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1645C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รูปภาพที่ </w:t>
      </w:r>
      <w:r w:rsidRPr="0061645C">
        <w:rPr>
          <w:rFonts w:ascii="TH SarabunPSK" w:hAnsi="TH SarabunPSK" w:cs="TH SarabunPSK"/>
          <w:b/>
          <w:bCs/>
          <w:sz w:val="32"/>
          <w:szCs w:val="32"/>
        </w:rPr>
        <w:t>C</w:t>
      </w:r>
      <w:r w:rsidRPr="0061645C">
        <w:rPr>
          <w:rFonts w:ascii="TH SarabunPSK" w:hAnsi="TH SarabunPSK" w:cs="TH SarabunPSK"/>
          <w:b/>
          <w:bCs/>
          <w:sz w:val="32"/>
          <w:szCs w:val="32"/>
          <w:cs/>
        </w:rPr>
        <w:t>8-1 กระบวนการรับฟังความคิดเห็น</w:t>
      </w:r>
      <w:r w:rsidRPr="0061645C">
        <w:rPr>
          <w:rFonts w:ascii="TH SarabunPSK" w:hAnsi="TH SarabunPSK" w:cs="TH SarabunPSK" w:hint="cs"/>
          <w:b/>
          <w:bCs/>
          <w:sz w:val="32"/>
          <w:szCs w:val="32"/>
          <w:cs/>
        </w:rPr>
        <w:t>และความต้องการของผู้มีส่วนได้ส่วนเสีย</w:t>
      </w:r>
    </w:p>
    <w:p w14:paraId="5050B77A" w14:textId="77777777" w:rsidR="009E546B" w:rsidRDefault="009E546B" w:rsidP="009E546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2F45143" w14:textId="77777777" w:rsidR="009E546B" w:rsidRDefault="009E546B" w:rsidP="009E546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131684">
        <w:rPr>
          <w:rFonts w:ascii="TH SarabunPSK" w:hAnsi="TH SarabunPSK" w:cs="TH SarabunPSK"/>
          <w:sz w:val="32"/>
          <w:szCs w:val="32"/>
          <w:cs/>
        </w:rPr>
        <w:t>กระบวนการรับฟังความคิดเห็นและควา</w:t>
      </w:r>
      <w:r>
        <w:rPr>
          <w:rFonts w:ascii="TH SarabunPSK" w:hAnsi="TH SarabunPSK" w:cs="TH SarabunPSK"/>
          <w:sz w:val="32"/>
          <w:szCs w:val="32"/>
          <w:cs/>
        </w:rPr>
        <w:t>มต้องการของผู้มีส่วนได้ส่วนเสียของ</w:t>
      </w:r>
      <w:r w:rsidRPr="00131684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>ดังกล่าว สามารถสรุปผลข้อมูลที่ได้รับจากผู้มีส่วนได้ส่วนเสียของคณะ ดังนี้</w:t>
      </w:r>
    </w:p>
    <w:p w14:paraId="31DE559A" w14:textId="77777777" w:rsidR="009E546B" w:rsidRDefault="009E546B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GridTable4-Accent1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9E546B" w:rsidRPr="006213D2" w14:paraId="52713D76" w14:textId="77777777" w:rsidTr="00B96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986BBC1" w14:textId="77777777" w:rsidR="009E546B" w:rsidRPr="006213D2" w:rsidRDefault="009E546B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bookmarkStart w:id="23" w:name="_Hlk169367406"/>
            <w:r w:rsidRPr="006213D2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กลุ่มผู้มีส่วนได้ส่วนเสีย (</w:t>
            </w:r>
            <w:r w:rsidRPr="006213D2">
              <w:rPr>
                <w:rFonts w:ascii="TH SarabunPSK" w:hAnsi="TH SarabunPSK" w:cs="TH SarabunPSK"/>
                <w:sz w:val="30"/>
                <w:szCs w:val="30"/>
              </w:rPr>
              <w:t>Stakeholders)</w:t>
            </w:r>
          </w:p>
        </w:tc>
        <w:tc>
          <w:tcPr>
            <w:tcW w:w="4961" w:type="dxa"/>
          </w:tcPr>
          <w:p w14:paraId="00DDA78B" w14:textId="77777777" w:rsidR="009E546B" w:rsidRPr="006213D2" w:rsidRDefault="009E546B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ข้อคิดเห็น / ความต้องการ</w:t>
            </w:r>
          </w:p>
        </w:tc>
      </w:tr>
      <w:tr w:rsidR="009E546B" w:rsidRPr="006213D2" w14:paraId="60E46B10" w14:textId="77777777" w:rsidTr="00B96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D4FBA06" w14:textId="77777777" w:rsidR="009E546B" w:rsidRPr="006213D2" w:rsidRDefault="009E546B" w:rsidP="003E518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ผู้ใช้บัณฑิต / ผู้ประกอบการ / ชุมชนท่องเที่ยว</w:t>
            </w:r>
          </w:p>
        </w:tc>
        <w:tc>
          <w:tcPr>
            <w:tcW w:w="4961" w:type="dxa"/>
          </w:tcPr>
          <w:p w14:paraId="56A05B89" w14:textId="77777777" w:rsidR="009E546B" w:rsidRPr="006213D2" w:rsidRDefault="009E546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คณะควรผลิตบัณฑิตให้มีคุณสมบัติที่สามารถตอบสนองความต้องการของตลาดแรงงานภาคอุตสาหกรรมมการท่องเที่ยวและบริการ ได้แก่ ทักษะการบริหารจัดการการนำเที่ยว  การออกแบบเส้นทางท่องเที่ยว การออกแบบสื่อประชาสัมพันธ์หรือสื่อเพื่อการตลาด การออกแบบบริการ  ทักษะการออกแบบกิจกรรมการท่องเที่ยวทักษะการใช้ภาษาต่างประเทศ ทั้งภาษาที่ 2 และ 3 ทักษะการทำงานเป็นทีม ทักษะความคิดสร้างสรรค์ จิตบริการ ทักษะทางสังคม การเรียนรู้ข้ามวัฒนธรรม ทักษะการคิดวิเคราะห์ ทักษะความเป็นผู้นำและรับผิดชอบ</w:t>
            </w:r>
          </w:p>
        </w:tc>
      </w:tr>
      <w:tr w:rsidR="009E546B" w:rsidRPr="006213D2" w14:paraId="5F221FA4" w14:textId="77777777" w:rsidTr="00B96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5EC2BEA" w14:textId="77777777" w:rsidR="009E546B" w:rsidRPr="006213D2" w:rsidRDefault="009E546B" w:rsidP="003E5186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สถาบันการศึกษาและหน่วยงานภาครัฐ</w:t>
            </w:r>
          </w:p>
        </w:tc>
        <w:tc>
          <w:tcPr>
            <w:tcW w:w="4961" w:type="dxa"/>
          </w:tcPr>
          <w:p w14:paraId="405D8773" w14:textId="77777777" w:rsidR="009E546B" w:rsidRPr="006213D2" w:rsidRDefault="009E546B" w:rsidP="003E5186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สถาบันควรส่งเสริมให้บัณฑิตมีทักษะการใช้โปรแกรมคอมพิวเตอร์ที่เท่าทันปัจจุบัน การใช้งานโปรแกรมหรือแอพพลิเคชั่นต่าง ๆ ที่ช่วยเพิ่มประสิทธิภาพในการปฏิบัติงาน </w:t>
            </w: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ทักษะการเขียนโครงการ การทำงานภายใต้แรงกดดัน และการมีบุคลิกภาพที่เหมาะสม</w:t>
            </w:r>
          </w:p>
        </w:tc>
      </w:tr>
      <w:tr w:rsidR="009E546B" w:rsidRPr="006213D2" w14:paraId="7AAD3C0C" w14:textId="77777777" w:rsidTr="00B96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B24C0C1" w14:textId="77777777" w:rsidR="009E546B" w:rsidRPr="006213D2" w:rsidRDefault="009E546B" w:rsidP="003E5186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ศิษย์เก่า</w:t>
            </w:r>
          </w:p>
        </w:tc>
        <w:tc>
          <w:tcPr>
            <w:tcW w:w="4961" w:type="dxa"/>
          </w:tcPr>
          <w:p w14:paraId="0C036E5A" w14:textId="77777777" w:rsidR="009E546B" w:rsidRPr="006213D2" w:rsidRDefault="009E546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คณะควรเสริมสร้างความรู้ด้านการตลาดที่ทันสมัย รวมทั้งการตลาดออนไลน์ และทักษะการประกอบธุรกิจ ทักษะด้าน </w:t>
            </w:r>
            <w:r w:rsidRPr="006213D2">
              <w:rPr>
                <w:rFonts w:ascii="TH SarabunPSK" w:hAnsi="TH SarabunPSK" w:cs="TH SarabunPSK"/>
                <w:sz w:val="30"/>
                <w:szCs w:val="30"/>
              </w:rPr>
              <w:t>Digital Literacy</w:t>
            </w: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ความรู้เท่าทันและทักษะการใช้งาน </w:t>
            </w:r>
          </w:p>
        </w:tc>
      </w:tr>
      <w:tr w:rsidR="009E546B" w:rsidRPr="006213D2" w14:paraId="4AB69569" w14:textId="77777777" w:rsidTr="00B96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2E591E4" w14:textId="77777777" w:rsidR="009E546B" w:rsidRPr="006213D2" w:rsidRDefault="009E546B" w:rsidP="003E5186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นักศึกษาปัจจุบัน</w:t>
            </w:r>
          </w:p>
        </w:tc>
        <w:tc>
          <w:tcPr>
            <w:tcW w:w="4961" w:type="dxa"/>
          </w:tcPr>
          <w:p w14:paraId="1C1AC9A6" w14:textId="77777777" w:rsidR="009E546B" w:rsidRPr="006213D2" w:rsidRDefault="009E546B" w:rsidP="003E5186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ต้องการให้คณะเสริมศักยภาพด้านการตลาดออนไลน์ การผลิตเนื้อหา (</w:t>
            </w:r>
            <w:r w:rsidRPr="006213D2">
              <w:rPr>
                <w:rFonts w:ascii="TH SarabunPSK" w:hAnsi="TH SarabunPSK" w:cs="TH SarabunPSK"/>
                <w:sz w:val="30"/>
                <w:szCs w:val="30"/>
              </w:rPr>
              <w:t xml:space="preserve">Content) </w:t>
            </w: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สำหรับการตลาดออนไลน์  ภาษาต่างประเทศ และความรู้ด้านการท่องเที่ยวแบบ </w:t>
            </w:r>
            <w:r w:rsidRPr="006213D2">
              <w:rPr>
                <w:rFonts w:ascii="TH SarabunPSK" w:hAnsi="TH SarabunPSK" w:cs="TH SarabunPSK"/>
                <w:sz w:val="30"/>
                <w:szCs w:val="30"/>
              </w:rPr>
              <w:t xml:space="preserve">Cruise Tourism </w:t>
            </w:r>
          </w:p>
        </w:tc>
      </w:tr>
      <w:tr w:rsidR="009E546B" w:rsidRPr="006213D2" w14:paraId="2B885E62" w14:textId="77777777" w:rsidTr="00B96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98EA826" w14:textId="77777777" w:rsidR="009E546B" w:rsidRPr="006213D2" w:rsidRDefault="009E546B" w:rsidP="003E5186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บุคลากรคณะพัฒนาการท่องเที่ยว</w:t>
            </w:r>
          </w:p>
        </w:tc>
        <w:tc>
          <w:tcPr>
            <w:tcW w:w="4961" w:type="dxa"/>
          </w:tcPr>
          <w:p w14:paraId="50D58CD3" w14:textId="77777777" w:rsidR="009E546B" w:rsidRPr="006213D2" w:rsidRDefault="009E546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การจัดการเรียนการสอนที่ส่งเสริมให้นักศึกษาเป็นผู้ประกอบการ การจัดสิ่งอำนวยความสะดวกและสิ่งสนับสนุนการเรียนการสอนให้เหมาะสม เพียงพอ การบริหารจัดการองค์กรให้มีประสิทธิภาพ</w:t>
            </w:r>
          </w:p>
        </w:tc>
      </w:tr>
      <w:bookmarkEnd w:id="23"/>
    </w:tbl>
    <w:p w14:paraId="34BB48DC" w14:textId="77777777" w:rsidR="009E546B" w:rsidRDefault="009E546B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999A660" w14:textId="31DE359B" w:rsidR="009E546B" w:rsidRPr="009E546B" w:rsidRDefault="009E546B" w:rsidP="009E546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546B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8.1 </w:t>
      </w:r>
      <w:r w:rsidRPr="009E546B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สรุปข้อมูลความคิดเห็นและความต้องการของผู้มีส่วนได้ส่วนเสียตามช่องทางการสื่อสารของคณะ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3543"/>
      </w:tblGrid>
      <w:tr w:rsidR="009E546B" w:rsidRPr="00F34238" w14:paraId="0E4F0847" w14:textId="77777777" w:rsidTr="00171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</w:tcPr>
          <w:p w14:paraId="710CACD3" w14:textId="77777777" w:rsidR="009E546B" w:rsidRPr="00F34238" w:rsidRDefault="009E546B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</w:rPr>
            </w:pPr>
            <w:r w:rsidRPr="00F34238">
              <w:rPr>
                <w:rFonts w:ascii="TH SarabunPSK" w:hAnsi="TH SarabunPSK" w:cs="TH SarabunPSK" w:hint="cs"/>
                <w:cs/>
              </w:rPr>
              <w:t xml:space="preserve">ประเภทผู้มีส่วนได้ส่วนเสีย </w:t>
            </w:r>
            <w:r w:rsidRPr="00F34238">
              <w:rPr>
                <w:rFonts w:ascii="TH SarabunPSK" w:hAnsi="TH SarabunPSK" w:cs="TH SarabunPSK"/>
                <w:cs/>
              </w:rPr>
              <w:t xml:space="preserve">: </w:t>
            </w:r>
            <w:r w:rsidRPr="00F34238">
              <w:rPr>
                <w:rFonts w:ascii="TH SarabunPSK" w:hAnsi="TH SarabunPSK" w:cs="TH SarabunPSK" w:hint="cs"/>
                <w:cs/>
              </w:rPr>
              <w:t>ภายใน</w:t>
            </w:r>
          </w:p>
        </w:tc>
      </w:tr>
      <w:tr w:rsidR="009E546B" w:rsidRPr="00F34238" w14:paraId="0B130543" w14:textId="77777777" w:rsidTr="0017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8FD3562" w14:textId="77777777" w:rsidR="009E546B" w:rsidRPr="00F34238" w:rsidRDefault="009E546B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F34238">
              <w:rPr>
                <w:rFonts w:ascii="TH SarabunPSK" w:hAnsi="TH SarabunPSK" w:cs="TH SarabunPSK" w:hint="cs"/>
                <w:cs/>
              </w:rPr>
              <w:t>ผู้มีส่วนได้ส่วนเสีย</w:t>
            </w:r>
          </w:p>
        </w:tc>
        <w:tc>
          <w:tcPr>
            <w:tcW w:w="3118" w:type="dxa"/>
          </w:tcPr>
          <w:p w14:paraId="74F59CCE" w14:textId="77777777" w:rsidR="009E546B" w:rsidRPr="00F34238" w:rsidRDefault="009E546B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  <w:r w:rsidRPr="00F34238">
              <w:rPr>
                <w:rFonts w:ascii="TH SarabunPSK" w:hAnsi="TH SarabunPSK" w:cs="TH SarabunPSK" w:hint="cs"/>
                <w:b/>
                <w:bCs/>
                <w:cs/>
              </w:rPr>
              <w:t>ช่องทางการสื่อสาร</w:t>
            </w:r>
          </w:p>
        </w:tc>
        <w:tc>
          <w:tcPr>
            <w:tcW w:w="3543" w:type="dxa"/>
          </w:tcPr>
          <w:p w14:paraId="0D8D917C" w14:textId="77777777" w:rsidR="009E546B" w:rsidRPr="00F34238" w:rsidRDefault="009E546B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  <w:r w:rsidRPr="00F34238">
              <w:rPr>
                <w:rFonts w:ascii="TH SarabunPSK" w:hAnsi="TH SarabunPSK" w:cs="TH SarabunPSK" w:hint="cs"/>
                <w:b/>
                <w:bCs/>
                <w:cs/>
              </w:rPr>
              <w:t>ข้อมูลความคิดเห็นและความต้องการ</w:t>
            </w:r>
          </w:p>
        </w:tc>
      </w:tr>
      <w:tr w:rsidR="009E546B" w:rsidRPr="003E1E62" w14:paraId="43CC7547" w14:textId="77777777" w:rsidTr="001717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3BD8C31" w14:textId="77777777" w:rsidR="009E546B" w:rsidRPr="00F34238" w:rsidRDefault="009E546B" w:rsidP="00286224">
            <w:pPr>
              <w:pStyle w:val="Header"/>
              <w:numPr>
                <w:ilvl w:val="0"/>
                <w:numId w:val="46"/>
              </w:numPr>
              <w:rPr>
                <w:rFonts w:ascii="TH SarabunPSK" w:hAnsi="TH SarabunPSK" w:cs="TH SarabunPSK"/>
              </w:rPr>
            </w:pPr>
            <w:r w:rsidRPr="00F34238">
              <w:rPr>
                <w:rFonts w:ascii="TH SarabunPSK" w:hAnsi="TH SarabunPSK" w:cs="TH SarabunPSK" w:hint="cs"/>
                <w:cs/>
              </w:rPr>
              <w:t>นักศึกษาคณะพัฒนาการท่องเที่ยว</w:t>
            </w:r>
          </w:p>
          <w:p w14:paraId="49B81E20" w14:textId="77777777" w:rsidR="009E546B" w:rsidRDefault="009E546B" w:rsidP="00286224">
            <w:pPr>
              <w:pStyle w:val="Header"/>
              <w:numPr>
                <w:ilvl w:val="1"/>
                <w:numId w:val="46"/>
              </w:numPr>
              <w:ind w:left="447" w:hanging="141"/>
              <w:rPr>
                <w:rFonts w:ascii="TH SarabunPSK" w:hAnsi="TH SarabunPSK" w:cs="TH SarabunPSK"/>
              </w:rPr>
            </w:pPr>
            <w:r w:rsidRPr="00F34238">
              <w:rPr>
                <w:rFonts w:ascii="TH SarabunPSK" w:hAnsi="TH SarabunPSK" w:cs="TH SarabunPSK" w:hint="cs"/>
                <w:cs/>
              </w:rPr>
              <w:t>ปริญญาตรี</w:t>
            </w:r>
          </w:p>
          <w:p w14:paraId="376881E0" w14:textId="77777777" w:rsidR="009E546B" w:rsidRDefault="009E546B" w:rsidP="00286224">
            <w:pPr>
              <w:pStyle w:val="Header"/>
              <w:numPr>
                <w:ilvl w:val="1"/>
                <w:numId w:val="46"/>
              </w:numPr>
              <w:ind w:left="447" w:hanging="141"/>
              <w:rPr>
                <w:rFonts w:ascii="TH SarabunPSK" w:hAnsi="TH SarabunPSK" w:cs="TH SarabunPSK"/>
              </w:rPr>
            </w:pPr>
            <w:r w:rsidRPr="00F34238">
              <w:rPr>
                <w:rFonts w:ascii="TH SarabunPSK" w:hAnsi="TH SarabunPSK" w:cs="TH SarabunPSK" w:hint="cs"/>
                <w:cs/>
              </w:rPr>
              <w:t>ปริญญาโท</w:t>
            </w:r>
          </w:p>
          <w:p w14:paraId="3F4B3675" w14:textId="77777777" w:rsidR="009E546B" w:rsidRPr="00F34238" w:rsidRDefault="009E546B" w:rsidP="00286224">
            <w:pPr>
              <w:pStyle w:val="Header"/>
              <w:numPr>
                <w:ilvl w:val="1"/>
                <w:numId w:val="46"/>
              </w:numPr>
              <w:ind w:left="447" w:hanging="141"/>
              <w:rPr>
                <w:rFonts w:ascii="TH SarabunPSK" w:hAnsi="TH SarabunPSK" w:cs="TH SarabunPSK"/>
              </w:rPr>
            </w:pPr>
            <w:r w:rsidRPr="00F34238">
              <w:rPr>
                <w:rFonts w:ascii="TH SarabunPSK" w:hAnsi="TH SarabunPSK" w:cs="TH SarabunPSK" w:hint="cs"/>
                <w:cs/>
              </w:rPr>
              <w:t>ปริญญาเอก</w:t>
            </w:r>
          </w:p>
          <w:p w14:paraId="4374F64D" w14:textId="77777777" w:rsidR="009E546B" w:rsidRPr="00F34238" w:rsidRDefault="009E546B" w:rsidP="00286224">
            <w:pPr>
              <w:pStyle w:val="Header"/>
              <w:numPr>
                <w:ilvl w:val="0"/>
                <w:numId w:val="46"/>
              </w:numPr>
              <w:rPr>
                <w:rFonts w:ascii="TH SarabunPSK" w:hAnsi="TH SarabunPSK" w:cs="TH SarabunPSK"/>
              </w:rPr>
            </w:pPr>
            <w:r w:rsidRPr="00F34238">
              <w:rPr>
                <w:rFonts w:ascii="TH SarabunPSK" w:hAnsi="TH SarabunPSK" w:cs="TH SarabunPSK" w:hint="cs"/>
                <w:cs/>
              </w:rPr>
              <w:t>บุคลากรคณะพัฒนาการท่องเที่ยว</w:t>
            </w:r>
          </w:p>
          <w:p w14:paraId="7919D2F8" w14:textId="77777777" w:rsidR="009E546B" w:rsidRDefault="009E546B" w:rsidP="00286224">
            <w:pPr>
              <w:pStyle w:val="Header"/>
              <w:numPr>
                <w:ilvl w:val="1"/>
                <w:numId w:val="46"/>
              </w:numPr>
              <w:ind w:left="447" w:hanging="14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บุคลากรสายวิชาการ</w:t>
            </w:r>
          </w:p>
          <w:p w14:paraId="6EBF5C9E" w14:textId="77777777" w:rsidR="009E546B" w:rsidRPr="00F34238" w:rsidRDefault="009E546B" w:rsidP="00286224">
            <w:pPr>
              <w:pStyle w:val="Header"/>
              <w:numPr>
                <w:ilvl w:val="1"/>
                <w:numId w:val="46"/>
              </w:numPr>
              <w:ind w:left="447" w:hanging="141"/>
              <w:rPr>
                <w:rFonts w:ascii="TH SarabunPSK" w:hAnsi="TH SarabunPSK" w:cs="TH SarabunPSK"/>
                <w:cs/>
              </w:rPr>
            </w:pPr>
            <w:r w:rsidRPr="00F34238">
              <w:rPr>
                <w:rFonts w:ascii="TH SarabunPSK" w:hAnsi="TH SarabunPSK" w:cs="TH SarabunPSK" w:hint="cs"/>
                <w:cs/>
              </w:rPr>
              <w:t>บุคลากรสายสนับสนุนวิชาการ</w:t>
            </w:r>
          </w:p>
        </w:tc>
        <w:tc>
          <w:tcPr>
            <w:tcW w:w="3118" w:type="dxa"/>
          </w:tcPr>
          <w:p w14:paraId="3E510239" w14:textId="77777777" w:rsidR="009E546B" w:rsidRPr="003E1E62" w:rsidRDefault="009E546B" w:rsidP="00286224">
            <w:pPr>
              <w:pStyle w:val="Header"/>
              <w:numPr>
                <w:ilvl w:val="0"/>
                <w:numId w:val="4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3E1E62">
              <w:rPr>
                <w:rFonts w:ascii="TH SarabunPSK" w:hAnsi="TH SarabunPSK" w:cs="TH SarabunPSK"/>
              </w:rPr>
              <w:t>Facebook Page Messenger</w:t>
            </w:r>
          </w:p>
          <w:p w14:paraId="44CF230B" w14:textId="77777777" w:rsidR="009E546B" w:rsidRDefault="009E546B" w:rsidP="00286224">
            <w:pPr>
              <w:pStyle w:val="Header"/>
              <w:numPr>
                <w:ilvl w:val="0"/>
                <w:numId w:val="4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3E1E62">
              <w:rPr>
                <w:rFonts w:ascii="TH SarabunPSK" w:hAnsi="TH SarabunPSK" w:cs="TH SarabunPSK"/>
              </w:rPr>
              <w:t>Line Group</w:t>
            </w:r>
          </w:p>
          <w:p w14:paraId="59802AC5" w14:textId="77777777" w:rsidR="009E546B" w:rsidRDefault="009E546B" w:rsidP="00286224">
            <w:pPr>
              <w:pStyle w:val="Header"/>
              <w:numPr>
                <w:ilvl w:val="0"/>
                <w:numId w:val="4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แบบสำรวจความคิดเห็น</w:t>
            </w:r>
          </w:p>
          <w:p w14:paraId="24F5B63D" w14:textId="77777777" w:rsidR="009E546B" w:rsidRPr="003E1E62" w:rsidRDefault="009E546B" w:rsidP="00286224">
            <w:pPr>
              <w:pStyle w:val="Header"/>
              <w:numPr>
                <w:ilvl w:val="0"/>
                <w:numId w:val="4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การประชุมสัมมนา</w:t>
            </w:r>
          </w:p>
        </w:tc>
        <w:tc>
          <w:tcPr>
            <w:tcW w:w="3543" w:type="dxa"/>
          </w:tcPr>
          <w:p w14:paraId="015D0081" w14:textId="77777777" w:rsidR="009E546B" w:rsidRPr="00CA7731" w:rsidRDefault="009E546B" w:rsidP="00286224">
            <w:pPr>
              <w:pStyle w:val="Header"/>
              <w:numPr>
                <w:ilvl w:val="0"/>
                <w:numId w:val="45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CA7731">
              <w:rPr>
                <w:rFonts w:ascii="TH SarabunPSK" w:hAnsi="TH SarabunPSK" w:cs="TH SarabunPSK"/>
                <w:cs/>
              </w:rPr>
              <w:t>ข้อเสนอแนะต่อการจัดการเรียนการสอนของหลักสูตรในแต่ละภาคการศึกษา</w:t>
            </w:r>
          </w:p>
          <w:p w14:paraId="67E90D22" w14:textId="77777777" w:rsidR="009E546B" w:rsidRPr="00CA7731" w:rsidRDefault="009E546B" w:rsidP="00286224">
            <w:pPr>
              <w:pStyle w:val="Header"/>
              <w:numPr>
                <w:ilvl w:val="0"/>
                <w:numId w:val="45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CA7731">
              <w:rPr>
                <w:rFonts w:ascii="TH SarabunPSK" w:hAnsi="TH SarabunPSK" w:cs="TH SarabunPSK"/>
                <w:cs/>
              </w:rPr>
              <w:t>ข้อเสนอแนะต่อหลักสูตรและคณะ ในการประเมินคุณภาพการศึกษาภายใน</w:t>
            </w:r>
          </w:p>
          <w:p w14:paraId="72A9BB00" w14:textId="77777777" w:rsidR="009E546B" w:rsidRPr="00CA7731" w:rsidRDefault="009E546B" w:rsidP="00286224">
            <w:pPr>
              <w:pStyle w:val="Header"/>
              <w:numPr>
                <w:ilvl w:val="0"/>
                <w:numId w:val="45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CA7731">
              <w:rPr>
                <w:rFonts w:ascii="TH SarabunPSK" w:hAnsi="TH SarabunPSK" w:cs="TH SarabunPSK"/>
                <w:cs/>
              </w:rPr>
              <w:t>ผลประเมินความพึงพอใจของนักศึกษาต่อสิ่งสนับสนุนการเรียนรู้</w:t>
            </w:r>
          </w:p>
          <w:p w14:paraId="7477D8A5" w14:textId="77777777" w:rsidR="009E546B" w:rsidRPr="00CA7731" w:rsidRDefault="009E546B" w:rsidP="00286224">
            <w:pPr>
              <w:pStyle w:val="Header"/>
              <w:numPr>
                <w:ilvl w:val="0"/>
                <w:numId w:val="45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CA7731">
              <w:rPr>
                <w:rFonts w:ascii="TH SarabunPSK" w:hAnsi="TH SarabunPSK" w:cs="TH SarabunPSK"/>
                <w:cs/>
              </w:rPr>
              <w:t>ผลประเมินความพึงพอใจของนักศึกษาปีสุดท้ายที่มีต่อคุณภาพหลักสูตร</w:t>
            </w:r>
          </w:p>
          <w:p w14:paraId="34BF36A4" w14:textId="77777777" w:rsidR="009E546B" w:rsidRPr="00CA7731" w:rsidRDefault="009E546B" w:rsidP="00286224">
            <w:pPr>
              <w:pStyle w:val="Header"/>
              <w:numPr>
                <w:ilvl w:val="0"/>
                <w:numId w:val="45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CA7731">
              <w:rPr>
                <w:rFonts w:ascii="TH SarabunPSK" w:hAnsi="TH SarabunPSK" w:cs="TH SarabunPSK"/>
                <w:cs/>
              </w:rPr>
              <w:t>ผลประเมินความพึงพอใจของนักศึกษาต่อการจัดกิจกรรมของหลักสูตร</w:t>
            </w:r>
          </w:p>
          <w:p w14:paraId="269FFF6E" w14:textId="77777777" w:rsidR="009E546B" w:rsidRPr="00CA7731" w:rsidRDefault="009E546B" w:rsidP="00286224">
            <w:pPr>
              <w:pStyle w:val="Header"/>
              <w:numPr>
                <w:ilvl w:val="0"/>
                <w:numId w:val="45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CA7731">
              <w:rPr>
                <w:rFonts w:ascii="TH SarabunPSK" w:hAnsi="TH SarabunPSK" w:cs="TH SarabunPSK"/>
                <w:cs/>
              </w:rPr>
              <w:t>ผลประเมินการดำเนินงานของหัวหน้าส่วนงาน</w:t>
            </w:r>
          </w:p>
          <w:p w14:paraId="6316EE3C" w14:textId="77777777" w:rsidR="009E546B" w:rsidRPr="00CA7731" w:rsidRDefault="009E546B" w:rsidP="00286224">
            <w:pPr>
              <w:pStyle w:val="Header"/>
              <w:numPr>
                <w:ilvl w:val="0"/>
                <w:numId w:val="45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CA7731">
              <w:rPr>
                <w:rFonts w:ascii="TH SarabunPSK" w:hAnsi="TH SarabunPSK" w:cs="TH SarabunPSK"/>
                <w:cs/>
              </w:rPr>
              <w:t xml:space="preserve">ข้อคิดเห็นและข้อเสนอแนะของบุคลากรในการทบทวนและจัดทำแผนปฏิบัติการของคณะ </w:t>
            </w:r>
          </w:p>
          <w:p w14:paraId="01BE5462" w14:textId="77777777" w:rsidR="009E546B" w:rsidRPr="00CA7731" w:rsidRDefault="009E546B" w:rsidP="00286224">
            <w:pPr>
              <w:pStyle w:val="Header"/>
              <w:numPr>
                <w:ilvl w:val="0"/>
                <w:numId w:val="45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CA7731">
              <w:rPr>
                <w:rFonts w:ascii="TH SarabunPSK" w:hAnsi="TH SarabunPSK" w:cs="TH SarabunPSK"/>
                <w:cs/>
              </w:rPr>
              <w:t>ข้อคิดเห็นและข้อเสนอแนะของบุคลากรในการประชุมคณะกรรมการฝ่ายต่างๆ ของคณะ</w:t>
            </w:r>
          </w:p>
          <w:p w14:paraId="7DB7EC3E" w14:textId="77777777" w:rsidR="009E546B" w:rsidRDefault="009E546B" w:rsidP="00286224">
            <w:pPr>
              <w:pStyle w:val="Header"/>
              <w:numPr>
                <w:ilvl w:val="0"/>
                <w:numId w:val="45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CA7731">
              <w:rPr>
                <w:rFonts w:ascii="TH SarabunPSK" w:hAnsi="TH SarabunPSK" w:cs="TH SarabunPSK"/>
                <w:cs/>
              </w:rPr>
              <w:t>ข้อเสนอแนะต่อคณะในการประเมินคุณภาพการศึกษาภายใน</w:t>
            </w:r>
          </w:p>
          <w:p w14:paraId="13EF1305" w14:textId="77777777" w:rsidR="009E546B" w:rsidRDefault="009E546B" w:rsidP="00286224">
            <w:pPr>
              <w:pStyle w:val="Header"/>
              <w:numPr>
                <w:ilvl w:val="0"/>
                <w:numId w:val="45"/>
              </w:numPr>
              <w:ind w:left="313" w:hanging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ผลการประเมินความพึงพอใจต่อสิ่งสนับสนุนของบุคลากร</w:t>
            </w:r>
          </w:p>
          <w:p w14:paraId="55B96109" w14:textId="77777777" w:rsidR="009E546B" w:rsidRPr="00694961" w:rsidRDefault="009E546B" w:rsidP="00286224">
            <w:pPr>
              <w:pStyle w:val="Header"/>
              <w:numPr>
                <w:ilvl w:val="0"/>
                <w:numId w:val="45"/>
              </w:numPr>
              <w:ind w:left="313" w:hanging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ผลการประเมินคุณภาพการให้บริการของนักศึกษา</w:t>
            </w:r>
          </w:p>
        </w:tc>
      </w:tr>
    </w:tbl>
    <w:p w14:paraId="15BC0AEC" w14:textId="77777777" w:rsidR="009E546B" w:rsidRDefault="009E546B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3543"/>
      </w:tblGrid>
      <w:tr w:rsidR="009E546B" w:rsidRPr="00F34238" w14:paraId="5F5ED7D1" w14:textId="77777777" w:rsidTr="00171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</w:tcPr>
          <w:p w14:paraId="77F3CF26" w14:textId="77777777" w:rsidR="009E546B" w:rsidRPr="00F34238" w:rsidRDefault="009E546B" w:rsidP="003E5186">
            <w:pPr>
              <w:jc w:val="thaiDistribute"/>
              <w:rPr>
                <w:rFonts w:ascii="TH SarabunPSK" w:hAnsi="TH SarabunPSK" w:cs="TH SarabunPSK"/>
                <w:b w:val="0"/>
                <w:bCs w:val="0"/>
              </w:rPr>
            </w:pPr>
            <w:r w:rsidRPr="00F34238">
              <w:rPr>
                <w:rFonts w:ascii="TH SarabunPSK" w:hAnsi="TH SarabunPSK" w:cs="TH SarabunPSK" w:hint="cs"/>
                <w:cs/>
              </w:rPr>
              <w:t xml:space="preserve">ประเภทผู้มีส่วนได้ส่วนเสีย </w:t>
            </w:r>
            <w:r w:rsidRPr="00F34238">
              <w:rPr>
                <w:rFonts w:ascii="TH SarabunPSK" w:hAnsi="TH SarabunPSK" w:cs="TH SarabunPSK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cs/>
              </w:rPr>
              <w:t>ภายนอก</w:t>
            </w:r>
          </w:p>
        </w:tc>
      </w:tr>
      <w:tr w:rsidR="009E546B" w:rsidRPr="00F34238" w14:paraId="70E95296" w14:textId="77777777" w:rsidTr="0017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48A663C" w14:textId="77777777" w:rsidR="009E546B" w:rsidRPr="00F34238" w:rsidRDefault="009E546B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F34238">
              <w:rPr>
                <w:rFonts w:ascii="TH SarabunPSK" w:hAnsi="TH SarabunPSK" w:cs="TH SarabunPSK" w:hint="cs"/>
                <w:cs/>
              </w:rPr>
              <w:t>ผู้มีส่วนได้ส่วนเสีย</w:t>
            </w:r>
          </w:p>
        </w:tc>
        <w:tc>
          <w:tcPr>
            <w:tcW w:w="3118" w:type="dxa"/>
          </w:tcPr>
          <w:p w14:paraId="5C80E88F" w14:textId="77777777" w:rsidR="009E546B" w:rsidRPr="00F34238" w:rsidRDefault="009E546B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  <w:r w:rsidRPr="00F34238">
              <w:rPr>
                <w:rFonts w:ascii="TH SarabunPSK" w:hAnsi="TH SarabunPSK" w:cs="TH SarabunPSK" w:hint="cs"/>
                <w:b/>
                <w:bCs/>
                <w:cs/>
              </w:rPr>
              <w:t>ช่องทางการสื่อสาร</w:t>
            </w:r>
          </w:p>
        </w:tc>
        <w:tc>
          <w:tcPr>
            <w:tcW w:w="3543" w:type="dxa"/>
          </w:tcPr>
          <w:p w14:paraId="58668AD8" w14:textId="77777777" w:rsidR="009E546B" w:rsidRPr="00F34238" w:rsidRDefault="009E546B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  <w:r w:rsidRPr="00F34238">
              <w:rPr>
                <w:rFonts w:ascii="TH SarabunPSK" w:hAnsi="TH SarabunPSK" w:cs="TH SarabunPSK" w:hint="cs"/>
                <w:b/>
                <w:bCs/>
                <w:cs/>
              </w:rPr>
              <w:t>ข้อมูลความคิดเห็นและความต้องการ</w:t>
            </w:r>
          </w:p>
        </w:tc>
      </w:tr>
      <w:tr w:rsidR="009E546B" w:rsidRPr="003E1E62" w14:paraId="7C019FF8" w14:textId="77777777" w:rsidTr="001717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21247B1" w14:textId="77777777" w:rsidR="009E546B" w:rsidRPr="00694961" w:rsidRDefault="009E546B" w:rsidP="00286224">
            <w:pPr>
              <w:pStyle w:val="Header"/>
              <w:numPr>
                <w:ilvl w:val="0"/>
                <w:numId w:val="46"/>
              </w:numPr>
              <w:rPr>
                <w:rFonts w:ascii="TH SarabunPSK" w:hAnsi="TH SarabunPSK" w:cs="TH SarabunPSK"/>
              </w:rPr>
            </w:pPr>
            <w:r w:rsidRPr="00694961">
              <w:rPr>
                <w:rFonts w:ascii="TH SarabunPSK" w:hAnsi="TH SarabunPSK" w:cs="TH SarabunPSK"/>
                <w:cs/>
              </w:rPr>
              <w:t>ศิษย์เก่า</w:t>
            </w:r>
          </w:p>
          <w:p w14:paraId="52552D3D" w14:textId="77777777" w:rsidR="009E546B" w:rsidRPr="00F34238" w:rsidRDefault="009E546B" w:rsidP="00286224">
            <w:pPr>
              <w:numPr>
                <w:ilvl w:val="0"/>
                <w:numId w:val="42"/>
              </w:numPr>
              <w:rPr>
                <w:rFonts w:ascii="TH SarabunPSK" w:hAnsi="TH SarabunPSK" w:cs="TH SarabunPSK"/>
              </w:rPr>
            </w:pPr>
            <w:r w:rsidRPr="00F34238">
              <w:rPr>
                <w:rFonts w:ascii="TH SarabunPSK" w:hAnsi="TH SarabunPSK" w:cs="TH SarabunPSK"/>
                <w:cs/>
              </w:rPr>
              <w:t>ผู้ใช้บัณฑิต</w:t>
            </w:r>
          </w:p>
          <w:p w14:paraId="28B55221" w14:textId="77777777" w:rsidR="009E546B" w:rsidRPr="00F34238" w:rsidRDefault="009E546B" w:rsidP="00286224">
            <w:pPr>
              <w:numPr>
                <w:ilvl w:val="0"/>
                <w:numId w:val="42"/>
              </w:numPr>
              <w:rPr>
                <w:rFonts w:ascii="TH SarabunPSK" w:hAnsi="TH SarabunPSK" w:cs="TH SarabunPSK"/>
              </w:rPr>
            </w:pPr>
            <w:r w:rsidRPr="00F34238">
              <w:rPr>
                <w:rFonts w:ascii="TH SarabunPSK" w:hAnsi="TH SarabunPSK" w:cs="TH SarabunPSK"/>
                <w:cs/>
              </w:rPr>
              <w:t>ผู้ประกอบการ</w:t>
            </w:r>
          </w:p>
          <w:p w14:paraId="4F1C9514" w14:textId="77777777" w:rsidR="009E546B" w:rsidRPr="00F34238" w:rsidRDefault="009E546B" w:rsidP="00286224">
            <w:pPr>
              <w:numPr>
                <w:ilvl w:val="0"/>
                <w:numId w:val="42"/>
              </w:numPr>
              <w:rPr>
                <w:rFonts w:ascii="TH SarabunPSK" w:hAnsi="TH SarabunPSK" w:cs="TH SarabunPSK"/>
              </w:rPr>
            </w:pPr>
            <w:r w:rsidRPr="00F34238">
              <w:rPr>
                <w:rFonts w:ascii="TH SarabunPSK" w:hAnsi="TH SarabunPSK" w:cs="TH SarabunPSK"/>
                <w:cs/>
              </w:rPr>
              <w:t>ผู้ปกครองนักศึกษา</w:t>
            </w:r>
          </w:p>
          <w:p w14:paraId="168FF8FC" w14:textId="77777777" w:rsidR="009E546B" w:rsidRDefault="009E546B" w:rsidP="00286224">
            <w:pPr>
              <w:numPr>
                <w:ilvl w:val="0"/>
                <w:numId w:val="42"/>
              </w:numPr>
              <w:rPr>
                <w:rFonts w:ascii="TH SarabunPSK" w:hAnsi="TH SarabunPSK" w:cs="TH SarabunPSK"/>
              </w:rPr>
            </w:pPr>
            <w:r w:rsidRPr="00F34238">
              <w:rPr>
                <w:rFonts w:ascii="TH SarabunPSK" w:hAnsi="TH SarabunPSK" w:cs="TH SarabunPSK"/>
                <w:cs/>
              </w:rPr>
              <w:t>เครือข่ายสถาบันการศึกษา</w:t>
            </w:r>
          </w:p>
          <w:p w14:paraId="2C4F916C" w14:textId="77777777" w:rsidR="009E546B" w:rsidRPr="00F34238" w:rsidRDefault="009E546B" w:rsidP="00286224">
            <w:pPr>
              <w:numPr>
                <w:ilvl w:val="0"/>
                <w:numId w:val="42"/>
              </w:numPr>
              <w:rPr>
                <w:rFonts w:ascii="TH SarabunPSK" w:hAnsi="TH SarabunPSK" w:cs="TH SarabunPSK"/>
                <w:cs/>
              </w:rPr>
            </w:pPr>
            <w:r w:rsidRPr="00F34238">
              <w:rPr>
                <w:rFonts w:ascii="TH SarabunPSK" w:hAnsi="TH SarabunPSK" w:cs="TH SarabunPSK"/>
                <w:cs/>
              </w:rPr>
              <w:t>เครือข่ายชุมชนท้องถิ่น</w:t>
            </w:r>
          </w:p>
        </w:tc>
        <w:tc>
          <w:tcPr>
            <w:tcW w:w="3118" w:type="dxa"/>
          </w:tcPr>
          <w:p w14:paraId="038AA6B8" w14:textId="77777777" w:rsidR="009E546B" w:rsidRPr="003E1E62" w:rsidRDefault="009E546B" w:rsidP="00286224">
            <w:pPr>
              <w:pStyle w:val="Header"/>
              <w:numPr>
                <w:ilvl w:val="0"/>
                <w:numId w:val="4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3E1E62">
              <w:rPr>
                <w:rFonts w:ascii="TH SarabunPSK" w:hAnsi="TH SarabunPSK" w:cs="TH SarabunPSK"/>
              </w:rPr>
              <w:t>Facebook Page Messenger</w:t>
            </w:r>
          </w:p>
          <w:p w14:paraId="792A8315" w14:textId="77777777" w:rsidR="009E546B" w:rsidRDefault="009E546B" w:rsidP="00286224">
            <w:pPr>
              <w:pStyle w:val="Header"/>
              <w:numPr>
                <w:ilvl w:val="0"/>
                <w:numId w:val="4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3E1E62">
              <w:rPr>
                <w:rFonts w:ascii="TH SarabunPSK" w:hAnsi="TH SarabunPSK" w:cs="TH SarabunPSK"/>
              </w:rPr>
              <w:t>Line Group</w:t>
            </w:r>
          </w:p>
          <w:p w14:paraId="6EF3BD34" w14:textId="77777777" w:rsidR="009E546B" w:rsidRDefault="009E546B" w:rsidP="00286224">
            <w:pPr>
              <w:pStyle w:val="Header"/>
              <w:numPr>
                <w:ilvl w:val="0"/>
                <w:numId w:val="4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แบบสำรวจความคิดเห็น</w:t>
            </w:r>
          </w:p>
          <w:p w14:paraId="17AE6868" w14:textId="77777777" w:rsidR="009E546B" w:rsidRPr="003E1E62" w:rsidRDefault="009E546B" w:rsidP="00286224">
            <w:pPr>
              <w:pStyle w:val="Header"/>
              <w:numPr>
                <w:ilvl w:val="0"/>
                <w:numId w:val="4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การประชุมสัมมนา</w:t>
            </w:r>
          </w:p>
        </w:tc>
        <w:tc>
          <w:tcPr>
            <w:tcW w:w="3543" w:type="dxa"/>
          </w:tcPr>
          <w:p w14:paraId="18E822A5" w14:textId="77777777" w:rsidR="009E546B" w:rsidRPr="00CA7731" w:rsidRDefault="009E546B" w:rsidP="00286224">
            <w:pPr>
              <w:pStyle w:val="Header"/>
              <w:numPr>
                <w:ilvl w:val="0"/>
                <w:numId w:val="47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CA7731">
              <w:rPr>
                <w:rFonts w:ascii="TH SarabunPSK" w:hAnsi="TH SarabunPSK" w:cs="TH SarabunPSK"/>
                <w:cs/>
              </w:rPr>
              <w:t>ข้อเสนอแนะต่อการจัดการเรียนการสอนของหลักสูตรในแต่ละภาคการศึกษา</w:t>
            </w:r>
          </w:p>
          <w:p w14:paraId="1C85C4A6" w14:textId="77777777" w:rsidR="009E546B" w:rsidRPr="00CA7731" w:rsidRDefault="009E546B" w:rsidP="00286224">
            <w:pPr>
              <w:pStyle w:val="Header"/>
              <w:numPr>
                <w:ilvl w:val="0"/>
                <w:numId w:val="47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CA7731">
              <w:rPr>
                <w:rFonts w:ascii="TH SarabunPSK" w:hAnsi="TH SarabunPSK" w:cs="TH SarabunPSK"/>
                <w:cs/>
              </w:rPr>
              <w:t>ข้อเสนอแนะต่อหลักสูตรและคณะ ในการประเมินคุณภาพการศึกษาภายใน</w:t>
            </w:r>
          </w:p>
          <w:p w14:paraId="52D5CA54" w14:textId="77777777" w:rsidR="009E546B" w:rsidRPr="00CA7731" w:rsidRDefault="009E546B" w:rsidP="00286224">
            <w:pPr>
              <w:pStyle w:val="Header"/>
              <w:numPr>
                <w:ilvl w:val="0"/>
                <w:numId w:val="47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CA7731">
              <w:rPr>
                <w:rFonts w:ascii="TH SarabunPSK" w:hAnsi="TH SarabunPSK" w:cs="TH SarabunPSK"/>
                <w:cs/>
              </w:rPr>
              <w:t>ผลประเมินความพึงพอใจของ</w:t>
            </w:r>
            <w:r>
              <w:rPr>
                <w:rFonts w:ascii="TH SarabunPSK" w:hAnsi="TH SarabunPSK" w:cs="TH SarabunPSK" w:hint="cs"/>
                <w:cs/>
              </w:rPr>
              <w:t>ศิษย์เก่า</w:t>
            </w:r>
            <w:r w:rsidRPr="00CA7731">
              <w:rPr>
                <w:rFonts w:ascii="TH SarabunPSK" w:hAnsi="TH SarabunPSK" w:cs="TH SarabunPSK"/>
                <w:cs/>
              </w:rPr>
              <w:t>ต่อสิ่งสนับสนุนการเรียนรู้</w:t>
            </w:r>
          </w:p>
          <w:p w14:paraId="6EBFD0EE" w14:textId="77777777" w:rsidR="009E546B" w:rsidRPr="00CA7731" w:rsidRDefault="009E546B" w:rsidP="00286224">
            <w:pPr>
              <w:pStyle w:val="Header"/>
              <w:numPr>
                <w:ilvl w:val="0"/>
                <w:numId w:val="47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CA7731">
              <w:rPr>
                <w:rFonts w:ascii="TH SarabunPSK" w:hAnsi="TH SarabunPSK" w:cs="TH SarabunPSK"/>
                <w:cs/>
              </w:rPr>
              <w:t xml:space="preserve">ข้อคิดเห็นและข้อเสนอแนะของบุคลากรในการทบทวนและจัดทำแผนปฏิบัติการของคณะ </w:t>
            </w:r>
          </w:p>
          <w:p w14:paraId="4FBF2130" w14:textId="77777777" w:rsidR="009E546B" w:rsidRDefault="009E546B" w:rsidP="00286224">
            <w:pPr>
              <w:pStyle w:val="Header"/>
              <w:numPr>
                <w:ilvl w:val="0"/>
                <w:numId w:val="47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CA7731">
              <w:rPr>
                <w:rFonts w:ascii="TH SarabunPSK" w:hAnsi="TH SarabunPSK" w:cs="TH SarabunPSK"/>
                <w:cs/>
              </w:rPr>
              <w:t>ข้อเสนอแนะต่อคณะในการประเมินคุณภาพการศึกษาภายใน</w:t>
            </w:r>
          </w:p>
          <w:p w14:paraId="72690979" w14:textId="77777777" w:rsidR="009E546B" w:rsidRDefault="009E546B" w:rsidP="00286224">
            <w:pPr>
              <w:pStyle w:val="Header"/>
              <w:numPr>
                <w:ilvl w:val="0"/>
                <w:numId w:val="47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94961">
              <w:rPr>
                <w:rFonts w:ascii="TH SarabunPSK" w:hAnsi="TH SarabunPSK" w:cs="TH SarabunPSK"/>
                <w:cs/>
              </w:rPr>
              <w:t>ข้อเสนอแนะจากการสหกิจศึกษา</w:t>
            </w:r>
          </w:p>
          <w:p w14:paraId="429D5B65" w14:textId="77777777" w:rsidR="009E546B" w:rsidRDefault="009E546B" w:rsidP="00286224">
            <w:pPr>
              <w:pStyle w:val="Header"/>
              <w:numPr>
                <w:ilvl w:val="0"/>
                <w:numId w:val="47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94961">
              <w:rPr>
                <w:rFonts w:ascii="TH SarabunPSK" w:hAnsi="TH SarabunPSK" w:cs="TH SarabunPSK"/>
                <w:cs/>
              </w:rPr>
              <w:t>ผลประเมินความพึงพอใจของผู้ประกอบการที่มีต่อบัณฑิต</w:t>
            </w:r>
          </w:p>
          <w:p w14:paraId="29C81606" w14:textId="77777777" w:rsidR="009E546B" w:rsidRPr="00694961" w:rsidRDefault="009E546B" w:rsidP="00286224">
            <w:pPr>
              <w:pStyle w:val="Header"/>
              <w:numPr>
                <w:ilvl w:val="0"/>
                <w:numId w:val="47"/>
              </w:numPr>
              <w:ind w:left="172" w:hanging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94961">
              <w:rPr>
                <w:rFonts w:ascii="TH SarabunPSK" w:hAnsi="TH SarabunPSK" w:cs="TH SarabunPSK"/>
                <w:cs/>
              </w:rPr>
              <w:t>ข้อมูลภาวะการมีงานทำ</w:t>
            </w:r>
            <w:r>
              <w:rPr>
                <w:rFonts w:ascii="TH SarabunPSK" w:hAnsi="TH SarabunPSK" w:cs="TH SarabunPSK" w:hint="cs"/>
                <w:cs/>
              </w:rPr>
              <w:t>ของบัณฑิต</w:t>
            </w:r>
          </w:p>
        </w:tc>
      </w:tr>
    </w:tbl>
    <w:p w14:paraId="6562EB59" w14:textId="77777777" w:rsidR="009E546B" w:rsidRPr="00131684" w:rsidRDefault="009E546B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EEB91B9" w14:textId="77777777" w:rsidR="009E546B" w:rsidRDefault="009E546B" w:rsidP="009E546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หลังจากได้ข้อคิดเห็น ความต้องการและข้อเสนอแนะจากการเก็บข้อมูลของส่วนงานที่เกี่ยวข้องแล้ว คณะได้ดำเนินการวิเคราะห์และสรุปผลเพื่อนำเสนอต่อผู้บริหารที่เกี่ยวข้อง ตั้งแต่ระดับหลักสูตรจนถึงระดับคณะ และกำหนดเป็นแนวทางในการปรับปรุงพัฒนาการดำเนินงานในส่วนงานที่เกี่ยวข้องต่อไป </w:t>
      </w:r>
    </w:p>
    <w:p w14:paraId="4E421842" w14:textId="77777777" w:rsidR="009E546B" w:rsidRPr="00E249B5" w:rsidRDefault="009E546B" w:rsidP="009E546B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77FDD14" w14:textId="77777777" w:rsidR="009E546B" w:rsidRPr="00131684" w:rsidRDefault="009E546B" w:rsidP="009E546B">
      <w:pPr>
        <w:shd w:val="clear" w:color="auto" w:fill="B6DDE8" w:themeFill="accent5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ผลการประเมินตนเอง</w:t>
      </w:r>
      <w:r w:rsidRPr="00131684">
        <w:rPr>
          <w:rFonts w:ascii="TH SarabunPSK" w:hAnsi="TH SarabunPSK" w:cs="TH SarabunPSK"/>
          <w:b/>
          <w:bCs/>
          <w:sz w:val="32"/>
          <w:szCs w:val="32"/>
        </w:rPr>
        <w:t xml:space="preserve"> Sub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131684">
        <w:rPr>
          <w:rFonts w:ascii="TH SarabunPSK" w:hAnsi="TH SarabunPSK" w:cs="TH SarabunPSK"/>
          <w:b/>
          <w:bCs/>
          <w:sz w:val="32"/>
          <w:szCs w:val="32"/>
        </w:rPr>
        <w:t>Criteria 8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13168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</w:p>
    <w:p w14:paraId="1F50F586" w14:textId="77777777" w:rsidR="009E546B" w:rsidRPr="00FF0B82" w:rsidRDefault="009E546B" w:rsidP="009E546B">
      <w:pPr>
        <w:shd w:val="clear" w:color="auto" w:fill="B6DDE8" w:themeFill="accent5" w:themeFillTint="66"/>
        <w:jc w:val="center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3 </w:t>
      </w:r>
      <w:r w:rsidRPr="00131684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131684">
        <w:rPr>
          <w:rFonts w:ascii="TH SarabunPSK" w:hAnsi="TH SarabunPSK" w:cs="TH SarabunPSK"/>
          <w:sz w:val="32"/>
          <w:szCs w:val="32"/>
        </w:rPr>
        <w:t>Inadequate but Minor Improvement Will Make It Adequate</w:t>
      </w:r>
    </w:p>
    <w:p w14:paraId="110756DA" w14:textId="77777777" w:rsidR="0027177C" w:rsidRDefault="0027177C" w:rsidP="009E546B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7FE7E46D" w14:textId="21749866" w:rsidR="009E546B" w:rsidRPr="00131684" w:rsidRDefault="009E546B" w:rsidP="0027177C">
      <w:pPr>
        <w:shd w:val="clear" w:color="auto" w:fill="BFBFBF" w:themeFill="background1" w:themeFillShade="BF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</w:rPr>
        <w:t>C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.8.2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ab/>
        <w:t>มีการใช้ข้อมูลความคิดเห็นและความต้องการของผู้มีส่วนได้ส่วนเสีย รวมทั้งสารสนเทศอื่น</w:t>
      </w:r>
    </w:p>
    <w:p w14:paraId="7E332620" w14:textId="77777777" w:rsidR="009E546B" w:rsidRPr="00131684" w:rsidRDefault="009E546B" w:rsidP="0027177C">
      <w:pPr>
        <w:shd w:val="clear" w:color="auto" w:fill="BFBFBF" w:themeFill="background1" w:themeFillShade="BF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ที่เกี่ยวข้องในการจัดทำวิสัยทัศน์ พันธกิจ และแผนกลยุทธ์</w:t>
      </w:r>
    </w:p>
    <w:p w14:paraId="0B4A95A3" w14:textId="77777777" w:rsidR="009E546B" w:rsidRPr="00131684" w:rsidRDefault="009E546B" w:rsidP="009E546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sz w:val="32"/>
          <w:szCs w:val="32"/>
        </w:rPr>
        <w:tab/>
      </w:r>
    </w:p>
    <w:p w14:paraId="475B3301" w14:textId="73067C9B" w:rsidR="009E546B" w:rsidRDefault="009E546B" w:rsidP="009E546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sz w:val="32"/>
          <w:szCs w:val="32"/>
        </w:rPr>
        <w:tab/>
      </w:r>
      <w:r w:rsidRPr="00131684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คณะพัฒนาการท่องเที่ยวใช้ข้อมูล</w:t>
      </w:r>
      <w:r w:rsidRPr="002F6035">
        <w:rPr>
          <w:rFonts w:ascii="TH SarabunPSK" w:hAnsi="TH SarabunPSK" w:cs="TH SarabunPSK"/>
          <w:sz w:val="32"/>
          <w:szCs w:val="32"/>
          <w:cs/>
        </w:rPr>
        <w:t>ความคิดเห็นและความต้องการของผู้มีส่วนได้ส่วนเสีย รวมทั้งสารสนเทศอื่นที่เกี่ยวข้อง</w:t>
      </w:r>
      <w:r w:rsidRPr="00131684">
        <w:rPr>
          <w:rFonts w:ascii="TH SarabunPSK" w:hAnsi="TH SarabunPSK" w:cs="TH SarabunPSK"/>
          <w:sz w:val="32"/>
          <w:szCs w:val="32"/>
          <w:cs/>
        </w:rPr>
        <w:t xml:space="preserve"> ในการทบทวนวิสัยทัศน์ พันธกิจ และแผนกลยุทธ์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ผ่านการประชุมเชิงปฏิบัติการเพื่อจัดทำแผนยุทธศาสตร์ ฯ ประจำปี </w:t>
      </w:r>
      <w:r w:rsidRPr="0027177C">
        <w:rPr>
          <w:rFonts w:ascii="TH SarabunPSK" w:hAnsi="TH SarabunPSK" w:cs="TH SarabunPSK"/>
          <w:sz w:val="32"/>
          <w:szCs w:val="32"/>
        </w:rPr>
        <w:t>256</w:t>
      </w:r>
      <w:r w:rsidRPr="0027177C">
        <w:rPr>
          <w:rFonts w:ascii="TH SarabunPSK" w:hAnsi="TH SarabunPSK" w:cs="TH SarabunPSK" w:hint="cs"/>
          <w:sz w:val="32"/>
          <w:szCs w:val="32"/>
          <w:cs/>
        </w:rPr>
        <w:t>6</w:t>
      </w:r>
      <w:r w:rsidRPr="0027177C">
        <w:rPr>
          <w:rFonts w:ascii="TH SarabunPSK" w:hAnsi="TH SarabunPSK" w:cs="TH SarabunPSK"/>
          <w:sz w:val="32"/>
          <w:szCs w:val="32"/>
        </w:rPr>
        <w:t xml:space="preserve"> </w:t>
      </w:r>
      <w:bookmarkStart w:id="24" w:name="_Hlk169385962"/>
      <w:r w:rsidR="0078354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fldChar w:fldCharType="begin"/>
      </w:r>
      <w:r w:rsidR="0078354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instrText xml:space="preserve"> </w:instrText>
      </w:r>
      <w:r w:rsidR="0078354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  <w:instrText xml:space="preserve">HYPERLINK </w:instrText>
      </w:r>
      <w:r w:rsidR="0078354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instrText>"</w:instrText>
      </w:r>
      <w:r w:rsidR="0078354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  <w:instrText>https://erp.mju.ac.th/openFile.aspx?id=NjQ</w:instrText>
      </w:r>
      <w:r w:rsidR="0078354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instrText>0</w:instrText>
      </w:r>
      <w:r w:rsidR="0078354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  <w:instrText>MjE</w:instrText>
      </w:r>
      <w:r w:rsidR="0078354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instrText>1</w:instrText>
      </w:r>
      <w:r w:rsidR="0078354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  <w:instrText>&amp;method=inline"</w:instrText>
      </w:r>
      <w:r w:rsidR="0078354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instrText xml:space="preserve"> </w:instrText>
      </w:r>
      <w:r w:rsidR="0078354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</w:r>
      <w:r w:rsidR="0078354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fldChar w:fldCharType="separate"/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</w:rPr>
        <w:t>6</w:t>
      </w:r>
      <w:r w:rsidRPr="0078354B">
        <w:rPr>
          <w:rStyle w:val="Hyperlink"/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</w:rPr>
        <w:t>TDSQAD 8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</w:rPr>
        <w:t>2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78354B">
        <w:rPr>
          <w:rStyle w:val="Hyperlink"/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แผนพัฒนาการศึกษาระยะ 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78354B">
        <w:rPr>
          <w:rStyle w:val="Hyperlink"/>
          <w:rFonts w:ascii="TH SarabunPSK" w:hAnsi="TH SarabunPSK" w:cs="TH SarabunPSK" w:hint="cs"/>
          <w:b/>
          <w:bCs/>
          <w:sz w:val="32"/>
          <w:szCs w:val="32"/>
          <w:cs/>
        </w:rPr>
        <w:t>ปี (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</w:rPr>
        <w:t>256</w:t>
      </w:r>
      <w:r w:rsidRPr="0078354B">
        <w:rPr>
          <w:rStyle w:val="Hyperlink"/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  <w:cs/>
        </w:rPr>
        <w:t xml:space="preserve">– 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</w:rPr>
        <w:t>2569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78354B">
        <w:rPr>
          <w:rStyle w:val="Hyperlink"/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และแผนปฏิบัติการประจำปีงบประมาณ 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</w:rPr>
        <w:t>256</w:t>
      </w:r>
      <w:r w:rsidRPr="0078354B">
        <w:rPr>
          <w:rStyle w:val="Hyperlink"/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8354B">
        <w:rPr>
          <w:rStyle w:val="Hyperlink"/>
          <w:rFonts w:ascii="TH SarabunPSK" w:hAnsi="TH SarabunPSK" w:cs="TH SarabunPSK" w:hint="cs"/>
          <w:b/>
          <w:bCs/>
          <w:sz w:val="32"/>
          <w:szCs w:val="32"/>
          <w:cs/>
        </w:rPr>
        <w:t>คณะพัฒนาการท่องเที่ยว)</w:t>
      </w:r>
      <w:r w:rsidR="0078354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fldChar w:fldCharType="end"/>
      </w:r>
      <w:r w:rsidRPr="009B718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bookmarkEnd w:id="24"/>
      <w:r>
        <w:rPr>
          <w:rFonts w:ascii="TH SarabunPSK" w:hAnsi="TH SarabunPSK" w:cs="TH SarabunPSK" w:hint="cs"/>
          <w:sz w:val="32"/>
          <w:szCs w:val="32"/>
          <w:cs/>
        </w:rPr>
        <w:t>เมื่อ</w:t>
      </w:r>
      <w:r w:rsidRPr="00E11FAC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bookmarkStart w:id="25" w:name="_Hlk167392366"/>
      <w:r w:rsidRPr="00E11FAC">
        <w:rPr>
          <w:rFonts w:ascii="TH SarabunPSK" w:hAnsi="TH SarabunPSK" w:cs="TH SarabunPSK"/>
          <w:sz w:val="32"/>
          <w:szCs w:val="32"/>
        </w:rPr>
        <w:t xml:space="preserve">26 – 27 </w:t>
      </w:r>
      <w:r w:rsidRPr="00E11FAC">
        <w:rPr>
          <w:rFonts w:ascii="TH SarabunPSK" w:hAnsi="TH SarabunPSK" w:cs="TH SarabunPSK"/>
          <w:sz w:val="32"/>
          <w:szCs w:val="32"/>
          <w:cs/>
        </w:rPr>
        <w:t xml:space="preserve">มกราคม พ.ศ. </w:t>
      </w:r>
      <w:r w:rsidRPr="00E11FAC">
        <w:rPr>
          <w:rFonts w:ascii="TH SarabunPSK" w:hAnsi="TH SarabunPSK" w:cs="TH SarabunPSK"/>
          <w:sz w:val="32"/>
          <w:szCs w:val="32"/>
        </w:rPr>
        <w:lastRenderedPageBreak/>
        <w:t xml:space="preserve">2566 </w:t>
      </w:r>
      <w:bookmarkEnd w:id="25"/>
      <w:r w:rsidRPr="00E11FAC">
        <w:rPr>
          <w:rFonts w:ascii="TH SarabunPSK" w:hAnsi="TH SarabunPSK" w:cs="TH SarabunPSK"/>
          <w:sz w:val="32"/>
          <w:szCs w:val="32"/>
          <w:cs/>
        </w:rPr>
        <w:t>ณ บุราภัฎ รีสอรท ตําบลแมนะ อําเภอเชียงดาว จังหวัดเชียงใหม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โดยสามารถสรุปข้อคิดเห็นจากกลุ่มผู้มีส่วนได้ส่วนเสียของคณะที่รวบรวมข้อมูลจากสารสนเทศต่าง ๆ ได้ ดังนี้ </w:t>
      </w:r>
    </w:p>
    <w:p w14:paraId="29B6A595" w14:textId="77777777" w:rsidR="0027177C" w:rsidRDefault="0027177C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GridTable4-Accent1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9E546B" w:rsidRPr="006213D2" w14:paraId="70BD6450" w14:textId="77777777" w:rsidTr="003248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0C08E53" w14:textId="77777777" w:rsidR="009E546B" w:rsidRPr="006213D2" w:rsidRDefault="009E546B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6213D2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กลุ่มผู้มีส่วนได้ส่วนเสีย (</w:t>
            </w:r>
            <w:r w:rsidRPr="006213D2">
              <w:rPr>
                <w:rFonts w:ascii="TH SarabunPSK" w:hAnsi="TH SarabunPSK" w:cs="TH SarabunPSK"/>
                <w:sz w:val="30"/>
                <w:szCs w:val="30"/>
              </w:rPr>
              <w:t>Stakeholders)</w:t>
            </w:r>
          </w:p>
        </w:tc>
        <w:tc>
          <w:tcPr>
            <w:tcW w:w="6237" w:type="dxa"/>
          </w:tcPr>
          <w:p w14:paraId="4620BB47" w14:textId="77777777" w:rsidR="009E546B" w:rsidRPr="006213D2" w:rsidRDefault="009E546B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ข้อคิดเห็น / ความต้องการ</w:t>
            </w:r>
          </w:p>
        </w:tc>
      </w:tr>
      <w:tr w:rsidR="009E546B" w:rsidRPr="006213D2" w14:paraId="3A310421" w14:textId="77777777" w:rsidTr="003248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CBE42E1" w14:textId="77777777" w:rsidR="009E546B" w:rsidRPr="006213D2" w:rsidRDefault="009E546B" w:rsidP="003E518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ผู้ใช้บัณฑิต / ผู้ประกอบการ / ชุมชนท่องเที่ยว</w:t>
            </w:r>
          </w:p>
        </w:tc>
        <w:tc>
          <w:tcPr>
            <w:tcW w:w="6237" w:type="dxa"/>
          </w:tcPr>
          <w:p w14:paraId="1A188848" w14:textId="77777777" w:rsidR="009E546B" w:rsidRPr="006213D2" w:rsidRDefault="009E546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คณะควรผลิตบัณฑิตให้มีคุณสมบัติที่สามารถตอบสนองความต้องการของตลาดแรงงานภาคอุตสาหกรรมมการท่องเที่ยวและบริการ ได้แก่ ทักษะการบริหารจัดการการนำเที่ยว  การออกแบบเส้นทางท่องเที่ยว การออกแบบสื่อประชาสัมพันธ์หรือสื่อเพื่อการตลาด การออกแบบบริการ  ทักษะการออกแบบกิจกรรมการท่องเที่ยวทักษะการใช้ภาษาต่างประเทศ ทั้งภาษาที่ 2 และ 3 ทักษะการทำงานเป็นทีม ทักษะความคิดสร้างสรรค์ จิตบริการ ทักษะทางสังคม การเรียนรู้ข้ามวัฒนธรรม ทักษะการคิดวิเคราะห์ ทักษะความเป็นผู้นำและรับผิดชอบ</w:t>
            </w:r>
          </w:p>
        </w:tc>
      </w:tr>
      <w:tr w:rsidR="009E546B" w:rsidRPr="006213D2" w14:paraId="4761CA4A" w14:textId="77777777" w:rsidTr="003248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57834E4" w14:textId="77777777" w:rsidR="009E546B" w:rsidRPr="006213D2" w:rsidRDefault="009E546B" w:rsidP="003E5186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สถาบันการศึกษาและหน่วยงานภาครัฐ</w:t>
            </w:r>
          </w:p>
        </w:tc>
        <w:tc>
          <w:tcPr>
            <w:tcW w:w="6237" w:type="dxa"/>
          </w:tcPr>
          <w:p w14:paraId="6F91CC91" w14:textId="77777777" w:rsidR="009E546B" w:rsidRPr="006213D2" w:rsidRDefault="009E546B" w:rsidP="003E5186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สถาบันควรส่งเสริมให้บัณฑิตมีทักษะการใช้โปรแกรมคอมพิวเตอร์ที่เท่าทันปัจจุบัน การใช้งานโปรแกรมหรือแอพพลิเคชั่นต่าง ๆ ที่ช่วยเพิ่มประสิทธิภาพในการปฏิบัติงาน ทักษะการเขียนโครงการ การทำงานภายใต้แรงกดดัน และการมีบุคลิกภาพที่เหมาะสม</w:t>
            </w:r>
          </w:p>
        </w:tc>
      </w:tr>
      <w:tr w:rsidR="009E546B" w:rsidRPr="006213D2" w14:paraId="169AFDD3" w14:textId="77777777" w:rsidTr="003248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D9A5D37" w14:textId="77777777" w:rsidR="009E546B" w:rsidRPr="006213D2" w:rsidRDefault="009E546B" w:rsidP="003E5186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ศิษย์เก่า</w:t>
            </w:r>
          </w:p>
        </w:tc>
        <w:tc>
          <w:tcPr>
            <w:tcW w:w="6237" w:type="dxa"/>
          </w:tcPr>
          <w:p w14:paraId="75F6C2C5" w14:textId="77777777" w:rsidR="009E546B" w:rsidRPr="006213D2" w:rsidRDefault="009E546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คณะควรเสริมสร้างความรู้ด้านการตลาดที่ทันสมัย รวมทั้งการตลาดออนไลน์ และทักษะการประกอบธุรกิจ ทักษะด้าน </w:t>
            </w:r>
            <w:r w:rsidRPr="006213D2">
              <w:rPr>
                <w:rFonts w:ascii="TH SarabunPSK" w:hAnsi="TH SarabunPSK" w:cs="TH SarabunPSK"/>
                <w:sz w:val="30"/>
                <w:szCs w:val="30"/>
              </w:rPr>
              <w:t>Digital Literacy</w:t>
            </w: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ความรู้เท่าทันและทักษะการใช้งาน </w:t>
            </w:r>
          </w:p>
        </w:tc>
      </w:tr>
      <w:tr w:rsidR="009E546B" w:rsidRPr="006213D2" w14:paraId="02EB6712" w14:textId="77777777" w:rsidTr="003248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3083DAD" w14:textId="77777777" w:rsidR="009E546B" w:rsidRPr="006213D2" w:rsidRDefault="009E546B" w:rsidP="003E5186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นักศึกษาปัจจุบัน</w:t>
            </w:r>
          </w:p>
        </w:tc>
        <w:tc>
          <w:tcPr>
            <w:tcW w:w="6237" w:type="dxa"/>
          </w:tcPr>
          <w:p w14:paraId="7E32EE42" w14:textId="77777777" w:rsidR="009E546B" w:rsidRPr="006213D2" w:rsidRDefault="009E546B" w:rsidP="003E5186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ต้องการให้คณะเสริมศักยภาพด้านการตลาดออนไลน์ การผลิตเนื้อหา (</w:t>
            </w:r>
            <w:r w:rsidRPr="006213D2">
              <w:rPr>
                <w:rFonts w:ascii="TH SarabunPSK" w:hAnsi="TH SarabunPSK" w:cs="TH SarabunPSK"/>
                <w:sz w:val="30"/>
                <w:szCs w:val="30"/>
              </w:rPr>
              <w:t xml:space="preserve">Content) </w:t>
            </w: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สำหรับการตลาดออนไลน์  ภาษาต่างประเทศ และความรู้ด้านการท่องเที่ยวแบบ </w:t>
            </w:r>
            <w:r w:rsidRPr="006213D2">
              <w:rPr>
                <w:rFonts w:ascii="TH SarabunPSK" w:hAnsi="TH SarabunPSK" w:cs="TH SarabunPSK"/>
                <w:sz w:val="30"/>
                <w:szCs w:val="30"/>
              </w:rPr>
              <w:t xml:space="preserve">Cruise Tourism </w:t>
            </w:r>
          </w:p>
        </w:tc>
      </w:tr>
      <w:tr w:rsidR="009E546B" w:rsidRPr="006213D2" w14:paraId="64B05244" w14:textId="77777777" w:rsidTr="003248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BDDD237" w14:textId="77777777" w:rsidR="009E546B" w:rsidRPr="006213D2" w:rsidRDefault="009E546B" w:rsidP="003E5186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บุคลากรคณะพัฒนาการท่องเที่ยว</w:t>
            </w:r>
          </w:p>
        </w:tc>
        <w:tc>
          <w:tcPr>
            <w:tcW w:w="6237" w:type="dxa"/>
          </w:tcPr>
          <w:p w14:paraId="27D6560F" w14:textId="77777777" w:rsidR="009E546B" w:rsidRPr="006213D2" w:rsidRDefault="009E546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6213D2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การจัดการเรียนการสอนที่ส่งเสริมให้นักศึกษาเป็นผู้ประกอบการ การจัดสิ่งอำนวยความสะดวกและสิ่งสนับสนุนการเรียนการสอนให้เหมาะสม เพียงพอ การบริหารจัดการองค์กรให้มีประสิทธิภาพ</w:t>
            </w:r>
          </w:p>
        </w:tc>
      </w:tr>
    </w:tbl>
    <w:p w14:paraId="5B50EC38" w14:textId="17D224E5" w:rsidR="009E546B" w:rsidRDefault="009E546B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3DE349D" w14:textId="2E95598E" w:rsidR="0027177C" w:rsidRDefault="0027177C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299736E" w14:textId="43EE0A71" w:rsidR="0027177C" w:rsidRDefault="0027177C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E1375D5" w14:textId="6B9C2B9E" w:rsidR="0027177C" w:rsidRDefault="0027177C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14231ED" w14:textId="43822FBB" w:rsidR="0027177C" w:rsidRDefault="0027177C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46E0294" w14:textId="3B65EC50" w:rsidR="0027177C" w:rsidRDefault="0027177C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0279F57" w14:textId="1B18A420" w:rsidR="0027177C" w:rsidRDefault="0027177C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B5D1919" w14:textId="5D9893C5" w:rsidR="0027177C" w:rsidRDefault="0027177C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169D58B" w14:textId="1431FB55" w:rsidR="0027177C" w:rsidRDefault="0027177C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C83AA71" w14:textId="77777777" w:rsidR="0027177C" w:rsidRDefault="0027177C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83014D" w14:textId="77777777" w:rsidR="009E546B" w:rsidRPr="00131684" w:rsidRDefault="009E546B" w:rsidP="009E546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สามารถสรุปความสอดคล้องของข้อคิดเห็นต่าง ๆ จากผู้มีส่วนได้ส่วนเสียเพื่อนำไปทบทวนพันธกิจคณะได้ดังนี้ </w:t>
      </w:r>
    </w:p>
    <w:tbl>
      <w:tblPr>
        <w:tblStyle w:val="GridTable4-Accent1"/>
        <w:tblW w:w="9355" w:type="dxa"/>
        <w:tblLook w:val="04A0" w:firstRow="1" w:lastRow="0" w:firstColumn="1" w:lastColumn="0" w:noHBand="0" w:noVBand="1"/>
      </w:tblPr>
      <w:tblGrid>
        <w:gridCol w:w="2335"/>
        <w:gridCol w:w="7020"/>
      </w:tblGrid>
      <w:tr w:rsidR="009E546B" w:rsidRPr="000D3BB5" w14:paraId="403F99C8" w14:textId="77777777" w:rsidTr="003248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1ED5C276" w14:textId="77777777" w:rsidR="009E546B" w:rsidRPr="000D3BB5" w:rsidRDefault="009E546B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>พันธกิจ</w:t>
            </w:r>
          </w:p>
        </w:tc>
        <w:tc>
          <w:tcPr>
            <w:tcW w:w="7020" w:type="dxa"/>
          </w:tcPr>
          <w:p w14:paraId="0991FA65" w14:textId="77777777" w:rsidR="009E546B" w:rsidRPr="000D3BB5" w:rsidRDefault="009E546B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>ข้อคิดเห็น</w:t>
            </w:r>
          </w:p>
        </w:tc>
      </w:tr>
      <w:tr w:rsidR="009E546B" w:rsidRPr="000D3BB5" w14:paraId="60FE53DE" w14:textId="77777777" w:rsidTr="003248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 w:val="restart"/>
          </w:tcPr>
          <w:p w14:paraId="62FB641F" w14:textId="77777777" w:rsidR="009E546B" w:rsidRPr="000D3BB5" w:rsidRDefault="009E546B" w:rsidP="003E518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>การผลิตบัณฑิต</w:t>
            </w:r>
          </w:p>
          <w:p w14:paraId="613CEAA0" w14:textId="77777777" w:rsidR="009E546B" w:rsidRPr="000D3BB5" w:rsidRDefault="009E546B" w:rsidP="003E518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>การวิจัย</w:t>
            </w:r>
          </w:p>
          <w:p w14:paraId="7901F581" w14:textId="77777777" w:rsidR="009E546B" w:rsidRPr="000D3BB5" w:rsidRDefault="009E546B" w:rsidP="003E518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>การบริการวิชาการ</w:t>
            </w:r>
          </w:p>
          <w:p w14:paraId="5B345FF4" w14:textId="77777777" w:rsidR="009E546B" w:rsidRPr="000D3BB5" w:rsidRDefault="009E546B" w:rsidP="003E518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การทำนุบำรุงศิลปฯ </w:t>
            </w:r>
          </w:p>
          <w:p w14:paraId="03520ADB" w14:textId="77777777" w:rsidR="009E546B" w:rsidRPr="000D3BB5" w:rsidRDefault="009E546B" w:rsidP="003E518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>การบริหารจัดการ</w:t>
            </w:r>
          </w:p>
        </w:tc>
        <w:tc>
          <w:tcPr>
            <w:tcW w:w="7020" w:type="dxa"/>
          </w:tcPr>
          <w:p w14:paraId="7D7726A8" w14:textId="77777777" w:rsidR="009E546B" w:rsidRPr="000D3BB5" w:rsidRDefault="009E546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>1. ข้อเสนอแนะต่อการจัดการเรียนการสอนของหลักสูตรในแต่ละภาคการศึกษา</w:t>
            </w:r>
          </w:p>
          <w:p w14:paraId="5F12F697" w14:textId="77777777" w:rsidR="009E546B" w:rsidRPr="000D3BB5" w:rsidRDefault="009E546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>2. ข้อเสนอแนะต่อหลักสูตรและคณะ ในการประเมินคุณภาพการศึกษาภายใน</w:t>
            </w:r>
          </w:p>
          <w:p w14:paraId="758ADD7D" w14:textId="77777777" w:rsidR="009E546B" w:rsidRPr="000D3BB5" w:rsidRDefault="009E546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>3. ผลประเมินความพึงพอใจของนักศึกษาต่อสิ่งสนับสนุนการเรียนรู้ และสภาพแวดล้อมทางกายภาพ คณะพัฒนาการท่องเที่ยว</w:t>
            </w:r>
          </w:p>
          <w:p w14:paraId="6B5FEE0F" w14:textId="77777777" w:rsidR="009E546B" w:rsidRPr="000D3BB5" w:rsidRDefault="009E546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>4. ผลประเมินความพึงพอใจของนักศึกษาปีสุดท้ายที่มีต่อคุณภาพหลักสูตร</w:t>
            </w:r>
          </w:p>
          <w:p w14:paraId="5A3C93C8" w14:textId="77777777" w:rsidR="009E546B" w:rsidRPr="000D3BB5" w:rsidRDefault="009E546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>5. ผลประเมินความพึงพอใจของผู้เข้าร่วมโครงการ/กิจกรรม</w:t>
            </w:r>
          </w:p>
        </w:tc>
      </w:tr>
      <w:tr w:rsidR="009E546B" w:rsidRPr="000D3BB5" w14:paraId="0E96DAC2" w14:textId="77777777" w:rsidTr="003248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/>
          </w:tcPr>
          <w:p w14:paraId="17E4614A" w14:textId="77777777" w:rsidR="009E546B" w:rsidRPr="000D3BB5" w:rsidRDefault="009E546B" w:rsidP="003E518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020" w:type="dxa"/>
          </w:tcPr>
          <w:p w14:paraId="2F750E1A" w14:textId="77777777" w:rsidR="009E546B" w:rsidRPr="000D3BB5" w:rsidRDefault="009E546B" w:rsidP="003E5186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>1. ข้อมูลในแต่ละงานตามพันธกิจ อาทิ ด้านการวิจัย ประกอบด้วย ข้อมูลงบประมาณวิจัย ผลงานที่ตีพิมพ์เผยแพร่ การนำงานวิจัยไปใช้ประโยชน์ เป็นต้น</w:t>
            </w:r>
          </w:p>
          <w:p w14:paraId="38AADA75" w14:textId="77777777" w:rsidR="009E546B" w:rsidRPr="000D3BB5" w:rsidRDefault="009E546B" w:rsidP="003E5186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>2. ข้อมูลสถานการณ์ปัจจุบัน อาทิ การเกิดโรคอุบัติใหม่ที่มีผลต่อแนวโน้มการท่องเที่ยว เป็นต้น</w:t>
            </w:r>
          </w:p>
          <w:p w14:paraId="0D8B7A45" w14:textId="77777777" w:rsidR="009E546B" w:rsidRPr="000D3BB5" w:rsidRDefault="009E546B" w:rsidP="003E5186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3. คู่แข่งขัน/คู่เทียบในปัจจุบัน ทั้งภายในมหาวิทยาลัยแม่โจ้ และภายในจังหวัดเชียงใหม่ </w:t>
            </w:r>
          </w:p>
          <w:p w14:paraId="3ADE72A6" w14:textId="77777777" w:rsidR="009E546B" w:rsidRPr="000D3BB5" w:rsidRDefault="009E546B" w:rsidP="003E5186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Pr="000D3BB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ผลการดำเนินงานตามแผนปฏิบัติการ ฯ ปีงบประมาณ </w:t>
            </w:r>
            <w:r w:rsidRPr="000D3BB5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 w:rsidRPr="000D3BB5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0D3BB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D3BB5">
              <w:rPr>
                <w:rFonts w:ascii="TH SarabunPSK" w:hAnsi="TH SarabunPSK" w:cs="TH SarabunPSK" w:hint="cs"/>
                <w:sz w:val="30"/>
                <w:szCs w:val="30"/>
                <w:cs/>
              </w:rPr>
              <w:t>คณะพัฒนาการท่องเที่ยว</w:t>
            </w:r>
          </w:p>
          <w:p w14:paraId="02E10C05" w14:textId="77777777" w:rsidR="009E546B" w:rsidRPr="000D3BB5" w:rsidRDefault="009E546B" w:rsidP="003E5186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D3BB5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0D3B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Pr="000D3BB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แผนการรับนักศึกษาระยะ </w:t>
            </w:r>
            <w:r w:rsidRPr="000D3BB5">
              <w:rPr>
                <w:rFonts w:ascii="TH SarabunPSK" w:hAnsi="TH SarabunPSK" w:cs="TH SarabunPSK"/>
                <w:sz w:val="30"/>
                <w:szCs w:val="30"/>
              </w:rPr>
              <w:t xml:space="preserve">5 </w:t>
            </w:r>
            <w:r w:rsidRPr="000D3BB5">
              <w:rPr>
                <w:rFonts w:ascii="TH SarabunPSK" w:hAnsi="TH SarabunPSK" w:cs="TH SarabunPSK" w:hint="cs"/>
                <w:sz w:val="30"/>
                <w:szCs w:val="30"/>
                <w:cs/>
              </w:rPr>
              <w:t>ปี คณะพัฒนาการท่องเที่ยว</w:t>
            </w:r>
          </w:p>
        </w:tc>
      </w:tr>
    </w:tbl>
    <w:p w14:paraId="4C530E22" w14:textId="77777777" w:rsidR="009E546B" w:rsidRPr="00131684" w:rsidRDefault="009E546B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9520E09" w14:textId="77777777" w:rsidR="009E546B" w:rsidRPr="00131684" w:rsidRDefault="009E546B" w:rsidP="009E546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sz w:val="32"/>
          <w:szCs w:val="32"/>
          <w:cs/>
        </w:rPr>
        <w:tab/>
        <w:t>หลังจากนั้น ได้นำข้อมูลที่ได้รับฟังความคิดเห็นมารวบรวม เป็นข้อมูลสำคัญสำหรับการ</w:t>
      </w:r>
      <w:r>
        <w:rPr>
          <w:rFonts w:ascii="TH SarabunPSK" w:hAnsi="TH SarabunPSK" w:cs="TH SarabunPSK"/>
          <w:sz w:val="32"/>
          <w:szCs w:val="32"/>
          <w:cs/>
        </w:rPr>
        <w:t>ทบทวน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ปรัชญา </w:t>
      </w:r>
      <w:r>
        <w:rPr>
          <w:rFonts w:ascii="TH SarabunPSK" w:hAnsi="TH SarabunPSK" w:cs="TH SarabunPSK"/>
          <w:sz w:val="32"/>
          <w:szCs w:val="32"/>
          <w:cs/>
        </w:rPr>
        <w:t xml:space="preserve">วิสัยทัศน์ พันธกิจ ของคณะพัฒนาการท่องเที่ยว </w:t>
      </w:r>
      <w:r>
        <w:rPr>
          <w:rFonts w:ascii="TH SarabunPSK" w:hAnsi="TH SarabunPSK" w:cs="TH SarabunPSK" w:hint="cs"/>
          <w:sz w:val="32"/>
          <w:szCs w:val="32"/>
          <w:cs/>
        </w:rPr>
        <w:t>ประกอบด้วยการ</w:t>
      </w:r>
      <w:r w:rsidRPr="00131684">
        <w:rPr>
          <w:rFonts w:ascii="TH SarabunPSK" w:hAnsi="TH SarabunPSK" w:cs="TH SarabunPSK"/>
          <w:sz w:val="32"/>
          <w:szCs w:val="32"/>
          <w:cs/>
        </w:rPr>
        <w:t xml:space="preserve">ทบทวนและวิเคราะห์สภาพแวดล้อมขององค์กร โดยบุคลากรสายวิชาการและสายสนับสนุนวิชาการ </w:t>
      </w:r>
      <w:r>
        <w:rPr>
          <w:rFonts w:ascii="TH SarabunPSK" w:hAnsi="TH SarabunPSK" w:cs="TH SarabunPSK" w:hint="cs"/>
          <w:sz w:val="32"/>
          <w:szCs w:val="32"/>
          <w:cs/>
        </w:rPr>
        <w:t>ตลอดจนรับฟังการ</w:t>
      </w:r>
      <w:r>
        <w:rPr>
          <w:rFonts w:ascii="TH SarabunPSK" w:hAnsi="TH SarabunPSK" w:cs="TH SarabunPSK"/>
          <w:sz w:val="32"/>
          <w:szCs w:val="32"/>
          <w:cs/>
        </w:rPr>
        <w:t>แถลง</w:t>
      </w:r>
      <w:r w:rsidRPr="00131684">
        <w:rPr>
          <w:rFonts w:ascii="TH SarabunPSK" w:hAnsi="TH SarabunPSK" w:cs="TH SarabunPSK"/>
          <w:sz w:val="32"/>
          <w:szCs w:val="32"/>
          <w:cs/>
        </w:rPr>
        <w:t>นโยบายผู้บริหาร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การส่งมอบตัวชี้วัดและค่าเป้าหมาย</w:t>
      </w:r>
      <w:r w:rsidRPr="00131684">
        <w:rPr>
          <w:rFonts w:ascii="TH SarabunPSK" w:hAnsi="TH SarabunPSK" w:cs="TH SarabunPSK"/>
          <w:sz w:val="32"/>
          <w:szCs w:val="32"/>
          <w:cs/>
        </w:rPr>
        <w:t xml:space="preserve"> กำหนดกรอบการบริหารตามพันธกิจหลักและงานเชิงยุทธศาสตร์ ตลอดจนให้บุคลากรและผู้มีส่วนได้ส่วนเสียของคณะได้ร่วมกัน</w:t>
      </w:r>
      <w:r>
        <w:rPr>
          <w:rFonts w:ascii="TH SarabunPSK" w:hAnsi="TH SarabunPSK" w:cs="TH SarabunPSK"/>
          <w:sz w:val="32"/>
          <w:szCs w:val="32"/>
          <w:cs/>
        </w:rPr>
        <w:t>กำหนด</w:t>
      </w:r>
      <w:r w:rsidRPr="00131684">
        <w:rPr>
          <w:rFonts w:ascii="TH SarabunPSK" w:hAnsi="TH SarabunPSK" w:cs="TH SarabunPSK"/>
          <w:sz w:val="32"/>
          <w:szCs w:val="32"/>
          <w:cs/>
        </w:rPr>
        <w:t>กลยุทธ์</w:t>
      </w:r>
      <w:r>
        <w:rPr>
          <w:rFonts w:ascii="TH SarabunPSK" w:hAnsi="TH SarabunPSK" w:cs="TH SarabunPSK" w:hint="cs"/>
          <w:sz w:val="32"/>
          <w:szCs w:val="32"/>
          <w:cs/>
        </w:rPr>
        <w:t>เพื่อบรรลุค่าเป้าหมายตัวชี้วัด และนำไปสู่การบรรลุวิสัยทัศน์ของคณะพัฒนาการท่องเที่ยว</w:t>
      </w:r>
    </w:p>
    <w:p w14:paraId="024C6BD3" w14:textId="77777777" w:rsidR="009E546B" w:rsidRDefault="009E546B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8D11C5F" w14:textId="77777777" w:rsidR="009E546B" w:rsidRDefault="009E546B" w:rsidP="009E54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453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สรุปผลการวิเคราะห์สภาพแวดล้อมองค์กร </w:t>
      </w:r>
      <w:r w:rsidRPr="00745346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45346">
        <w:rPr>
          <w:rFonts w:ascii="TH SarabunPSK" w:hAnsi="TH SarabunPSK" w:cs="TH SarabunPSK"/>
          <w:b/>
          <w:bCs/>
          <w:sz w:val="32"/>
          <w:szCs w:val="32"/>
        </w:rPr>
        <w:t>SWOT Analysis</w:t>
      </w:r>
      <w:r w:rsidRPr="0074534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93A547D" w14:textId="77777777" w:rsidR="009E546B" w:rsidRPr="004B63A5" w:rsidRDefault="009E546B" w:rsidP="009E546B">
      <w:pPr>
        <w:pStyle w:val="NormalWeb"/>
        <w:rPr>
          <w:rFonts w:ascii="TH SarabunPSK" w:hAnsi="TH SarabunPSK" w:cs="TH SarabunPSK"/>
          <w:b/>
          <w:bCs/>
          <w:sz w:val="32"/>
          <w:szCs w:val="32"/>
        </w:rPr>
      </w:pPr>
      <w:r w:rsidRPr="004B63A5">
        <w:rPr>
          <w:rFonts w:ascii="TH SarabunPSK" w:hAnsi="TH SarabunPSK" w:cs="TH SarabunPSK" w:hint="cs"/>
          <w:b/>
          <w:bCs/>
          <w:sz w:val="32"/>
          <w:szCs w:val="32"/>
          <w:cs/>
        </w:rPr>
        <w:t>จุดแข็ง</w:t>
      </w:r>
      <w:r w:rsidRPr="004B63A5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4B63A5">
        <w:rPr>
          <w:rFonts w:ascii="TH SarabunPSK" w:hAnsi="TH SarabunPSK" w:cs="TH SarabunPSK"/>
          <w:b/>
          <w:bCs/>
          <w:sz w:val="32"/>
          <w:szCs w:val="32"/>
        </w:rPr>
        <w:t>Strength</w:t>
      </w:r>
      <w:r w:rsidRPr="004B63A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DC80012" w14:textId="77777777" w:rsidR="009E546B" w:rsidRPr="004B63A5" w:rsidRDefault="009E546B" w:rsidP="00286224">
      <w:pPr>
        <w:pStyle w:val="NormalWeb"/>
        <w:numPr>
          <w:ilvl w:val="0"/>
          <w:numId w:val="54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หลักสูตรมีความทันสมัยทันต่อการเปลี่ยนแปลงของสภาวการณ์ปัจจุบัน</w:t>
      </w:r>
    </w:p>
    <w:p w14:paraId="2CB7A960" w14:textId="77777777" w:rsidR="009E546B" w:rsidRPr="004B63A5" w:rsidRDefault="009E546B" w:rsidP="00286224">
      <w:pPr>
        <w:pStyle w:val="NormalWeb"/>
        <w:numPr>
          <w:ilvl w:val="0"/>
          <w:numId w:val="54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คณะมีการกำกับติดตามผลการจัดการศึกษาที่ผลักดันให้ผู้เรียนบรรลุคุณลักษณะที่พึงประสงค์ มีการจัดการเรียนการสอนที่ตอบสนองความต้องการของผู้มีส่วนได้ส่วนเสีย มีกิจกรรมเสริมหลักสูตรที่ส่งเสริมสมรรถนะด้านวิชาชีพให้แก่ผู้เรียน</w:t>
      </w:r>
    </w:p>
    <w:p w14:paraId="1CE9A503" w14:textId="77777777" w:rsidR="009E546B" w:rsidRPr="004B63A5" w:rsidRDefault="009E546B" w:rsidP="00286224">
      <w:pPr>
        <w:pStyle w:val="NormalWeb"/>
        <w:numPr>
          <w:ilvl w:val="0"/>
          <w:numId w:val="54"/>
        </w:numPr>
        <w:rPr>
          <w:rFonts w:ascii="TH SarabunPSK" w:hAnsi="TH SarabunPSK" w:cs="TH SarabunPSK"/>
          <w:sz w:val="32"/>
          <w:szCs w:val="32"/>
          <w:cs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มีเครือข่ายและความร่วมมือทางวิชาการที่สนับสนุนการเรียนการสอนทั้งในระดับมหาวิทยาลัย ภาคเอกชน และผู้เชี่ยวชาญ</w:t>
      </w:r>
    </w:p>
    <w:p w14:paraId="4A6C3576" w14:textId="77777777" w:rsidR="009E546B" w:rsidRPr="004B63A5" w:rsidRDefault="009E546B" w:rsidP="00286224">
      <w:pPr>
        <w:pStyle w:val="NormalWeb"/>
        <w:numPr>
          <w:ilvl w:val="0"/>
          <w:numId w:val="54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lastRenderedPageBreak/>
        <w:t>มีคณาจารย์ที่มีความรู้และเชี่ยวชาญหลากหลายสาขา สามารถนำไปใช้จัดการเรียนการสอนที่เป็นสหวิทยาการได้อย่างมีประสิทธิภาพ การปรับตัวของอาจารย์ต่อสถานการณ์ที่เปลี่ยนแปลง ทันต่อการเปลี่ยนแปลง</w:t>
      </w:r>
    </w:p>
    <w:p w14:paraId="344BD3BF" w14:textId="77777777" w:rsidR="009E546B" w:rsidRPr="004B63A5" w:rsidRDefault="009E546B" w:rsidP="00286224">
      <w:pPr>
        <w:pStyle w:val="NormalWeb"/>
        <w:numPr>
          <w:ilvl w:val="0"/>
          <w:numId w:val="54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มีหลักสูตร ตรี โท เอก มีเอกลักษณ์ สามารถเข้าถึงชุมชนได้</w:t>
      </w:r>
    </w:p>
    <w:p w14:paraId="5C072518" w14:textId="77777777" w:rsidR="009E546B" w:rsidRPr="004B63A5" w:rsidRDefault="009E546B" w:rsidP="00286224">
      <w:pPr>
        <w:pStyle w:val="NormalWeb"/>
        <w:numPr>
          <w:ilvl w:val="0"/>
          <w:numId w:val="54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บุคลากรรุ่นใหม่ทำให้สื่อสารภาษาเดียวกัน สามารถเรียนรู้และใช้เทคโนโลยีสารสนเทศใหม่ได้เร็ว</w:t>
      </w:r>
    </w:p>
    <w:p w14:paraId="1926FA57" w14:textId="77777777" w:rsidR="009E546B" w:rsidRPr="004B63A5" w:rsidRDefault="009E546B" w:rsidP="00286224">
      <w:pPr>
        <w:pStyle w:val="NormalWeb"/>
        <w:numPr>
          <w:ilvl w:val="0"/>
          <w:numId w:val="54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มีการสนับสนุนทุนวิจัยให้แก่บุคลากร มีการสร้างเครือข่ายในการแสวงหาทุนวิจัย มีศูนย์วิจัยเพื่อพัฒนาและจัดการการท่องเที่ยวอย่างยั่งยืน</w:t>
      </w:r>
    </w:p>
    <w:p w14:paraId="075E8F4F" w14:textId="77777777" w:rsidR="009E546B" w:rsidRPr="004B63A5" w:rsidRDefault="009E546B" w:rsidP="00286224">
      <w:pPr>
        <w:pStyle w:val="NormalWeb"/>
        <w:numPr>
          <w:ilvl w:val="0"/>
          <w:numId w:val="54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มีนักวิจัยที่มีความเชี่ยวชาญเฉพาะด้าน</w:t>
      </w:r>
    </w:p>
    <w:p w14:paraId="51AC89E9" w14:textId="77777777" w:rsidR="009E546B" w:rsidRPr="004B63A5" w:rsidRDefault="009E546B" w:rsidP="00286224">
      <w:pPr>
        <w:pStyle w:val="NormalWeb"/>
        <w:numPr>
          <w:ilvl w:val="0"/>
          <w:numId w:val="54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มีการดำเนินงานด้านบริการวิชาการแก่สังคม มีการดำเนินงานตามยุทธศาสตร์มหาวิทยาลัย มีการทำโครงการบริการวิชาการเพื่อสร้างความเข้มแข็งให้แก่ชุมชน</w:t>
      </w:r>
    </w:p>
    <w:p w14:paraId="6333A308" w14:textId="77777777" w:rsidR="009E546B" w:rsidRPr="004B63A5" w:rsidRDefault="009E546B" w:rsidP="00286224">
      <w:pPr>
        <w:pStyle w:val="NormalWeb"/>
        <w:numPr>
          <w:ilvl w:val="0"/>
          <w:numId w:val="54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โครงการบริการวิชาการมีความต่อเนื่องในการดำเนินงาน</w:t>
      </w:r>
    </w:p>
    <w:p w14:paraId="4F025F9E" w14:textId="77777777" w:rsidR="009E546B" w:rsidRPr="004B63A5" w:rsidRDefault="009E546B" w:rsidP="00286224">
      <w:pPr>
        <w:pStyle w:val="NormalWeb"/>
        <w:numPr>
          <w:ilvl w:val="0"/>
          <w:numId w:val="54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บุคลากรสายสนับสนุนทำงานได้มีประสิทธิภาพ</w:t>
      </w:r>
    </w:p>
    <w:p w14:paraId="291B17F3" w14:textId="77777777" w:rsidR="009E546B" w:rsidRPr="004B63A5" w:rsidRDefault="009E546B" w:rsidP="009E546B">
      <w:pPr>
        <w:pStyle w:val="NormalWeb"/>
        <w:rPr>
          <w:rFonts w:ascii="TH SarabunPSK" w:hAnsi="TH SarabunPSK" w:cs="TH SarabunPSK"/>
          <w:b/>
          <w:bCs/>
          <w:sz w:val="32"/>
          <w:szCs w:val="32"/>
        </w:rPr>
      </w:pPr>
      <w:r w:rsidRPr="004B63A5">
        <w:rPr>
          <w:rFonts w:ascii="TH SarabunPSK" w:hAnsi="TH SarabunPSK" w:cs="TH SarabunPSK" w:hint="cs"/>
          <w:b/>
          <w:bCs/>
          <w:sz w:val="32"/>
          <w:szCs w:val="32"/>
          <w:cs/>
        </w:rPr>
        <w:t>จุดอ่อน</w:t>
      </w:r>
      <w:r w:rsidRPr="004B63A5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4B63A5">
        <w:rPr>
          <w:rFonts w:ascii="TH SarabunPSK" w:hAnsi="TH SarabunPSK" w:cs="TH SarabunPSK"/>
          <w:b/>
          <w:bCs/>
          <w:sz w:val="32"/>
          <w:szCs w:val="32"/>
        </w:rPr>
        <w:t>Weakness</w:t>
      </w:r>
      <w:r w:rsidRPr="004B63A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F72A02B" w14:textId="77777777" w:rsidR="009E546B" w:rsidRPr="004B63A5" w:rsidRDefault="009E546B" w:rsidP="00286224">
      <w:pPr>
        <w:pStyle w:val="NormalWeb"/>
        <w:numPr>
          <w:ilvl w:val="0"/>
          <w:numId w:val="55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อุปกรณ์ด้านเทคโนโลยีไม่ทันสมัย สิ่งอำนวยความสะดวกในการเรียนการสอนออนไลน์ไม่เพียงพอ</w:t>
      </w:r>
    </w:p>
    <w:p w14:paraId="3B7751C3" w14:textId="77777777" w:rsidR="009E546B" w:rsidRPr="004B63A5" w:rsidRDefault="009E546B" w:rsidP="00286224">
      <w:pPr>
        <w:pStyle w:val="NormalWeb"/>
        <w:numPr>
          <w:ilvl w:val="0"/>
          <w:numId w:val="55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การกระจายงานขาดการเชื่อมโยง เช่น การถ่ายทอดนโยบายจากผู้บริหารสู่การปฏิบัติ ทำให้ไม่สามารถทราบแนวทางการปฏิบัติงาน (งานกระจุก)</w:t>
      </w:r>
    </w:p>
    <w:p w14:paraId="6B886BE5" w14:textId="77777777" w:rsidR="009E546B" w:rsidRPr="004B63A5" w:rsidRDefault="009E546B" w:rsidP="00286224">
      <w:pPr>
        <w:pStyle w:val="NormalWeb"/>
        <w:numPr>
          <w:ilvl w:val="0"/>
          <w:numId w:val="55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ขาดระบบสารสนเทศเพื่อการบริหารและตัดสินใจ ทำให้ข้อมูลขาดการเชื่อมโยง และไม่เป็นปัจจุบัน</w:t>
      </w:r>
    </w:p>
    <w:p w14:paraId="6BA02A06" w14:textId="77777777" w:rsidR="009E546B" w:rsidRPr="004B63A5" w:rsidRDefault="009E546B" w:rsidP="00286224">
      <w:pPr>
        <w:pStyle w:val="NormalWeb"/>
        <w:numPr>
          <w:ilvl w:val="0"/>
          <w:numId w:val="55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การใช้ภาษาต่างประเทศของบุคลากร</w:t>
      </w:r>
    </w:p>
    <w:p w14:paraId="7A790F81" w14:textId="77777777" w:rsidR="009E546B" w:rsidRPr="004B63A5" w:rsidRDefault="009E546B" w:rsidP="00286224">
      <w:pPr>
        <w:pStyle w:val="NormalWeb"/>
        <w:numPr>
          <w:ilvl w:val="0"/>
          <w:numId w:val="55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กลุ่มเป้าหมาย กลุ่มลูกค้าของคณะไม่ชัดเจน</w:t>
      </w:r>
    </w:p>
    <w:p w14:paraId="1154B44A" w14:textId="77777777" w:rsidR="009E546B" w:rsidRPr="004B63A5" w:rsidRDefault="009E546B" w:rsidP="00286224">
      <w:pPr>
        <w:pStyle w:val="NormalWeb"/>
        <w:numPr>
          <w:ilvl w:val="0"/>
          <w:numId w:val="55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ขาดการจัดการความรู้อย่างเป็นระบบและ/ขาดระบบการจัดการที่ดีที่จะทำให้เกิดการบูรณาการและถ่ายทอดความรู้ความเชี่ยวชาญระหว่างคณาจารย์ในคณะ</w:t>
      </w:r>
    </w:p>
    <w:p w14:paraId="79952810" w14:textId="77777777" w:rsidR="009E546B" w:rsidRPr="004B63A5" w:rsidRDefault="009E546B" w:rsidP="00286224">
      <w:pPr>
        <w:pStyle w:val="NormalWeb"/>
        <w:numPr>
          <w:ilvl w:val="0"/>
          <w:numId w:val="55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วิธีการสอนไม่ทันต่อนักศึกษา</w:t>
      </w:r>
    </w:p>
    <w:p w14:paraId="6A2EDBF4" w14:textId="77777777" w:rsidR="009E546B" w:rsidRPr="004B63A5" w:rsidRDefault="009E546B" w:rsidP="00286224">
      <w:pPr>
        <w:pStyle w:val="NormalWeb"/>
        <w:numPr>
          <w:ilvl w:val="0"/>
          <w:numId w:val="55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จากปัญหาสถานการณ์ โควิด-</w:t>
      </w:r>
      <w:r w:rsidRPr="004B63A5">
        <w:rPr>
          <w:rFonts w:ascii="TH SarabunPSK" w:hAnsi="TH SarabunPSK" w:cs="TH SarabunPSK"/>
          <w:sz w:val="32"/>
          <w:szCs w:val="32"/>
        </w:rPr>
        <w:t xml:space="preserve">19 </w:t>
      </w:r>
      <w:r w:rsidRPr="004B63A5">
        <w:rPr>
          <w:rFonts w:ascii="TH SarabunPSK" w:hAnsi="TH SarabunPSK" w:cs="TH SarabunPSK"/>
          <w:sz w:val="32"/>
          <w:szCs w:val="32"/>
          <w:cs/>
        </w:rPr>
        <w:t>ทำให้การเรียนการสอนทั้งภาคทฤษฎี และปฏิบัติได้ไม่เต็มที่</w:t>
      </w:r>
    </w:p>
    <w:p w14:paraId="22B92072" w14:textId="77777777" w:rsidR="009E546B" w:rsidRPr="004B63A5" w:rsidRDefault="009E546B" w:rsidP="00286224">
      <w:pPr>
        <w:pStyle w:val="NormalWeb"/>
        <w:numPr>
          <w:ilvl w:val="0"/>
          <w:numId w:val="55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การเข้าถึงแหล่งทุนบริการวิชาการยังมีไม่เพียงพอต่อความต้องการของบุคลากร ต้องพยายามจัดหาแหล่งทุนสำหรับการบริการวิชาการเพิ่มให้มากขึ้น และจัดหลักสูตรที่สามารถตอบสนองความต้องการในอนาคตด้วย</w:t>
      </w:r>
    </w:p>
    <w:p w14:paraId="331E721B" w14:textId="77777777" w:rsidR="009E546B" w:rsidRPr="004B63A5" w:rsidRDefault="009E546B" w:rsidP="00286224">
      <w:pPr>
        <w:pStyle w:val="NormalWeb"/>
        <w:numPr>
          <w:ilvl w:val="0"/>
          <w:numId w:val="55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จากสถานการณ์โควิด ทำให้ไม่สามารถจัดกิจกรรมได้เต็มที่</w:t>
      </w:r>
    </w:p>
    <w:p w14:paraId="320C5498" w14:textId="77777777" w:rsidR="009E546B" w:rsidRPr="004B63A5" w:rsidRDefault="009E546B" w:rsidP="00286224">
      <w:pPr>
        <w:pStyle w:val="NormalWeb"/>
        <w:numPr>
          <w:ilvl w:val="0"/>
          <w:numId w:val="55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งบประมาณรายได้คณะยังมีน้อย ต้องจัดทำโครงการเพื่อเพิ่มให้เกิดรายได้ให้มากขึ้น</w:t>
      </w:r>
    </w:p>
    <w:p w14:paraId="1E161C72" w14:textId="77777777" w:rsidR="009E546B" w:rsidRPr="004B63A5" w:rsidRDefault="009E546B" w:rsidP="009E546B">
      <w:pPr>
        <w:pStyle w:val="NormalWeb"/>
        <w:rPr>
          <w:rFonts w:ascii="TH SarabunPSK" w:hAnsi="TH SarabunPSK" w:cs="TH SarabunPSK"/>
          <w:b/>
          <w:bCs/>
          <w:sz w:val="32"/>
          <w:szCs w:val="32"/>
        </w:rPr>
      </w:pPr>
      <w:r w:rsidRPr="004B63A5">
        <w:rPr>
          <w:rFonts w:ascii="TH SarabunPSK" w:hAnsi="TH SarabunPSK" w:cs="TH SarabunPSK" w:hint="cs"/>
          <w:b/>
          <w:bCs/>
          <w:sz w:val="32"/>
          <w:szCs w:val="32"/>
          <w:cs/>
        </w:rPr>
        <w:t>โอกาส</w:t>
      </w:r>
      <w:r w:rsidRPr="004B63A5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4B63A5">
        <w:rPr>
          <w:rFonts w:ascii="TH SarabunPSK" w:hAnsi="TH SarabunPSK" w:cs="TH SarabunPSK"/>
          <w:b/>
          <w:bCs/>
          <w:sz w:val="32"/>
          <w:szCs w:val="32"/>
        </w:rPr>
        <w:t>Opportunity</w:t>
      </w:r>
      <w:r w:rsidRPr="004B63A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14DF0FE" w14:textId="77777777" w:rsidR="009E546B" w:rsidRPr="004B63A5" w:rsidRDefault="009E546B" w:rsidP="00286224">
      <w:pPr>
        <w:pStyle w:val="NormalWeb"/>
        <w:numPr>
          <w:ilvl w:val="0"/>
          <w:numId w:val="56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นโยบายของ อว. และมหาวิทยาลัย ที่มีความยืดหยุ่นในการเรียนการสอนมากขึ้น</w:t>
      </w:r>
    </w:p>
    <w:p w14:paraId="3623273A" w14:textId="77777777" w:rsidR="009E546B" w:rsidRPr="004B63A5" w:rsidRDefault="009E546B" w:rsidP="00286224">
      <w:pPr>
        <w:pStyle w:val="NormalWeb"/>
        <w:numPr>
          <w:ilvl w:val="0"/>
          <w:numId w:val="56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ผู้เรียนเปิดกว้างในการเรียนรู้ (ทั้งในระบบและนอกระบบ) และต้องการเรียนรู้ประสบการณ์มากกว่าทฤษ</w:t>
      </w:r>
      <w:r w:rsidRPr="004B63A5">
        <w:rPr>
          <w:rFonts w:ascii="TH SarabunPSK" w:hAnsi="TH SarabunPSK" w:cs="TH SarabunPSK" w:hint="cs"/>
          <w:sz w:val="32"/>
          <w:szCs w:val="32"/>
          <w:cs/>
        </w:rPr>
        <w:t>ฎี</w:t>
      </w:r>
    </w:p>
    <w:p w14:paraId="7DA4A592" w14:textId="77777777" w:rsidR="009E546B" w:rsidRPr="004B63A5" w:rsidRDefault="009E546B" w:rsidP="00286224">
      <w:pPr>
        <w:pStyle w:val="NormalWeb"/>
        <w:numPr>
          <w:ilvl w:val="0"/>
          <w:numId w:val="56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lastRenderedPageBreak/>
        <w:t>เทคโนโลยีที่สนับสนุนการเรียนการสอนที่ทำให้สามารถเรียนได้ทุกเวลา และตลอดชีวิต</w:t>
      </w:r>
    </w:p>
    <w:p w14:paraId="3070D983" w14:textId="77777777" w:rsidR="009E546B" w:rsidRPr="004B63A5" w:rsidRDefault="009E546B" w:rsidP="00286224">
      <w:pPr>
        <w:pStyle w:val="NormalWeb"/>
        <w:numPr>
          <w:ilvl w:val="0"/>
          <w:numId w:val="56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มีแหล่งทุนที่หลากหลายมากขึ้น เช่น สวสก. วช. อพท. เป็นต้น</w:t>
      </w:r>
    </w:p>
    <w:p w14:paraId="745539A6" w14:textId="77777777" w:rsidR="009E546B" w:rsidRPr="004B63A5" w:rsidRDefault="009E546B" w:rsidP="00286224">
      <w:pPr>
        <w:pStyle w:val="NormalWeb"/>
        <w:numPr>
          <w:ilvl w:val="0"/>
          <w:numId w:val="56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หลากหลายชุมชนสนใจพัฒนาและ/จัดการท่องเที่ยว โดยหวังใช้ท่องเที่ยวเป็นหนึ่งในเครื่องมือในการสร้างรายได้เสริมและพัฒนาชุมชน</w:t>
      </w:r>
    </w:p>
    <w:p w14:paraId="049184F4" w14:textId="77777777" w:rsidR="009E546B" w:rsidRPr="004B63A5" w:rsidRDefault="009E546B" w:rsidP="00286224">
      <w:pPr>
        <w:pStyle w:val="NormalWeb"/>
        <w:numPr>
          <w:ilvl w:val="0"/>
          <w:numId w:val="56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การท่องเที่ยวเป็นหนึ่งในนโยบายสำคัญของประเทศ</w:t>
      </w:r>
    </w:p>
    <w:p w14:paraId="5DA62AA1" w14:textId="77777777" w:rsidR="009E546B" w:rsidRPr="004B63A5" w:rsidRDefault="009E546B" w:rsidP="009E546B">
      <w:pPr>
        <w:pStyle w:val="NormalWeb"/>
        <w:rPr>
          <w:rFonts w:ascii="TH SarabunPSK" w:hAnsi="TH SarabunPSK" w:cs="TH SarabunPSK"/>
          <w:b/>
          <w:bCs/>
          <w:sz w:val="32"/>
          <w:szCs w:val="32"/>
        </w:rPr>
      </w:pPr>
      <w:r w:rsidRPr="004B63A5">
        <w:rPr>
          <w:rFonts w:ascii="TH SarabunPSK" w:hAnsi="TH SarabunPSK" w:cs="TH SarabunPSK" w:hint="cs"/>
          <w:b/>
          <w:bCs/>
          <w:sz w:val="32"/>
          <w:szCs w:val="32"/>
          <w:cs/>
        </w:rPr>
        <w:t>อุปสรรค</w:t>
      </w:r>
      <w:r w:rsidRPr="004B63A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B63A5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4B63A5">
        <w:rPr>
          <w:rFonts w:ascii="TH SarabunPSK" w:hAnsi="TH SarabunPSK" w:cs="TH SarabunPSK"/>
          <w:b/>
          <w:bCs/>
          <w:sz w:val="32"/>
          <w:szCs w:val="32"/>
        </w:rPr>
        <w:t>Threat</w:t>
      </w:r>
      <w:r w:rsidRPr="004B63A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ABE3FD9" w14:textId="77777777" w:rsidR="009E546B" w:rsidRPr="004B63A5" w:rsidRDefault="009E546B" w:rsidP="00286224">
      <w:pPr>
        <w:pStyle w:val="NormalWeb"/>
        <w:numPr>
          <w:ilvl w:val="0"/>
          <w:numId w:val="57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โจทย์วิจัยมีลักษณะบูรณาการข้ามศาสตร์ นักวิจัยต้องมีทักษะ ประสบการณ์ และศักยภาพที่เพียงพอ</w:t>
      </w:r>
    </w:p>
    <w:p w14:paraId="7FA44E1B" w14:textId="77777777" w:rsidR="009E546B" w:rsidRPr="004B63A5" w:rsidRDefault="009E546B" w:rsidP="00286224">
      <w:pPr>
        <w:pStyle w:val="NormalWeb"/>
        <w:numPr>
          <w:ilvl w:val="0"/>
          <w:numId w:val="57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มีการเปิดสาขาวิชาที่ใกล้เคียงกันทั้งภายใน และภายนอกมหาวิทยาลัย ทำให้นักศึกษามีทางเลือกมาขึ้น และอาจส่งผลต่อคุณภาพนักศึกษาที่ได้มา</w:t>
      </w:r>
    </w:p>
    <w:p w14:paraId="5D555FB0" w14:textId="77777777" w:rsidR="009E546B" w:rsidRPr="004B63A5" w:rsidRDefault="009E546B" w:rsidP="00286224">
      <w:pPr>
        <w:pStyle w:val="NormalWeb"/>
        <w:numPr>
          <w:ilvl w:val="0"/>
          <w:numId w:val="57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แหล่งทุนวิจัยน้อยลง</w:t>
      </w:r>
    </w:p>
    <w:p w14:paraId="2F44C2C6" w14:textId="77777777" w:rsidR="009E546B" w:rsidRPr="004B63A5" w:rsidRDefault="009E546B" w:rsidP="00286224">
      <w:pPr>
        <w:pStyle w:val="NormalWeb"/>
        <w:numPr>
          <w:ilvl w:val="0"/>
          <w:numId w:val="57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 xml:space="preserve">แหล่งทุนให้ความสำคัญกับ </w:t>
      </w:r>
      <w:r w:rsidRPr="004B63A5">
        <w:rPr>
          <w:rFonts w:ascii="TH SarabunPSK" w:hAnsi="TH SarabunPSK" w:cs="TH SarabunPSK"/>
          <w:sz w:val="32"/>
          <w:szCs w:val="32"/>
        </w:rPr>
        <w:t xml:space="preserve">Output </w:t>
      </w:r>
      <w:r w:rsidRPr="004B63A5">
        <w:rPr>
          <w:rFonts w:ascii="TH SarabunPSK" w:hAnsi="TH SarabunPSK" w:cs="TH SarabunPSK"/>
          <w:sz w:val="32"/>
          <w:szCs w:val="32"/>
          <w:cs/>
        </w:rPr>
        <w:t>ในเชิงประจักษ์ที่สามารถจับต้องและเห็นการเปลี่ยนแปลงได้อย่างชัดเจน</w:t>
      </w:r>
    </w:p>
    <w:p w14:paraId="7BF0E59E" w14:textId="77777777" w:rsidR="009E546B" w:rsidRPr="004B63A5" w:rsidRDefault="009E546B" w:rsidP="00286224">
      <w:pPr>
        <w:pStyle w:val="NormalWeb"/>
        <w:numPr>
          <w:ilvl w:val="0"/>
          <w:numId w:val="57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>ความเสี่ยงเรื่องนโยบายการรับพนักงานของสถานประกอบการกระทบต่อภาวะการมีงานทำและสหกิจศึกษา</w:t>
      </w:r>
    </w:p>
    <w:p w14:paraId="63A5C75F" w14:textId="77777777" w:rsidR="009E546B" w:rsidRPr="004B63A5" w:rsidRDefault="009E546B" w:rsidP="00286224">
      <w:pPr>
        <w:pStyle w:val="NormalWeb"/>
        <w:numPr>
          <w:ilvl w:val="0"/>
          <w:numId w:val="57"/>
        </w:numPr>
        <w:rPr>
          <w:rFonts w:ascii="TH SarabunPSK" w:hAnsi="TH SarabunPSK" w:cs="TH SarabunPSK"/>
          <w:sz w:val="32"/>
          <w:szCs w:val="32"/>
        </w:rPr>
      </w:pPr>
      <w:r w:rsidRPr="004B63A5">
        <w:rPr>
          <w:rFonts w:ascii="TH SarabunPSK" w:hAnsi="TH SarabunPSK" w:cs="TH SarabunPSK"/>
          <w:sz w:val="32"/>
          <w:szCs w:val="32"/>
          <w:cs/>
        </w:rPr>
        <w:t xml:space="preserve">สถานการณ์โควิด </w:t>
      </w:r>
      <w:r w:rsidRPr="004B63A5">
        <w:rPr>
          <w:rFonts w:ascii="TH SarabunPSK" w:hAnsi="TH SarabunPSK" w:cs="TH SarabunPSK"/>
          <w:sz w:val="32"/>
          <w:szCs w:val="32"/>
        </w:rPr>
        <w:t xml:space="preserve">19 </w:t>
      </w:r>
      <w:r w:rsidRPr="004B63A5">
        <w:rPr>
          <w:rFonts w:ascii="TH SarabunPSK" w:hAnsi="TH SarabunPSK" w:cs="TH SarabunPSK"/>
          <w:sz w:val="32"/>
          <w:szCs w:val="32"/>
          <w:cs/>
        </w:rPr>
        <w:t>มีผลกระทบต่อการท่องเที่ยว</w:t>
      </w:r>
    </w:p>
    <w:p w14:paraId="69DE73C8" w14:textId="77777777" w:rsidR="009E546B" w:rsidRDefault="009E546B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60CAB8E" w14:textId="77777777" w:rsidR="009E546B" w:rsidRPr="00756604" w:rsidRDefault="009E546B" w:rsidP="009E546B">
      <w:pPr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131684">
        <w:rPr>
          <w:rFonts w:ascii="TH SarabunPSK" w:hAnsi="TH SarabunPSK" w:cs="TH SarabunPSK"/>
          <w:sz w:val="32"/>
          <w:szCs w:val="32"/>
          <w:cs/>
        </w:rPr>
        <w:t>แผนยุทธศาสตร</w:t>
      </w:r>
      <w:r>
        <w:rPr>
          <w:rFonts w:ascii="TH SarabunPSK" w:hAnsi="TH SarabunPSK" w:cs="TH SarabunPSK"/>
          <w:sz w:val="32"/>
          <w:szCs w:val="32"/>
          <w:cs/>
        </w:rPr>
        <w:t>์และ</w:t>
      </w:r>
      <w:r w:rsidRPr="00131684">
        <w:rPr>
          <w:rFonts w:ascii="TH SarabunPSK" w:hAnsi="TH SarabunPSK" w:cs="TH SarabunPSK"/>
          <w:sz w:val="32"/>
          <w:szCs w:val="32"/>
          <w:cs/>
        </w:rPr>
        <w:t>แผนปฏิบัติการประจำปีงบประมาณ 256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13168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คณะพัฒนาการท่องเที่ยวได้มีการ</w:t>
      </w:r>
      <w:r w:rsidRPr="00131684">
        <w:rPr>
          <w:rFonts w:ascii="TH SarabunPSK" w:hAnsi="TH SarabunPSK" w:cs="TH SarabunPSK"/>
          <w:sz w:val="32"/>
          <w:szCs w:val="32"/>
          <w:cs/>
        </w:rPr>
        <w:t>นำเสนอที่ประชุมคณะกรรมการประจำคณะพิจารณา</w:t>
      </w:r>
      <w:r>
        <w:rPr>
          <w:rFonts w:ascii="TH SarabunPSK" w:hAnsi="TH SarabunPSK" w:cs="TH SarabunPSK" w:hint="cs"/>
          <w:sz w:val="32"/>
          <w:szCs w:val="32"/>
          <w:cs/>
        </w:rPr>
        <w:t>เห็นชอบและ</w:t>
      </w:r>
      <w:r w:rsidRPr="00D956DE">
        <w:rPr>
          <w:rFonts w:ascii="TH SarabunPSK" w:hAnsi="TH SarabunPSK" w:cs="TH SarabunPSK" w:hint="cs"/>
          <w:color w:val="auto"/>
          <w:sz w:val="32"/>
          <w:szCs w:val="32"/>
          <w:cs/>
        </w:rPr>
        <w:t>สรุปถ่ายทอดให้กับบุคลากรคณะพัฒนาการท่องเที่ยวทราบ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ผ่านเวบไ</w:t>
      </w:r>
      <w:r w:rsidRPr="00D956DE">
        <w:rPr>
          <w:rFonts w:ascii="TH SarabunPSK" w:hAnsi="TH SarabunPSK" w:cs="TH SarabunPSK" w:hint="cs"/>
          <w:color w:val="auto"/>
          <w:sz w:val="32"/>
          <w:szCs w:val="32"/>
          <w:cs/>
        </w:rPr>
        <w:t>ซต์คณะพัฒนาการท่องเที่ยวเพื่อให้บุคลากรสามารถดาวน์โหลดใช้งานได้ตามความต้องการ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131684">
        <w:rPr>
          <w:rFonts w:ascii="TH SarabunPSK" w:hAnsi="TH SarabunPSK" w:cs="TH SarabunPSK"/>
          <w:color w:val="auto"/>
          <w:sz w:val="32"/>
          <w:szCs w:val="32"/>
          <w:cs/>
        </w:rPr>
        <w:t>นอกจากนี้ ยังมีข้อมูลสารสนเทศอื่นๆ เพื่อนำมาประกอบการทำแผน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ปฏิบัติงานในกรอบของสำนักงานคณบดีเพื่อให้สอดคล้องกับพันธกิจ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อาทิ </w:t>
      </w:r>
      <w:r w:rsidRPr="00131684">
        <w:rPr>
          <w:rFonts w:ascii="TH SarabunPSK" w:hAnsi="TH SarabunPSK" w:cs="TH SarabunPSK"/>
          <w:color w:val="auto"/>
          <w:sz w:val="32"/>
          <w:szCs w:val="32"/>
          <w:cs/>
        </w:rPr>
        <w:t xml:space="preserve"> จำนวนนักศึกษา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รายงานงบประมาณ</w:t>
      </w:r>
      <w:r w:rsidRPr="00131684">
        <w:rPr>
          <w:rFonts w:ascii="TH SarabunPSK" w:hAnsi="TH SarabunPSK" w:cs="TH SarabunPSK"/>
          <w:color w:val="auto"/>
          <w:sz w:val="32"/>
          <w:szCs w:val="32"/>
          <w:cs/>
        </w:rPr>
        <w:t xml:space="preserve"> กลุ่มเป้าหมายของนักศึกษาแต่ละสาขาวิชา  การพัฒนาบุคลากร แผนบริหารความเสี่ยง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และควบคุมภายใน</w:t>
      </w:r>
      <w:r w:rsidRPr="00131684">
        <w:rPr>
          <w:rFonts w:ascii="TH SarabunPSK" w:hAnsi="TH SarabunPSK" w:cs="TH SarabunPSK"/>
          <w:color w:val="auto"/>
          <w:sz w:val="32"/>
          <w:szCs w:val="32"/>
          <w:cs/>
        </w:rPr>
        <w:t xml:space="preserve"> งานยุทธศาสตร์ของคณะฯ เครือข่ายและความร่วมมือ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แผนการดำเนินงานของศูนย์บริการวิชาการ </w:t>
      </w:r>
      <w:r w:rsidRPr="00131684">
        <w:rPr>
          <w:rFonts w:ascii="TH SarabunPSK" w:hAnsi="TH SarabunPSK" w:cs="TH SarabunPSK"/>
          <w:color w:val="auto"/>
          <w:sz w:val="32"/>
          <w:szCs w:val="32"/>
          <w:cs/>
        </w:rPr>
        <w:t xml:space="preserve">เป็นต้น </w:t>
      </w:r>
    </w:p>
    <w:p w14:paraId="7F1E2FA3" w14:textId="422EA497" w:rsidR="0027177C" w:rsidRDefault="0027177C">
      <w:pPr>
        <w:spacing w:after="200" w:line="276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4416843D" w14:textId="77777777" w:rsidR="009E546B" w:rsidRDefault="009E546B" w:rsidP="009E546B">
      <w:pPr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75AA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lastRenderedPageBreak/>
        <w:t>กระบวนการนำ</w:t>
      </w:r>
      <w:r w:rsidRPr="00875AA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ข้อมูลความคิดเห็นและความต้องการของผู้มีส่วนได้ส่วนเสีย</w:t>
      </w:r>
    </w:p>
    <w:p w14:paraId="2EDBF419" w14:textId="77777777" w:rsidR="009E546B" w:rsidRPr="00875AAB" w:rsidRDefault="009E546B" w:rsidP="009E546B">
      <w:pPr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75AA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รวมทั้งสารสนเทศอื่นที่เกี่ยวข้องในการจัดทำวิสัยทัศน์ พันธกิจ และแผนกลยุทธ์</w:t>
      </w:r>
    </w:p>
    <w:p w14:paraId="4730380D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F4AF416" wp14:editId="6982B11A">
                <wp:simplePos x="0" y="0"/>
                <wp:positionH relativeFrom="margin">
                  <wp:posOffset>3705225</wp:posOffset>
                </wp:positionH>
                <wp:positionV relativeFrom="paragraph">
                  <wp:posOffset>43180</wp:posOffset>
                </wp:positionV>
                <wp:extent cx="2419350" cy="1219200"/>
                <wp:effectExtent l="57150" t="38100" r="76200" b="95250"/>
                <wp:wrapNone/>
                <wp:docPr id="757874774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47618" w14:textId="77777777" w:rsidR="009E546B" w:rsidRDefault="009E546B" w:rsidP="009E54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แผนยุทธศาสตร์คณะพัฒนาการท่องเที่ยว</w:t>
                            </w:r>
                          </w:p>
                          <w:p w14:paraId="6E236503" w14:textId="77777777" w:rsidR="009E546B" w:rsidRDefault="009E546B" w:rsidP="009E546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1.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การวิเคราะห์สภาพแวดล้อมองค์กร</w:t>
                            </w:r>
                          </w:p>
                          <w:p w14:paraId="5EE70C50" w14:textId="77777777" w:rsidR="009E546B" w:rsidRDefault="009E546B" w:rsidP="009E546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การทบทวนวิสัยทัศน์ พันธกิจ</w:t>
                            </w:r>
                          </w:p>
                          <w:p w14:paraId="60D04C60" w14:textId="77777777" w:rsidR="009E546B" w:rsidRDefault="009E546B" w:rsidP="009E546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การกำหนดค่าเป้าหมายตัวชี้วัด</w:t>
                            </w:r>
                          </w:p>
                          <w:p w14:paraId="320EED9F" w14:textId="77777777" w:rsidR="009E546B" w:rsidRPr="00E51F38" w:rsidRDefault="009E546B" w:rsidP="009E546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การกำหนดกลยุทธ์เพื่อขับเคลื่อนตัวชี้วัด</w:t>
                            </w:r>
                          </w:p>
                          <w:p w14:paraId="01BEB213" w14:textId="77777777" w:rsidR="009E546B" w:rsidRPr="00E51F38" w:rsidRDefault="009E546B" w:rsidP="009E546B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AF416" id="_x0000_s1306" style="position:absolute;left:0;text-align:left;margin-left:291.75pt;margin-top:3.4pt;width:190.5pt;height:96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4FowIAAFgFAAAOAAAAZHJzL2Uyb0RvYy54bWysVM1u1DAQviPxDpbvNJvttmlXzVarVkVI&#10;VbuiRT17Hbsb4djG9m6ynDiWR0DiAhIXuCEh0rfJozB2smlVKoEQl2TG8z/zzRwcVoVAK2ZsrmSK&#10;460BRkxSleXyOsWvLk+e7WFkHZEZEUqyFK+ZxYeTp08OSj1mQ7VQImMGgRNpx6VO8cI5PY4iSxes&#10;IHZLaSZByJUpiAPWXEeZISV4L0Q0HAx2o1KZTBtFmbXwetwK8ST455xRd865ZQ6JFENuLnxN+M79&#10;N5ockPG1IXqR0y4N8g9ZFCSXELR3dUwcQUuT/+aqyKlRVnG3RVURKc5zykINUE08eFDNxYJoFmqB&#10;5ljdt8n+P7f0bDUzKM9SnOwke8koSUYYSVLAqJr6a1P/aG5vmtt3Tf2tqb90bP25qT819cem/tnU&#10;Hzxx+76pv6Nd381S2zE4vdAz03EWSN+aipvC/6FoVIUJrPsJsMohCo/DUby/vQODoiCLh/E+zNh7&#10;je7MtbHuOVMF8kSKDYw4dJ6sTq1rVTcqYOfTaRMIlFsL5nMQ8iXjUDaEjIN1ABw7EgatCECFUMqk&#10;2+5CB21vxnMhesPhnw07fW/KAhh747+I2luEyEq63rjIpTKPRc9ex13KvNXfdKCt27fAVfMqzDtO&#10;gq5/m6tsDSgwql0Pq+lJDs09JdbNiIF9gIHAjrtz+HChyhSrjsJooczbx969PsAUpBiVsF8ptm+W&#10;xDCMxAsJAN6PRyO/kIEZ7SRDYMx9yfy+RC6LIwVzieGaaBpIr+/EhuRGFVdwCqY+KoiIpBA7xW5D&#10;Hrl26+GUUDadBiVYQU3cqbzQdIMDD53L6ooY3eHLATTP1GYTyfgBzFpdPyGppkuneB4weNfVbgKw&#10;vgHF3anx9+E+H7TuDuLkFwAAAP//AwBQSwMEFAAGAAgAAAAhAClWT8DdAAAACQEAAA8AAABkcnMv&#10;ZG93bnJldi54bWxMj0FPg0AUhO8m/ofNM/FmF6sgpSyNaVITvRiL9rywTyCybwm7Bfz3Pk96nMxk&#10;5pt8t9heTDj6zpGC21UEAql2pqNGwXt5uElB+KDJ6N4RKvhGD7vi8iLXmXEzveF0DI3gEvKZVtCG&#10;MGRS+rpFq/3KDUjsfbrR6sBybKQZ9czltpfrKEqk1R3xQqsH3LdYfx3PVkEZqJ5f42p6Lqf6Yf9B&#10;Ty+H9Ump66vlcQsi4BL+wvCLz+hQMFPlzmS86BXE6V3MUQUJP2B/k9yzrji4SVOQRS7/Pyh+AAAA&#10;//8DAFBLAQItABQABgAIAAAAIQC2gziS/gAAAOEBAAATAAAAAAAAAAAAAAAAAAAAAABbQ29udGVu&#10;dF9UeXBlc10ueG1sUEsBAi0AFAAGAAgAAAAhADj9If/WAAAAlAEAAAsAAAAAAAAAAAAAAAAALwEA&#10;AF9yZWxzLy5yZWxzUEsBAi0AFAAGAAgAAAAhADKmrgWjAgAAWAUAAA4AAAAAAAAAAAAAAAAALgIA&#10;AGRycy9lMm9Eb2MueG1sUEsBAi0AFAAGAAgAAAAhAClWT8DdAAAACQEAAA8AAAAAAAAAAAAAAAAA&#10;/QQAAGRycy9kb3ducmV2LnhtbFBLBQYAAAAABAAEAPMAAAAH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68B47618" w14:textId="77777777" w:rsidR="009E546B" w:rsidRDefault="009E546B" w:rsidP="009E546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แผนยุทธศาสตร์คณะพัฒนาการท่องเที่ยว</w:t>
                      </w:r>
                    </w:p>
                    <w:p w14:paraId="6E236503" w14:textId="77777777" w:rsidR="009E546B" w:rsidRDefault="009E546B" w:rsidP="009E546B">
                      <w:pPr>
                        <w:jc w:val="thaiDistribute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1.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การวิเคราะห์สภาพแวดล้อมองค์กร</w:t>
                      </w:r>
                    </w:p>
                    <w:p w14:paraId="5EE70C50" w14:textId="77777777" w:rsidR="009E546B" w:rsidRDefault="009E546B" w:rsidP="009E546B">
                      <w:pPr>
                        <w:jc w:val="thaiDistribute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การทบทวนวิสัยทัศน์ พันธกิจ</w:t>
                      </w:r>
                    </w:p>
                    <w:p w14:paraId="60D04C60" w14:textId="77777777" w:rsidR="009E546B" w:rsidRDefault="009E546B" w:rsidP="009E546B">
                      <w:pPr>
                        <w:jc w:val="thaiDistribute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การกำหนดค่าเป้าหมายตัวชี้วัด</w:t>
                      </w:r>
                    </w:p>
                    <w:p w14:paraId="320EED9F" w14:textId="77777777" w:rsidR="009E546B" w:rsidRPr="00E51F38" w:rsidRDefault="009E546B" w:rsidP="009E546B">
                      <w:pPr>
                        <w:jc w:val="thaiDistribute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การกำหนดกลยุทธ์เพื่อขับเคลื่อนตัวชี้วัด</w:t>
                      </w:r>
                    </w:p>
                    <w:p w14:paraId="01BEB213" w14:textId="77777777" w:rsidR="009E546B" w:rsidRPr="00E51F38" w:rsidRDefault="009E546B" w:rsidP="009E546B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hAnsi="TH SarabunPSK" w:cs="TH SarabunPSK" w:hint="cs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5D12CBA" wp14:editId="54ADC631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2809875" cy="4657725"/>
                <wp:effectExtent l="57150" t="38100" r="85725" b="104775"/>
                <wp:wrapNone/>
                <wp:docPr id="757874775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46577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6D7C0" w14:textId="77777777" w:rsidR="009E546B" w:rsidRDefault="009E546B" w:rsidP="009E54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E51F3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ข้อมูลความคิดเห็นและความต้องการ</w:t>
                            </w:r>
                          </w:p>
                          <w:p w14:paraId="4B4FAC0B" w14:textId="77777777" w:rsidR="009E546B" w:rsidRPr="00E51F38" w:rsidRDefault="009E546B" w:rsidP="009E54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E51F3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จากผู้มีส่วนได้ส่วนเสีย</w:t>
                            </w:r>
                          </w:p>
                          <w:p w14:paraId="4A8801A4" w14:textId="77777777" w:rsidR="009E546B" w:rsidRPr="00E51F38" w:rsidRDefault="009E546B" w:rsidP="009E546B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1. ข้อเสนอแนะต่อการจัดการเรียนการสอนของหลักสูตรในแต่ละภาคการศึกษา</w:t>
                            </w:r>
                          </w:p>
                          <w:p w14:paraId="5EB3D86D" w14:textId="77777777" w:rsidR="009E546B" w:rsidRPr="00E51F38" w:rsidRDefault="009E546B" w:rsidP="009E546B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2. ข้อเสนอแนะต่อหลักสูตรและคณะ ในการประเมินคุณภาพการศึกษาภายใน</w:t>
                            </w:r>
                          </w:p>
                          <w:p w14:paraId="3482C45C" w14:textId="77777777" w:rsidR="009E546B" w:rsidRPr="00E51F38" w:rsidRDefault="009E546B" w:rsidP="009E546B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3. ผลประเมินความพึงพอใจของนักศึกษาต่อสิ่งสนับสนุนการเรียนรู้ และสภาพแวดล้อมทางกายภาพ คณะพัฒนาการท่องเที่ยว</w:t>
                            </w:r>
                          </w:p>
                          <w:p w14:paraId="17B3D371" w14:textId="77777777" w:rsidR="009E546B" w:rsidRPr="00E51F38" w:rsidRDefault="009E546B" w:rsidP="009E546B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4. ผลประเมินความพึงพอใจของนักศึกษาปีสุดท้ายที่มีต่อคุณภาพหลักสูตร</w:t>
                            </w:r>
                          </w:p>
                          <w:p w14:paraId="68C35D9B" w14:textId="77777777" w:rsidR="009E546B" w:rsidRDefault="009E546B" w:rsidP="009E546B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sz w:val="24"/>
                                <w:szCs w:val="24"/>
                              </w:rPr>
                            </w:pP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5. ผลประเมินความพึงพอใจของผู้เข้าร่วมโครงการ/กิจกรรม</w:t>
                            </w:r>
                          </w:p>
                          <w:p w14:paraId="29EAEF0F" w14:textId="77777777" w:rsidR="009E546B" w:rsidRDefault="009E546B" w:rsidP="009E54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E51F3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สารสนเทศอื่น ๆ</w:t>
                            </w:r>
                          </w:p>
                          <w:p w14:paraId="34E1CD92" w14:textId="77777777" w:rsidR="009E546B" w:rsidRPr="00E51F38" w:rsidRDefault="009E546B" w:rsidP="009E546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1. ข้อมูลในแต่ละงานตามพันธกิจ อาทิ ด้านการวิจัย ประกอบด้วย ข้อมูลงบประมาณวิจัย ผลงานที่ตีพิมพ์เผยแพร่ การนำงานวิจัยไปใช้ประโยชน์ เป็นต้น</w:t>
                            </w:r>
                          </w:p>
                          <w:p w14:paraId="55981994" w14:textId="77777777" w:rsidR="009E546B" w:rsidRPr="00E51F38" w:rsidRDefault="009E546B" w:rsidP="009E546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2. ข้อมูลสถานการณ์ปัจจุบัน อาทิ การเกิดโรคอุบัติใหม่ที่มีผลต่อแนวโน้มการท่องเที่ยว เป็นต้น</w:t>
                            </w:r>
                          </w:p>
                          <w:p w14:paraId="471A1DCE" w14:textId="77777777" w:rsidR="009E546B" w:rsidRPr="00E51F38" w:rsidRDefault="009E546B" w:rsidP="009E546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3. คู่แข่งขัน/คู่เทียบในปัจจุบัน ทั้งภายในมหาวิทยาลัยแม่โจ้ และภายในจังหวัดเชียงใหม่ </w:t>
                            </w:r>
                          </w:p>
                          <w:p w14:paraId="4FF635E9" w14:textId="77777777" w:rsidR="009E546B" w:rsidRPr="00E51F38" w:rsidRDefault="009E546B" w:rsidP="009E546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4</w:t>
                            </w: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. </w:t>
                            </w:r>
                            <w:r w:rsidRPr="00E51F38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ผลการดำเนินงานตามแผนปฏิบัติการ ฯ ปีงบประมาณ </w:t>
                            </w: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1F38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คณะพัฒนาการท่องเที่ยว</w:t>
                            </w:r>
                          </w:p>
                          <w:p w14:paraId="337F0FD3" w14:textId="77777777" w:rsidR="009E546B" w:rsidRPr="00E51F38" w:rsidRDefault="009E546B" w:rsidP="009E546B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5</w:t>
                            </w: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. </w:t>
                            </w:r>
                            <w:r w:rsidRPr="00E51F38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แผนการรับนักศึกษาระยะ </w:t>
                            </w: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51F38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ปี คณะพัฒนาการท่องเที่ยว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D12CBA" id="_x0000_s1307" style="position:absolute;left:0;text-align:left;margin-left:0;margin-top:3.4pt;width:221.25pt;height:366.75pt;z-index:251947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gaxogIAAFgFAAAOAAAAZHJzL2Uyb0RvYy54bWysVM1u1DAQviPxDpbvNJtot9mumq1WrYqQ&#10;qraiRT17HbsbkdjG9m6ynDjSR0DiAhIXuCEh0rfJozB2flqVSiDExZnJ/M98M/sHVZGjDdMmkyLB&#10;4c4IIyaoTDNxneBXl8fPphgZS0RKcilYgrfM4IP50yf7pZqxSK5knjKNwIkws1IleGWtmgWBoStW&#10;ELMjFRMg5FIXxAKrr4NUkxK8F3kQjUa7QSl1qrSkzBj4e9QK8dz755xRe8a5YRblCYbcrH+1f5fu&#10;Deb7ZHatiVpltEuD/EMWBckEBB1cHRFL0Fpnv7kqMqqlkdzuUFkEkvOMMl8DVBOOHlRzsSKK+Vqg&#10;OUYNbTL/zy093ZxrlKUJjifxNB7H8QQjQQoYVVN/beofze375vZdU39r6i8dW39u6k9N/bGpfzb1&#10;B0fc3jT1dzR23SyVmYHTC3WuO84A6VpTcV24LxSNKj+B7TABVllE4Wc0He1NXQoUZOPdSRxHE+c1&#10;uDNX2tjnTBbIEQnWMGLfebI5MbZV7VXAzqXTJuApu82ZyyEXLxmHsiFk6K094NhhrtGGAFQIpUzY&#10;sAvttZ0Zz/J8MIz+bNjpO1PmwTgY/0XUwcJHlsIOxkUmpH4sevq6T5m3+n0H2rpdC2y1rPy8wzjq&#10;57WU6RZQoGW7HkbR4wyae0KMPSca9gE2B3bcnsHDc1kmWHYURiup3z723+kDTEGKUQn7lWDzZk00&#10;wyh/IQDAe+F47BbSM+NJHAGj70uW9yViXRxKmEsI10RRTzp9m/ck17K4glOwcFFBRASF2Am2PXlo&#10;262HU0LZYuGVYAUVsSfiQtEeBw46l9UV0arDlwVonsp+E8nsAcxaXTchIRdrK3nmMeg63Xa1mwCs&#10;r0dxd2rcfbjPe627gzj/BQAA//8DAFBLAwQUAAYACAAAACEAe3inMNoAAAAGAQAADwAAAGRycy9k&#10;b3ducmV2LnhtbEzPwU7DMAwG4DsS7xAZiRtLGWWMUneaJu3ACTHY3WtMU61xSpNu5e0JJ3a0fuv3&#10;53I1uU6deAitF4T7WQaKpfamlQbh82N7twQVIomhzgsj/HCAVXV9VVJh/Fne+bSLjUolEgpCsDH2&#10;hdahtuwozHzPkrIvPziKaRwabQY6p3LX6XmWLbSjVtIFSz1vLNfH3egQ2C733+Q2r29Hz+Pzdt1R&#10;1HvE25tp/QIq8hT/l+GPn+hQJdPBj2KC6hDSIxFhkfgpzPP5I6gDwlOePYCuSn3Jr34BAAD//wMA&#10;UEsBAi0AFAAGAAgAAAAhALaDOJL+AAAA4QEAABMAAAAAAAAAAAAAAAAAAAAAAFtDb250ZW50X1R5&#10;cGVzXS54bWxQSwECLQAUAAYACAAAACEAOP0h/9YAAACUAQAACwAAAAAAAAAAAAAAAAAvAQAAX3Jl&#10;bHMvLnJlbHNQSwECLQAUAAYACAAAACEAOwYGsaICAABYBQAADgAAAAAAAAAAAAAAAAAuAgAAZHJz&#10;L2Uyb0RvYy54bWxQSwECLQAUAAYACAAAACEAe3inMNoAAAAGAQAADwAAAAAAAAAAAAAAAAD8BAAA&#10;ZHJzL2Rvd25yZXYueG1sUEsFBgAAAAAEAAQA8wAAAAM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34C6D7C0" w14:textId="77777777" w:rsidR="009E546B" w:rsidRDefault="009E546B" w:rsidP="009E546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E51F3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ข้อมูลความคิดเห็นและความต้องการ</w:t>
                      </w:r>
                    </w:p>
                    <w:p w14:paraId="4B4FAC0B" w14:textId="77777777" w:rsidR="009E546B" w:rsidRPr="00E51F38" w:rsidRDefault="009E546B" w:rsidP="009E546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E51F3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จากผู้มีส่วนได้ส่วนเสีย</w:t>
                      </w:r>
                    </w:p>
                    <w:p w14:paraId="4A8801A4" w14:textId="77777777" w:rsidR="009E546B" w:rsidRPr="00E51F38" w:rsidRDefault="009E546B" w:rsidP="009E546B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1. ข้อเสนอแนะต่อการจัดการเรียนการสอนของหลักสูตรในแต่ละภาคการศึกษา</w:t>
                      </w:r>
                    </w:p>
                    <w:p w14:paraId="5EB3D86D" w14:textId="77777777" w:rsidR="009E546B" w:rsidRPr="00E51F38" w:rsidRDefault="009E546B" w:rsidP="009E546B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2. ข้อเสนอแนะต่อหลักสูตรและคณะ ในการประเมินคุณภาพการศึกษาภายใน</w:t>
                      </w:r>
                    </w:p>
                    <w:p w14:paraId="3482C45C" w14:textId="77777777" w:rsidR="009E546B" w:rsidRPr="00E51F38" w:rsidRDefault="009E546B" w:rsidP="009E546B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3. ผลประเมินความพึงพอใจของนักศึกษาต่อสิ่งสนับสนุนการเรียนรู้ และสภาพแวดล้อมทางกายภาพ คณะพัฒนาการท่องเที่ยว</w:t>
                      </w:r>
                    </w:p>
                    <w:p w14:paraId="17B3D371" w14:textId="77777777" w:rsidR="009E546B" w:rsidRPr="00E51F38" w:rsidRDefault="009E546B" w:rsidP="009E546B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4. ผลประเมินความพึงพอใจของนักศึกษาปีสุดท้ายที่มีต่อคุณภาพหลักสูตร</w:t>
                      </w:r>
                    </w:p>
                    <w:p w14:paraId="68C35D9B" w14:textId="77777777" w:rsidR="009E546B" w:rsidRDefault="009E546B" w:rsidP="009E546B">
                      <w:pPr>
                        <w:pBdr>
                          <w:bottom w:val="single" w:sz="6" w:space="1" w:color="auto"/>
                        </w:pBdr>
                        <w:rPr>
                          <w:sz w:val="24"/>
                          <w:szCs w:val="24"/>
                        </w:rPr>
                      </w:pP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5. ผลประเมินความพึงพอใจของผู้เข้าร่วมโครงการ/กิจกรรม</w:t>
                      </w:r>
                    </w:p>
                    <w:p w14:paraId="29EAEF0F" w14:textId="77777777" w:rsidR="009E546B" w:rsidRDefault="009E546B" w:rsidP="009E546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E51F3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สารสนเทศอื่น ๆ</w:t>
                      </w:r>
                    </w:p>
                    <w:p w14:paraId="34E1CD92" w14:textId="77777777" w:rsidR="009E546B" w:rsidRPr="00E51F38" w:rsidRDefault="009E546B" w:rsidP="009E546B">
                      <w:pPr>
                        <w:jc w:val="thaiDistribute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1. ข้อมูลในแต่ละงานตามพันธกิจ อาทิ ด้านการวิจัย ประกอบด้วย ข้อมูลงบประมาณวิจัย ผลงานที่ตีพิมพ์เผยแพร่ การนำงานวิจัยไปใช้ประโยชน์ เป็นต้น</w:t>
                      </w:r>
                    </w:p>
                    <w:p w14:paraId="55981994" w14:textId="77777777" w:rsidR="009E546B" w:rsidRPr="00E51F38" w:rsidRDefault="009E546B" w:rsidP="009E546B">
                      <w:pPr>
                        <w:jc w:val="thaiDistribute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2. ข้อมูลสถานการณ์ปัจจุบัน อาทิ การเกิดโรคอุบัติใหม่ที่มีผลต่อแนวโน้มการท่องเที่ยว เป็นต้น</w:t>
                      </w:r>
                    </w:p>
                    <w:p w14:paraId="471A1DCE" w14:textId="77777777" w:rsidR="009E546B" w:rsidRPr="00E51F38" w:rsidRDefault="009E546B" w:rsidP="009E546B">
                      <w:pPr>
                        <w:jc w:val="thaiDistribute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3. คู่แข่งขัน/คู่เทียบในปัจจุบัน ทั้งภายในมหาวิทยาลัยแม่โจ้ และภายในจังหวัดเชียงใหม่ </w:t>
                      </w:r>
                    </w:p>
                    <w:p w14:paraId="4FF635E9" w14:textId="77777777" w:rsidR="009E546B" w:rsidRPr="00E51F38" w:rsidRDefault="009E546B" w:rsidP="009E546B">
                      <w:pPr>
                        <w:jc w:val="thaiDistribute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4</w:t>
                      </w: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. </w:t>
                      </w:r>
                      <w:r w:rsidRPr="00E51F38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ผลการดำเนินงานตามแผนปฏิบัติการ ฯ ปีงบประมาณ </w:t>
                      </w: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5</w:t>
                      </w: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E51F38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คณะพัฒนาการท่องเที่ยว</w:t>
                      </w:r>
                    </w:p>
                    <w:p w14:paraId="337F0FD3" w14:textId="77777777" w:rsidR="009E546B" w:rsidRPr="00E51F38" w:rsidRDefault="009E546B" w:rsidP="009E546B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5</w:t>
                      </w: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. </w:t>
                      </w:r>
                      <w:r w:rsidRPr="00E51F38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แผนการรับนักศึกษาระยะ </w:t>
                      </w: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5 </w:t>
                      </w:r>
                      <w:r w:rsidRPr="00E51F38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ปี คณะพัฒนาการท่องเที่ยว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E323D1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99931D9" wp14:editId="751A28D2">
                <wp:simplePos x="0" y="0"/>
                <wp:positionH relativeFrom="column">
                  <wp:posOffset>3067050</wp:posOffset>
                </wp:positionH>
                <wp:positionV relativeFrom="paragraph">
                  <wp:posOffset>110490</wp:posOffset>
                </wp:positionV>
                <wp:extent cx="495300" cy="323850"/>
                <wp:effectExtent l="76200" t="38100" r="19050" b="95250"/>
                <wp:wrapNone/>
                <wp:docPr id="757874776" name="ลูกศรขว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2385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1865E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8" o:spid="_x0000_s1026" type="#_x0000_t13" style="position:absolute;margin-left:241.5pt;margin-top:8.7pt;width:39pt;height:25.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3UMiAIAADIFAAAOAAAAZHJzL2Uyb0RvYy54bWysVM1q3DAQvhf6DkL3xvub3SzxhiUhpRCS&#10;0KTkrMjS2iBL6ki73u2tfZVQ2nNP7tv4UTqSvZuQhkJLL7ZG8//NNzo+2ZSKrAW4wuiU9g96lAjN&#10;TVboZUo/3J6/mVLiPNMZU0aLlG6Foyfz16+OKzsTA5MblQkgGES7WWVTmntvZ0nieC5K5g6MFRqV&#10;0kDJPIqwTDJgFUYvVTLo9Q6TykBmwXDhHN6etUo6j/GlFNxfSemEJyqlWJuPX4jf+/BN5sdstgRm&#10;84J3ZbB/qKJkhcak+1BnzDOyguK3UGXBwTgj/QE3ZWKkLLiIPWA3/d6zbm5yZkXsBcFxdg+T+39h&#10;+eX6GkiRpXQynkwno8nkkBLNShxVU39t6p9N/bmpvzf1Q1N/aepvTf2DTANqlXUzdL6x19BJDo8B&#10;go2EMvyxObKJSG/3SIuNJxwvR0fjYQ/nwVE1HAyn4ziJ5NHZgvNvhSlJOKQUimXuFwCmiiiz9YXz&#10;mBYddoYohJLaIuLJb5UIdSj9XkhsMdYSLiK5xKkCsmZIC8a50H4QmsJ40TpYyUKpveMwpv2jY2cf&#10;XEUk3t847z1iZqP93rkstIGXsivf70qWrf0OgbbvAMG9ybY4XTAt7Z3l5wXCecGcv2aAPMcJ4O76&#10;K/xIZaqUmu5ESW7g00v3wR7ph1pKKtyblLqPKwaCEvVOIzGP+qNRWLQojMaTAQrwVHP/VKNX5anB&#10;GfTxlbA8HoO9V7ujBFPe4YovQlZUMc0xd0q5h51w6tt9xkeCi8UimuFyWeYv9I3lIXhANRDldnPH&#10;wHac8kjGS7PbMTZ7RqrWNnhqs1h5I4vIuEdcO7xxMSNxukckbP5TOVo9PnXzXwAAAP//AwBQSwME&#10;FAAGAAgAAAAhAGdVkBbeAAAACQEAAA8AAABkcnMvZG93bnJldi54bWxMj8FOwzAQRO9I/IO1SNyo&#10;U0hDGuJUCIlThVALhx7deJtExOsQO6nh61lOcNyZ0eybchNtL2YcfedIwXKRgECqnemoUfD+9nyT&#10;g/BBk9G9I1TwhR421eVFqQvjzrTDeR8awSXkC62gDWEopPR1i1b7hRuQ2Du50erA59hIM+ozl9te&#10;3iZJJq3uiD+0esCnFuuP/WQV5Nskrib3Qvpz6/FwyubvuH5V6voqPj6ACBjDXxh+8RkdKmY6uomM&#10;F72CNL/jLYGN+xQEB1bZkoWjgixPQVal/L+g+gEAAP//AwBQSwECLQAUAAYACAAAACEAtoM4kv4A&#10;AADhAQAAEwAAAAAAAAAAAAAAAAAAAAAAW0NvbnRlbnRfVHlwZXNdLnhtbFBLAQItABQABgAIAAAA&#10;IQA4/SH/1gAAAJQBAAALAAAAAAAAAAAAAAAAAC8BAABfcmVscy8ucmVsc1BLAQItABQABgAIAAAA&#10;IQBCT3UMiAIAADIFAAAOAAAAAAAAAAAAAAAAAC4CAABkcnMvZTJvRG9jLnhtbFBLAQItABQABgAI&#10;AAAAIQBnVZAW3gAAAAkBAAAPAAAAAAAAAAAAAAAAAOIEAABkcnMvZG93bnJldi54bWxQSwUGAAAA&#10;AAQABADzAAAA7QUAAAAA&#10;" adj="14538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67E1BB47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</w:p>
    <w:p w14:paraId="59DA6F07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BE25063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79CFC13" wp14:editId="2C7F1B14">
                <wp:simplePos x="0" y="0"/>
                <wp:positionH relativeFrom="column">
                  <wp:posOffset>4714875</wp:posOffset>
                </wp:positionH>
                <wp:positionV relativeFrom="paragraph">
                  <wp:posOffset>264160</wp:posOffset>
                </wp:positionV>
                <wp:extent cx="266700" cy="381000"/>
                <wp:effectExtent l="76200" t="38100" r="57150" b="95250"/>
                <wp:wrapNone/>
                <wp:docPr id="757874777" name="ลูกศรล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9C3F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ลง 9" o:spid="_x0000_s1026" type="#_x0000_t67" style="position:absolute;margin-left:371.25pt;margin-top:20.8pt;width:21pt;height:30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CGsfgIAAC4FAAAOAAAAZHJzL2Uyb0RvYy54bWysVM1OGzEQvlfqO1i+l01CYCFigyIQVSUE&#10;UaHibLw2WcnrccdONumtpz4IqtRHSN8mj9KxdxMQRZVa9bI74/n//I1PTpe1YQuFvgJb8P5ejzNl&#10;JZSVfSj4p9uLd0ec+SBsKQxYVfCV8vx0/PbNSeNGagAzMKVCRkmsHzWu4LMQ3CjLvJypWvg9cMqS&#10;UQPWIpCKD1mJoqHstckGvd5h1gCWDkEq7+n0vDXyccqvtZLhWmuvAjMFp95C+mL63sdvNj4RowcU&#10;blbJrg3xD13UorJUdJfqXATB5lj9lqquJIIHHfYk1BloXUmVZqBp+r0X09zMhFNpFgLHux1M/v+l&#10;lVeLKbKqLHh+kB/lwzzPObOipqvarL9v1j8366+b9Y/N+jGp39hxhKxxfkSRN26KneZJjPMvNdbx&#10;T5OxZYJ5tYNZLQOTdDg4PMx7dBmSTPtH/R7JlCV7Cnbow3sFNYtCwUto7AQRmoSwWFz60Ppv/Sg4&#10;dtT2kKSwMiq2YexHpWm81Eo8SMRSZwbZQhAlhJTKhkFXP3lHL10ZswvcT2X/GNj5x1CVSPc3wbuI&#10;VBls2AXXlQV8rboJ/a5l3fpvEWjnjhDcQ7mim0VoKe+dvKgIzUvhw1QgcZwugPY2XNNHG2gKDp3E&#10;2Qzwy2vn0Z+oR1bOGtqZgvvPc4GKM/PBEimP+8NhXLKkDA/yASn43HL/3GLn9RnQHfTphXAyidE/&#10;mK2oEeo7Wu9JrEomYSXVLrgMuFXOQrvL9EBINZkkN1osJ8KlvXEyJo+oRqLcLu8Euo5Sgbh4Bdv9&#10;EqMXpGp9Y6SFyTyArhLjnnDt8KalTMTtHpC49c/15PX0zI1/AQAA//8DAFBLAwQUAAYACAAAACEA&#10;YRxJa+AAAAAKAQAADwAAAGRycy9kb3ducmV2LnhtbEyPTU/DMAyG70j8h8hI3FjS0XVTaTqhSRNf&#10;48Dgwi1tTFutcaom28q/x5zg6NePXj8u1pPrxQnH0HnSkMwUCKTa244aDR/v25sViBANWdN7Qg3f&#10;GGBdXl4UJrf+TG942sdGcAmF3GhoYxxyKUPdojNh5gck3n350ZnI49hIO5ozl7tezpXKpDMd8YXW&#10;DLhpsT7sj07DNu1eHhf10+1h96A+N8nrc7XDTOvrq+n+DkTEKf7B8KvP6lCyU+WPZIPoNSzT+YJR&#10;DWmSgWBguUo5qJhUnMiykP9fKH8AAAD//wMAUEsBAi0AFAAGAAgAAAAhALaDOJL+AAAA4QEAABMA&#10;AAAAAAAAAAAAAAAAAAAAAFtDb250ZW50X1R5cGVzXS54bWxQSwECLQAUAAYACAAAACEAOP0h/9YA&#10;AACUAQAACwAAAAAAAAAAAAAAAAAvAQAAX3JlbHMvLnJlbHNQSwECLQAUAAYACAAAACEAdoQhrH4C&#10;AAAuBQAADgAAAAAAAAAAAAAAAAAuAgAAZHJzL2Uyb0RvYy54bWxQSwECLQAUAAYACAAAACEAYRxJ&#10;a+AAAAAKAQAADwAAAAAAAAAAAAAAAADYBAAAZHJzL2Rvd25yZXYueG1sUEsFBgAAAAAEAAQA8wAA&#10;AOUFAAAAAA==&#10;" adj="14040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2432AE93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</w:p>
    <w:p w14:paraId="475FF141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33E8E42" wp14:editId="31E43219">
                <wp:simplePos x="0" y="0"/>
                <wp:positionH relativeFrom="margin">
                  <wp:posOffset>3705225</wp:posOffset>
                </wp:positionH>
                <wp:positionV relativeFrom="paragraph">
                  <wp:posOffset>160655</wp:posOffset>
                </wp:positionV>
                <wp:extent cx="2428875" cy="1181100"/>
                <wp:effectExtent l="57150" t="38100" r="85725" b="95250"/>
                <wp:wrapNone/>
                <wp:docPr id="757874778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1811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57C26" w14:textId="77777777" w:rsidR="009E546B" w:rsidRDefault="009E546B" w:rsidP="009E54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แผนปฏิบัติงานคณะพัฒนาการท่องเที่ยว</w:t>
                            </w:r>
                          </w:p>
                          <w:p w14:paraId="30487301" w14:textId="77777777" w:rsidR="009E546B" w:rsidRDefault="009E546B" w:rsidP="009E546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51F3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1.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แผนวิจัยและบริการวิชาการ</w:t>
                            </w:r>
                          </w:p>
                          <w:p w14:paraId="6670C5DA" w14:textId="77777777" w:rsidR="009E546B" w:rsidRDefault="009E546B" w:rsidP="009E546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แผนการรับนักศึกษา</w:t>
                            </w:r>
                          </w:p>
                          <w:p w14:paraId="0F633565" w14:textId="77777777" w:rsidR="009E546B" w:rsidRDefault="009E546B" w:rsidP="009E546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แผนอัตรากำลังและแผนพัฒนาบุคลากร</w:t>
                            </w:r>
                          </w:p>
                          <w:p w14:paraId="6C0422C7" w14:textId="77777777" w:rsidR="009E546B" w:rsidRPr="00E51F38" w:rsidRDefault="009E546B" w:rsidP="009E546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แผนบริหารความเสี่ยงและควบคุมภายใน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E8E42" id="_x0000_s1308" style="position:absolute;left:0;text-align:left;margin-left:291.75pt;margin-top:12.65pt;width:191.25pt;height:93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G3pQIAAFgFAAAOAAAAZHJzL2Uyb0RvYy54bWysVM1u1DAQviPxDpbvNJuwJctqs9WqVRFS&#10;1Va0qGevY+9GJLaxvZssJ47wCEhcQOICNyRE+jZ5FMbOT6tSCYS4ODOZ/5lvZnZQFTnaMm0yKRIc&#10;7o0wYoLKNBOrBL+8PH40wchYIlKSS8ESvGMGH8wfPpiVasoiuZZ5yjQCJ8JMS5XgtbVqGgSGrllB&#10;zJ5UTICQS10QC6xeBakmJXgv8iAajZ4EpdSp0pIyY+DvUSvEc++fc0btGeeGWZQnGHKz/tX+Xbo3&#10;mM/IdKWJWme0S4P8QxYFyQQEHVwdEUvQRme/uSoyqqWR3O5RWQSS84wyXwNUE47uVHOxJor5WqA5&#10;Rg1tMv/PLT3dnmuUpQmO9+NJPI5jGJggBYyqqb829Y/m+l1z/bapvzX1l46tPzf1p6b+2NQ/m/qD&#10;I67fN/V3FLtulspMwemFOtcdZ4B0ram4LtwXikaVn8BumACrLKLwMxpHk0m8jxEFWRhOwnDkZxTc&#10;mCtt7DMmC+SIBGsYse882Z4YCyFBtVcBxqXTJuApu8uZyyEXLxiHsiFk6K094NhhrtGWAFQIpUzY&#10;yBUE/ry2M+NZng+G0Z8NO31nyjwYB+O/iDpY+MhS2MG4yITU90VPX4VdyrzV7zvQ1u1aYKtl5ecd&#10;xo/7eS1lugMUaNmuh1H0OIPmnhBjz4mGfYDNgR23Z/DwXJYJlh2F0VrqN/f9d/oAU5BiVMJ+Jdi8&#10;3hDNMMqfCwDw03A8dgvpmfF+HAGjb0uWtyViUxxKmEsI10RRTzp9m/ck17K4glOwcFFBRASF2Am2&#10;PXlo262HU0LZYuGVYAUVsSfiQtEeBw46l9UV0arDlwVonsp+E8n0DsxaXTchIRcbK3nmMeg63Xa1&#10;mwCsr4dSd2rcfbjNe62bgzj/BQAA//8DAFBLAwQUAAYACAAAACEAuTxOoOEAAAAKAQAADwAAAGRy&#10;cy9kb3ducmV2LnhtbEyPwUrDQBCG74LvsIzgRewmTRNqzKZIQeyhiFbR6zY7TYLZ2ZDdNunbO57q&#10;cWY+/vn+YjXZTpxw8K0jBfEsAoFUOdNSreDz4/l+CcIHTUZ3jlDBGT2syuurQufGjfSOp12oBYeQ&#10;z7WCJoQ+l9JXDVrtZ65H4tvBDVYHHodamkGPHG47OY+iTFrdEn9odI/rBquf3dEqWH8v4sN5i28+&#10;fkm/Xs24uVv0G6Vub6anRxABp3CB4U+f1aFkp707kvGiU5Auk5RRBfM0AcHAQ5ZxuT0v4jgBWRby&#10;f4XyFwAA//8DAFBLAQItABQABgAIAAAAIQC2gziS/gAAAOEBAAATAAAAAAAAAAAAAAAAAAAAAABb&#10;Q29udGVudF9UeXBlc10ueG1sUEsBAi0AFAAGAAgAAAAhADj9If/WAAAAlAEAAAsAAAAAAAAAAAAA&#10;AAAALwEAAF9yZWxzLy5yZWxzUEsBAi0AFAAGAAgAAAAhAOhIYbelAgAAWAUAAA4AAAAAAAAAAAAA&#10;AAAALgIAAGRycy9lMm9Eb2MueG1sUEsBAi0AFAAGAAgAAAAhALk8TqDhAAAACgEAAA8AAAAAAAAA&#10;AAAAAAAA/wQAAGRycy9kb3ducmV2LnhtbFBLBQYAAAAABAAEAPMAAAANBg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1157C26" w14:textId="77777777" w:rsidR="009E546B" w:rsidRDefault="009E546B" w:rsidP="009E546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แผนปฏิบัติงานคณะพัฒนาการท่องเที่ยว</w:t>
                      </w:r>
                    </w:p>
                    <w:p w14:paraId="30487301" w14:textId="77777777" w:rsidR="009E546B" w:rsidRDefault="009E546B" w:rsidP="009E546B">
                      <w:pPr>
                        <w:jc w:val="thaiDistribute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51F3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1.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แผนวิจัยและบริการวิชาการ</w:t>
                      </w:r>
                    </w:p>
                    <w:p w14:paraId="6670C5DA" w14:textId="77777777" w:rsidR="009E546B" w:rsidRDefault="009E546B" w:rsidP="009E546B">
                      <w:pPr>
                        <w:jc w:val="thaiDistribute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แผนการรับนักศึกษา</w:t>
                      </w:r>
                    </w:p>
                    <w:p w14:paraId="0F633565" w14:textId="77777777" w:rsidR="009E546B" w:rsidRDefault="009E546B" w:rsidP="009E546B">
                      <w:pPr>
                        <w:jc w:val="thaiDistribute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แผนอัตรากำลังและแผนพัฒนาบุคลากร</w:t>
                      </w:r>
                    </w:p>
                    <w:p w14:paraId="6C0422C7" w14:textId="77777777" w:rsidR="009E546B" w:rsidRPr="00E51F38" w:rsidRDefault="009E546B" w:rsidP="009E546B">
                      <w:pPr>
                        <w:jc w:val="thaiDistribute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แผนบริหารความเสี่ยงและควบคุมภายใน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6B718C3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793DDBFC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52D4902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556B24F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A035FB6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A62C4CC" wp14:editId="5A24862C">
                <wp:simplePos x="0" y="0"/>
                <wp:positionH relativeFrom="column">
                  <wp:posOffset>4714875</wp:posOffset>
                </wp:positionH>
                <wp:positionV relativeFrom="paragraph">
                  <wp:posOffset>170815</wp:posOffset>
                </wp:positionV>
                <wp:extent cx="266700" cy="381000"/>
                <wp:effectExtent l="76200" t="38100" r="57150" b="95250"/>
                <wp:wrapNone/>
                <wp:docPr id="757874779" name="ลูกศรล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2F0F3" id="ลูกศรลง 11" o:spid="_x0000_s1026" type="#_x0000_t67" style="position:absolute;margin-left:371.25pt;margin-top:13.45pt;width:21pt;height:30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VKgAIAAC8FAAAOAAAAZHJzL2Uyb0RvYy54bWysVM1qGzEQvhf6DkL3Zr2Ok01M1sEkpBRC&#10;GpqUnBWtFC9oNepI9tq99dQHKYU+gvs2fpSOtGsnpKHQ0svujOb/0zc6OV02hi0U+hpsyfO9AWfK&#10;Sqhq+1Dyj7cXb44480HYShiwquQr5fnp5PWrk9aN1RBmYCqFjJJYP25dyWchuHGWeTlTjfB74JQl&#10;owZsRCAVH7IKRUvZG5MNB4PDrAWsHIJU3tPpeWfkk5RfayXDe629CsyUnHoL6Yvpex+/2eREjB9Q&#10;uFkt+zbEP3TRiNpS0V2qcxEEm2P9W6qmlggedNiT0GSgdS1VmoGmyQfPprmZCafSLASOdzuY/P9L&#10;K68W18jqquTFQXFUjIrimDMrGrqqzfr7Zv1zs/6yWf/YrL8l9SvL84hZ6/yYQm/cNfaaJzECsNTY&#10;xD+NxpYJ59UOZ7UMTNLh8PCwGNBtSDLtH+UDkilL9hjs0Ie3ChoWhZJX0NopIrQJYrG49KHz3/pR&#10;cOyo6yFJYWVUbMPYD0rTfKmVeJCYpc4MsoUgTggplQ3Dvn7yjl66NmYXuJ/K/jGw94+hKrHub4J3&#10;Eaky2LALbmoL+FJ1E9I1EGS6898i0M0dIbiHakVXi9Bx3jt5UROal8KHa4FEcroAWtzwnj7aQFty&#10;6CXOZoCfXzqP/sQ9snLW0tKU3H+aC1ScmXeWWHmcj0Zxy5IyOiiGpOBTy/1Ti503Z0B3kNMT4WQS&#10;o38wW1EjNHe039NYlUzCSqpdchlwq5yFbpnphZBqOk1utFlOhEt742RMHlGNRLld3gl0PaUCcfEK&#10;tgsmxs9I1fnGSAvTeQBdJ8Y94trjTVuZiNu/IHHtn+rJ6/Gdm/wCAAD//wMAUEsDBBQABgAIAAAA&#10;IQDsLdxw4AAAAAkBAAAPAAAAZHJzL2Rvd25yZXYueG1sTI/BTsMwDIbvSLxDZCRuLF3pulLqTmjS&#10;BIxxYHDhljamrdYkVZNt5e0xJzj696ffn4vVZHpxotF3ziLMZxEIsrXTnW0QPt43NxkIH5TVqneW&#10;EL7Jw6q8vChUrt3ZvtFpHxrBJdbnCqENYcil9HVLRvmZG8jy7suNRgUex0bqUZ253PQyjqJUGtVZ&#10;vtCqgdYt1Yf90SBsku7laVE/3x52j9Hnev66rXaUIl5fTQ/3IAJN4Q+GX31Wh5KdKne02oseYZnE&#10;C0YR4vQOBAPLLOGgQsg4kGUh/39Q/gAAAP//AwBQSwECLQAUAAYACAAAACEAtoM4kv4AAADhAQAA&#10;EwAAAAAAAAAAAAAAAAAAAAAAW0NvbnRlbnRfVHlwZXNdLnhtbFBLAQItABQABgAIAAAAIQA4/SH/&#10;1gAAAJQBAAALAAAAAAAAAAAAAAAAAC8BAABfcmVscy8ucmVsc1BLAQItABQABgAIAAAAIQAKNNVK&#10;gAIAAC8FAAAOAAAAAAAAAAAAAAAAAC4CAABkcnMvZTJvRG9jLnhtbFBLAQItABQABgAIAAAAIQDs&#10;Ldxw4AAAAAkBAAAPAAAAAAAAAAAAAAAAANoEAABkcnMvZG93bnJldi54bWxQSwUGAAAAAAQABADz&#10;AAAA5wUAAAAA&#10;" adj="14040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5E7B88E1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43F0FAE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463C2B70" wp14:editId="0D5B3F48">
                <wp:simplePos x="0" y="0"/>
                <wp:positionH relativeFrom="column">
                  <wp:posOffset>2971800</wp:posOffset>
                </wp:positionH>
                <wp:positionV relativeFrom="paragraph">
                  <wp:posOffset>211455</wp:posOffset>
                </wp:positionV>
                <wp:extent cx="485775" cy="333375"/>
                <wp:effectExtent l="76200" t="38100" r="85725" b="104775"/>
                <wp:wrapNone/>
                <wp:docPr id="757874780" name="ลูกศรซ้า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33375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9501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ลูกศรซ้าย 12" o:spid="_x0000_s1026" type="#_x0000_t66" style="position:absolute;margin-left:234pt;margin-top:16.65pt;width:38.25pt;height:26.2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oFigIAADUFAAAOAAAAZHJzL2Uyb0RvYy54bWysVE9v0zAUvyPxHSzfWdquJaVqOlWbhpCm&#10;bWJDO7uOvUZy/IztNi03jmjfAoTEmVP2bfJReHbSbhoTEogcnGe//z//nqdHm1KRtbCuAJ3R/kGP&#10;EqE55IW+zeiH69NXY0qcZzpnCrTI6FY4ejR7+WJamYkYwBJULizBINpNKpPRpfdmkiSOL0XJ3AEY&#10;oVEpwZbM49beJrllFUYvVTLo9V4nFdjcWODCOTw9aZV0FuNLKbi/kNIJT1RGsTYfVxvXRViT2ZRN&#10;bi0zy4J3ZbB/qKJkhcak+1AnzDOyssVvocqCW3Ag/QGHMgEpCy5iD9hNv/ekm6slMyL2guA4s4fJ&#10;/b+w/Hx9aUmRZzQdpeN0mI4RJc1KvKqm/t7U9039ual/NPW3pr5r7r809c+m/kr6g4BcZdwEA1yZ&#10;S9vtHIoBho20Zfhjg2QT0d7u0RYbTzgeDsejNB1RwlF1iB/KGCV5cDbW+bcCShKEjCoh/dxaqCLQ&#10;bH3mfGu/s0PnUFFbQ5T8VolQhtLvhcQuYynhIPJLHCtL1gyZwTgX2seeMH+0DlayUGrveBjT/tGx&#10;sw+uInLvb5z3HjEzaL93LgsN9rnsyvc7yGRrv0Og7TtAsIB8ixdsoWW+M/y0QDTPmPOXzCLV8bpx&#10;fP0FLlJBlVHoJEqWYD89dx7skYGopaTC0cmo+7hiVlCi3mnk5pv+cBhmLW6Go3SAG/tYs3is0avy&#10;GPAO+vhQGB7FYO/VTpQWyhuc8nnIiiqmOebOKPd2tzn27UjjO8HFfB7NcL4M82f6yvAQPKAaiHK9&#10;uWHWdJTyyMVz2I0ZmzwhVWsbPDXMVx5kERn3gGuHN85mJG73joThf7yPVg+v3ewXAAAA//8DAFBL&#10;AwQUAAYACAAAACEA6rGKId8AAAAJAQAADwAAAGRycy9kb3ducmV2LnhtbEyPQUvEMBSE74L/ITzB&#10;m5tq26XUvi4i7mFBlF0Fr2nzbIvNS2jS3a6/3njS4zDDzDfVZjGjONLkB8sIt6sEBHFr9cAdwvvb&#10;9qYA4YNirUbLhHAmD5v68qJSpbYn3tPxEDoRS9iXCqEPwZVS+rYno/zKOuLofdrJqBDl1Ek9qVMs&#10;N6O8S5K1NGrguNArR489tV+H2SDst/rsXaO/3dOrfHm2crebP3LE66vl4R5EoCX8heEXP6JDHZka&#10;O7P2YkTI1kX8EhDSNAURA3mW5SAahCIvQNaV/P+g/gEAAP//AwBQSwECLQAUAAYACAAAACEAtoM4&#10;kv4AAADhAQAAEwAAAAAAAAAAAAAAAAAAAAAAW0NvbnRlbnRfVHlwZXNdLnhtbFBLAQItABQABgAI&#10;AAAAIQA4/SH/1gAAAJQBAAALAAAAAAAAAAAAAAAAAC8BAABfcmVscy8ucmVsc1BLAQItABQABgAI&#10;AAAAIQByMmoFigIAADUFAAAOAAAAAAAAAAAAAAAAAC4CAABkcnMvZTJvRG9jLnhtbFBLAQItABQA&#10;BgAIAAAAIQDqsYoh3wAAAAkBAAAPAAAAAAAAAAAAAAAAAOQEAABkcnMvZG93bnJldi54bWxQSwUG&#10;AAAAAAQABADzAAAA8AUAAAAA&#10;" adj="741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0976D99" wp14:editId="4C544226">
                <wp:simplePos x="0" y="0"/>
                <wp:positionH relativeFrom="margin">
                  <wp:posOffset>3648075</wp:posOffset>
                </wp:positionH>
                <wp:positionV relativeFrom="paragraph">
                  <wp:posOffset>135255</wp:posOffset>
                </wp:positionV>
                <wp:extent cx="2428875" cy="581025"/>
                <wp:effectExtent l="57150" t="38100" r="85725" b="104775"/>
                <wp:wrapNone/>
                <wp:docPr id="757874781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C99C4" w14:textId="77777777" w:rsidR="009E546B" w:rsidRDefault="009E546B" w:rsidP="009E54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ผลการดำเนินงานตามแผนปฏิบัติงาน</w:t>
                            </w:r>
                          </w:p>
                          <w:p w14:paraId="4003B6D1" w14:textId="77777777" w:rsidR="009E546B" w:rsidRPr="006E4082" w:rsidRDefault="009E546B" w:rsidP="009E54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และแผนยุทธศาสตร์ คณะพัฒนาการท่องเที่ยว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76D99" id="สี่เหลี่ยมผืนผ้า 10" o:spid="_x0000_s1309" style="position:absolute;left:0;text-align:left;margin-left:287.25pt;margin-top:10.65pt;width:191.25pt;height:45.75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HE8oQIAAFgFAAAOAAAAZHJzL2Uyb0RvYy54bWysVE9v0zAUvyPxHSzfWZqoJaVaOlWbhpCm&#10;bWJDO7uOvUYktrHdJuXEkX0EJC4gcYEbEiL9NvkoPDtpWo1JIMTFfs/v/3u/58OjqsjRimmTSZHg&#10;8GCAERNUppm4TfCr69MnY4yMJSIluRQswWtm8NH08aPDUk1YJBcyT5lG4ESYSakSvLBWTYLA0AUr&#10;iDmQigkQcqkLYoHVt0GqSQneizyIBoOnQSl1qrSkzBh4PWmFeOr9c86oveDcMIvyBENu1p/an3N3&#10;BtNDMrnVRC0y2qVB/iGLgmQCgvauToglaKmz31wVGdXSSG4PqCwCyXlGma8BqgkH96q5WhDFfC3Q&#10;HKP6Npn/55aery41ytIEx6N4HA/jcYiRIAWMqqm/NvWPZvO+2bxr6m9N/aVj689N/ampPzb1z6b+&#10;4IjNXVN/R6FvZ6nMBLxeqUsNzXWcAdL1puK6cDdUjSo/gnU/AlZZROExGkbjcTzCiIJsNA4H0cjN&#10;KNhZK23scyYL5IgEaxix7zxZnRnbqm5VwG4X31N2nTOXQi5eMg5lQ8TQW3vAseNcoxUBqBBKmbDD&#10;LrTXdmY8y/PeMPqzYafvTJkHY2/8F1F7Cx9ZCtsbF5mQ+qHo6euwS5m3+tsOtHW7FthqXvl5h7Ev&#10;z73NZboGFGjZrodR9DSD5p4RYy+Jhn2AzYEdtxdw8FyWCZYdhdFC6rcPvTt9gClIMSphvxJs3iyJ&#10;ZhjlLwQA+Fk4HLqF9MxwFEfA6H3JfF8ilsWxhLkAOCE7Tzp9m29JrmVxA1/BzEUFEREUYifYbslj&#10;2249fCWUzWZeCVZQEXsmrhTd4sBB57q6IVp1+LKAzHO53UQyuQezVtdNSMjZ0kqeeQzuutpNANbX&#10;o7j7atz/sM97rd2HOP0FAAD//wMAUEsDBBQABgAIAAAAIQDPW6XK4QAAAAoBAAAPAAAAZHJzL2Rv&#10;d25yZXYueG1sTI9BS8NAEIXvgv9hGcGbnSRNTI3ZFCkU9CDBRgq9bZM1CWZnQ3bbxn/veKrHYT7e&#10;+16+ns0gznpyvSUJ4SIAoam2TU+thM9q+7AC4byiRg2WtIQf7WBd3N7kKmvshT70eedbwSHkMiWh&#10;837MEF3daaPcwo6a+PdlJ6M8n1OLzaQuHG4GjILgEY3qiRs6NepNp+vv3clIeD1sfVxu0mWI+7J8&#10;i9MK37GS8v5ufnkG4fXsrzD86bM6FOx0tCdqnBgkJGmcMCohCpcgGHhKUh53ZDKMVoBFjv8nFL8A&#10;AAD//wMAUEsBAi0AFAAGAAgAAAAhALaDOJL+AAAA4QEAABMAAAAAAAAAAAAAAAAAAAAAAFtDb250&#10;ZW50X1R5cGVzXS54bWxQSwECLQAUAAYACAAAACEAOP0h/9YAAACUAQAACwAAAAAAAAAAAAAAAAAv&#10;AQAAX3JlbHMvLnJlbHNQSwECLQAUAAYACAAAACEAIOxxPKECAABYBQAADgAAAAAAAAAAAAAAAAAu&#10;AgAAZHJzL2Uyb0RvYy54bWxQSwECLQAUAAYACAAAACEAz1ulyuEAAAAKAQAADwAAAAAAAAAAAAAA&#10;AAD7BAAAZHJzL2Rvd25yZXYueG1sUEsFBgAAAAAEAAQA8wAAAAkG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0EDC99C4" w14:textId="77777777" w:rsidR="009E546B" w:rsidRDefault="009E546B" w:rsidP="009E546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ผลการดำเนินงานตามแผนปฏิบัติงาน</w:t>
                      </w:r>
                    </w:p>
                    <w:p w14:paraId="4003B6D1" w14:textId="77777777" w:rsidR="009E546B" w:rsidRPr="006E4082" w:rsidRDefault="009E546B" w:rsidP="009E546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และแผนยุทธศาสตร์ คณะพัฒนาการท่องเที่ยว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496E49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618CBD3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050274E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E00CA62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F60CC6B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F8F1543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F2F96DC" w14:textId="77777777" w:rsidR="009E546B" w:rsidRDefault="009E546B" w:rsidP="009E546B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FBB68F0" w14:textId="77777777" w:rsidR="009E546B" w:rsidRPr="00131684" w:rsidRDefault="009E546B" w:rsidP="009E546B">
      <w:pPr>
        <w:jc w:val="thaiDistribute"/>
        <w:rPr>
          <w:rFonts w:ascii="TH SarabunPSK" w:hAnsi="TH SarabunPSK" w:cs="TH SarabunPSK"/>
          <w:color w:val="auto"/>
          <w:sz w:val="16"/>
          <w:szCs w:val="16"/>
        </w:rPr>
      </w:pPr>
    </w:p>
    <w:p w14:paraId="13B59210" w14:textId="77777777" w:rsidR="009E546B" w:rsidRPr="00131684" w:rsidRDefault="009E546B" w:rsidP="009E546B">
      <w:pPr>
        <w:shd w:val="clear" w:color="auto" w:fill="B6DDE8" w:themeFill="accent5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ผลการประเมินตนเอง</w:t>
      </w:r>
      <w:r w:rsidRPr="00131684">
        <w:rPr>
          <w:rFonts w:ascii="TH SarabunPSK" w:hAnsi="TH SarabunPSK" w:cs="TH SarabunPSK"/>
          <w:b/>
          <w:bCs/>
          <w:sz w:val="32"/>
          <w:szCs w:val="32"/>
        </w:rPr>
        <w:t xml:space="preserve"> Sub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131684">
        <w:rPr>
          <w:rFonts w:ascii="TH SarabunPSK" w:hAnsi="TH SarabunPSK" w:cs="TH SarabunPSK"/>
          <w:b/>
          <w:bCs/>
          <w:sz w:val="32"/>
          <w:szCs w:val="32"/>
        </w:rPr>
        <w:t>Criteria 8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131684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</w:p>
    <w:p w14:paraId="37B11F3E" w14:textId="77777777" w:rsidR="009E546B" w:rsidRPr="00131684" w:rsidRDefault="009E546B" w:rsidP="009E546B">
      <w:pPr>
        <w:shd w:val="clear" w:color="auto" w:fill="B6DDE8" w:themeFill="accent5" w:themeFillTint="66"/>
        <w:jc w:val="center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3 </w:t>
      </w:r>
      <w:r w:rsidRPr="00131684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131684">
        <w:rPr>
          <w:rFonts w:ascii="TH SarabunPSK" w:hAnsi="TH SarabunPSK" w:cs="TH SarabunPSK"/>
          <w:sz w:val="32"/>
          <w:szCs w:val="32"/>
        </w:rPr>
        <w:t>Inadequate but Minor Improvement Will Make It Adequate</w:t>
      </w:r>
    </w:p>
    <w:p w14:paraId="2602D916" w14:textId="77777777" w:rsidR="0027177C" w:rsidRDefault="0027177C" w:rsidP="009E546B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2108668A" w14:textId="11C3F7B7" w:rsidR="009E546B" w:rsidRPr="00131684" w:rsidRDefault="009E546B" w:rsidP="0027177C">
      <w:pPr>
        <w:shd w:val="clear" w:color="auto" w:fill="D9D9D9" w:themeFill="background1" w:themeFillShade="D9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</w:rPr>
        <w:t>C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.8.3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ab/>
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และใช้ผลการประเมินในการปรับปรุงพัฒนาเพื่อผลักดันให้บรรลุผลสำเร็จตามเป้าหมายเชิงกลยุทธ์</w:t>
      </w:r>
    </w:p>
    <w:p w14:paraId="5A528DE1" w14:textId="77777777" w:rsidR="009E546B" w:rsidRDefault="009E546B" w:rsidP="009E546B">
      <w:pPr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3168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คณะพัฒนาการท่องเที่ยวมีการดำเนินงานด้านการถ่ายทอด</w:t>
      </w:r>
      <w:r w:rsidRPr="00131684">
        <w:rPr>
          <w:rFonts w:ascii="TH SarabunPSK" w:hAnsi="TH SarabunPSK" w:cs="TH SarabunPSK"/>
          <w:sz w:val="32"/>
          <w:szCs w:val="32"/>
          <w:cs/>
        </w:rPr>
        <w:t xml:space="preserve">แผนกลยุทธ์และแผนปฏิบัติการคณะพัฒนาการท่องเที่ยว ปีงบประมาณ </w:t>
      </w:r>
      <w:r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131684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Pr="00131684">
        <w:rPr>
          <w:rFonts w:ascii="TH SarabunPSK" w:hAnsi="TH SarabunPSK" w:cs="TH SarabunPSK"/>
          <w:sz w:val="32"/>
          <w:szCs w:val="32"/>
          <w:cs/>
        </w:rPr>
        <w:t>ได้มีการถ่ายทอดแผนกลยุทธ์สู่การ</w:t>
      </w:r>
      <w:r>
        <w:rPr>
          <w:rFonts w:ascii="TH SarabunPSK" w:hAnsi="TH SarabunPSK" w:cs="TH SarabunPSK"/>
          <w:sz w:val="32"/>
          <w:szCs w:val="32"/>
          <w:cs/>
        </w:rPr>
        <w:t>ปฏิบัติผ่านช่องทางต่าง ๆ ดังนี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</w:p>
    <w:p w14:paraId="2C19D119" w14:textId="77777777" w:rsidR="009E546B" w:rsidRDefault="009E546B" w:rsidP="009E546B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ถ่ายทอดแผนพัฒนาการศึกษาคณะพัฒนาการท่องเที่ยวฉบับที่ </w:t>
      </w:r>
      <w:r>
        <w:rPr>
          <w:rFonts w:ascii="TH SarabunPSK" w:hAnsi="TH SarabunPSK" w:cs="TH SarabunPSK"/>
          <w:sz w:val="32"/>
          <w:szCs w:val="32"/>
        </w:rPr>
        <w:t xml:space="preserve">13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2565 </w:t>
      </w:r>
      <w:r>
        <w:rPr>
          <w:rFonts w:ascii="TH SarabunPSK" w:hAnsi="TH SarabunPSK" w:cs="TH SarabunPSK"/>
          <w:sz w:val="32"/>
          <w:szCs w:val="32"/>
          <w:cs/>
        </w:rPr>
        <w:t xml:space="preserve">– </w:t>
      </w:r>
      <w:r>
        <w:rPr>
          <w:rFonts w:ascii="TH SarabunPSK" w:hAnsi="TH SarabunPSK" w:cs="TH SarabunPSK"/>
          <w:sz w:val="32"/>
          <w:szCs w:val="32"/>
        </w:rPr>
        <w:t>2569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และแผนปฏิบัติการประจำปีงบประมาณ </w:t>
      </w:r>
      <w:r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Pr="00E11FAC">
        <w:rPr>
          <w:rFonts w:ascii="TH SarabunPSK" w:hAnsi="TH SarabunPSK" w:cs="TH SarabunPSK"/>
          <w:sz w:val="32"/>
          <w:szCs w:val="32"/>
        </w:rPr>
        <w:t xml:space="preserve">26 – 27 </w:t>
      </w:r>
      <w:r w:rsidRPr="00E11FAC">
        <w:rPr>
          <w:rFonts w:ascii="TH SarabunPSK" w:hAnsi="TH SarabunPSK" w:cs="TH SarabunPSK"/>
          <w:sz w:val="32"/>
          <w:szCs w:val="32"/>
          <w:cs/>
        </w:rPr>
        <w:t xml:space="preserve">มกราคม พ.ศ. </w:t>
      </w:r>
      <w:r w:rsidRPr="00E11FAC">
        <w:rPr>
          <w:rFonts w:ascii="TH SarabunPSK" w:hAnsi="TH SarabunPSK" w:cs="TH SarabunPSK"/>
          <w:sz w:val="32"/>
          <w:szCs w:val="32"/>
        </w:rPr>
        <w:t xml:space="preserve">2566 </w:t>
      </w:r>
      <w:r w:rsidRPr="00131684">
        <w:rPr>
          <w:rFonts w:ascii="TH SarabunPSK" w:hAnsi="TH SarabunPSK" w:cs="TH SarabunPSK"/>
          <w:sz w:val="32"/>
          <w:szCs w:val="32"/>
          <w:cs/>
        </w:rPr>
        <w:t>ผู้บริหารได้ถ่ายทอดแนวนโยบายการบริหารงานในภาพรวมจากระดับมหาวิทยาลัย เพื่อเชื่อมโยงสู่นโยบายการดำเนินงานในระดับคณะให้กับคณาจารย์ บุคลากรให้รับทราบและเข้าใจถึงนโยบายดังกล่าวไปในทิศทางเดียวกัน นอกจากนี้ ยังได้นำเสนองานยุทธศาสตร์ที่</w:t>
      </w:r>
      <w:r w:rsidRPr="00131684">
        <w:rPr>
          <w:rFonts w:ascii="TH SarabunPSK" w:hAnsi="TH SarabunPSK" w:cs="TH SarabunPSK"/>
          <w:sz w:val="32"/>
          <w:szCs w:val="32"/>
          <w:cs/>
        </w:rPr>
        <w:lastRenderedPageBreak/>
        <w:t>สำคัญและสามารถเชื่อมโยงกับการดำเนินงานตามพันธกิจหลักของคณะได้ ตลอดจนการมอบหมายแนวนโยบายการบริหารจัดการคณะภายใต้งบประมาณที่ได้รับ ทั้งงบประมาณแผ่นดินและงบประมาณเงินรายได้ เพื่อให้บุคลากรทุกภาคส่วนได้รับทราบ มอบหมายผู้รับผิดชอบเพื่อร่วมกันขับเคลื่อนแผนสู่การปฏิบัติ</w:t>
      </w:r>
    </w:p>
    <w:p w14:paraId="7577762F" w14:textId="77777777" w:rsidR="009E546B" w:rsidRDefault="009E546B" w:rsidP="009E546B">
      <w:pPr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ถ่ายทอดแผนพัฒนาการศึกษาคณะพัฒนาการท่องเที่ยวฉบับที่ </w:t>
      </w:r>
      <w:r>
        <w:rPr>
          <w:rFonts w:ascii="TH SarabunPSK" w:hAnsi="TH SarabunPSK" w:cs="TH SarabunPSK"/>
          <w:sz w:val="32"/>
          <w:szCs w:val="32"/>
        </w:rPr>
        <w:t xml:space="preserve">13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2565 </w:t>
      </w:r>
      <w:r>
        <w:rPr>
          <w:rFonts w:ascii="TH SarabunPSK" w:hAnsi="TH SarabunPSK" w:cs="TH SarabunPSK"/>
          <w:sz w:val="32"/>
          <w:szCs w:val="32"/>
          <w:cs/>
        </w:rPr>
        <w:t xml:space="preserve">– </w:t>
      </w:r>
      <w:r>
        <w:rPr>
          <w:rFonts w:ascii="TH SarabunPSK" w:hAnsi="TH SarabunPSK" w:cs="TH SarabunPSK"/>
          <w:sz w:val="32"/>
          <w:szCs w:val="32"/>
        </w:rPr>
        <w:t>2569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และแผนปฏิบัติการประจำปีงบประมาณ </w:t>
      </w:r>
      <w:r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ผ่านเวบไซต์คณะพัฒนาการท่องเที่ยวให้บุคลากรสามารถดาวน์โหลดเพื่อการใช้งานได้ตลอดเวลา (ข้อมูลด้านงานแผน </w:t>
      </w:r>
      <w:hyperlink r:id="rId200" w:history="1">
        <w:r w:rsidRPr="008F20CB">
          <w:rPr>
            <w:rFonts w:ascii="TH SarabunPSK" w:hAnsi="TH SarabunPSK" w:cs="TH SarabunPSK"/>
            <w:sz w:val="32"/>
            <w:szCs w:val="32"/>
          </w:rPr>
          <w:t>https://tourism.mju.ac.th/wtms_document.aspx?bID=</w:t>
        </w:r>
        <w:r w:rsidRPr="008F20CB">
          <w:rPr>
            <w:rFonts w:ascii="TH SarabunPSK" w:hAnsi="TH SarabunPSK" w:cs="TH SarabunPSK"/>
            <w:sz w:val="32"/>
            <w:szCs w:val="32"/>
            <w:cs/>
          </w:rPr>
          <w:t>16740</w:t>
        </w:r>
        <w:r w:rsidRPr="008F20CB">
          <w:rPr>
            <w:rFonts w:ascii="TH SarabunPSK" w:hAnsi="TH SarabunPSK" w:cs="TH SarabunPSK"/>
            <w:sz w:val="32"/>
            <w:szCs w:val="32"/>
          </w:rPr>
          <w:t>&amp;lang=th-TH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14:paraId="02FDDB92" w14:textId="77777777" w:rsidR="009E546B" w:rsidRDefault="009E546B" w:rsidP="009E546B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คณะมีการกำหนดผู้รับผิดชอบตัวบ่งชี้เพื่อให้สามารถ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กำกับติดตามผลการดำเนินงานตามแผนปฏิบัติการประจำปีงบประมาณ </w:t>
      </w:r>
      <w:r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ตามที่มหาวิทยาลัยกำหนด โดยมีการรายงานรอบ 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เดือน และ </w:t>
      </w:r>
      <w:r>
        <w:rPr>
          <w:rFonts w:ascii="TH SarabunPSK" w:hAnsi="TH SarabunPSK" w:cs="TH SarabunPSK"/>
          <w:sz w:val="32"/>
          <w:szCs w:val="32"/>
        </w:rPr>
        <w:t xml:space="preserve">12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Pr="00147FF9">
        <w:rPr>
          <w:rFonts w:ascii="TH SarabunPSK" w:hAnsi="TH SarabunPSK" w:cs="TH SarabunPSK" w:hint="cs"/>
          <w:sz w:val="32"/>
          <w:szCs w:val="32"/>
          <w:cs/>
        </w:rPr>
        <w:t xml:space="preserve">ผ่านระบบ </w:t>
      </w:r>
      <w:r w:rsidRPr="00147FF9">
        <w:rPr>
          <w:rFonts w:ascii="TH SarabunPSK" w:hAnsi="TH SarabunPSK" w:cs="TH SarabunPSK"/>
          <w:sz w:val="32"/>
          <w:szCs w:val="32"/>
        </w:rPr>
        <w:t xml:space="preserve">KPI Monitoring </w:t>
      </w:r>
      <w:r w:rsidRPr="00147FF9">
        <w:rPr>
          <w:rFonts w:ascii="TH SarabunPSK" w:hAnsi="TH SarabunPSK" w:cs="TH SarabunPSK" w:hint="cs"/>
          <w:sz w:val="32"/>
          <w:szCs w:val="32"/>
          <w:cs/>
        </w:rPr>
        <w:t>ของมหาวิทยาลัย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>และมีการรายงานความก้าวหน้ากิจกรรมขับเคลื่อนตัวชี้วัดผ่านที่ประชุมคณะกรรมการประจำคณะและที่ประชุมบุคลากร</w:t>
      </w:r>
    </w:p>
    <w:p w14:paraId="5FDD1221" w14:textId="521E7804" w:rsidR="009E546B" w:rsidRDefault="009E546B" w:rsidP="009E546B">
      <w:pPr>
        <w:ind w:firstLine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นำผลการดำเนินงานตามแผนปฏิบัติการประจำปี </w:t>
      </w:r>
      <w:r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มาประกอบการจัดทำแผนพัฒนาการศึกษาคณะพัฒนาการท่องเที่ยวฉบับที่ </w:t>
      </w:r>
      <w:r>
        <w:rPr>
          <w:rFonts w:ascii="TH SarabunPSK" w:hAnsi="TH SarabunPSK" w:cs="TH SarabunPSK"/>
          <w:sz w:val="32"/>
          <w:szCs w:val="32"/>
        </w:rPr>
        <w:t xml:space="preserve">13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2565 </w:t>
      </w:r>
      <w:r>
        <w:rPr>
          <w:rFonts w:ascii="TH SarabunPSK" w:hAnsi="TH SarabunPSK" w:cs="TH SarabunPSK"/>
          <w:sz w:val="32"/>
          <w:szCs w:val="32"/>
          <w:cs/>
        </w:rPr>
        <w:t xml:space="preserve">– </w:t>
      </w:r>
      <w:r>
        <w:rPr>
          <w:rFonts w:ascii="TH SarabunPSK" w:hAnsi="TH SarabunPSK" w:cs="TH SarabunPSK"/>
          <w:sz w:val="32"/>
          <w:szCs w:val="32"/>
        </w:rPr>
        <w:t>2569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และแผนปฏิบัติการประจำปี </w:t>
      </w:r>
      <w:r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โดยมีการนำเสนอผลการวิเคราะห์และข้อเสนอแนะต่อที่ประชุมการจัดทำแผนปฏิบัติการประจำปี </w:t>
      </w:r>
      <w:bookmarkStart w:id="26" w:name="_Hlk138280034"/>
      <w:r w:rsidR="0078354B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fldChar w:fldCharType="begin"/>
      </w:r>
      <w:r w:rsidR="0078354B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instrText xml:space="preserve"> </w:instrText>
      </w:r>
      <w:r w:rsidR="0078354B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</w:rPr>
        <w:instrText xml:space="preserve">HYPERLINK </w:instrText>
      </w:r>
      <w:r w:rsidR="0078354B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instrText>"</w:instrText>
      </w:r>
      <w:r w:rsidR="0078354B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</w:rPr>
        <w:instrText>https://erp.mju.ac.th/openFile.aspx?id=NjQ</w:instrText>
      </w:r>
      <w:r w:rsidR="0078354B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instrText>0</w:instrText>
      </w:r>
      <w:r w:rsidR="0078354B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</w:rPr>
        <w:instrText>MjE</w:instrText>
      </w:r>
      <w:r w:rsidR="0078354B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instrText>2</w:instrText>
      </w:r>
      <w:r w:rsidR="0078354B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</w:rPr>
        <w:instrText>&amp;method=inline"</w:instrText>
      </w:r>
      <w:r w:rsidR="0078354B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instrText xml:space="preserve"> </w:instrText>
      </w:r>
      <w:r w:rsidR="0078354B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</w:r>
      <w:r w:rsidR="0078354B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fldChar w:fldCharType="separate"/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  <w:cs/>
        </w:rPr>
        <w:t>(6</w:t>
      </w:r>
      <w:r w:rsidRPr="0078354B">
        <w:rPr>
          <w:rStyle w:val="Hyperlink"/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</w:rPr>
        <w:t>TDSQAD8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</w:rPr>
        <w:t>3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</w:rPr>
        <w:t>1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8354B">
        <w:rPr>
          <w:rStyle w:val="Hyperlink"/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การทบทวนวิสัยทัศน์ พันธกิจ และการวิเคราะห์สภาพแวดล้อมองค์กรเพื่อจัดทำแผน ฯ ปีงบประมาณ 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</w:rPr>
        <w:t>256</w:t>
      </w:r>
      <w:r w:rsidRPr="0078354B">
        <w:rPr>
          <w:rStyle w:val="Hyperlink"/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78354B">
        <w:rPr>
          <w:rStyle w:val="Hyperlink"/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78354B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fldChar w:fldCharType="end"/>
      </w:r>
    </w:p>
    <w:bookmarkEnd w:id="26"/>
    <w:p w14:paraId="3F0D6EA2" w14:textId="77777777" w:rsidR="009E546B" w:rsidRDefault="009E546B" w:rsidP="009E546B">
      <w:pPr>
        <w:ind w:firstLine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D30C83" w14:textId="77777777" w:rsidR="009E546B" w:rsidRPr="00C308BC" w:rsidRDefault="009E546B" w:rsidP="009E546B">
      <w:pPr>
        <w:ind w:firstLine="567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C308B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ตารางสรุปผลการดำเนินงานตามตัวชี้วัดแผนปฏิบัติการประจำปีงบประมาณ พ.ศ. 2566</w:t>
      </w:r>
    </w:p>
    <w:tbl>
      <w:tblPr>
        <w:tblW w:w="10675" w:type="dxa"/>
        <w:jc w:val="center"/>
        <w:tblLook w:val="04A0" w:firstRow="1" w:lastRow="0" w:firstColumn="1" w:lastColumn="0" w:noHBand="0" w:noVBand="1"/>
      </w:tblPr>
      <w:tblGrid>
        <w:gridCol w:w="3865"/>
        <w:gridCol w:w="980"/>
        <w:gridCol w:w="785"/>
        <w:gridCol w:w="1481"/>
        <w:gridCol w:w="1481"/>
        <w:gridCol w:w="912"/>
        <w:gridCol w:w="1171"/>
      </w:tblGrid>
      <w:tr w:rsidR="009E546B" w:rsidRPr="009A4C3E" w14:paraId="00B435B4" w14:textId="77777777" w:rsidTr="0027177C">
        <w:trPr>
          <w:trHeight w:val="492"/>
          <w:tblHeader/>
          <w:jc w:val="center"/>
        </w:trPr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93FEF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bookmarkStart w:id="27" w:name="_Hlk169385595"/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AA246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หน่วยนับ</w:t>
            </w:r>
          </w:p>
        </w:tc>
        <w:tc>
          <w:tcPr>
            <w:tcW w:w="5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442E63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คณะพัฒนาการท่องเที่ยว</w:t>
            </w:r>
          </w:p>
        </w:tc>
      </w:tr>
      <w:tr w:rsidR="009E546B" w:rsidRPr="009A4C3E" w14:paraId="769D861C" w14:textId="77777777" w:rsidTr="0027177C">
        <w:trPr>
          <w:trHeight w:val="840"/>
          <w:tblHeader/>
          <w:jc w:val="center"/>
        </w:trPr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F48A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03D1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A511F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น้ำหนัก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AE6F22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เป้า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EA3C8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ผล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1FC97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คะแนน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81120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การบรรลุเป้าหมาย</w:t>
            </w:r>
          </w:p>
        </w:tc>
      </w:tr>
      <w:bookmarkEnd w:id="27"/>
      <w:tr w:rsidR="009E546B" w:rsidRPr="009A4C3E" w14:paraId="624C181C" w14:textId="77777777" w:rsidTr="003E5186">
        <w:trPr>
          <w:trHeight w:val="492"/>
          <w:jc w:val="center"/>
        </w:trPr>
        <w:tc>
          <w:tcPr>
            <w:tcW w:w="10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42ECBC6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มิติ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 xml:space="preserve"> 1.1 </w:t>
            </w: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ความสำเร็จของการขับเคลื่อนการดำเนินงานตามนโยบายสภามหาวิทยาลัย</w:t>
            </w:r>
          </w:p>
        </w:tc>
      </w:tr>
      <w:tr w:rsidR="009E546B" w:rsidRPr="009A4C3E" w14:paraId="253E3CD1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5D852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1.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ความสำเร็จของการขับเคลื่อนการดำเนินงานตามนโยบายสภามหาวิทยาลัย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875B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8C29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E4E9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90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A872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80.74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F736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4.04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C066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9A4C3E">
              <w:rPr>
                <w:rFonts w:ascii="TH SarabunPSK" w:eastAsia="Times New Roman" w:hAnsi="TH SarabunPSK" w:cs="TH SarabunPSK"/>
                <w:color w:val="FF0000"/>
                <w:cs/>
              </w:rPr>
              <w:t>ไม่บรรลุ</w:t>
            </w:r>
          </w:p>
        </w:tc>
      </w:tr>
      <w:tr w:rsidR="009E546B" w:rsidRPr="009A4C3E" w14:paraId="779F46F9" w14:textId="77777777" w:rsidTr="003E5186">
        <w:trPr>
          <w:trHeight w:val="492"/>
          <w:jc w:val="center"/>
        </w:trPr>
        <w:tc>
          <w:tcPr>
            <w:tcW w:w="10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5FAFD585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มิติ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 xml:space="preserve"> 1.2 </w:t>
            </w: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เป็นศูนย์กลางการศึกษาวิจัยด้านเกษตรอินทรีย์ของประเทศ (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>Organic Education Hub)</w:t>
            </w:r>
          </w:p>
        </w:tc>
      </w:tr>
      <w:tr w:rsidR="009E546B" w:rsidRPr="009A4C3E" w14:paraId="7E7EFA51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2C1BC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2.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ความสำเร็จของยุทธศาสตร์เกษตรอินทรีย์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05C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CFA1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2D53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90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A73E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98.89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C2A7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4.94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726F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0D41BC93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5E9CA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3.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ความสำเร็จของการดำเนินงานกาดเกษตรแม่โจ้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6C7AB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6CA6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B99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90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020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4235B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D3F4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9A4C3E">
              <w:rPr>
                <w:rFonts w:ascii="TH SarabunPSK" w:eastAsia="Times New Roman" w:hAnsi="TH SarabunPSK" w:cs="TH SarabunPSK"/>
                <w:color w:val="FF0000"/>
                <w:cs/>
              </w:rPr>
              <w:t>ไม่บรรลุ</w:t>
            </w:r>
          </w:p>
        </w:tc>
      </w:tr>
      <w:tr w:rsidR="009E546B" w:rsidRPr="009A4C3E" w14:paraId="50E24DA7" w14:textId="77777777" w:rsidTr="003E5186">
        <w:trPr>
          <w:trHeight w:val="492"/>
          <w:jc w:val="center"/>
        </w:trPr>
        <w:tc>
          <w:tcPr>
            <w:tcW w:w="10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2DEBF9FE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มิติ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 xml:space="preserve"> 1.3 </w:t>
            </w: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เป็นต้นแบบของการสร้างชุมชนที่ยั่งยืน และแหล่งท่องเที่ยวเชิงนิเวศ (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>Eco Community &amp; Tourism)</w:t>
            </w:r>
          </w:p>
        </w:tc>
      </w:tr>
      <w:tr w:rsidR="009E546B" w:rsidRPr="009A4C3E" w14:paraId="3430E6D8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9EB58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3.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 xml:space="preserve">ความสำเร็จของของการพัฒนาอุทยานเกษตรมหาวิทยาลัยแม่โจ้ </w:t>
            </w:r>
            <w:r w:rsidRPr="009A4C3E">
              <w:rPr>
                <w:rFonts w:ascii="TH SarabunPSK" w:eastAsia="Times New Roman" w:hAnsi="TH SarabunPSK" w:cs="TH SarabunPSK"/>
              </w:rPr>
              <w:t xml:space="preserve">100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ปี</w:t>
            </w:r>
            <w:r w:rsidRPr="009A4C3E">
              <w:rPr>
                <w:rFonts w:ascii="TH SarabunPSK" w:eastAsia="Times New Roman" w:hAnsi="TH SarabunPSK" w:cs="TH SarabunPSK"/>
              </w:rPr>
              <w:t xml:space="preserve"> (MJU Centennial Botanical Park)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6431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9BFE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9B65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90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A69A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90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3FE1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4.5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78AB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5E873C30" w14:textId="77777777" w:rsidTr="003E5186">
        <w:trPr>
          <w:trHeight w:val="492"/>
          <w:jc w:val="center"/>
        </w:trPr>
        <w:tc>
          <w:tcPr>
            <w:tcW w:w="10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5314C2EF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มิติ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 xml:space="preserve"> 2.1 </w:t>
            </w: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ผลิตบัณฑิตและพัฒนานักศึกษาที่มีสมรรถนะในระดับสากล</w:t>
            </w:r>
          </w:p>
        </w:tc>
      </w:tr>
      <w:tr w:rsidR="009E546B" w:rsidRPr="009A4C3E" w14:paraId="22508710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CF6D3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4.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จำนวนนักศึกษาใหม่ระดับปริญญาตรี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5BA05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คน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E229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1CD5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181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FCF1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84D3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7291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67AD117A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A48A2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lastRenderedPageBreak/>
              <w:t xml:space="preserve">5.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ร้อยละของผู้สำเร็จการศึกษาภายในระยะเวลาของหลักสูตร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11DD5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249F2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BB36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76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DBB13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86.92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A72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4.56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ED56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40EC6B1F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5F57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6.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 xml:space="preserve">ร้อยละของบัณฑิตที่มีงานทำหรือประกอบอาชีพอิสระภายใน </w:t>
            </w:r>
            <w:r w:rsidRPr="009A4C3E">
              <w:rPr>
                <w:rFonts w:ascii="TH SarabunPSK" w:eastAsia="Times New Roman" w:hAnsi="TH SarabunPSK" w:cs="TH SarabunPSK"/>
              </w:rPr>
              <w:t xml:space="preserve">1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ปี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A8DA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8519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F3B03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70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7D98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73.13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D83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3.63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2F34B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20DEB116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66D29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7.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ความพึงพอใจผู้ใช้บัณฑิต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6A31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CC55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0.5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A5AD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4.15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CB11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4.56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2B34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4.56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437D5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71C7E4AF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C5024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8.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รายได้เริ่มต้นเฉลี่ยต่อเดือนของบัณฑิตระดับปริญญาตรี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42E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บาท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373BB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0.5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BD3E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14,000.00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C3DD3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16,617.35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C8E63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F316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395AECC2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CEF5C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9.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ผลการประกันคุณภาพภายในของส่วนงาน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7518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คะแนน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03963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6300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E5F8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495B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154B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322264D6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99BE0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10.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 xml:space="preserve">ร้อยละของนักศึกษาที่ผ่านกระบวนการพัฒนาทักษะในศตวรรษที่ </w:t>
            </w:r>
            <w:r w:rsidRPr="009A4C3E">
              <w:rPr>
                <w:rFonts w:ascii="TH SarabunPSK" w:eastAsia="Times New Roman" w:hAnsi="TH SarabunPSK" w:cs="TH SarabunPSK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DD29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D79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3CB9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80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6887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99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D4B9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4.9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8BE8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58B8D577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34220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11.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จำนวนนักศึกษาที่เข้าร่วมกิจกรรมด้านการสร้างความเป็นผู้ประกอบการ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CC46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คน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78A2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B886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95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CDBF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F78E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3.93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F396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5BC2C3A8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21BE8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12.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จำนวนรายวิชาเรียนรู้ตลอดชีวิต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7FC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รายวิชา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3CFB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0.5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1BF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F97B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B648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B5E7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0C053721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755E6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13.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จำนวนรางวัลที่นักศึกษา บุคลากร ศิษย์เก่า หรือส่วนงาน</w:t>
            </w:r>
            <w:r w:rsidRPr="009A4C3E">
              <w:rPr>
                <w:rFonts w:ascii="TH SarabunPSK" w:eastAsia="Times New Roman" w:hAnsi="TH SarabunPSK" w:cs="TH SarabunPSK"/>
              </w:rPr>
              <w:t xml:space="preserve">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ได้รับในระดับชาติ หรือนานาชาติ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73FC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รางวัล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7A73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0.5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6B9A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E13B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8171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AE0F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62AD1BE8" w14:textId="77777777" w:rsidTr="003E5186">
        <w:trPr>
          <w:trHeight w:val="492"/>
          <w:jc w:val="center"/>
        </w:trPr>
        <w:tc>
          <w:tcPr>
            <w:tcW w:w="10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3F20A6D5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มิติ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 xml:space="preserve"> 2.2 </w:t>
            </w: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มีผลงานวิจัยและนวัตกรรม ที่ใช้เกษตรเป็นรากฐาน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 xml:space="preserve"> </w:t>
            </w: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และได้รับการยอมรับในระดับชาติและนานาชาติ</w:t>
            </w:r>
          </w:p>
        </w:tc>
      </w:tr>
      <w:tr w:rsidR="009E546B" w:rsidRPr="009A4C3E" w14:paraId="08F78B66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8E04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14.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จำนวนเงินวิจัยด้านสังคมศาสตร์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8F72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บาท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EB33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E1E3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2,000,000.00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A311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3,537,307.00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95A8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1CDF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24ACB603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B758A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15.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ร้อยละของอาจารย์และนักวิจัยประจำที่มีผลงานวิจัย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8EC6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2DB6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7D50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4933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76.47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0496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A32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2B4BF58C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F6191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16.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ร้อยละผลงานวิจัยหรืองานสร้างสรรค์ที่นำไปใช้ประโยชน์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EAE4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1836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18E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733E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17.65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100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1.71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A062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77BE983B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7B662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17.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จำนวนงานวิจัยที่นำไปใช้ในเชิงพาณิชย์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C7BC2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เรื่อง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4971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64B5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5229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D00D3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5962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15D64056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2FAA7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18.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ร้อยละของผลงานวิจัยที่ได้รับการตีพิมพ์เผยแพร่ตามเกณฑ์การเผยแพร่</w:t>
            </w:r>
            <w:r w:rsidRPr="009A4C3E">
              <w:rPr>
                <w:rFonts w:ascii="TH SarabunPSK" w:eastAsia="Times New Roman" w:hAnsi="TH SarabunPSK" w:cs="TH SarabunPSK"/>
              </w:rPr>
              <w:t xml:space="preserve">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ผลงานวิชาการของ กพอ.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6D62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3395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B92E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F68A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58.82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ECC7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4.18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716E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30FC7D95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E15B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19.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ร้อยละของบทความวิจัยที่ได้รับการอ้างอิง (</w:t>
            </w:r>
            <w:r w:rsidRPr="009A4C3E">
              <w:rPr>
                <w:rFonts w:ascii="TH SarabunPSK" w:eastAsia="Times New Roman" w:hAnsi="TH SarabunPSK" w:cs="TH SarabunPSK"/>
              </w:rPr>
              <w:t>Citation)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8502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7B7D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3A9F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195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156.25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0FA1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162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4E8DD807" w14:textId="77777777" w:rsidTr="003E5186">
        <w:trPr>
          <w:trHeight w:val="492"/>
          <w:jc w:val="center"/>
        </w:trPr>
        <w:tc>
          <w:tcPr>
            <w:tcW w:w="10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616A856F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มิติ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 xml:space="preserve"> 2.3 </w:t>
            </w: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การให้บริการวิชาการเพื่อสังคม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 xml:space="preserve"> </w:t>
            </w: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ชุมชนด้วยองค์ความรู้ที่ได้รับการยอมรับในระดับนานาชาติ</w:t>
            </w:r>
          </w:p>
        </w:tc>
      </w:tr>
      <w:tr w:rsidR="009E546B" w:rsidRPr="009A4C3E" w14:paraId="308C6486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5632E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20.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องค์ความรู้ด้านการเกษตรที่ได้รับการยอมรับในระดับนานาชาติ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A9F0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เรื่อง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27AD3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B07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5A252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107B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2E9B3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4BF65CCD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9431F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lastRenderedPageBreak/>
              <w:t xml:space="preserve">21.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จำนวนงบประมาณบริการวิชาการจากแหล่งทุนภายนอก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0B8F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บาท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4476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4F1D2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750,000.00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DDB3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1,200,000.00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05B0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4.8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C0E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2DFB38BE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3055B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22.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ผลกระทบด้านเศรษฐกิจ สังคม</w:t>
            </w:r>
            <w:r w:rsidRPr="009A4C3E">
              <w:rPr>
                <w:rFonts w:ascii="TH SarabunPSK" w:eastAsia="Times New Roman" w:hAnsi="TH SarabunPSK" w:cs="TH SarabunPSK"/>
              </w:rPr>
              <w:t xml:space="preserve">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และคุณภาพชีวิตของชุมชนจากการบริการวิชาการ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14895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ค่าเฉลี่ย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A2B6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0263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732B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4.25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B64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4.25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D6C93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72CED62A" w14:textId="77777777" w:rsidTr="003E5186">
        <w:trPr>
          <w:trHeight w:val="492"/>
          <w:jc w:val="center"/>
        </w:trPr>
        <w:tc>
          <w:tcPr>
            <w:tcW w:w="10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9BC95E3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มิติ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 xml:space="preserve"> 2.5 </w:t>
            </w: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มีระบบการบริหารจัดการองค์กรที่มีสมรรถนะสูง (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>High Performance Organization)</w:t>
            </w:r>
          </w:p>
        </w:tc>
      </w:tr>
      <w:tr w:rsidR="009E546B" w:rsidRPr="009A4C3E" w14:paraId="5A5379AF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B0C03" w14:textId="77777777" w:rsidR="009E546B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23.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ร้อยละของอาจารย์ที่มีตำแหน่งทางวิชาการ</w:t>
            </w:r>
          </w:p>
          <w:p w14:paraId="51088137" w14:textId="77777777" w:rsidR="009E546B" w:rsidRPr="00101DCD" w:rsidRDefault="009E546B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208A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3ABB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E6CC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13.33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0196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13.33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C9CE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D15A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202E630A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B2D99" w14:textId="1813EF15" w:rsidR="009E546B" w:rsidRPr="009A4C3E" w:rsidRDefault="009E546B" w:rsidP="0027177C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24.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 xml:space="preserve">ร้อยละของบุคลากรที่ได้รับการพัฒนาตาม </w:t>
            </w:r>
            <w:r w:rsidRPr="009A4C3E">
              <w:rPr>
                <w:rFonts w:ascii="TH SarabunPSK" w:eastAsia="Times New Roman" w:hAnsi="TH SarabunPSK" w:cs="TH SarabunPSK"/>
              </w:rPr>
              <w:t xml:space="preserve">Training Program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และนำไปใช้ประโยชน์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118C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06E1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8CD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70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490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71.43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56B3B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3.29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FA08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22132372" w14:textId="77777777" w:rsidTr="003E5186">
        <w:trPr>
          <w:trHeight w:val="492"/>
          <w:jc w:val="center"/>
        </w:trPr>
        <w:tc>
          <w:tcPr>
            <w:tcW w:w="10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39558D1B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มิติ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 xml:space="preserve"> 3.1 </w:t>
            </w: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มีเครือข่ายความร่วมมือที่ลงสู่การปฏิบัติจริงในทุกกิจกรรมตามพันธกิจ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 xml:space="preserve"> </w:t>
            </w: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และมีผลสำเร็จในระดับนานาชาติ</w:t>
            </w:r>
          </w:p>
        </w:tc>
      </w:tr>
      <w:tr w:rsidR="009E546B" w:rsidRPr="009A4C3E" w14:paraId="5A4EAA33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38FB3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25.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จำนวนนักศึกษาต่างชาติทุกระดับ / ทุกหลักสูตร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CA43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คน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491D2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1.5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AF5D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5F6B3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5F05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23D1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9A4C3E">
              <w:rPr>
                <w:rFonts w:ascii="TH SarabunPSK" w:eastAsia="Times New Roman" w:hAnsi="TH SarabunPSK" w:cs="TH SarabunPSK"/>
                <w:color w:val="FF0000"/>
                <w:cs/>
              </w:rPr>
              <w:t>ไม่บรรลุ</w:t>
            </w:r>
          </w:p>
        </w:tc>
      </w:tr>
      <w:tr w:rsidR="009E546B" w:rsidRPr="009A4C3E" w14:paraId="6786771D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4405F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26.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จำนวนกิจกรรมกับต่างชาติตามความร่วมมือ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627D2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กิจกรรม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27CA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ED7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AD7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4940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FB16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9A4C3E">
              <w:rPr>
                <w:rFonts w:ascii="TH SarabunPSK" w:eastAsia="Times New Roman" w:hAnsi="TH SarabunPSK" w:cs="TH SarabunPSK"/>
                <w:color w:val="FF0000"/>
                <w:cs/>
              </w:rPr>
              <w:t>ไม่บรรลุ</w:t>
            </w:r>
          </w:p>
        </w:tc>
      </w:tr>
      <w:tr w:rsidR="009E546B" w:rsidRPr="009A4C3E" w14:paraId="13C9CB38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48F8B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27.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จำนวนอาจารย์/นักวิจัยแลกเปลี่ยน (</w:t>
            </w:r>
            <w:r w:rsidRPr="009A4C3E">
              <w:rPr>
                <w:rFonts w:ascii="TH SarabunPSK" w:eastAsia="Times New Roman" w:hAnsi="TH SarabunPSK" w:cs="TH SarabunPSK"/>
              </w:rPr>
              <w:t xml:space="preserve">Inbound)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หรือบุคลากรชาวต่างชาติ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39293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คน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AEB6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0.5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53AF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2DA55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EE43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5FD0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9A4C3E">
              <w:rPr>
                <w:rFonts w:ascii="TH SarabunPSK" w:eastAsia="Times New Roman" w:hAnsi="TH SarabunPSK" w:cs="TH SarabunPSK"/>
                <w:color w:val="FF0000"/>
                <w:cs/>
              </w:rPr>
              <w:t>ไม่บรรลุ</w:t>
            </w:r>
          </w:p>
        </w:tc>
      </w:tr>
      <w:tr w:rsidR="009E546B" w:rsidRPr="009A4C3E" w14:paraId="2106DF90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5E19C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28.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จำนวนอาจารย์/นักวิจัย/ศิษย์เก่า แลกเปลี่ยน (</w:t>
            </w:r>
            <w:r w:rsidRPr="009A4C3E">
              <w:rPr>
                <w:rFonts w:ascii="TH SarabunPSK" w:eastAsia="Times New Roman" w:hAnsi="TH SarabunPSK" w:cs="TH SarabunPSK"/>
              </w:rPr>
              <w:t>Outbound)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CF55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คน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CD202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19AE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0534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7AFF3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5B8F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5365EE94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B5162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29.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จำนวนนักศึกษาแลกเปลี่ยนทุกระดับ ทุกหลักสูตร (</w:t>
            </w:r>
            <w:r w:rsidRPr="009A4C3E">
              <w:rPr>
                <w:rFonts w:ascii="TH SarabunPSK" w:eastAsia="Times New Roman" w:hAnsi="TH SarabunPSK" w:cs="TH SarabunPSK"/>
              </w:rPr>
              <w:t xml:space="preserve">Inbound)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หรือผู้เข้ารับการฝึกอบรมชาวต่างชาติ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DEDA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คน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CDDB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0.5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D137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08BF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5F3A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1D3C5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12A0C6DD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E7E95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30.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จำนวนนักศึกษาแลกเปลี่ยน (</w:t>
            </w:r>
            <w:r w:rsidRPr="009A4C3E">
              <w:rPr>
                <w:rFonts w:ascii="TH SarabunPSK" w:eastAsia="Times New Roman" w:hAnsi="TH SarabunPSK" w:cs="TH SarabunPSK"/>
              </w:rPr>
              <w:t xml:space="preserve">Outbound)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หรือเดินทางไปศึกษาต่อในต่างประเทศ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AD34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คน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8FB2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0.5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7DA6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2E6C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4B1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89EC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2B19FC2C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9BC17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31.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ร้อยละของนักศึกษาที่มีผลสอบมาตรฐานภาษาอังกฤษ (</w:t>
            </w:r>
            <w:r w:rsidRPr="009A4C3E">
              <w:rPr>
                <w:rFonts w:ascii="TH SarabunPSK" w:eastAsia="Times New Roman" w:hAnsi="TH SarabunPSK" w:cs="TH SarabunPSK"/>
              </w:rPr>
              <w:t xml:space="preserve">CEFR)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ตั้งแต่</w:t>
            </w:r>
            <w:r w:rsidRPr="009A4C3E">
              <w:rPr>
                <w:rFonts w:ascii="TH SarabunPSK" w:eastAsia="Times New Roman" w:hAnsi="TH SarabunPSK" w:cs="TH SarabunPSK"/>
              </w:rPr>
              <w:t xml:space="preserve"> B1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ขึ้นไป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193D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1CF5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BF87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818D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66.15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CE21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B6AB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0186E81F" w14:textId="77777777" w:rsidTr="003E5186">
        <w:trPr>
          <w:trHeight w:val="126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BE9F9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32.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 xml:space="preserve">คะแนนการจัดอันดับ </w:t>
            </w:r>
            <w:r w:rsidRPr="009A4C3E">
              <w:rPr>
                <w:rFonts w:ascii="TH SarabunPSK" w:eastAsia="Times New Roman" w:hAnsi="TH SarabunPSK" w:cs="TH SarabunPSK"/>
              </w:rPr>
              <w:t>Green University Ranking (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กรณีส่วนงาน:</w:t>
            </w:r>
            <w:r w:rsidRPr="009A4C3E">
              <w:rPr>
                <w:rFonts w:ascii="TH SarabunPSK" w:eastAsia="Times New Roman" w:hAnsi="TH SarabunPSK" w:cs="TH SarabunPSK"/>
              </w:rPr>
              <w:t xml:space="preserve"> </w:t>
            </w:r>
            <w:r w:rsidRPr="009A4C3E">
              <w:rPr>
                <w:rFonts w:ascii="TH SarabunPSK" w:eastAsia="Times New Roman" w:hAnsi="TH SarabunPSK" w:cs="TH SarabunPSK"/>
                <w:cs/>
              </w:rPr>
              <w:t xml:space="preserve">ความสำเร็จในการสนับสนุนมหาวิทยาลัยในการขับเคลื่อนนโยบาย </w:t>
            </w:r>
            <w:r w:rsidRPr="009A4C3E">
              <w:rPr>
                <w:rFonts w:ascii="TH SarabunPSK" w:eastAsia="Times New Roman" w:hAnsi="TH SarabunPSK" w:cs="TH SarabunPSK"/>
              </w:rPr>
              <w:t xml:space="preserve">Green U </w:t>
            </w:r>
            <w:r w:rsidRPr="009A4C3E">
              <w:rPr>
                <w:rFonts w:ascii="TH SarabunPSK" w:eastAsia="Times New Roman" w:hAnsi="TH SarabunPSK" w:cs="TH SarabunPSK"/>
                <w:cs/>
              </w:rPr>
              <w:t xml:space="preserve">และ </w:t>
            </w:r>
            <w:r w:rsidRPr="009A4C3E">
              <w:rPr>
                <w:rFonts w:ascii="TH SarabunPSK" w:eastAsia="Times New Roman" w:hAnsi="TH SarabunPSK" w:cs="TH SarabunPSK"/>
              </w:rPr>
              <w:t>Green Office)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BA71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คะแนน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63DA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8812B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0235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9915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94EF5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2A8CFEA8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39BF2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33.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 xml:space="preserve">ผลการจัดอันดับ </w:t>
            </w:r>
            <w:r w:rsidRPr="009A4C3E">
              <w:rPr>
                <w:rFonts w:ascii="TH SarabunPSK" w:eastAsia="Times New Roman" w:hAnsi="TH SarabunPSK" w:cs="TH SarabunPSK"/>
              </w:rPr>
              <w:t>WEBOMETRIC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24C9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อันดับ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1DCC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F368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2,800.00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AAA8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2,249.00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D220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F8C0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9A4C3E">
              <w:rPr>
                <w:rFonts w:ascii="TH SarabunPSK" w:eastAsia="Times New Roman" w:hAnsi="TH SarabunPSK" w:cs="TH SarabunPSK"/>
                <w:color w:val="FF0000"/>
                <w:cs/>
              </w:rPr>
              <w:t>ไม่บรรลุ</w:t>
            </w:r>
          </w:p>
        </w:tc>
      </w:tr>
      <w:tr w:rsidR="009E546B" w:rsidRPr="009A4C3E" w14:paraId="528A3281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23963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34.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 xml:space="preserve">ผลการจัดอันดับ </w:t>
            </w:r>
            <w:r w:rsidRPr="009A4C3E">
              <w:rPr>
                <w:rFonts w:ascii="TH SarabunPSK" w:eastAsia="Times New Roman" w:hAnsi="TH SarabunPSK" w:cs="TH SarabunPSK"/>
              </w:rPr>
              <w:t>SDG Impact Ranking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7A5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คะแนน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FF8B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83EFB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70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4E19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70.3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F902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3.85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B409B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616AF3CD" w14:textId="77777777" w:rsidTr="003E5186">
        <w:trPr>
          <w:trHeight w:val="492"/>
          <w:jc w:val="center"/>
        </w:trPr>
        <w:tc>
          <w:tcPr>
            <w:tcW w:w="10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AC0618C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มิติ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 xml:space="preserve"> 4.1 </w:t>
            </w: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เป็นมหาวิทยาลัยด้านการพัฒนาเทคโนโลยีและส่งเสริมการสร้างวัตกรรม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 xml:space="preserve"> (Technology and Innovation)</w:t>
            </w:r>
          </w:p>
        </w:tc>
      </w:tr>
      <w:tr w:rsidR="009E546B" w:rsidRPr="009A4C3E" w14:paraId="64C0C4AA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7E54C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35.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นักศึกษาและบัณฑิตผู้ประกอบการ</w:t>
            </w:r>
            <w:r w:rsidRPr="009A4C3E">
              <w:rPr>
                <w:rFonts w:ascii="TH SarabunPSK" w:eastAsia="Times New Roman" w:hAnsi="TH SarabunPSK" w:cs="TH SarabunPSK"/>
              </w:rPr>
              <w:t xml:space="preserve">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ที่ได้รับการพัฒนาเป็นผู้ประกอบการ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48F0B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คน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06B3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1.5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D1A9B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2840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0B51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059C5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5A5AC3F5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58F63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36.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รางวัลด้านผู้ประกอบการ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ABCC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รางวัล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9FDA2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0.5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3FEA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E0FF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807E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4A64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39EDB2C0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C7E9E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37.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งบประมาณจากแหล่งทุนภายนอกสนับสนุนการสร้างผู้ประกอบการ/ธุรกิจใหม่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273D3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บาท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4C3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3407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200,000.00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CBE3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100,000.00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A2B8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DB4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9A4C3E">
              <w:rPr>
                <w:rFonts w:ascii="TH SarabunPSK" w:eastAsia="Times New Roman" w:hAnsi="TH SarabunPSK" w:cs="TH SarabunPSK"/>
                <w:color w:val="FF0000"/>
                <w:cs/>
              </w:rPr>
              <w:t>ไม่บรรลุ</w:t>
            </w:r>
          </w:p>
        </w:tc>
      </w:tr>
      <w:tr w:rsidR="009E546B" w:rsidRPr="009A4C3E" w14:paraId="2FA241CA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56C0B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38.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บุคลากรสถาบันอุดมศึกษาและนักศึกษาที่แลกเปลี่ยนความรู้สู่ภาคธุรกิจ/อุตสาหกรรม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EDBA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คน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E7B7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2D16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93CF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4E3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A155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01019B3D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B447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39.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ระบบนิเวศด้านเทคโนโลยีและนวัตกรรมเพื่อเร่งพัฒนาผู้ประกอบการ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F61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ระดับ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9239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1.5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93B3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1BB1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45DB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B2972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21244A1F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15B4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40.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หลักสูตร/โปรแกรมเฉพาะที่ใช้เทคโนโลยี/นวัตกรรมเพื่อพัฒนาความเป็นผู้ประกอบการ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66A1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หลักสูตร/โปรแกรม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1CA0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1.5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0532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396B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A2BF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4BC9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039163C4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4981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41.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งบประมาณการพัฒนาเทคโนโลยี/นวัตกรรมเพื่อพัฒนาความเป็นผู้ประกอบการ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C7CD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บาท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EB0BB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1.5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EC13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400,000.00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809B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1,200,000.00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9E8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3322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0E27A92F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D0375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42.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ความร่วมมือเพื่อพัฒนาผู้ประกอบการและส่งเสริมการสร้างนวัตกรรมกับภาคธุรกิจ/อุตสาหกรรม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A949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ความร่วมมือ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447A5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1.5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3B0B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ECE0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520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2F04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5DBDAF1F" w14:textId="77777777" w:rsidTr="003E5186">
        <w:trPr>
          <w:trHeight w:val="492"/>
          <w:jc w:val="center"/>
        </w:trPr>
        <w:tc>
          <w:tcPr>
            <w:tcW w:w="10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hideMark/>
          </w:tcPr>
          <w:p w14:paraId="22923310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มิติ </w:t>
            </w:r>
            <w:r w:rsidRPr="009A4C3E">
              <w:rPr>
                <w:rFonts w:ascii="TH SarabunPSK" w:eastAsia="Times New Roman" w:hAnsi="TH SarabunPSK" w:cs="TH SarabunPSK"/>
                <w:b/>
                <w:bCs/>
              </w:rPr>
              <w:t xml:space="preserve">5.1 </w:t>
            </w: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มีความมั่นคงทางการเงินและเติบโตอย่างยั่งยืน</w:t>
            </w:r>
          </w:p>
        </w:tc>
      </w:tr>
      <w:tr w:rsidR="009E546B" w:rsidRPr="009A4C3E" w14:paraId="6C6B0F22" w14:textId="77777777" w:rsidTr="003E5186">
        <w:trPr>
          <w:trHeight w:val="126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2EF3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43.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ร้อยละของงบประมาณเงินรายได้ต่องบประมาณทั้งหมด (ส่วนงาน:</w:t>
            </w:r>
            <w:r w:rsidRPr="009A4C3E">
              <w:rPr>
                <w:rFonts w:ascii="TH SarabunPSK" w:eastAsia="Times New Roman" w:hAnsi="TH SarabunPSK" w:cs="TH SarabunPSK"/>
              </w:rPr>
              <w:t xml:space="preserve">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วัดร้อยละของงบประมาณเงินรายได้ที่ได้รับจริงต่อประมาณการเงินรายได้)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EF5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ร้อยละ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F353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8842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95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3711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103.65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54DE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4.73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B5225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1B38E607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0864F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44.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รายได้จากการให้บริการ</w:t>
            </w:r>
            <w:r w:rsidRPr="009A4C3E">
              <w:rPr>
                <w:rFonts w:ascii="TH SarabunPSK" w:eastAsia="Times New Roman" w:hAnsi="TH SarabunPSK" w:cs="TH SarabunPSK"/>
              </w:rPr>
              <w:t xml:space="preserve"> (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คณะ/วิทยาลัย/แม่โจ้-แพร่ฯ/แม่โจ้-ชุมพร รับเป้าและผลเท่ากัน)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D6162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บาท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E0E5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6112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18,000,000.00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DCC02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63,635,268.19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1264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3982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color w:val="757171"/>
              </w:rPr>
            </w:pPr>
            <w:r w:rsidRPr="009A4C3E">
              <w:rPr>
                <w:rFonts w:ascii="TH SarabunPSK" w:eastAsia="Times New Roman" w:hAnsi="TH SarabunPSK" w:cs="TH SarabunPSK"/>
                <w:color w:val="757171"/>
                <w:cs/>
              </w:rPr>
              <w:t>ไม่นำมาคำนวณ</w:t>
            </w:r>
          </w:p>
        </w:tc>
      </w:tr>
      <w:tr w:rsidR="009E546B" w:rsidRPr="009A4C3E" w14:paraId="6D8ADCE4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D5E0D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45.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จำนวนเงินในกองทุนเงินสะสมเพื่อความมั่นคง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E175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บาท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1409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7A35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1,541,944.00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138B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4,949,802.62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87EBE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331D0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4E88717D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8F8FD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 xml:space="preserve">46. </w:t>
            </w:r>
            <w:r w:rsidRPr="009A4C3E">
              <w:rPr>
                <w:rFonts w:ascii="TH SarabunPSK" w:eastAsia="Times New Roman" w:hAnsi="TH SarabunPSK" w:cs="TH SarabunPSK"/>
                <w:cs/>
              </w:rPr>
              <w:t>จำนวนค่าใช้จ่ายที่ลดลง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B397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บาท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A6BBD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4383C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500,000.00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E11F8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2,965,996.80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4051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47E26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9A4C3E">
              <w:rPr>
                <w:rFonts w:ascii="TH SarabunPSK" w:eastAsia="Times New Roman" w:hAnsi="TH SarabunPSK" w:cs="TH SarabunPSK"/>
                <w:cs/>
              </w:rPr>
              <w:t>บรรลุ</w:t>
            </w:r>
          </w:p>
        </w:tc>
      </w:tr>
      <w:tr w:rsidR="009E546B" w:rsidRPr="009A4C3E" w14:paraId="263FD546" w14:textId="77777777" w:rsidTr="003E5186">
        <w:trPr>
          <w:trHeight w:val="840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6A1A6" w14:textId="77777777" w:rsidR="009E546B" w:rsidRPr="009A4C3E" w:rsidRDefault="009E546B" w:rsidP="003E5186">
            <w:pPr>
              <w:rPr>
                <w:rFonts w:ascii="TH SarabunPSK" w:eastAsia="Times New Roman" w:hAnsi="TH SarabunPSK" w:cs="TH SarabunPSK"/>
                <w:color w:val="757171"/>
              </w:rPr>
            </w:pPr>
            <w:r w:rsidRPr="009A4C3E">
              <w:rPr>
                <w:rFonts w:ascii="TH SarabunPSK" w:eastAsia="Times New Roman" w:hAnsi="TH SarabunPSK" w:cs="TH SarabunPSK"/>
                <w:color w:val="757171"/>
                <w:cs/>
              </w:rPr>
              <w:lastRenderedPageBreak/>
              <w:t>หมายเหตุ: ข้อมูลรายได้จากการให้บริการจำแนกรายส่วนงาน</w:t>
            </w:r>
            <w:r w:rsidRPr="009A4C3E">
              <w:rPr>
                <w:rFonts w:ascii="TH SarabunPSK" w:eastAsia="Times New Roman" w:hAnsi="TH SarabunPSK" w:cs="TH SarabunPSK"/>
                <w:color w:val="757171"/>
              </w:rPr>
              <w:t xml:space="preserve"> ****</w:t>
            </w:r>
            <w:r w:rsidRPr="009A4C3E">
              <w:rPr>
                <w:rFonts w:ascii="TH SarabunPSK" w:eastAsia="Times New Roman" w:hAnsi="TH SarabunPSK" w:cs="TH SarabunPSK"/>
                <w:color w:val="757171"/>
                <w:cs/>
              </w:rPr>
              <w:t>ไม่ได้นำมาคำนวณผลการดำเนินงาน****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443F5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color w:val="757171"/>
              </w:rPr>
            </w:pPr>
            <w:r w:rsidRPr="009A4C3E">
              <w:rPr>
                <w:rFonts w:ascii="TH SarabunPSK" w:eastAsia="Times New Roman" w:hAnsi="TH SarabunPSK" w:cs="TH SarabunPSK"/>
                <w:color w:val="757171"/>
                <w:cs/>
              </w:rPr>
              <w:t>บาท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FE1F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color w:val="757171"/>
              </w:rPr>
            </w:pPr>
            <w:r w:rsidRPr="009A4C3E">
              <w:rPr>
                <w:rFonts w:ascii="TH SarabunPSK" w:eastAsia="Times New Roman" w:hAnsi="TH SarabunPSK" w:cs="TH SarabunPSK"/>
                <w:color w:val="757171"/>
              </w:rPr>
              <w:t>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DE53B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color w:val="757171"/>
              </w:rPr>
            </w:pPr>
            <w:r w:rsidRPr="009A4C3E">
              <w:rPr>
                <w:rFonts w:ascii="TH SarabunPSK" w:eastAsia="Times New Roman" w:hAnsi="TH SarabunPSK" w:cs="TH SarabunPSK"/>
                <w:color w:val="757171"/>
              </w:rPr>
              <w:t>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FC9F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color w:val="757171"/>
              </w:rPr>
            </w:pPr>
            <w:r w:rsidRPr="009A4C3E">
              <w:rPr>
                <w:rFonts w:ascii="TH SarabunPSK" w:eastAsia="Times New Roman" w:hAnsi="TH SarabunPSK" w:cs="TH SarabunPSK"/>
                <w:color w:val="757171"/>
              </w:rPr>
              <w:t>420,537.05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5130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color w:val="757171"/>
              </w:rPr>
            </w:pPr>
            <w:r w:rsidRPr="009A4C3E">
              <w:rPr>
                <w:rFonts w:ascii="TH SarabunPSK" w:eastAsia="Times New Roman" w:hAnsi="TH SarabunPSK" w:cs="TH SarabunPSK"/>
                <w:color w:val="757171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6DF43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color w:val="757171"/>
              </w:rPr>
            </w:pPr>
            <w:r w:rsidRPr="009A4C3E">
              <w:rPr>
                <w:rFonts w:ascii="TH SarabunPSK" w:eastAsia="Times New Roman" w:hAnsi="TH SarabunPSK" w:cs="TH SarabunPSK"/>
                <w:color w:val="757171"/>
              </w:rPr>
              <w:t> </w:t>
            </w:r>
          </w:p>
        </w:tc>
      </w:tr>
      <w:tr w:rsidR="009E546B" w:rsidRPr="009A4C3E" w14:paraId="234BA11F" w14:textId="77777777" w:rsidTr="003E5186">
        <w:trPr>
          <w:trHeight w:val="492"/>
          <w:jc w:val="center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9E5A04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สรุปผลการประเมิน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9432A1F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0B3CF3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</w:rPr>
              <w:t>100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D203BE1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  <w:cs/>
              </w:rPr>
              <w:t>คะแนนรวม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8A5FF9A" w14:textId="77777777" w:rsidR="009E546B" w:rsidRPr="009A4C3E" w:rsidRDefault="009E546B" w:rsidP="003E518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A4C3E">
              <w:rPr>
                <w:rFonts w:ascii="TH SarabunPSK" w:eastAsia="Times New Roman" w:hAnsi="TH SarabunPSK" w:cs="TH SarabunPSK"/>
                <w:b/>
                <w:bCs/>
              </w:rPr>
              <w:t>3.7931</w:t>
            </w:r>
          </w:p>
        </w:tc>
      </w:tr>
    </w:tbl>
    <w:p w14:paraId="2770E480" w14:textId="77777777" w:rsidR="009E546B" w:rsidRDefault="009E546B" w:rsidP="009E546B">
      <w:pPr>
        <w:ind w:firstLine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FACBDB" w14:textId="77777777" w:rsidR="009E546B" w:rsidRDefault="009E546B" w:rsidP="009E546B">
      <w:pPr>
        <w:ind w:firstLine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6B63BB" w14:textId="77777777" w:rsidR="009E546B" w:rsidRDefault="009E546B" w:rsidP="009E546B">
      <w:pPr>
        <w:ind w:firstLine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DDC83C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B3D5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กระบวนการถ่ายทอด กำกับติดตาม และปรับปรุงการดำเนินงาน</w:t>
      </w:r>
    </w:p>
    <w:p w14:paraId="215794B1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B3D5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ตามแผนยุทธศาสตร์คณะพัฒนาการท่องเที่ยว</w:t>
      </w:r>
    </w:p>
    <w:p w14:paraId="37F01D8C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1AA5622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577A9527" wp14:editId="14B8ED4F">
            <wp:extent cx="5486400" cy="3200400"/>
            <wp:effectExtent l="0" t="57150" r="0" b="114300"/>
            <wp:docPr id="757874790" name="ไดอะแกรม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1" r:lo="rId202" r:qs="rId203" r:cs="rId204"/>
              </a:graphicData>
            </a:graphic>
          </wp:inline>
        </w:drawing>
      </w:r>
    </w:p>
    <w:p w14:paraId="4EB71AC3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18A7E75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922439F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288DA91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735C22B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466CF21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4724E0DB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B44FE74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lastRenderedPageBreak/>
        <w:t>กระบวนการกำกับติดตามผลการดำเนินงานตามแผนยุทธศาสตร์ คณะพัฒนาการท่องเที่ยว</w:t>
      </w:r>
    </w:p>
    <w:p w14:paraId="50E2A951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F04B75">
        <w:rPr>
          <w:rFonts w:ascii="TH SarabunPSK" w:hAnsi="TH SarabunPSK" w:cs="TH SarabunPSK"/>
          <w:b/>
          <w:bCs/>
          <w:noProof/>
          <w:color w:val="auto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955200" behindDoc="0" locked="0" layoutInCell="1" allowOverlap="1" wp14:anchorId="1574B802" wp14:editId="39C3E311">
                <wp:simplePos x="0" y="0"/>
                <wp:positionH relativeFrom="margin">
                  <wp:posOffset>295275</wp:posOffset>
                </wp:positionH>
                <wp:positionV relativeFrom="paragraph">
                  <wp:posOffset>153035</wp:posOffset>
                </wp:positionV>
                <wp:extent cx="1704975" cy="2390775"/>
                <wp:effectExtent l="0" t="0" r="28575" b="2857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23907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E03868" w14:textId="77777777" w:rsidR="009E546B" w:rsidRDefault="009E546B" w:rsidP="00286224">
                            <w:pPr>
                              <w:pStyle w:val="Header"/>
                              <w:numPr>
                                <w:ilvl w:val="0"/>
                                <w:numId w:val="53"/>
                              </w:numPr>
                              <w:ind w:left="284" w:hanging="284"/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</w:pPr>
                            <w:r w:rsidRPr="00F04B75"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  <w:cs/>
                              </w:rPr>
                              <w:t xml:space="preserve">จัดทำและถ่ายทอดแผนยุทธศาสตร์และแผนปฏิบัติการประจำปี </w:t>
                            </w:r>
                            <w:r w:rsidRPr="00F04B75"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>256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>5</w:t>
                            </w:r>
                            <w:r w:rsidRPr="00F04B75"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Theme="minorBidi" w:hAnsiTheme="minorBidi" w:cs="Cordia New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o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>งานนโยบาย แผนและประกันคุณภาพ</w:t>
                            </w:r>
                          </w:p>
                          <w:p w14:paraId="67E0BAF5" w14:textId="77777777" w:rsidR="009E546B" w:rsidRPr="00F04B75" w:rsidRDefault="009E546B" w:rsidP="00286224">
                            <w:pPr>
                              <w:pStyle w:val="Header"/>
                              <w:numPr>
                                <w:ilvl w:val="0"/>
                                <w:numId w:val="53"/>
                              </w:numPr>
                              <w:ind w:left="284" w:hanging="284"/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  <w:cs/>
                              </w:rPr>
                            </w:pPr>
                            <w:r w:rsidRPr="00F04B75"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  <w:cs/>
                              </w:rPr>
                              <w:t>ชุดคณะกรรมการจัดทำแผนปฏิบัติงานตามพันธกิจอื่น ๆ อาทิ แผนวิจัย บริการวิชาการ ทำนุบำรุง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04B75"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  <w:cs/>
                              </w:rPr>
                              <w:t xml:space="preserve">ศิลปวัฒนธรรม แผนพัฒนาบุคลากร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Theme="minorBidi" w:hAnsiTheme="minorBidi" w:cs="Cordia New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o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>ชุดกรรมการ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4B802" id="_x0000_s1310" type="#_x0000_t202" style="position:absolute;left:0;text-align:left;margin-left:23.25pt;margin-top:12.05pt;width:134.25pt;height:188.25pt;z-index:25195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R/QdAIAAOMEAAAOAAAAZHJzL2Uyb0RvYy54bWysVMtu1DAU3SPxD5b3NJkwZWjUTFVaQEjl&#10;IQof4HHsSVTHN9juJNMdCAn4DBaIFRtW6d/kU7h2ZtLhISEhNpade8+5575yeNRWiqyEsSXojE72&#10;YkqE5pCXepnR168e3blPiXVM50yBFhldC0uP5rdvHTZ1KhIoQOXCECTRNm3qjBbO1WkUWV6Iitk9&#10;qIVGowRTMYdPs4xywxpkr1SUxPG9qAGT1wa4sBa/ng5GOg/8UgrunktphSMqo6jNhdOEc+HPaH7I&#10;0qVhdVHyjQz2DyoqVmoMOlKdMsfIpSl/o6pKbsCCdHscqgikLLkIOWA2k/iXbM4LVouQCxbH1mOZ&#10;7P+j5c9WLwwp84wmkxklmlXYpL5723df+uuPffet7z703bv++lO4v++7r333ve8+k8TXrqltihTn&#10;NZK49gG0OAOhDrY+A35hiYaTgumlODYGmkKwHLVPPDLagQ481pMsmqeQowR26SAQtdJUvrBYKoLs&#10;2MP12DfROsJ9yFk8PZjtU8LRltw9iGf48DFYuoXXxrrHAiriLxk1OBiBnq3OrBtcty4+mtL+9Hof&#10;6hzNLHWsVMMdWb05JOA1b9S7tRID9KWQWFHUlQyl8LMsTpQhK4ZTyDgX2g018Ezo7WGyVGoEbmr4&#10;M1CNoI2vh4kw4yMw/nvEERGignYjuCo1mD8R5BdbuXLw32Y/5Ow76dpFG8ZoMpTef1tAvsaWGhi2&#10;Dv8SeCnAXFHS4MZl1L65ZEZQop5oHIuDyXTqVzQ8pvuzBB9m17LYtTDNkSqjjpLheuLCWvusNBzj&#10;+MgyNPZGyUY1blIYjc3W+1XdfQevm3/T/AcAAAD//wMAUEsDBBQABgAIAAAAIQDPJXUB2wAAAAkB&#10;AAAPAAAAZHJzL2Rvd25yZXYueG1sTI/NasJAFIX3Bd9huEJ3dRKrQdJMRILirlAV15PMbRLM3AmZ&#10;Mca37+2qXR6+w/nJtpPtxIiDbx0piBcRCKTKmZZqBZfz4W0DwgdNRneOUMETPWzz2UumU+Me9IXj&#10;KdSCQ8inWkETQp9K6asGrfYL1yMx+3aD1YHlUEsz6AeH204uoyiRVrfEDY3usWiwup3uVkERFQc/&#10;HuMyebr2dt3s6bOvjkq9zqfdB4iAU/gzw+98ng45byrdnYwXnYJVsmanguUqBsH8PV7zt5IB14LM&#10;M/n/Qf4DAAD//wMAUEsBAi0AFAAGAAgAAAAhALaDOJL+AAAA4QEAABMAAAAAAAAAAAAAAAAAAAAA&#10;AFtDb250ZW50X1R5cGVzXS54bWxQSwECLQAUAAYACAAAACEAOP0h/9YAAACUAQAACwAAAAAAAAAA&#10;AAAAAAAvAQAAX3JlbHMvLnJlbHNQSwECLQAUAAYACAAAACEA6tUf0HQCAADjBAAADgAAAAAAAAAA&#10;AAAAAAAuAgAAZHJzL2Uyb0RvYy54bWxQSwECLQAUAAYACAAAACEAzyV1AdsAAAAJAQAADwAAAAAA&#10;AAAAAAAAAADOBAAAZHJzL2Rvd25yZXYueG1sUEsFBgAAAAAEAAQA8wAAANYFAAAAAA==&#10;" fillcolor="white [3201]" strokecolor="#4f81bd [3204]" strokeweight="2pt">
                <v:textbox>
                  <w:txbxContent>
                    <w:p w14:paraId="4FE03868" w14:textId="77777777" w:rsidR="009E546B" w:rsidRDefault="009E546B" w:rsidP="00286224">
                      <w:pPr>
                        <w:pStyle w:val="Header"/>
                        <w:numPr>
                          <w:ilvl w:val="0"/>
                          <w:numId w:val="53"/>
                        </w:numPr>
                        <w:ind w:left="284" w:hanging="284"/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</w:pPr>
                      <w:r w:rsidRPr="00F04B75">
                        <w:rPr>
                          <w:rFonts w:asciiTheme="minorBidi" w:hAnsiTheme="minorBidi" w:cstheme="minorBidi"/>
                          <w:sz w:val="24"/>
                          <w:szCs w:val="24"/>
                          <w:cs/>
                        </w:rPr>
                        <w:t xml:space="preserve">จัดทำและถ่ายทอดแผนยุทธศาสตร์และแผนปฏิบัติการประจำปี </w:t>
                      </w:r>
                      <w:r w:rsidRPr="00F04B75"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>256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>5</w:t>
                      </w:r>
                      <w:r w:rsidRPr="00F04B75"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Theme="minorBidi" w:hAnsiTheme="minorBidi" w:cs="Cordia New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 xml:space="preserve">o </w:t>
                      </w: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>งานนโยบาย แผนและประกันคุณภาพ</w:t>
                      </w:r>
                    </w:p>
                    <w:p w14:paraId="67E0BAF5" w14:textId="77777777" w:rsidR="009E546B" w:rsidRPr="00F04B75" w:rsidRDefault="009E546B" w:rsidP="00286224">
                      <w:pPr>
                        <w:pStyle w:val="Header"/>
                        <w:numPr>
                          <w:ilvl w:val="0"/>
                          <w:numId w:val="53"/>
                        </w:numPr>
                        <w:ind w:left="284" w:hanging="284"/>
                        <w:rPr>
                          <w:rFonts w:asciiTheme="minorBidi" w:hAnsiTheme="minorBidi" w:cstheme="minorBidi"/>
                          <w:sz w:val="24"/>
                          <w:szCs w:val="24"/>
                          <w:cs/>
                        </w:rPr>
                      </w:pPr>
                      <w:r w:rsidRPr="00F04B75">
                        <w:rPr>
                          <w:rFonts w:asciiTheme="minorBidi" w:hAnsiTheme="minorBidi" w:cstheme="minorBidi"/>
                          <w:sz w:val="24"/>
                          <w:szCs w:val="24"/>
                          <w:cs/>
                        </w:rPr>
                        <w:t>ชุดคณะกรรมการจัดทำแผนปฏิบัติงานตามพันธกิจอื่น ๆ อาทิ แผนวิจัย บริการวิชาการ ทำนุบำรุง</w:t>
                      </w: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04B75">
                        <w:rPr>
                          <w:rFonts w:asciiTheme="minorBidi" w:hAnsiTheme="minorBidi" w:cstheme="minorBidi"/>
                          <w:sz w:val="24"/>
                          <w:szCs w:val="24"/>
                          <w:cs/>
                        </w:rPr>
                        <w:t xml:space="preserve">ศิลปวัฒนธรรม แผนพัฒนาบุคลากร </w:t>
                      </w: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Theme="minorBidi" w:hAnsiTheme="minorBidi" w:cs="Cordia New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 xml:space="preserve">o </w:t>
                      </w: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>ชุดกรรมการ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8667F6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94F128D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98757F5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28461657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E25D46">
        <w:rPr>
          <w:rFonts w:ascii="TH SarabunPSK" w:hAnsi="TH SarabunPSK" w:cs="TH SarabunPSK"/>
          <w:b/>
          <w:bCs/>
          <w:noProof/>
          <w:color w:val="auto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2AEAE1D0" wp14:editId="0FE5ABDA">
                <wp:simplePos x="0" y="0"/>
                <wp:positionH relativeFrom="margin">
                  <wp:posOffset>2552700</wp:posOffset>
                </wp:positionH>
                <wp:positionV relativeFrom="paragraph">
                  <wp:posOffset>202565</wp:posOffset>
                </wp:positionV>
                <wp:extent cx="1590675" cy="1238250"/>
                <wp:effectExtent l="0" t="0" r="28575" b="19050"/>
                <wp:wrapNone/>
                <wp:docPr id="75787478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238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6C432" w14:textId="77777777" w:rsidR="009E546B" w:rsidRPr="003B596C" w:rsidRDefault="009E546B" w:rsidP="00286224">
                            <w:pPr>
                              <w:pStyle w:val="Header"/>
                              <w:numPr>
                                <w:ilvl w:val="0"/>
                                <w:numId w:val="53"/>
                              </w:numPr>
                              <w:ind w:left="284" w:hanging="284"/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รายงานความก้าวเหน้าตามแผนการดำเนินงานตามรอบประชุมบุคลากรและคณะกรรมการประจำคณะ 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Theme="minorBidi" w:hAnsiTheme="minorBidi" w:cs="Cordia New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o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งานนโยบาย ฯ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AE1D0" id="_x0000_s1311" type="#_x0000_t202" style="position:absolute;left:0;text-align:left;margin-left:201pt;margin-top:15.95pt;width:125.25pt;height:97.5pt;z-index:25195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dhVfAIAAOkEAAAOAAAAZHJzL2Uyb0RvYy54bWysVMuO0zAU3SPxD5b3NG1oJ51o0tEwAwhp&#10;eIiBD3Adp4nG8Q2226TsQEjAZ7BArNiwyvxNPoVrpw3lISEhNtZ17j3H575yctqUkmyENgWohE5G&#10;Y0qE4pAWapXQly8e3JlTYixTKZOgREK3wtDTxe1bJ3UVixBykKnQBEmUiesqobm1VRwEhueiZGYE&#10;lVDozECXzOJVr4JUsxrZSxmE4/FRUINOKw1cGINfL3onXXj+LBPcPs0yIyyRCUVt1p/an0t3BosT&#10;Fq80q/KC72Swf1BRskLhowPVBbOMrHXxG1VZcA0GMjviUAaQZQUXPgfMZjL+JZurnFXC54LFMdVQ&#10;JvP/aPmTzTNNijSh0SyaR9NoHlKiWImt6to3Xfu5u/nQtV+79n3Xvu1uPnr7Xdd+6dpvXfuJhK6C&#10;dWViJLqqkMo296DBSfDVMNUl8GtDFJznTK3EmdZQ54KlmMHEIYMDaM9jHMmyfgwpSmBrC56oyXTp&#10;yosFI8iOndwO3RONJdw9OTseH0UzSjj6JuHdeTjz/Q1YvIdX2tiHAkrijIRqHA9PzzaXxjo5LN6H&#10;uNekcqfTe1+lflIsK2RvY6hz+wSc5p16u5Wihz4XGdYVdYV9KdxEi3OpyYbhLDLOhbJ9DRwTRjtY&#10;Vkg5AHc1/BkoB9Au1sGEn/QBOP77iwPCvwrKDuCyUKD/RJBe7+Vmffw++z5n10nbLBs/TJPoaD8Y&#10;S0i32FIN/e7hvwKNHPRrSmrcu4SaV2umBSXykcKxOJ5Mp25R/WU6i0K86EPP8tDDFEeqhFpKevPc&#10;+uV2WSk4w/HJCt9Yp65XslON++T7vdt9t7CHdx/14w+1+A4AAP//AwBQSwMEFAAGAAgAAAAhACpW&#10;x8/fAAAACgEAAA8AAABkcnMvZG93bnJldi54bWxMj8FOwzAQRO9I/IO1SNyonUCjNmRToYiqNyQK&#10;4uzESxI1Xkexm6Z/jznBcTSjmTfFbrGDmGnyvWOEZKVAEDfO9NwifH7sHzYgfNBs9OCYEK7kYVfe&#10;3hQ6N+7C7zQfQytiCftcI3QhjLmUvunIar9yI3H0vt1kdYhyaqWZ9CWW20GmSmXS6p7jQqdHqjpq&#10;TsezRahUtffzIamzq+tPX5tXfhubA+L93fLyDCLQEv7C8Isf0aGMTLU7s/FiQHhSafwSEB6TLYgY&#10;yNbpGkSNkKbZFmRZyP8Xyh8AAAD//wMAUEsBAi0AFAAGAAgAAAAhALaDOJL+AAAA4QEAABMAAAAA&#10;AAAAAAAAAAAAAAAAAFtDb250ZW50X1R5cGVzXS54bWxQSwECLQAUAAYACAAAACEAOP0h/9YAAACU&#10;AQAACwAAAAAAAAAAAAAAAAAvAQAAX3JlbHMvLnJlbHNQSwECLQAUAAYACAAAACEAzq3YVXwCAADp&#10;BAAADgAAAAAAAAAAAAAAAAAuAgAAZHJzL2Uyb0RvYy54bWxQSwECLQAUAAYACAAAACEAKlbHz98A&#10;AAAKAQAADwAAAAAAAAAAAAAAAADWBAAAZHJzL2Rvd25yZXYueG1sUEsFBgAAAAAEAAQA8wAAAOIF&#10;AAAAAA==&#10;" fillcolor="white [3201]" strokecolor="#4f81bd [3204]" strokeweight="2pt">
                <v:textbox>
                  <w:txbxContent>
                    <w:p w14:paraId="16D6C432" w14:textId="77777777" w:rsidR="009E546B" w:rsidRPr="003B596C" w:rsidRDefault="009E546B" w:rsidP="00286224">
                      <w:pPr>
                        <w:pStyle w:val="Header"/>
                        <w:numPr>
                          <w:ilvl w:val="0"/>
                          <w:numId w:val="53"/>
                        </w:numPr>
                        <w:ind w:left="284" w:hanging="284"/>
                        <w:rPr>
                          <w:rFonts w:asciiTheme="minorBidi" w:hAnsiTheme="minorBidi" w:cstheme="minorBidi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รายงานความก้าวเหน้าตามแผนการดำเนินงานตามรอบประชุมบุคลากรและคณะกรรมการประจำคณะ 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Theme="minorBidi" w:hAnsiTheme="minorBidi" w:cs="Cordia New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 xml:space="preserve">o </w:t>
                      </w: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งานนโยบาย ฯ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D3D442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082BADA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246ECA1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8FE8204" wp14:editId="56CEB9A7">
                <wp:simplePos x="0" y="0"/>
                <wp:positionH relativeFrom="column">
                  <wp:posOffset>3505200</wp:posOffset>
                </wp:positionH>
                <wp:positionV relativeFrom="paragraph">
                  <wp:posOffset>70484</wp:posOffset>
                </wp:positionV>
                <wp:extent cx="438150" cy="1181100"/>
                <wp:effectExtent l="38100" t="57150" r="800100" b="95250"/>
                <wp:wrapNone/>
                <wp:docPr id="757874783" name="ตัวเชื่อมต่อโค้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1181100"/>
                        </a:xfrm>
                        <a:prstGeom prst="curvedConnector3">
                          <a:avLst>
                            <a:gd name="adj1" fmla="val 26582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52383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ตัวเชื่อมต่อโค้ง 20" o:spid="_x0000_s1026" type="#_x0000_t38" style="position:absolute;margin-left:276pt;margin-top:5.55pt;width:34.5pt;height:93pt;flip:y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aNoMwIAAFwEAAAOAAAAZHJzL2Uyb0RvYy54bWysVMuO0zAU3SPxD5b3NI9O26hqOosOsEFQ&#10;8dp7HLs1cmzL9vSxQwgJhj0fwIoVC1akf5NP4drJZBAgkBAby497zr3n3Jsszg+1RDtmndCqxNko&#10;xYgpqiuhNiV+8fzBvQIj54mqiNSKlfjIHD5f3r2z2Js5y/VWy4pZBCTKzfemxFvvzTxJHN2ymriR&#10;NkzBI9e2Jh6OdpNUluyBvZZJnqbTZK9tZaymzDm4vege8TLyc86of8K5Yx7JEkNtPq42rpdhTZYL&#10;Mt9YYraC9mWQf6iiJkJB0oHqgniCrqz4haoW1GqnuR9RXSeac0FZ1ABqsvQnNc+2xLCoBcxxZrDJ&#10;/T9a+ni3tkhUJZ5NZsXsbFaMMVKkhla1zce2+do2n9vT67b50Dbf2tP7tvnSNp/CU7c/vWmbt+3p&#10;um3eoTzauTduDqwrtbZgbjg5s7bBmwO3NeJSmJcwKdEt0I8OsRnHoRns4BGFy7NxkU2gZRSesqzI&#10;sjTSJx1P4DPW+YdM1yhsSkyv7I5VK60UdF3bccxAdo+cj42pelmkepVhxGsJfd4RifLppMinYRCA&#10;ug+H3Q15wEoVVk+EvK8q5I8G3PFWELWRrAeGkORWbNz5o2Qd/Cnj4DGIymNRcbrZSloEBZSYUMqU&#10;zwcmiA4wLqQcgOnfgX18gLI4+QO4M/uPWQdEzKyVH8C1UNr+Lrs/ZH3JvIu/caDTHSy41NUxjkG0&#10;BkY4mtx/buEb+fEc4bc/heV3AAAA//8DAFBLAwQUAAYACAAAACEAolTpWd8AAAAKAQAADwAAAGRy&#10;cy9kb3ducmV2LnhtbEyPzU7DMBCE70i8g7VI3KjjSC0Q4lT8CE700FC1HDexSSLidRS7TeDpWU5w&#10;3JnR7Df5ena9ONkxdJ40qEUCwlLtTUeNht3b89UNiBCRDPaerIYvG2BdnJ/lmBk/0daeytgILqGQ&#10;oYY2xiGTMtStdRgWfrDE3ocfHUY+x0aaEScud71Mk2QlHXbEH1oc7GNr68/y6DSkm/JVdYfv94e2&#10;UpsEd/thenrR+vJivr8DEe0c/8Lwi8/oUDBT5Y9kgug1LJcpb4lsKAWCA6tUsVCxcHutQBa5/D+h&#10;+AEAAP//AwBQSwECLQAUAAYACAAAACEAtoM4kv4AAADhAQAAEwAAAAAAAAAAAAAAAAAAAAAAW0Nv&#10;bnRlbnRfVHlwZXNdLnhtbFBLAQItABQABgAIAAAAIQA4/SH/1gAAAJQBAAALAAAAAAAAAAAAAAAA&#10;AC8BAABfcmVscy8ucmVsc1BLAQItABQABgAIAAAAIQDERaNoMwIAAFwEAAAOAAAAAAAAAAAAAAAA&#10;AC4CAABkcnMvZTJvRG9jLnhtbFBLAQItABQABgAIAAAAIQCiVOlZ3wAAAAoBAAAPAAAAAAAAAAAA&#10;AAAAAI0EAABkcnMvZG93bnJldi54bWxQSwUGAAAAAAQABADzAAAAmQUAAAAA&#10;" adj="57418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auto"/>
          <w:sz w:val="32"/>
          <w:szCs w:val="32"/>
        </w:rPr>
        <w:drawing>
          <wp:anchor distT="0" distB="0" distL="114300" distR="114300" simplePos="0" relativeHeight="251956224" behindDoc="0" locked="0" layoutInCell="1" allowOverlap="1" wp14:anchorId="53B53294" wp14:editId="7BF3AADE">
            <wp:simplePos x="0" y="0"/>
            <wp:positionH relativeFrom="column">
              <wp:posOffset>295275</wp:posOffset>
            </wp:positionH>
            <wp:positionV relativeFrom="paragraph">
              <wp:posOffset>165735</wp:posOffset>
            </wp:positionV>
            <wp:extent cx="5486400" cy="2314575"/>
            <wp:effectExtent l="57150" t="0" r="57150" b="0"/>
            <wp:wrapNone/>
            <wp:docPr id="757874791" name="ไดอะแกรม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6" r:lo="rId207" r:qs="rId208" r:cs="rId20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08F23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899E785" wp14:editId="4353C5D0">
                <wp:simplePos x="0" y="0"/>
                <wp:positionH relativeFrom="column">
                  <wp:posOffset>942976</wp:posOffset>
                </wp:positionH>
                <wp:positionV relativeFrom="paragraph">
                  <wp:posOffset>71120</wp:posOffset>
                </wp:positionV>
                <wp:extent cx="800100" cy="866775"/>
                <wp:effectExtent l="38100" t="57150" r="609600" b="85725"/>
                <wp:wrapNone/>
                <wp:docPr id="757874784" name="ตัวเชื่อมต่อโค้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866775"/>
                        </a:xfrm>
                        <a:prstGeom prst="curvedConnector3">
                          <a:avLst>
                            <a:gd name="adj1" fmla="val 17031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2CAC4" id="ตัวเชื่อมต่อโค้ง 18" o:spid="_x0000_s1026" type="#_x0000_t38" style="position:absolute;margin-left:74.25pt;margin-top:5.6pt;width:63pt;height:68.25pt;flip:y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yqaMAIAAFsEAAAOAAAAZHJzL2Uyb0RvYy54bWysVMuO0zAU3SPxD5b3NElnpqmqprPoABsE&#10;Fa+9x7FbI79ke/rYIYTEY88HsGLFghXp3+RTuHbSgACBhNhYftxz7j3n3mR+uVcSbZnzwugKF6Mc&#10;I6apqYVeV/jZ03t3phj5QHRNpNGswgfm8eXi9q35zs7Y2GyMrJlDQKL9bGcrvAnBzrLM0w1TxI+M&#10;ZRoeuXGKBDi6dVY7sgN2JbNxnk+ynXG1dYYy7+H2qnvEi8TPOaPhEeeeBSQrDLWFtLq0Xsc1W8zJ&#10;bO2I3Qjal0H+oQpFhIakA9UVCQTdOPELlRLUGW94GFGjMsO5oCxpADVF/pOaJxtiWdIC5ng72OT/&#10;Hy19uF05JOoKlxfltDwvp+cYaaKgVW3zoW2+tM2n9viybd63zdf2+LZtPrfNx/jU7Y+v2uZ1e3zX&#10;Nm9QMY127qyfAetSr1x/8nblojd77hTiUtjnMCnJLdCP9qkZh6EZbB8QhctpDoZAyyg8TSeTsryI&#10;7FlHE+ms8+E+MwrFTYXpjduyemm0hqYbd5YSkO0DH1Jf6l4VqV8UGHEloc1bIlFR5mdF0VP34ZDk&#10;RB6xUsc1ECHv6hqFgwVzghNEryXrgTEki8o7rWkXDpJ18MeMg8WgaZyKSsPNltIhKKDChFKmw3hg&#10;gugI40LKAZj/HdjHRyhLgz+AO6//mHVApMxGhwGshDbud9nD/uQa7+JPDnS6owXXpj6kKUjWwASn&#10;/vVfW/xEfjwn+Pd/wuIbAAAA//8DAFBLAwQUAAYACAAAACEAK9n4vdwAAAAKAQAADwAAAGRycy9k&#10;b3ducmV2LnhtbEyPQU/DMAyF70j8h8hI3Fi6bqOjNJ0QGhLXFQ4cs8a0EY1TJVnX/Xu8E9z8/J6e&#10;P1e72Q1iwhCtJwXLRQYCqfXGUqfg8+PtYQsiJk1GD55QwQUj7Orbm0qXxp/pgFOTOsElFEutoE9p&#10;LKWMbY9Ox4Ufkdj79sHpxDJ00gR95nI3yDzLHqXTlvhCr0d87bH9aU5OwX7a7O2QXYJ/OrwHWn01&#10;K0Sr1P3d/PIMIuGc/sJwxWd0qJnp6E9kohhYr7cbjvKwzEFwIC/WvDhenaIAWVfy/wv1LwAAAP//&#10;AwBQSwECLQAUAAYACAAAACEAtoM4kv4AAADhAQAAEwAAAAAAAAAAAAAAAAAAAAAAW0NvbnRlbnRf&#10;VHlwZXNdLnhtbFBLAQItABQABgAIAAAAIQA4/SH/1gAAAJQBAAALAAAAAAAAAAAAAAAAAC8BAABf&#10;cmVscy8ucmVsc1BLAQItABQABgAIAAAAIQBH0yqaMAIAAFsEAAAOAAAAAAAAAAAAAAAAAC4CAABk&#10;cnMvZTJvRG9jLnhtbFBLAQItABQABgAIAAAAIQAr2fi93AAAAAoBAAAPAAAAAAAAAAAAAAAAAIoE&#10;AABkcnMvZG93bnJldi54bWxQSwUGAAAAAAQABADzAAAAkwUAAAAA&#10;" adj="36787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28B029D4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9417B04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019097E" w14:textId="77777777" w:rsidR="009E546B" w:rsidRPr="0027177C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4B8DF3B9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7FD896FF" wp14:editId="3325BE0E">
                <wp:simplePos x="0" y="0"/>
                <wp:positionH relativeFrom="column">
                  <wp:posOffset>1428749</wp:posOffset>
                </wp:positionH>
                <wp:positionV relativeFrom="paragraph">
                  <wp:posOffset>15875</wp:posOffset>
                </wp:positionV>
                <wp:extent cx="571500" cy="1914525"/>
                <wp:effectExtent l="971550" t="38100" r="57150" b="123825"/>
                <wp:wrapNone/>
                <wp:docPr id="757874785" name="ตัวเชื่อมต่อโค้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1914525"/>
                        </a:xfrm>
                        <a:prstGeom prst="curvedConnector3">
                          <a:avLst>
                            <a:gd name="adj1" fmla="val 26080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25124" id="ตัวเชื่อมต่อโค้ง 19" o:spid="_x0000_s1026" type="#_x0000_t38" style="position:absolute;margin-left:112.5pt;margin-top:1.25pt;width:45pt;height:150.75pt;flip:x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/C2NAIAAFwEAAAOAAAAZHJzL2Uyb0RvYy54bWysVMuO0zAU3SPxD5b3NEmZTDtV01l0eCwQ&#10;VDw+wOPYrZFjW7anjx1CSAzs+QBWrFiwIv0bfwrXTiYgQCAhNpYf95x7z7k3mZ/vG4m2zDqhVYWL&#10;UY4RU1TXQq0r/OL5/TtTjJwnqiZSK1bhA3P4fHH71nxnZmysN1rWzCIgUW62MxXeeG9mWebohjXE&#10;jbRhCh65tg3xcLTrrLZkB+yNzMZ5fprttK2N1ZQ5B7cX3SNeJH7OGfVPOHfMI1lhqM2n1ab1Mq7Z&#10;Yk5ma0vMRtC+DPIPVTREKEg6UF0QT9CVFb9QNYJa7TT3I6qbTHMuKEsaQE2R/6Tm2YYYlrSAOc4M&#10;Nrn/R0sfb1cWibrCk3IynZxMpiVGijTQqtB+CO2X0H4Kx1ehfR/ar+F4HdrPof0Yn7r98XVo34Tj&#10;u9C+RcVZtHNn3AxYl2pl+5MzKxu92XPbIC6FeQiTktwC/WifmnEYmsH2HlG4LCdFmUPLKDwVZ8VJ&#10;OS4jfdbxRD5jnX/AdIPipsL0ym5ZvdRKQde1vZsykO0j51Nj6l4WqV8WGPFGQp+3RKLxaT7Npz11&#10;Hw5JbsgjVqq4eiLkPVUjfzDgjreCqLVkPTCGZFF6Jzbt/EGyDv6UcfAYRI1TUWm62VJaBAVUmFDK&#10;lB8PTBAdYVxIOQDzvwP7+AhlafIHcGf2H7MOiJRZKz+AG6G0/V12vy/6knkXf+NApztacKnrQxqD&#10;ZA2McOpf/7nFb+THc4J//yksvgEAAP//AwBQSwMEFAAGAAgAAAAhABjAiOHgAAAACQEAAA8AAABk&#10;cnMvZG93bnJldi54bWxMj81OwzAQhO9IvIO1SFxQaze0FYQ4FT8CqUiVoPTCbRu7cUS8jmK3Td+e&#10;7QluM5rV7DfFYvCtONg+NoE0TMYKhKUqmIZqDZuv19EdiJiQDLaBrIaTjbAoLy8KzE040qc9rFMt&#10;uIRijhpcSl0uZayc9RjHobPE2S70HhPbvpamxyOX+1ZmSs2lx4b4g8POPjtb/az3XgOuVi8b8z7N&#10;Tm/u5v4Dn7pu973U+vpqeHwAkeyQ/o7hjM/oUDLTNuzJRNFqyLIZb0ksZiA4v52c/ZaFmiqQZSH/&#10;Lyh/AQAA//8DAFBLAQItABQABgAIAAAAIQC2gziS/gAAAOEBAAATAAAAAAAAAAAAAAAAAAAAAABb&#10;Q29udGVudF9UeXBlc10ueG1sUEsBAi0AFAAGAAgAAAAhADj9If/WAAAAlAEAAAsAAAAAAAAAAAAA&#10;AAAALwEAAF9yZWxzLy5yZWxzUEsBAi0AFAAGAAgAAAAhAK5n8LY0AgAAXAQAAA4AAAAAAAAAAAAA&#10;AAAALgIAAGRycy9lMm9Eb2MueG1sUEsBAi0AFAAGAAgAAAAhABjAiOHgAAAACQEAAA8AAAAAAAAA&#10;AAAAAAAAjgQAAGRycy9kb3ducmV2LnhtbFBLBQYAAAAABAAEAPMAAACbBQAAAAA=&#10;" adj="56335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9F8FE05" wp14:editId="7035E4F9">
                <wp:simplePos x="0" y="0"/>
                <wp:positionH relativeFrom="column">
                  <wp:posOffset>4762499</wp:posOffset>
                </wp:positionH>
                <wp:positionV relativeFrom="paragraph">
                  <wp:posOffset>25399</wp:posOffset>
                </wp:positionV>
                <wp:extent cx="904875" cy="1571625"/>
                <wp:effectExtent l="38100" t="38100" r="828675" b="123825"/>
                <wp:wrapNone/>
                <wp:docPr id="757874786" name="ตัวเชื่อมต่อโค้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1571625"/>
                        </a:xfrm>
                        <a:prstGeom prst="curvedConnector3">
                          <a:avLst>
                            <a:gd name="adj1" fmla="val 18437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91950" id="ตัวเชื่อมต่อโค้ง 21" o:spid="_x0000_s1026" type="#_x0000_t38" style="position:absolute;margin-left:375pt;margin-top:2pt;width:71.25pt;height:123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oH9KwIAAFIEAAAOAAAAZHJzL2Uyb0RvYy54bWysVMuO0zAU3SPxD5b3NI9pm1I1nUUH2CCo&#10;eHyAx7FbI8eObE8fO4SQYNjzAaxYsWBF+jf+FK6dTAYB0kiIjWPH9xzfc46TxfmhlmjHjBValTgb&#10;pRgxRXUl1KbEr189fjDDyDqiKiK1YiU+MovPl/fvLfbNnOV6q2XFDAISZef7psRb55p5kli6ZTWx&#10;I90wBZtcm5o4WJpNUhmyB/ZaJnmaTpO9NlVjNGXWwtuLbhMvIz/njLrnnFvmkCwx9ObiaOJ4GcZk&#10;uSDzjSHNVtC+DfIPXdREKDh0oLogjqArI/6gqgU12mruRlTXieZcUBY1gJos/U3Nyy1pWNQC5thm&#10;sMn+P1r6bLc2SFQlLibFrBgXsylGitQQlW8/+/a7b7/601vffvLtD3/66Ntvvv0Strr56Z1v3/vT&#10;tW8/oDwLdu4bOwfWlVqbfmWbtQneHLipwxNUo0OM4DhEwA4OUXj5MB3PiglGFLaySZFN80kgTW7R&#10;jbHuCdM1CpMS0yuzY9VKKwVZa3MWUyC7p9bFOKpeDKneZBjxWkK6OyJRNhufwTkddV8Oh9yQB6xU&#10;YXREyEeqQu7YgCfOCKI2kvXAUJIEwZ3EOHNHyTr4C8bBWRCVx6binWYraRA0UGJCKVMuH5igOsC4&#10;kHIApncD+/oAZfG+D+DsbvCAiCdr5QZwLZQ2fyNwh5gyeMW7+hsHOt3BgktdHWP40Rq4uDG//iML&#10;X8av6wi//RUsfwIAAP//AwBQSwMEFAAGAAgAAAAhANpSSR7fAAAACQEAAA8AAABkcnMvZG93bnJl&#10;di54bWxMj8FOwzAQRO9I/IO1SNyoE5dACXGqCqmiSFxa4O7ESxIRr0PsNunfs5zgNFrNauZNsZ5d&#10;L044hs6ThnSRgECqve2o0fD+tr1ZgQjRkDW9J9RwxgDr8vKiMLn1E+3xdIiN4BAKudHQxjjkUoa6&#10;RWfCwg9I7H360ZnI59hIO5qJw10vVZLcSWc64obWDPjUYv11ODoN9LHtdum32lTT/mxfdmr5usRn&#10;ra+v5s0jiIhz/HuGX3xGh5KZKn8kG0Sv4T5LeEvUcMvC/upBZSAqDSpLM5BlIf8vKH8AAAD//wMA&#10;UEsBAi0AFAAGAAgAAAAhALaDOJL+AAAA4QEAABMAAAAAAAAAAAAAAAAAAAAAAFtDb250ZW50X1R5&#10;cGVzXS54bWxQSwECLQAUAAYACAAAACEAOP0h/9YAAACUAQAACwAAAAAAAAAAAAAAAAAvAQAAX3Jl&#10;bHMvLnJlbHNQSwECLQAUAAYACAAAACEAf7KB/SsCAABSBAAADgAAAAAAAAAAAAAAAAAuAgAAZHJz&#10;L2Uyb0RvYy54bWxQSwECLQAUAAYACAAAACEA2lJJHt8AAAAJAQAADwAAAAAAAAAAAAAAAACFBAAA&#10;ZHJzL2Rvd25yZXYueG1sUEsFBgAAAAAEAAQA8wAAAJEFAAAAAA==&#10;" adj="39825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1FCBEEF4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D9ACBF2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68F03CA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04B75">
        <w:rPr>
          <w:rFonts w:ascii="TH SarabunPSK" w:hAnsi="TH SarabunPSK" w:cs="TH SarabunPSK"/>
          <w:b/>
          <w:bCs/>
          <w:noProof/>
          <w:color w:val="auto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5E9E1885" wp14:editId="721F8E17">
                <wp:simplePos x="0" y="0"/>
                <wp:positionH relativeFrom="margin">
                  <wp:posOffset>3771900</wp:posOffset>
                </wp:positionH>
                <wp:positionV relativeFrom="paragraph">
                  <wp:posOffset>17780</wp:posOffset>
                </wp:positionV>
                <wp:extent cx="2095500" cy="2952750"/>
                <wp:effectExtent l="0" t="0" r="19050" b="19050"/>
                <wp:wrapNone/>
                <wp:docPr id="75787478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9527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A1326" w14:textId="77777777" w:rsidR="009E546B" w:rsidRDefault="009E546B" w:rsidP="00286224">
                            <w:pPr>
                              <w:pStyle w:val="Header"/>
                              <w:numPr>
                                <w:ilvl w:val="0"/>
                                <w:numId w:val="53"/>
                              </w:numPr>
                              <w:ind w:left="284" w:hanging="284"/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รายงานความก้าวเหน้าตามแผนการดำเนินงานตามรอบประชุมบุคลากรและคณะกรรมการประจำคณะ 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Theme="minorBidi" w:hAnsiTheme="minorBidi" w:cs="Cordia New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o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งานนโยบาย ฯ </w:t>
                            </w:r>
                          </w:p>
                          <w:p w14:paraId="5C9D5C04" w14:textId="77777777" w:rsidR="009E546B" w:rsidRDefault="009E546B" w:rsidP="00286224">
                            <w:pPr>
                              <w:pStyle w:val="Header"/>
                              <w:numPr>
                                <w:ilvl w:val="0"/>
                                <w:numId w:val="53"/>
                              </w:numPr>
                              <w:ind w:left="284" w:hanging="284"/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รายงานผลการดำเนินงานตามแผนรอบ 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12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เดือน 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Theme="minorBidi" w:hAnsiTheme="minorBidi" w:cs="Cordia New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o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งานนโยบาย ฯ </w:t>
                            </w:r>
                          </w:p>
                          <w:p w14:paraId="1BDFDCAC" w14:textId="77777777" w:rsidR="009E546B" w:rsidRDefault="009E546B" w:rsidP="00286224">
                            <w:pPr>
                              <w:pStyle w:val="Header"/>
                              <w:numPr>
                                <w:ilvl w:val="0"/>
                                <w:numId w:val="53"/>
                              </w:numPr>
                              <w:ind w:left="284" w:hanging="284"/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รายงานผลการดำเนินงานตามชี้วัดผ่านระบบ 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KPI Monitoring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ของมหาวิทยาลัย 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Theme="minorBidi" w:hAnsiTheme="minorBidi" w:cs="Cordia New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o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งานนโยบาย ฯ </w:t>
                            </w:r>
                          </w:p>
                          <w:p w14:paraId="76217671" w14:textId="77777777" w:rsidR="009E546B" w:rsidRPr="003A54B3" w:rsidRDefault="009E546B" w:rsidP="00286224">
                            <w:pPr>
                              <w:pStyle w:val="Header"/>
                              <w:numPr>
                                <w:ilvl w:val="0"/>
                                <w:numId w:val="53"/>
                              </w:numPr>
                              <w:ind w:left="284" w:hanging="284"/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>จัดเตรียมผลการดำเนินงานเพื่อปรับปรุงแผนในโครงการจัดทำแผนยุทธศาสตร์ในปีถัดไป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E1885" id="_x0000_s1312" type="#_x0000_t202" style="position:absolute;left:0;text-align:left;margin-left:297pt;margin-top:1.4pt;width:165pt;height:232.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rdRegIAAOkEAAAOAAAAZHJzL2Uyb0RvYy54bWysVMuO0zAU3SPxD5b3NGnUkplo0tHQAYQ0&#10;PMTAB7iO3UST+Abb06TsQEjAZ7BArNiwyvxNPoVrpw3lISEhFrHs3HuOz3355LStSrIR2hSgUjqd&#10;hJQIxSEr1DqlL188uHNEibFMZawEJVK6FYaeLm7fOmnqRESQQ5kJTZBEmaSpU5pbWydBYHguKmYm&#10;UAuFRgm6YhaPeh1kmjXIXpVBFIZ3gwZ0Vmvgwhj8ez4Y6cLzSym4fSqlEZaUKUVt1q/aryu3BosT&#10;lqw1q/OC72Swf1BRsULhpSPVObOMXOviN6qq4BoMSDvhUAUgZcGFjwGjmYa/RHOZs1r4WDA5ph7T&#10;ZP4fLX+yeaZJkaU0nsdH8Qw/ShSrsFR996bvPvc3H/rua9+977u3/c1Hv3/Xd1/67lvffSKRy2BT&#10;mwSJLmuksu09aLETfDZMfQH8yhAFy5yptTjTGppcsAwjmDpkcAAdeIwjWTWPIUMJ7NqCJ2qlrlx6&#10;MWEE2bGS27F6orWE488oPJ7PQzRxtEXH8yie+/oGLNnDa23sQwEVcZuUamwPT882F8Y6OSzZu7jb&#10;SuVWp/e+ynynWFaUwx5dndkH4DTv1NttKQbocyExr07XkArX0WJZarJh2IuMc6HskAPHhN4OJouy&#10;HIG7HP4MLEfQztfBhO/0ERj+/cYR4W8FZUdwVSjQfyLIrvZy5eC/j36I2VXStqvWN9M0jveNsYJs&#10;iyXVMMwevhW4yUG/pqTBuUupeXXNtKCkfKSwLY6ns5kbVH+YzeMID/rQsjq0MMWRKqWWkmG7tH64&#10;XVQKzrB9ZOEL69QNSnaqcZ58vXez7wb28Oy9frxQi+8AAAD//wMAUEsDBBQABgAIAAAAIQCOhtW/&#10;3QAAAAkBAAAPAAAAZHJzL2Rvd25yZXYueG1sTI9Ba4NAEIXvhf6HZQK9NWsktcY4hiINuRWalJ5X&#10;d6oSd1bcjTH/vptTe3y84c335bvZ9GKi0XWWEVbLCARxbXXHDcLXaf+cgnBesVa9ZUK4kYNd8fiQ&#10;q0zbK3/SdPSNCCPsMoXQej9kUrq6JaPc0g7Eofuxo1E+xLGRelTXMG56GUdRIo3qOHxo1UBlS/X5&#10;eDEIZVTu3XRYVcnNdufv9J0/hvqA+LSY37YgPM3+7xju+AEdisBU2QtrJ3qEl806uHiEOBiEfhPf&#10;c4WwTl5TkEUu/xsUvwAAAP//AwBQSwECLQAUAAYACAAAACEAtoM4kv4AAADhAQAAEwAAAAAAAAAA&#10;AAAAAAAAAAAAW0NvbnRlbnRfVHlwZXNdLnhtbFBLAQItABQABgAIAAAAIQA4/SH/1gAAAJQBAAAL&#10;AAAAAAAAAAAAAAAAAC8BAABfcmVscy8ucmVsc1BLAQItABQABgAIAAAAIQDR5rdRegIAAOkEAAAO&#10;AAAAAAAAAAAAAAAAAC4CAABkcnMvZTJvRG9jLnhtbFBLAQItABQABgAIAAAAIQCOhtW/3QAAAAkB&#10;AAAPAAAAAAAAAAAAAAAAANQEAABkcnMvZG93bnJldi54bWxQSwUGAAAAAAQABADzAAAA3gUAAAAA&#10;" fillcolor="white [3201]" strokecolor="#4f81bd [3204]" strokeweight="2pt">
                <v:textbox>
                  <w:txbxContent>
                    <w:p w14:paraId="2A5A1326" w14:textId="77777777" w:rsidR="009E546B" w:rsidRDefault="009E546B" w:rsidP="00286224">
                      <w:pPr>
                        <w:pStyle w:val="Header"/>
                        <w:numPr>
                          <w:ilvl w:val="0"/>
                          <w:numId w:val="53"/>
                        </w:numPr>
                        <w:ind w:left="284" w:hanging="284"/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รายงานความก้าวเหน้าตามแผนการดำเนินงานตามรอบประชุมบุคลากรและคณะกรรมการประจำคณะ 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Theme="minorBidi" w:hAnsiTheme="minorBidi" w:cs="Cordia New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 xml:space="preserve">o </w:t>
                      </w: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งานนโยบาย ฯ </w:t>
                      </w:r>
                    </w:p>
                    <w:p w14:paraId="5C9D5C04" w14:textId="77777777" w:rsidR="009E546B" w:rsidRDefault="009E546B" w:rsidP="00286224">
                      <w:pPr>
                        <w:pStyle w:val="Header"/>
                        <w:numPr>
                          <w:ilvl w:val="0"/>
                          <w:numId w:val="53"/>
                        </w:numPr>
                        <w:ind w:left="284" w:hanging="284"/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รายงานผลการดำเนินงานตามแผนรอบ 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 xml:space="preserve">12 </w:t>
                      </w: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เดือน 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Theme="minorBidi" w:hAnsiTheme="minorBidi" w:cs="Cordia New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 xml:space="preserve">o </w:t>
                      </w: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งานนโยบาย ฯ </w:t>
                      </w:r>
                    </w:p>
                    <w:p w14:paraId="1BDFDCAC" w14:textId="77777777" w:rsidR="009E546B" w:rsidRDefault="009E546B" w:rsidP="00286224">
                      <w:pPr>
                        <w:pStyle w:val="Header"/>
                        <w:numPr>
                          <w:ilvl w:val="0"/>
                          <w:numId w:val="53"/>
                        </w:numPr>
                        <w:ind w:left="284" w:hanging="284"/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รายงานผลการดำเนินงานตามชี้วัดผ่านระบบ 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 xml:space="preserve">KPI Monitoring </w:t>
                      </w: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ของมหาวิทยาลัย 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Theme="minorBidi" w:hAnsiTheme="minorBidi" w:cs="Cordia New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 xml:space="preserve">o </w:t>
                      </w: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งานนโยบาย ฯ </w:t>
                      </w:r>
                    </w:p>
                    <w:p w14:paraId="76217671" w14:textId="77777777" w:rsidR="009E546B" w:rsidRPr="003A54B3" w:rsidRDefault="009E546B" w:rsidP="00286224">
                      <w:pPr>
                        <w:pStyle w:val="Header"/>
                        <w:numPr>
                          <w:ilvl w:val="0"/>
                          <w:numId w:val="53"/>
                        </w:numPr>
                        <w:ind w:left="284" w:hanging="284"/>
                        <w:rPr>
                          <w:rFonts w:asciiTheme="minorBidi" w:hAnsiTheme="minorBidi" w:cstheme="minorBidi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>จัดเตรียมผลการดำเนินงานเพื่อปรับปรุงแผนในโครงการจัดทำแผนยุทธศาสตร์ในปีถัดไป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4B75">
        <w:rPr>
          <w:rFonts w:ascii="TH SarabunPSK" w:hAnsi="TH SarabunPSK" w:cs="TH SarabunPSK"/>
          <w:b/>
          <w:bCs/>
          <w:noProof/>
          <w:color w:val="auto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3F9AF826" wp14:editId="372EA3F2">
                <wp:simplePos x="0" y="0"/>
                <wp:positionH relativeFrom="margin">
                  <wp:posOffset>1333500</wp:posOffset>
                </wp:positionH>
                <wp:positionV relativeFrom="paragraph">
                  <wp:posOffset>8254</wp:posOffset>
                </wp:positionV>
                <wp:extent cx="1590675" cy="2981325"/>
                <wp:effectExtent l="0" t="0" r="28575" b="28575"/>
                <wp:wrapNone/>
                <wp:docPr id="75787478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2981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1391E" w14:textId="77777777" w:rsidR="009E546B" w:rsidRDefault="009E546B" w:rsidP="00286224">
                            <w:pPr>
                              <w:pStyle w:val="Header"/>
                              <w:numPr>
                                <w:ilvl w:val="0"/>
                                <w:numId w:val="53"/>
                              </w:numPr>
                              <w:ind w:left="284" w:hanging="284"/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รายงานความก้าวเหน้าตามแผนการดำเนินงานตามรอบประชุมบุคลากรและคณะกรรมการประจำคณะ 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Theme="minorBidi" w:hAnsiTheme="minorBidi" w:cs="Cordia New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o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งานนโยบาย ฯ </w:t>
                            </w:r>
                          </w:p>
                          <w:p w14:paraId="23D915D5" w14:textId="77777777" w:rsidR="009E546B" w:rsidRDefault="009E546B" w:rsidP="00286224">
                            <w:pPr>
                              <w:pStyle w:val="Header"/>
                              <w:numPr>
                                <w:ilvl w:val="0"/>
                                <w:numId w:val="53"/>
                              </w:numPr>
                              <w:ind w:left="284" w:hanging="284"/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รายงานผลการดำเนินงานตามแผนรอบ 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6/9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เดือน 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Theme="minorBidi" w:hAnsiTheme="minorBidi" w:cs="Cordia New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o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งานนโยบาย ฯ </w:t>
                            </w:r>
                          </w:p>
                          <w:p w14:paraId="5A274F5D" w14:textId="77777777" w:rsidR="009E546B" w:rsidRPr="00F04B75" w:rsidRDefault="009E546B" w:rsidP="00286224">
                            <w:pPr>
                              <w:pStyle w:val="Header"/>
                              <w:numPr>
                                <w:ilvl w:val="0"/>
                                <w:numId w:val="53"/>
                              </w:numPr>
                              <w:ind w:left="284" w:hanging="284"/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รายงานผลการดำเนินงานตามชี้วัดผ่านระบบ 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KPI Monitoring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ของมหาวิทยาลัย 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Theme="minorBidi" w:hAnsiTheme="minorBidi" w:cs="Cordia New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o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cs/>
                              </w:rPr>
                              <w:t xml:space="preserve">งานนโยบาย ฯ </w:t>
                            </w:r>
                            <w:r w:rsidRPr="00F04B75"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AF826" id="_x0000_s1313" type="#_x0000_t202" style="position:absolute;left:0;text-align:left;margin-left:105pt;margin-top:.65pt;width:125.25pt;height:234.7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gdFfAIAAOkEAAAOAAAAZHJzL2Uyb0RvYy54bWysVMuO0zAU3SPxD5b3NG1oJ51o0tHQAYQ0&#10;PMTAB7iO00Tj+Abb06TsQEjAZ7BArNiwyvxNPoVrpw3lISEhNpade8+5575yctqUkmyENgWohE5G&#10;Y0qE4pAWap3Qly8e3JlTYixTKZOgREK3wtDTxe1bJ3UVixBykKnQBEmUiesqobm1VRwEhueiZGYE&#10;lVBozECXzOJTr4NUsxrZSxmE4/FRUINOKw1cGINfz3sjXXj+LBPcPs0yIyyRCUVt1p/anyt3BosT&#10;Fq81q/KC72Swf1BRskJh0IHqnFlGrnXxG1VZcA0GMjviUAaQZQUXPgfMZjL+JZvLnFXC54LFMdVQ&#10;JvP/aPmTzTNNijSh0SyaR9Nojg1TrMRWde2brv3c3Xzo2q9d+75r33Y3H/39Xdd+6dpvXfuJhK6C&#10;dWViJLqskMo296DBSfDVMNUF8CtDFCxzptbiTGuoc8FSzGDikMEBtOcxjmRVP4YUJbBrC56oyXTp&#10;yosFI8iOndwO3RONJdyFnB2Pj6IZJRxt4fF8cjec+Rgs3sMrbexDASVxl4RqHA9PzzYXxjo5LN67&#10;uGhSudPpva9SPymWFbK/o6sz+wSc5p16u5Wihz4XGdYVdYV9KdxEi6XUZMNwFhnnQtm+Bo4JvR0s&#10;K6QcgLsa/gyUA2jn62DCT/oAHP894oDwUUHZAVwWCvSfCNKrvdys999n3+fsOmmbVeOHaRLN94Ox&#10;gnSLLdXQ7x7+K/CSg35NSY17l1Dz6pppQYl8pHAsjifTqVtU/5jOohAf+tCyOrQwxZEqoZaS/rq0&#10;frldVgrOcHyywjfWqeuV7FTjPvl+73bfLezh23v9+EMtvgMAAP//AwBQSwMEFAAGAAgAAAAhAOyW&#10;14fdAAAACQEAAA8AAABkcnMvZG93bnJldi54bWxMj8FOwzAMhu9IvENkJG4s6YBSdU0nVDHthsRA&#10;nNPGa6s1TtVkXff2mBPcbH3W7+8vtosbxIxT6D1pSFYKBFLjbU+thq/P3UMGIkRD1gyeUMMVA2zL&#10;25vC5NZf6APnQ2wFh1DIjYYuxjGXMjQdOhNWfkRidvSTM5HXqZV2MhcOd4NcK5VKZ3riD50Zseqw&#10;OR3OTkOlql2Y90mdXn1/+s7e6H1s9lrf3y2vGxARl/h3DL/6rA4lO9X+TDaIQcM6UdwlMngEwfwp&#10;Vc8gah5eVAayLOT/BuUPAAAA//8DAFBLAQItABQABgAIAAAAIQC2gziS/gAAAOEBAAATAAAAAAAA&#10;AAAAAAAAAAAAAABbQ29udGVudF9UeXBlc10ueG1sUEsBAi0AFAAGAAgAAAAhADj9If/WAAAAlAEA&#10;AAsAAAAAAAAAAAAAAAAALwEAAF9yZWxzLy5yZWxzUEsBAi0AFAAGAAgAAAAhANZaB0V8AgAA6QQA&#10;AA4AAAAAAAAAAAAAAAAALgIAAGRycy9lMm9Eb2MueG1sUEsBAi0AFAAGAAgAAAAhAOyW14fdAAAA&#10;CQEAAA8AAAAAAAAAAAAAAAAA1gQAAGRycy9kb3ducmV2LnhtbFBLBQYAAAAABAAEAPMAAADgBQAA&#10;AAA=&#10;" fillcolor="white [3201]" strokecolor="#4f81bd [3204]" strokeweight="2pt">
                <v:textbox>
                  <w:txbxContent>
                    <w:p w14:paraId="6361391E" w14:textId="77777777" w:rsidR="009E546B" w:rsidRDefault="009E546B" w:rsidP="00286224">
                      <w:pPr>
                        <w:pStyle w:val="Header"/>
                        <w:numPr>
                          <w:ilvl w:val="0"/>
                          <w:numId w:val="53"/>
                        </w:numPr>
                        <w:ind w:left="284" w:hanging="284"/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รายงานความก้าวเหน้าตามแผนการดำเนินงานตามรอบประชุมบุคลากรและคณะกรรมการประจำคณะ 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Theme="minorBidi" w:hAnsiTheme="minorBidi" w:cs="Cordia New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 xml:space="preserve">o </w:t>
                      </w: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งานนโยบาย ฯ </w:t>
                      </w:r>
                    </w:p>
                    <w:p w14:paraId="23D915D5" w14:textId="77777777" w:rsidR="009E546B" w:rsidRDefault="009E546B" w:rsidP="00286224">
                      <w:pPr>
                        <w:pStyle w:val="Header"/>
                        <w:numPr>
                          <w:ilvl w:val="0"/>
                          <w:numId w:val="53"/>
                        </w:numPr>
                        <w:ind w:left="284" w:hanging="284"/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รายงานผลการดำเนินงานตามแผนรอบ 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 xml:space="preserve">6/9 </w:t>
                      </w: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เดือน 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Theme="minorBidi" w:hAnsiTheme="minorBidi" w:cs="Cordia New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 xml:space="preserve">o </w:t>
                      </w: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งานนโยบาย ฯ </w:t>
                      </w:r>
                    </w:p>
                    <w:p w14:paraId="5A274F5D" w14:textId="77777777" w:rsidR="009E546B" w:rsidRPr="00F04B75" w:rsidRDefault="009E546B" w:rsidP="00286224">
                      <w:pPr>
                        <w:pStyle w:val="Header"/>
                        <w:numPr>
                          <w:ilvl w:val="0"/>
                          <w:numId w:val="53"/>
                        </w:numPr>
                        <w:ind w:left="284" w:hanging="284"/>
                        <w:rPr>
                          <w:rFonts w:asciiTheme="minorBidi" w:hAnsiTheme="minorBidi" w:cstheme="minorBidi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รายงานผลการดำเนินงานตามชี้วัดผ่านระบบ 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 xml:space="preserve">KPI Monitoring </w:t>
                      </w: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ของมหาวิทยาลัย 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Theme="minorBidi" w:hAnsiTheme="minorBidi" w:cs="Cordia New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  <w:t xml:space="preserve">o </w:t>
                      </w:r>
                      <w:r>
                        <w:rPr>
                          <w:rFonts w:asciiTheme="minorBidi" w:hAnsiTheme="minorBidi" w:cstheme="minorBidi" w:hint="cs"/>
                          <w:sz w:val="24"/>
                          <w:szCs w:val="24"/>
                          <w:cs/>
                        </w:rPr>
                        <w:t xml:space="preserve">งานนโยบาย ฯ </w:t>
                      </w:r>
                      <w:r w:rsidRPr="00F04B75">
                        <w:rPr>
                          <w:rFonts w:asciiTheme="minorBidi" w:hAnsiTheme="minorBidi" w:cstheme="minorBidi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914669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B46DE72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28D08D03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3BE7E82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E0839F0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CA37791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62EC52C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2B4F1E79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550DA9B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9DF2D32" w14:textId="77777777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1D5BC8A" w14:textId="58AD9FDA" w:rsidR="009E546B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7DA420B" w14:textId="2B245D4A" w:rsidR="0027177C" w:rsidRDefault="0027177C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2D1BA9B0" w14:textId="77777777" w:rsidR="0027177C" w:rsidRDefault="0027177C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FAEF11E" w14:textId="77777777" w:rsidR="009E546B" w:rsidRPr="00DA42E8" w:rsidRDefault="009E546B" w:rsidP="009E546B">
      <w:pPr>
        <w:ind w:firstLine="567"/>
        <w:jc w:val="center"/>
        <w:rPr>
          <w:rFonts w:ascii="TH SarabunPSK" w:hAnsi="TH SarabunPSK" w:cs="TH SarabunPSK"/>
          <w:b/>
          <w:bCs/>
          <w:color w:val="auto"/>
          <w:sz w:val="24"/>
          <w:szCs w:val="24"/>
        </w:rPr>
      </w:pPr>
    </w:p>
    <w:p w14:paraId="5564F6D2" w14:textId="77777777" w:rsidR="009E546B" w:rsidRPr="00131684" w:rsidRDefault="009E546B" w:rsidP="009E546B">
      <w:pPr>
        <w:shd w:val="clear" w:color="auto" w:fill="B6DDE8" w:themeFill="accent5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ผลการประเมินตนเอง</w:t>
      </w:r>
      <w:r w:rsidRPr="00131684">
        <w:rPr>
          <w:rFonts w:ascii="TH SarabunPSK" w:hAnsi="TH SarabunPSK" w:cs="TH SarabunPSK"/>
          <w:b/>
          <w:bCs/>
          <w:sz w:val="32"/>
          <w:szCs w:val="32"/>
        </w:rPr>
        <w:t xml:space="preserve"> Sub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131684">
        <w:rPr>
          <w:rFonts w:ascii="TH SarabunPSK" w:hAnsi="TH SarabunPSK" w:cs="TH SarabunPSK"/>
          <w:b/>
          <w:bCs/>
          <w:sz w:val="32"/>
          <w:szCs w:val="32"/>
        </w:rPr>
        <w:t>Criteria 8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131684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</w:p>
    <w:p w14:paraId="1D5DB7D9" w14:textId="77777777" w:rsidR="009E546B" w:rsidRPr="009A5B30" w:rsidRDefault="009E546B" w:rsidP="009E546B">
      <w:pPr>
        <w:shd w:val="clear" w:color="auto" w:fill="B6DDE8" w:themeFill="accent5" w:themeFillTint="66"/>
        <w:jc w:val="center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3 </w:t>
      </w:r>
      <w:r w:rsidRPr="00131684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131684">
        <w:rPr>
          <w:rFonts w:ascii="TH SarabunPSK" w:hAnsi="TH SarabunPSK" w:cs="TH SarabunPSK"/>
          <w:sz w:val="32"/>
          <w:szCs w:val="32"/>
        </w:rPr>
        <w:t>Inadequate but Minor Improvement Will Make It Adequate</w:t>
      </w:r>
    </w:p>
    <w:p w14:paraId="37E16F87" w14:textId="77777777" w:rsidR="0027177C" w:rsidRDefault="0027177C" w:rsidP="009E546B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7CDC54C4" w14:textId="77777777" w:rsidR="0027177C" w:rsidRDefault="0027177C" w:rsidP="009E546B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2F62C657" w14:textId="5E8058D2" w:rsidR="009E546B" w:rsidRPr="00131684" w:rsidRDefault="009E546B" w:rsidP="0027177C">
      <w:pPr>
        <w:shd w:val="clear" w:color="auto" w:fill="D9D9D9" w:themeFill="background1" w:themeFillShade="D9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</w:rPr>
        <w:lastRenderedPageBreak/>
        <w:t>C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.8.4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ab/>
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</w:r>
    </w:p>
    <w:p w14:paraId="7B5FCE85" w14:textId="77777777" w:rsidR="009E546B" w:rsidRPr="00131684" w:rsidRDefault="009E546B" w:rsidP="009E546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1684">
        <w:rPr>
          <w:rFonts w:ascii="TH SarabunPSK" w:hAnsi="TH SarabunPSK" w:cs="TH SarabunPSK"/>
          <w:sz w:val="32"/>
          <w:szCs w:val="32"/>
          <w:cs/>
        </w:rPr>
        <w:tab/>
        <w:t xml:space="preserve">คณะพัฒนาการท่องเที่ยว มีกระบวนการสื่อสารข้อมูลสำคัญตามพันธกิจ และกระบวนการสร้างความผูกพันกับบุคลากรและผู้มีส่วนได้ส่วนเสียอย่างเป็นระบบ โดยมีคณะกรรมการสื่อสารภาพลักษณ์องค์กรเป็นหน่วยงานหลักในการปฏิบัติงานด้านสื่อสารองค์กรไปยังบุคลากรคณะฯ นักศึกษา และผู้มีส่วนได้ส่วนเสียต่างๆ ประกอบด้วย พันธกิจด้านการเรียนการสอน การวิจัย การบริการวิชาการแก่สังคม การทำนุบำรุงศิลปวัฒนธรรมไทย และการบริหารจัดการคณะ ได้ออกแบบกระบวนการสื่อสาร ดังนี้ </w:t>
      </w:r>
    </w:p>
    <w:p w14:paraId="2582B922" w14:textId="77777777" w:rsidR="009E546B" w:rsidRPr="00131684" w:rsidRDefault="009E546B" w:rsidP="009E546B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noProof/>
        </w:rPr>
        <w:drawing>
          <wp:inline distT="0" distB="0" distL="0" distR="0" wp14:anchorId="13544219" wp14:editId="227881FD">
            <wp:extent cx="4480560" cy="3029111"/>
            <wp:effectExtent l="0" t="0" r="0" b="0"/>
            <wp:docPr id="757874792" name="Picture 757874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1"/>
                    <a:srcRect l="23077" t="26894" r="22307" b="7464"/>
                    <a:stretch/>
                  </pic:blipFill>
                  <pic:spPr bwMode="auto">
                    <a:xfrm>
                      <a:off x="0" y="0"/>
                      <a:ext cx="4488347" cy="303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0507B9" w14:textId="77777777" w:rsidR="009E546B" w:rsidRPr="00131684" w:rsidRDefault="009E546B" w:rsidP="009E546B">
      <w:pPr>
        <w:ind w:firstLine="720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1684">
        <w:rPr>
          <w:rFonts w:ascii="TH SarabunPSK" w:hAnsi="TH SarabunPSK" w:cs="TH SarabunPSK"/>
          <w:sz w:val="32"/>
          <w:szCs w:val="32"/>
          <w:cs/>
        </w:rPr>
        <w:tab/>
        <w:t xml:space="preserve">คณะฯ ได้กำหนดช่องทางการสื่อสารและมีกระบวนการในการสร้างความผูกพันผ่านการจัดโครงการ/กิจกรรมต่าง ๆ ของคณะฯ ไปยังบุคลากรและผู้เรียน ดังนี้ </w:t>
      </w:r>
    </w:p>
    <w:p w14:paraId="13060ACB" w14:textId="77777777" w:rsidR="009E546B" w:rsidRPr="00131684" w:rsidRDefault="009E546B" w:rsidP="009E546B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3685"/>
      </w:tblGrid>
      <w:tr w:rsidR="009E546B" w:rsidRPr="007D3584" w14:paraId="41956B29" w14:textId="77777777" w:rsidTr="003248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9D8C544" w14:textId="77777777" w:rsidR="009E546B" w:rsidRPr="007D3584" w:rsidRDefault="009E546B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7D3584">
              <w:rPr>
                <w:rFonts w:ascii="TH SarabunPSK" w:hAnsi="TH SarabunPSK" w:cs="TH SarabunPSK"/>
                <w:cs/>
              </w:rPr>
              <w:t>พันธกิจ</w:t>
            </w:r>
          </w:p>
        </w:tc>
        <w:tc>
          <w:tcPr>
            <w:tcW w:w="1843" w:type="dxa"/>
          </w:tcPr>
          <w:p w14:paraId="3C14B265" w14:textId="77777777" w:rsidR="009E546B" w:rsidRPr="007D3584" w:rsidRDefault="009E546B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7D3584">
              <w:rPr>
                <w:rFonts w:ascii="TH SarabunPSK" w:eastAsia="TH SarabunPSK" w:hAnsi="TH SarabunPSK" w:cs="TH SarabunPSK"/>
                <w:cs/>
              </w:rPr>
              <w:t>กลุ่มเป้าหมาย</w:t>
            </w:r>
          </w:p>
        </w:tc>
        <w:tc>
          <w:tcPr>
            <w:tcW w:w="1843" w:type="dxa"/>
          </w:tcPr>
          <w:p w14:paraId="010CADBA" w14:textId="77777777" w:rsidR="009E546B" w:rsidRPr="007D3584" w:rsidRDefault="009E546B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7D3584">
              <w:rPr>
                <w:rFonts w:ascii="TH SarabunPSK" w:hAnsi="TH SarabunPSK" w:cs="TH SarabunPSK"/>
                <w:cs/>
              </w:rPr>
              <w:t>ช่องทางการสื่อสาร</w:t>
            </w:r>
          </w:p>
        </w:tc>
        <w:tc>
          <w:tcPr>
            <w:tcW w:w="3685" w:type="dxa"/>
          </w:tcPr>
          <w:p w14:paraId="5E7174A9" w14:textId="77777777" w:rsidR="009E546B" w:rsidRPr="007D3584" w:rsidRDefault="009E546B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7D3584">
              <w:rPr>
                <w:rFonts w:ascii="TH SarabunPSK" w:hAnsi="TH SarabunPSK" w:cs="TH SarabunPSK"/>
                <w:cs/>
              </w:rPr>
              <w:t>วิธีการสร้างความผูกพัน</w:t>
            </w:r>
          </w:p>
        </w:tc>
      </w:tr>
      <w:tr w:rsidR="009E546B" w:rsidRPr="007D3584" w14:paraId="0BCCF80B" w14:textId="77777777" w:rsidTr="003248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C3CDB30" w14:textId="77777777" w:rsidR="009E546B" w:rsidRPr="007D3584" w:rsidRDefault="009E546B" w:rsidP="003E5186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eastAsia="TH SarabunPSK" w:hAnsi="TH SarabunPSK" w:cs="TH SarabunPSK"/>
                <w:cs/>
              </w:rPr>
              <w:t>การผลิตบัณฑิตและทำนุบำรุงศิลปวัฒนธรรม</w:t>
            </w:r>
          </w:p>
        </w:tc>
        <w:tc>
          <w:tcPr>
            <w:tcW w:w="1843" w:type="dxa"/>
          </w:tcPr>
          <w:p w14:paraId="65B18B5D" w14:textId="77777777" w:rsidR="009E546B" w:rsidRPr="007D3584" w:rsidRDefault="009E546B" w:rsidP="00286224">
            <w:pPr>
              <w:pStyle w:val="Header"/>
              <w:numPr>
                <w:ilvl w:val="0"/>
                <w:numId w:val="48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</w:rPr>
            </w:pPr>
            <w:r w:rsidRPr="007D3584">
              <w:rPr>
                <w:rFonts w:ascii="TH SarabunPSK" w:eastAsia="TH SarabunPSK" w:hAnsi="TH SarabunPSK" w:cs="TH SarabunPSK"/>
                <w:cs/>
              </w:rPr>
              <w:t>นักศึกษาปัจจุบัน</w:t>
            </w:r>
          </w:p>
          <w:p w14:paraId="673C6133" w14:textId="77777777" w:rsidR="009E546B" w:rsidRPr="007D3584" w:rsidRDefault="009E546B" w:rsidP="00286224">
            <w:pPr>
              <w:pStyle w:val="Header"/>
              <w:numPr>
                <w:ilvl w:val="0"/>
                <w:numId w:val="48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</w:rPr>
            </w:pPr>
            <w:r w:rsidRPr="007D3584">
              <w:rPr>
                <w:rFonts w:ascii="TH SarabunPSK" w:eastAsia="TH SarabunPSK" w:hAnsi="TH SarabunPSK" w:cs="TH SarabunPSK"/>
                <w:cs/>
              </w:rPr>
              <w:t>คณาจารย์</w:t>
            </w:r>
          </w:p>
          <w:p w14:paraId="1269C962" w14:textId="77777777" w:rsidR="009E546B" w:rsidRPr="007D3584" w:rsidRDefault="009E546B" w:rsidP="00286224">
            <w:pPr>
              <w:pStyle w:val="Header"/>
              <w:numPr>
                <w:ilvl w:val="0"/>
                <w:numId w:val="48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</w:rPr>
            </w:pPr>
            <w:r w:rsidRPr="007D3584">
              <w:rPr>
                <w:rFonts w:ascii="TH SarabunPSK" w:eastAsia="TH SarabunPSK" w:hAnsi="TH SarabunPSK" w:cs="TH SarabunPSK"/>
                <w:cs/>
              </w:rPr>
              <w:t>โรงเรียน/วิทยาลัย</w:t>
            </w:r>
          </w:p>
          <w:p w14:paraId="7F5F5EA2" w14:textId="77777777" w:rsidR="009E546B" w:rsidRPr="007D3584" w:rsidRDefault="009E546B" w:rsidP="00286224">
            <w:pPr>
              <w:pStyle w:val="Header"/>
              <w:numPr>
                <w:ilvl w:val="0"/>
                <w:numId w:val="48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</w:rPr>
            </w:pPr>
            <w:r w:rsidRPr="007D3584">
              <w:rPr>
                <w:rFonts w:ascii="TH SarabunPSK" w:eastAsia="TH SarabunPSK" w:hAnsi="TH SarabunPSK" w:cs="TH SarabunPSK"/>
                <w:cs/>
              </w:rPr>
              <w:t>สถานประกอบการ</w:t>
            </w:r>
          </w:p>
          <w:p w14:paraId="08BE693C" w14:textId="77777777" w:rsidR="009E546B" w:rsidRPr="007D3584" w:rsidRDefault="009E546B" w:rsidP="003E5186">
            <w:pPr>
              <w:pStyle w:val="Header"/>
              <w:ind w:left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cs/>
              </w:rPr>
            </w:pPr>
          </w:p>
          <w:p w14:paraId="0BD7EA5B" w14:textId="77777777" w:rsidR="009E546B" w:rsidRPr="007D3584" w:rsidRDefault="009E546B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cs/>
              </w:rPr>
            </w:pPr>
          </w:p>
        </w:tc>
        <w:tc>
          <w:tcPr>
            <w:tcW w:w="1843" w:type="dxa"/>
          </w:tcPr>
          <w:p w14:paraId="75466A70" w14:textId="77777777" w:rsidR="009E546B" w:rsidRPr="007D3584" w:rsidRDefault="009E546B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  <w:cs/>
              </w:rPr>
              <w:t>การจัดกิจกรรมโครงการ</w:t>
            </w:r>
          </w:p>
          <w:p w14:paraId="296E5289" w14:textId="77777777" w:rsidR="009E546B" w:rsidRPr="007D3584" w:rsidRDefault="009E546B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</w:rPr>
              <w:t>Social Media</w:t>
            </w:r>
          </w:p>
          <w:p w14:paraId="08611163" w14:textId="77777777" w:rsidR="009E546B" w:rsidRPr="007D3584" w:rsidRDefault="009E546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</w:rPr>
              <w:t>Website</w:t>
            </w:r>
          </w:p>
          <w:p w14:paraId="0EE4BE9C" w14:textId="77777777" w:rsidR="009E546B" w:rsidRPr="007D3584" w:rsidRDefault="009E546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  <w:cs/>
              </w:rPr>
              <w:t>โทรศัพท์</w:t>
            </w:r>
          </w:p>
        </w:tc>
        <w:tc>
          <w:tcPr>
            <w:tcW w:w="3685" w:type="dxa"/>
          </w:tcPr>
          <w:p w14:paraId="7871309F" w14:textId="77777777" w:rsidR="009E546B" w:rsidRPr="007D3584" w:rsidRDefault="009E546B" w:rsidP="00286224">
            <w:pPr>
              <w:pStyle w:val="Header"/>
              <w:numPr>
                <w:ilvl w:val="0"/>
                <w:numId w:val="49"/>
              </w:num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  <w:cs/>
              </w:rPr>
              <w:t>โครงการปฐมนิเทศนักศึกษาใหม่คณะพัฒนาการท่องเที่ยว</w:t>
            </w:r>
          </w:p>
          <w:p w14:paraId="29634EAE" w14:textId="77777777" w:rsidR="009E546B" w:rsidRPr="007D3584" w:rsidRDefault="009E546B" w:rsidP="00286224">
            <w:pPr>
              <w:pStyle w:val="Header"/>
              <w:numPr>
                <w:ilvl w:val="0"/>
                <w:numId w:val="49"/>
              </w:num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  <w:cs/>
              </w:rPr>
              <w:t>โครงการบ่มเพาะคุณธรรม จริยธรรม ผู้นำนักศึกษา ประจำปีการศึกษา 256</w:t>
            </w:r>
            <w:r>
              <w:rPr>
                <w:rFonts w:ascii="TH SarabunPSK" w:hAnsi="TH SarabunPSK" w:cs="TH SarabunPSK" w:hint="cs"/>
                <w:cs/>
              </w:rPr>
              <w:t>6</w:t>
            </w:r>
          </w:p>
          <w:p w14:paraId="61CE3A0F" w14:textId="77777777" w:rsidR="009E546B" w:rsidRPr="007D3584" w:rsidRDefault="009E546B" w:rsidP="00286224">
            <w:pPr>
              <w:pStyle w:val="Header"/>
              <w:numPr>
                <w:ilvl w:val="0"/>
                <w:numId w:val="49"/>
              </w:num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  <w:cs/>
              </w:rPr>
              <w:t xml:space="preserve">โครงการนักศึกษาพบอาจารย์ที่ปรึกษา </w:t>
            </w:r>
          </w:p>
          <w:p w14:paraId="3F962AEA" w14:textId="77777777" w:rsidR="009E546B" w:rsidRDefault="009E546B" w:rsidP="00286224">
            <w:pPr>
              <w:pStyle w:val="Header"/>
              <w:numPr>
                <w:ilvl w:val="0"/>
                <w:numId w:val="49"/>
              </w:num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  <w:cs/>
              </w:rPr>
              <w:t>โครงการสานสัมพันธ์พี่น้องท่องเที่ยว</w:t>
            </w:r>
          </w:p>
          <w:p w14:paraId="7EF92833" w14:textId="77777777" w:rsidR="009E546B" w:rsidRDefault="009E546B" w:rsidP="00286224">
            <w:pPr>
              <w:pStyle w:val="Header"/>
              <w:numPr>
                <w:ilvl w:val="0"/>
                <w:numId w:val="49"/>
              </w:num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6A34FA">
              <w:rPr>
                <w:rFonts w:ascii="TH SarabunPSK" w:hAnsi="TH SarabunPSK" w:cs="TH SarabunPSK"/>
                <w:cs/>
              </w:rPr>
              <w:t>โครงการเตรียมทางเดิน เติมความพร้อม สู่การเป็นนักพัฒนาการท่องเที่ยว</w:t>
            </w:r>
          </w:p>
          <w:p w14:paraId="37881A86" w14:textId="77777777" w:rsidR="009E546B" w:rsidRPr="007D3584" w:rsidRDefault="009E546B" w:rsidP="00286224">
            <w:pPr>
              <w:pStyle w:val="Header"/>
              <w:numPr>
                <w:ilvl w:val="0"/>
                <w:numId w:val="49"/>
              </w:num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ToBiz Camp</w:t>
            </w:r>
          </w:p>
          <w:p w14:paraId="7B6E5307" w14:textId="77777777" w:rsidR="009E546B" w:rsidRDefault="009E546B" w:rsidP="00286224">
            <w:pPr>
              <w:pStyle w:val="Header"/>
              <w:numPr>
                <w:ilvl w:val="0"/>
                <w:numId w:val="49"/>
              </w:num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  <w:cs/>
              </w:rPr>
              <w:t>โครงการสหกิจศึกษา</w:t>
            </w:r>
          </w:p>
          <w:p w14:paraId="52743744" w14:textId="77777777" w:rsidR="009E546B" w:rsidRPr="007D3584" w:rsidRDefault="009E546B" w:rsidP="00286224">
            <w:pPr>
              <w:pStyle w:val="Header"/>
              <w:numPr>
                <w:ilvl w:val="0"/>
                <w:numId w:val="49"/>
              </w:num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8036E0">
              <w:rPr>
                <w:rFonts w:ascii="TH SarabunPSK" w:hAnsi="TH SarabunPSK" w:cs="TH SarabunPSK"/>
                <w:cs/>
              </w:rPr>
              <w:t>โครงการศึกษาดูงานการบริหารจัดการแหล่งท่องเที่ยวอย่างยั่งยืน: ศึกษาคน</w:t>
            </w:r>
            <w:r w:rsidRPr="008036E0">
              <w:rPr>
                <w:rFonts w:ascii="TH SarabunPSK" w:hAnsi="TH SarabunPSK" w:cs="TH SarabunPSK"/>
                <w:cs/>
              </w:rPr>
              <w:lastRenderedPageBreak/>
              <w:t>ต้นแบบนักพัฒนาถิ่นท่องเที่ยวเพื่อการเรียนรู้</w:t>
            </w:r>
          </w:p>
          <w:p w14:paraId="4F791221" w14:textId="77777777" w:rsidR="009E546B" w:rsidRPr="007D3584" w:rsidRDefault="009E546B" w:rsidP="00286224">
            <w:pPr>
              <w:pStyle w:val="Header"/>
              <w:numPr>
                <w:ilvl w:val="0"/>
                <w:numId w:val="49"/>
              </w:num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  <w:cs/>
              </w:rPr>
              <w:t xml:space="preserve">โครงการศึกษาดูงานเพื่อเสริมสร้างประสบการณ์ผู้เรียนสำหรับนักศึกษาระดับบัณฑิตศึกษา คณะพัฒนาการท่องเที่ยว </w:t>
            </w:r>
          </w:p>
          <w:p w14:paraId="72B96170" w14:textId="77777777" w:rsidR="009E546B" w:rsidRPr="007D3584" w:rsidRDefault="009E546B" w:rsidP="00286224">
            <w:pPr>
              <w:pStyle w:val="Header"/>
              <w:numPr>
                <w:ilvl w:val="0"/>
                <w:numId w:val="49"/>
              </w:num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  <w:cs/>
              </w:rPr>
              <w:t>โครงการพัฒนาศักยภาพบัณฑิตศึกษา คณะพัฒนาการท่องเที่ยว</w:t>
            </w:r>
          </w:p>
          <w:p w14:paraId="4CDC03A4" w14:textId="77777777" w:rsidR="009E546B" w:rsidRPr="007D3584" w:rsidRDefault="009E546B" w:rsidP="00286224">
            <w:pPr>
              <w:pStyle w:val="Header"/>
              <w:numPr>
                <w:ilvl w:val="0"/>
                <w:numId w:val="49"/>
              </w:num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  <w:cs/>
              </w:rPr>
              <w:t>การให้คำปรึกษาผ่านทางโทรศัพท์</w:t>
            </w:r>
          </w:p>
          <w:p w14:paraId="2F849175" w14:textId="77777777" w:rsidR="009E546B" w:rsidRPr="007D7EF3" w:rsidRDefault="009E546B" w:rsidP="00286224">
            <w:pPr>
              <w:pStyle w:val="Header"/>
              <w:numPr>
                <w:ilvl w:val="0"/>
                <w:numId w:val="49"/>
              </w:num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7D3584">
              <w:rPr>
                <w:rFonts w:ascii="TH SarabunPSK" w:hAnsi="TH SarabunPSK" w:cs="TH SarabunPSK"/>
                <w:cs/>
              </w:rPr>
              <w:t xml:space="preserve">การประชาสัมพันธ์หลักสูตร </w:t>
            </w:r>
            <w:r w:rsidRPr="007D3584">
              <w:rPr>
                <w:rFonts w:ascii="TH SarabunPSK" w:hAnsi="TH SarabunPSK" w:cs="TH SarabunPSK"/>
              </w:rPr>
              <w:t xml:space="preserve">Roadshow </w:t>
            </w:r>
            <w:r w:rsidRPr="007D3584">
              <w:rPr>
                <w:rFonts w:ascii="TH SarabunPSK" w:hAnsi="TH SarabunPSK" w:cs="TH SarabunPSK"/>
                <w:cs/>
              </w:rPr>
              <w:t>ตามโรงเรียน/วิทยาลัยต่าง ๆ ในจังหวัดเชียงใหม่</w:t>
            </w:r>
          </w:p>
        </w:tc>
      </w:tr>
      <w:tr w:rsidR="009E546B" w:rsidRPr="007D3584" w14:paraId="3314784D" w14:textId="77777777" w:rsidTr="003248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1547CDC" w14:textId="77777777" w:rsidR="009E546B" w:rsidRPr="007D3584" w:rsidRDefault="009E546B" w:rsidP="003E5186">
            <w:pPr>
              <w:rPr>
                <w:rFonts w:ascii="TH SarabunPSK" w:eastAsia="TH SarabunPSK" w:hAnsi="TH SarabunPSK" w:cs="TH SarabunPSK"/>
                <w:b w:val="0"/>
                <w:bCs w:val="0"/>
              </w:rPr>
            </w:pPr>
            <w:r w:rsidRPr="007D3584">
              <w:rPr>
                <w:rFonts w:ascii="TH SarabunPSK" w:eastAsia="TH SarabunPSK" w:hAnsi="TH SarabunPSK" w:cs="TH SarabunPSK"/>
                <w:cs/>
              </w:rPr>
              <w:t>พันธกิจด้านการวิจัยและบริการวิชาการ</w:t>
            </w:r>
          </w:p>
          <w:p w14:paraId="3146ECF9" w14:textId="77777777" w:rsidR="009E546B" w:rsidRPr="007D3584" w:rsidRDefault="009E546B" w:rsidP="003E5186">
            <w:pPr>
              <w:rPr>
                <w:rFonts w:ascii="TH SarabunPSK" w:eastAsia="TH SarabunPSK" w:hAnsi="TH SarabunPSK" w:cs="TH SarabunPSK"/>
                <w:cs/>
              </w:rPr>
            </w:pPr>
          </w:p>
        </w:tc>
        <w:tc>
          <w:tcPr>
            <w:tcW w:w="1843" w:type="dxa"/>
          </w:tcPr>
          <w:p w14:paraId="08FDD943" w14:textId="77777777" w:rsidR="009E546B" w:rsidRPr="007D3584" w:rsidRDefault="009E546B" w:rsidP="00286224">
            <w:pPr>
              <w:pStyle w:val="Header"/>
              <w:numPr>
                <w:ilvl w:val="0"/>
                <w:numId w:val="50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</w:rPr>
            </w:pPr>
            <w:r w:rsidRPr="007D3584">
              <w:rPr>
                <w:rFonts w:ascii="TH SarabunPSK" w:eastAsia="TH SarabunPSK" w:hAnsi="TH SarabunPSK" w:cs="TH SarabunPSK"/>
                <w:cs/>
              </w:rPr>
              <w:t>สถานประกอบการ</w:t>
            </w:r>
          </w:p>
          <w:p w14:paraId="0D8499CA" w14:textId="77777777" w:rsidR="009E546B" w:rsidRDefault="009E546B" w:rsidP="00286224">
            <w:pPr>
              <w:pStyle w:val="Header"/>
              <w:numPr>
                <w:ilvl w:val="0"/>
                <w:numId w:val="50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</w:rPr>
            </w:pPr>
            <w:r>
              <w:rPr>
                <w:rFonts w:ascii="TH SarabunPSK" w:eastAsia="TH SarabunPSK" w:hAnsi="TH SarabunPSK" w:cs="TH SarabunPSK"/>
                <w:cs/>
              </w:rPr>
              <w:t>คณาจารย์</w:t>
            </w:r>
          </w:p>
          <w:p w14:paraId="330C8192" w14:textId="77777777" w:rsidR="009E546B" w:rsidRDefault="009E546B" w:rsidP="00286224">
            <w:pPr>
              <w:pStyle w:val="Header"/>
              <w:numPr>
                <w:ilvl w:val="0"/>
                <w:numId w:val="50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</w:rPr>
            </w:pPr>
            <w:r>
              <w:rPr>
                <w:rFonts w:ascii="TH SarabunPSK" w:eastAsia="TH SarabunPSK" w:hAnsi="TH SarabunPSK" w:cs="TH SarabunPSK" w:hint="cs"/>
                <w:cs/>
              </w:rPr>
              <w:t>ศิษย์เก่า</w:t>
            </w:r>
          </w:p>
          <w:p w14:paraId="01D397CF" w14:textId="77777777" w:rsidR="009E546B" w:rsidRPr="00A46C18" w:rsidRDefault="009E546B" w:rsidP="00286224">
            <w:pPr>
              <w:pStyle w:val="Header"/>
              <w:numPr>
                <w:ilvl w:val="0"/>
                <w:numId w:val="50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</w:rPr>
            </w:pPr>
            <w:r>
              <w:rPr>
                <w:rFonts w:ascii="TH SarabunPSK" w:eastAsia="TH SarabunPSK" w:hAnsi="TH SarabunPSK" w:cs="TH SarabunPSK" w:hint="cs"/>
                <w:cs/>
              </w:rPr>
              <w:t>นักวิชาการ</w:t>
            </w:r>
          </w:p>
          <w:p w14:paraId="2D73848A" w14:textId="77777777" w:rsidR="009E546B" w:rsidRPr="007D3584" w:rsidRDefault="009E546B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b/>
                <w:bCs/>
              </w:rPr>
            </w:pPr>
          </w:p>
        </w:tc>
        <w:tc>
          <w:tcPr>
            <w:tcW w:w="1843" w:type="dxa"/>
          </w:tcPr>
          <w:p w14:paraId="43B07FA5" w14:textId="77777777" w:rsidR="009E546B" w:rsidRPr="007D3584" w:rsidRDefault="009E546B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  <w:cs/>
              </w:rPr>
              <w:t>การจัดกิจกรรมโครงการ</w:t>
            </w:r>
          </w:p>
          <w:p w14:paraId="651DC1CB" w14:textId="77777777" w:rsidR="009E546B" w:rsidRPr="007D3584" w:rsidRDefault="009E546B" w:rsidP="003E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</w:rPr>
              <w:t>Social Media</w:t>
            </w:r>
          </w:p>
          <w:p w14:paraId="41A07551" w14:textId="77777777" w:rsidR="009E546B" w:rsidRPr="007D3584" w:rsidRDefault="009E546B" w:rsidP="003E5186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</w:rPr>
              <w:t>Website</w:t>
            </w:r>
          </w:p>
          <w:p w14:paraId="43C185D5" w14:textId="77777777" w:rsidR="009E546B" w:rsidRPr="007D3584" w:rsidRDefault="009E546B" w:rsidP="003E5186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7D3584">
              <w:rPr>
                <w:rFonts w:ascii="TH SarabunPSK" w:hAnsi="TH SarabunPSK" w:cs="TH SarabunPSK"/>
                <w:cs/>
              </w:rPr>
              <w:t>โทรศัพท์</w:t>
            </w:r>
          </w:p>
        </w:tc>
        <w:tc>
          <w:tcPr>
            <w:tcW w:w="3685" w:type="dxa"/>
          </w:tcPr>
          <w:p w14:paraId="72381B4F" w14:textId="77777777" w:rsidR="009E546B" w:rsidRDefault="00C14311" w:rsidP="00286224">
            <w:pPr>
              <w:pStyle w:val="Header"/>
              <w:numPr>
                <w:ilvl w:val="0"/>
                <w:numId w:val="51"/>
              </w:num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hyperlink r:id="rId212" w:tgtFrame="_blank" w:history="1">
              <w:r w:rsidR="009E546B" w:rsidRPr="00A46C18">
                <w:rPr>
                  <w:rFonts w:ascii="TH SarabunPSK" w:hAnsi="TH SarabunPSK" w:cs="TH SarabunPSK"/>
                  <w:color w:val="auto"/>
                  <w:cs/>
                </w:rPr>
                <w:t xml:space="preserve">โครงการ </w:t>
              </w:r>
              <w:r w:rsidR="009E546B" w:rsidRPr="00A46C18">
                <w:rPr>
                  <w:rFonts w:ascii="TH SarabunPSK" w:hAnsi="TH SarabunPSK" w:cs="TH SarabunPSK"/>
                  <w:color w:val="auto"/>
                </w:rPr>
                <w:t>Smart Researcher 202</w:t>
              </w:r>
              <w:r w:rsidR="009E546B">
                <w:rPr>
                  <w:rFonts w:ascii="TH SarabunPSK" w:hAnsi="TH SarabunPSK" w:cs="TH SarabunPSK" w:hint="cs"/>
                  <w:color w:val="auto"/>
                  <w:cs/>
                </w:rPr>
                <w:t>3</w:t>
              </w:r>
            </w:hyperlink>
          </w:p>
          <w:p w14:paraId="6D7CAB38" w14:textId="77777777" w:rsidR="009E546B" w:rsidRDefault="009E546B" w:rsidP="00286224">
            <w:pPr>
              <w:pStyle w:val="Header"/>
              <w:numPr>
                <w:ilvl w:val="0"/>
                <w:numId w:val="51"/>
              </w:num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8036E0">
              <w:rPr>
                <w:rFonts w:ascii="TH SarabunPSK" w:hAnsi="TH SarabunPSK" w:cs="TH SarabunPSK"/>
                <w:color w:val="auto"/>
                <w:cs/>
              </w:rPr>
              <w:t>โครงการยกระดับฐานปฏิบัติการทางการศึกษาด้านนวัตกรรมการท่องเที่ยว (</w:t>
            </w:r>
            <w:r w:rsidRPr="008036E0">
              <w:rPr>
                <w:rFonts w:ascii="TH SarabunPSK" w:hAnsi="TH SarabunPSK" w:cs="TH SarabunPSK"/>
                <w:color w:val="auto"/>
              </w:rPr>
              <w:t xml:space="preserve">Tourism Innovation Platform) </w:t>
            </w:r>
            <w:r w:rsidRPr="008036E0">
              <w:rPr>
                <w:rFonts w:ascii="TH SarabunPSK" w:hAnsi="TH SarabunPSK" w:cs="TH SarabunPSK"/>
                <w:color w:val="auto"/>
                <w:cs/>
              </w:rPr>
              <w:t>บนฐานทุนภูมิปัญญาและฐานคิดเศรษฐกิจสร้างสรรค์ภายใต้กรอบการพัฒนาอย่างยั่งยืน ปีงบประมาณ 2566</w:t>
            </w:r>
          </w:p>
          <w:p w14:paraId="62C1778E" w14:textId="77777777" w:rsidR="009E546B" w:rsidRPr="00C465EF" w:rsidRDefault="009E546B" w:rsidP="00286224">
            <w:pPr>
              <w:pStyle w:val="Header"/>
              <w:numPr>
                <w:ilvl w:val="0"/>
                <w:numId w:val="51"/>
              </w:num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cs/>
              </w:rPr>
            </w:pPr>
            <w:r w:rsidRPr="008036E0">
              <w:rPr>
                <w:rFonts w:ascii="TH SarabunPSK" w:hAnsi="TH SarabunPSK" w:cs="TH SarabunPSK"/>
                <w:color w:val="auto"/>
                <w:cs/>
              </w:rPr>
              <w:t>โครงการการฝึกอบรมเชิงปฏิบัติการ หลักสูตร การจัดการการท่องเที่ยวเชิงสุขภาพและนวัตกรรม ภายใต้ โครงการผลิตบัณฑิตพันธุ์ใหม่และกำลังคนที่มีสมรรถนะสูงเพื่อตอบโจทย์การผลิตตามนโยบายการปฏิรูปอุดมศึกษาไทย</w:t>
            </w:r>
          </w:p>
        </w:tc>
      </w:tr>
      <w:tr w:rsidR="009E546B" w:rsidRPr="007D3584" w14:paraId="7A7FCB77" w14:textId="77777777" w:rsidTr="003248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357E329" w14:textId="77777777" w:rsidR="009E546B" w:rsidRPr="007D3584" w:rsidRDefault="009E546B" w:rsidP="003E5186">
            <w:pPr>
              <w:rPr>
                <w:rFonts w:ascii="TH SarabunPSK" w:eastAsia="TH SarabunPSK" w:hAnsi="TH SarabunPSK" w:cs="TH SarabunPSK"/>
                <w:cs/>
              </w:rPr>
            </w:pPr>
            <w:r>
              <w:rPr>
                <w:rFonts w:ascii="TH SarabunPSK" w:eastAsia="TH SarabunPSK" w:hAnsi="TH SarabunPSK" w:cs="TH SarabunPSK"/>
                <w:cs/>
              </w:rPr>
              <w:t>ด้านบริหารจัดการ</w:t>
            </w:r>
          </w:p>
        </w:tc>
        <w:tc>
          <w:tcPr>
            <w:tcW w:w="1843" w:type="dxa"/>
          </w:tcPr>
          <w:p w14:paraId="4DB276C8" w14:textId="77777777" w:rsidR="009E546B" w:rsidRDefault="009E546B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</w:rPr>
            </w:pPr>
            <w:r>
              <w:rPr>
                <w:rFonts w:ascii="TH SarabunPSK" w:eastAsia="TH SarabunPSK" w:hAnsi="TH SarabunPSK" w:cs="TH SarabunPSK"/>
              </w:rPr>
              <w:t>1</w:t>
            </w:r>
            <w:r>
              <w:rPr>
                <w:rFonts w:ascii="TH SarabunPSK" w:eastAsia="TH SarabunPSK" w:hAnsi="TH SarabunPSK" w:cs="TH SarabunPSK"/>
                <w:cs/>
              </w:rPr>
              <w:t xml:space="preserve">. </w:t>
            </w:r>
            <w:r>
              <w:rPr>
                <w:rFonts w:ascii="TH SarabunPSK" w:eastAsia="TH SarabunPSK" w:hAnsi="TH SarabunPSK" w:cs="TH SarabunPSK" w:hint="cs"/>
                <w:cs/>
              </w:rPr>
              <w:t>บุคลากร</w:t>
            </w:r>
          </w:p>
          <w:p w14:paraId="5283BD28" w14:textId="77777777" w:rsidR="009E546B" w:rsidRDefault="009E546B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</w:rPr>
            </w:pPr>
            <w:r>
              <w:rPr>
                <w:rFonts w:ascii="TH SarabunPSK" w:eastAsia="TH SarabunPSK" w:hAnsi="TH SarabunPSK" w:cs="TH SarabunPSK"/>
              </w:rPr>
              <w:t>2</w:t>
            </w:r>
            <w:r>
              <w:rPr>
                <w:rFonts w:ascii="TH SarabunPSK" w:eastAsia="TH SarabunPSK" w:hAnsi="TH SarabunPSK" w:cs="TH SarabunPSK"/>
                <w:cs/>
              </w:rPr>
              <w:t xml:space="preserve">. </w:t>
            </w:r>
            <w:r>
              <w:rPr>
                <w:rFonts w:ascii="TH SarabunPSK" w:eastAsia="TH SarabunPSK" w:hAnsi="TH SarabunPSK" w:cs="TH SarabunPSK" w:hint="cs"/>
                <w:cs/>
              </w:rPr>
              <w:t>ศิษย์เก่า</w:t>
            </w:r>
          </w:p>
          <w:p w14:paraId="22FC93F4" w14:textId="77777777" w:rsidR="009E546B" w:rsidRDefault="009E546B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</w:rPr>
            </w:pPr>
            <w:r>
              <w:rPr>
                <w:rFonts w:ascii="TH SarabunPSK" w:eastAsia="TH SarabunPSK" w:hAnsi="TH SarabunPSK" w:cs="TH SarabunPSK"/>
              </w:rPr>
              <w:t>3</w:t>
            </w:r>
            <w:r>
              <w:rPr>
                <w:rFonts w:ascii="TH SarabunPSK" w:eastAsia="TH SarabunPSK" w:hAnsi="TH SarabunPSK" w:cs="TH SarabunPSK"/>
                <w:cs/>
              </w:rPr>
              <w:t xml:space="preserve">. </w:t>
            </w:r>
            <w:r>
              <w:rPr>
                <w:rFonts w:ascii="TH SarabunPSK" w:eastAsia="TH SarabunPSK" w:hAnsi="TH SarabunPSK" w:cs="TH SarabunPSK" w:hint="cs"/>
                <w:cs/>
              </w:rPr>
              <w:t>ชุมชน</w:t>
            </w:r>
          </w:p>
          <w:p w14:paraId="4EC4CB1C" w14:textId="77777777" w:rsidR="009E546B" w:rsidRDefault="009E546B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</w:rPr>
            </w:pPr>
            <w:r>
              <w:rPr>
                <w:rFonts w:ascii="TH SarabunPSK" w:eastAsia="TH SarabunPSK" w:hAnsi="TH SarabunPSK" w:cs="TH SarabunPSK"/>
              </w:rPr>
              <w:t>4</w:t>
            </w:r>
            <w:r>
              <w:rPr>
                <w:rFonts w:ascii="TH SarabunPSK" w:eastAsia="TH SarabunPSK" w:hAnsi="TH SarabunPSK" w:cs="TH SarabunPSK"/>
                <w:cs/>
              </w:rPr>
              <w:t>.</w:t>
            </w:r>
            <w:r>
              <w:rPr>
                <w:rFonts w:ascii="TH SarabunPSK" w:eastAsia="TH SarabunPSK" w:hAnsi="TH SarabunPSK" w:cs="TH SarabunPSK" w:hint="cs"/>
                <w:cs/>
              </w:rPr>
              <w:t xml:space="preserve"> สถานประกอบการ</w:t>
            </w:r>
          </w:p>
          <w:p w14:paraId="6EB0D858" w14:textId="77777777" w:rsidR="009E546B" w:rsidRDefault="009E546B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cs/>
              </w:rPr>
            </w:pPr>
            <w:r>
              <w:rPr>
                <w:rFonts w:ascii="TH SarabunPSK" w:eastAsia="TH SarabunPSK" w:hAnsi="TH SarabunPSK" w:cs="TH SarabunPSK"/>
              </w:rPr>
              <w:t>5</w:t>
            </w:r>
            <w:r>
              <w:rPr>
                <w:rFonts w:ascii="TH SarabunPSK" w:eastAsia="TH SarabunPSK" w:hAnsi="TH SarabunPSK" w:cs="TH SarabunPSK"/>
                <w:cs/>
              </w:rPr>
              <w:t xml:space="preserve">. </w:t>
            </w:r>
            <w:r>
              <w:rPr>
                <w:rFonts w:ascii="TH SarabunPSK" w:eastAsia="TH SarabunPSK" w:hAnsi="TH SarabunPSK" w:cs="TH SarabunPSK" w:hint="cs"/>
                <w:cs/>
              </w:rPr>
              <w:t>สถาบันด้านการศึกษา</w:t>
            </w:r>
          </w:p>
          <w:p w14:paraId="1168ACBF" w14:textId="77777777" w:rsidR="009E546B" w:rsidRPr="007D3584" w:rsidRDefault="009E546B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  <w:cs/>
              </w:rPr>
            </w:pPr>
          </w:p>
        </w:tc>
        <w:tc>
          <w:tcPr>
            <w:tcW w:w="1843" w:type="dxa"/>
          </w:tcPr>
          <w:p w14:paraId="77B7C9C4" w14:textId="77777777" w:rsidR="009E546B" w:rsidRPr="007D3584" w:rsidRDefault="009E546B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</w:rPr>
            </w:pPr>
            <w:r w:rsidRPr="007D3584">
              <w:rPr>
                <w:rFonts w:ascii="TH SarabunPSK" w:eastAsia="TH SarabunPSK" w:hAnsi="TH SarabunPSK" w:cs="TH SarabunPSK"/>
                <w:cs/>
              </w:rPr>
              <w:t xml:space="preserve">- </w:t>
            </w:r>
            <w:r>
              <w:rPr>
                <w:rFonts w:ascii="TH SarabunPSK" w:eastAsia="TH SarabunPSK" w:hAnsi="TH SarabunPSK" w:cs="TH SarabunPSK"/>
              </w:rPr>
              <w:t>Social Media</w:t>
            </w:r>
            <w:r w:rsidRPr="007D3584">
              <w:rPr>
                <w:rFonts w:ascii="TH SarabunPSK" w:eastAsia="TH SarabunPSK" w:hAnsi="TH SarabunPSK" w:cs="TH SarabunPSK"/>
                <w:cs/>
              </w:rPr>
              <w:t xml:space="preserve"> </w:t>
            </w:r>
          </w:p>
          <w:p w14:paraId="60C44EC0" w14:textId="77777777" w:rsidR="009E546B" w:rsidRPr="007D3584" w:rsidRDefault="009E546B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</w:rPr>
            </w:pPr>
            <w:r w:rsidRPr="007D3584">
              <w:rPr>
                <w:rFonts w:ascii="TH SarabunPSK" w:eastAsia="TH SarabunPSK" w:hAnsi="TH SarabunPSK" w:cs="TH SarabunPSK"/>
                <w:cs/>
              </w:rPr>
              <w:t xml:space="preserve">- </w:t>
            </w:r>
            <w:r>
              <w:rPr>
                <w:rFonts w:ascii="TH SarabunPSK" w:eastAsia="TH SarabunPSK" w:hAnsi="TH SarabunPSK" w:cs="TH SarabunPSK"/>
              </w:rPr>
              <w:t>E</w:t>
            </w:r>
            <w:r>
              <w:rPr>
                <w:rFonts w:ascii="TH SarabunPSK" w:eastAsia="TH SarabunPSK" w:hAnsi="TH SarabunPSK" w:cs="TH SarabunPSK"/>
                <w:cs/>
              </w:rPr>
              <w:t>-</w:t>
            </w:r>
            <w:r>
              <w:rPr>
                <w:rFonts w:ascii="TH SarabunPSK" w:eastAsia="TH SarabunPSK" w:hAnsi="TH SarabunPSK" w:cs="TH SarabunPSK"/>
              </w:rPr>
              <w:t>mail</w:t>
            </w:r>
          </w:p>
          <w:p w14:paraId="660E00FA" w14:textId="77777777" w:rsidR="009E546B" w:rsidRPr="007D3584" w:rsidRDefault="009E546B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H SarabunPSK" w:hAnsi="TH SarabunPSK" w:cs="TH SarabunPSK"/>
              </w:rPr>
            </w:pPr>
            <w:r w:rsidRPr="007D3584">
              <w:rPr>
                <w:rFonts w:ascii="TH SarabunPSK" w:eastAsia="TH SarabunPSK" w:hAnsi="TH SarabunPSK" w:cs="TH SarabunPSK"/>
                <w:cs/>
              </w:rPr>
              <w:t xml:space="preserve">- ระบบ </w:t>
            </w:r>
            <w:r w:rsidRPr="007D3584">
              <w:rPr>
                <w:rFonts w:ascii="TH SarabunPSK" w:eastAsia="TH SarabunPSK" w:hAnsi="TH SarabunPSK" w:cs="TH SarabunPSK"/>
              </w:rPr>
              <w:t>erp</w:t>
            </w:r>
          </w:p>
          <w:p w14:paraId="42485FDF" w14:textId="77777777" w:rsidR="009E546B" w:rsidRPr="007D3584" w:rsidRDefault="009E546B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eastAsia="TH SarabunPSK" w:hAnsi="TH SarabunPSK" w:cs="TH SarabunPSK"/>
                <w:cs/>
              </w:rPr>
              <w:t>- การประชุ</w:t>
            </w:r>
            <w:r>
              <w:rPr>
                <w:rFonts w:ascii="TH SarabunPSK" w:eastAsia="TH SarabunPSK" w:hAnsi="TH SarabunPSK" w:cs="TH SarabunPSK" w:hint="cs"/>
                <w:cs/>
              </w:rPr>
              <w:t>ม</w:t>
            </w:r>
          </w:p>
        </w:tc>
        <w:tc>
          <w:tcPr>
            <w:tcW w:w="3685" w:type="dxa"/>
          </w:tcPr>
          <w:p w14:paraId="6D92BAD0" w14:textId="77777777" w:rsidR="009E546B" w:rsidRDefault="009E546B" w:rsidP="00286224">
            <w:pPr>
              <w:pStyle w:val="Header"/>
              <w:numPr>
                <w:ilvl w:val="0"/>
                <w:numId w:val="5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A46C18">
              <w:rPr>
                <w:rFonts w:ascii="TH SarabunPSK" w:hAnsi="TH SarabunPSK" w:cs="TH SarabunPSK"/>
                <w:cs/>
              </w:rPr>
              <w:t>การทบทวนแผนยุทธศาสตร์และจัดทำแผนปฏิบัติการประจำปีงบประมาณ 256</w:t>
            </w:r>
            <w:r>
              <w:rPr>
                <w:rFonts w:ascii="TH SarabunPSK" w:hAnsi="TH SarabunPSK" w:cs="TH SarabunPSK"/>
              </w:rPr>
              <w:t>6</w:t>
            </w:r>
            <w:r w:rsidRPr="00A46C18">
              <w:rPr>
                <w:rFonts w:ascii="TH SarabunPSK" w:hAnsi="TH SarabunPSK" w:cs="TH SarabunPSK"/>
                <w:cs/>
              </w:rPr>
              <w:t>คณะพัฒนาการท่องเที่ยว</w:t>
            </w:r>
          </w:p>
          <w:p w14:paraId="31159E5F" w14:textId="77777777" w:rsidR="009E546B" w:rsidRDefault="009E546B" w:rsidP="00286224">
            <w:pPr>
              <w:pStyle w:val="Header"/>
              <w:numPr>
                <w:ilvl w:val="0"/>
                <w:numId w:val="5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8036E0">
              <w:rPr>
                <w:rFonts w:ascii="TH SarabunPSK" w:hAnsi="TH SarabunPSK" w:cs="TH SarabunPSK"/>
                <w:cs/>
              </w:rPr>
              <w:t>โครงการประชุมเชิงปฏิบัติการเพื่อเตรียมความพร้อมการบริหารจัดการองค์กรให้สอดคล้องกับเกณฑ์การประกันคุณภาพการศึกษา คณะพัฒนาการท่องเที่ยว (</w:t>
            </w:r>
            <w:r w:rsidRPr="008036E0">
              <w:rPr>
                <w:rFonts w:ascii="TH SarabunPSK" w:hAnsi="TH SarabunPSK" w:cs="TH SarabunPSK"/>
              </w:rPr>
              <w:t>TDS Bootcamp)</w:t>
            </w:r>
          </w:p>
          <w:p w14:paraId="25697010" w14:textId="77777777" w:rsidR="009E546B" w:rsidRDefault="009E546B" w:rsidP="00286224">
            <w:pPr>
              <w:pStyle w:val="Header"/>
              <w:numPr>
                <w:ilvl w:val="0"/>
                <w:numId w:val="5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การประชุมบุคลากร</w:t>
            </w:r>
          </w:p>
          <w:p w14:paraId="58FCEF93" w14:textId="77777777" w:rsidR="009E546B" w:rsidRPr="00FD7B39" w:rsidRDefault="009E546B" w:rsidP="00286224">
            <w:pPr>
              <w:pStyle w:val="Header"/>
              <w:numPr>
                <w:ilvl w:val="0"/>
                <w:numId w:val="5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กิจกรรมกีฬาบุคลากร</w:t>
            </w:r>
          </w:p>
        </w:tc>
      </w:tr>
    </w:tbl>
    <w:p w14:paraId="13AD981B" w14:textId="77777777" w:rsidR="009E546B" w:rsidRPr="00131684" w:rsidRDefault="009E546B" w:rsidP="009E546B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5B111AA" w14:textId="77777777" w:rsidR="009E546B" w:rsidRPr="00131684" w:rsidRDefault="009E546B" w:rsidP="009E546B">
      <w:pPr>
        <w:shd w:val="clear" w:color="auto" w:fill="B6DDE8" w:themeFill="accent5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ผลการประเมินตนเอง</w:t>
      </w:r>
      <w:r w:rsidRPr="00131684">
        <w:rPr>
          <w:rFonts w:ascii="TH SarabunPSK" w:hAnsi="TH SarabunPSK" w:cs="TH SarabunPSK"/>
          <w:b/>
          <w:bCs/>
          <w:sz w:val="32"/>
          <w:szCs w:val="32"/>
        </w:rPr>
        <w:t xml:space="preserve"> Sub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131684">
        <w:rPr>
          <w:rFonts w:ascii="TH SarabunPSK" w:hAnsi="TH SarabunPSK" w:cs="TH SarabunPSK"/>
          <w:b/>
          <w:bCs/>
          <w:sz w:val="32"/>
          <w:szCs w:val="32"/>
        </w:rPr>
        <w:t>Criteria 8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 xml:space="preserve">.4: </w:t>
      </w:r>
    </w:p>
    <w:p w14:paraId="74FF4FAA" w14:textId="77777777" w:rsidR="009E546B" w:rsidRDefault="009E546B" w:rsidP="009E546B">
      <w:pPr>
        <w:shd w:val="clear" w:color="auto" w:fill="B6DDE8" w:themeFill="accent5" w:themeFillTint="66"/>
        <w:jc w:val="center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3 </w:t>
      </w:r>
      <w:r w:rsidRPr="00131684">
        <w:rPr>
          <w:rFonts w:ascii="TH SarabunPSK" w:hAnsi="TH SarabunPSK" w:cs="TH SarabunPSK"/>
          <w:sz w:val="32"/>
          <w:szCs w:val="32"/>
          <w:cs/>
        </w:rPr>
        <w:t>:</w:t>
      </w:r>
      <w:r w:rsidRPr="00131684">
        <w:rPr>
          <w:rFonts w:ascii="TH SarabunPSK" w:hAnsi="TH SarabunPSK" w:cs="TH SarabunPSK"/>
          <w:sz w:val="32"/>
          <w:szCs w:val="32"/>
        </w:rPr>
        <w:t xml:space="preserve"> Inadequate but Minor I</w:t>
      </w:r>
      <w:r>
        <w:rPr>
          <w:rFonts w:ascii="TH SarabunPSK" w:hAnsi="TH SarabunPSK" w:cs="TH SarabunPSK"/>
          <w:sz w:val="32"/>
          <w:szCs w:val="32"/>
        </w:rPr>
        <w:t>mprovement Will Make It Adequate</w:t>
      </w:r>
    </w:p>
    <w:p w14:paraId="01A033B5" w14:textId="77777777" w:rsidR="009E546B" w:rsidRDefault="009E546B" w:rsidP="009E546B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0BE8FAD6" w14:textId="77777777" w:rsidR="0027177C" w:rsidRPr="0044337C" w:rsidRDefault="0027177C" w:rsidP="00324877">
      <w:pPr>
        <w:shd w:val="clear" w:color="auto" w:fill="D9D9D9" w:themeFill="background1" w:themeFillShade="D9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.8.5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</w:r>
    </w:p>
    <w:p w14:paraId="03EB90EE" w14:textId="77777777" w:rsidR="0027177C" w:rsidRPr="00C63595" w:rsidRDefault="0027177C" w:rsidP="0027177C">
      <w:pPr>
        <w:rPr>
          <w:rFonts w:ascii="TH SarabunPSK" w:hAnsi="TH SarabunPSK" w:cs="TH SarabunPSK"/>
          <w:sz w:val="32"/>
          <w:szCs w:val="32"/>
        </w:rPr>
      </w:pPr>
      <w:r w:rsidRPr="00C63595">
        <w:rPr>
          <w:rFonts w:ascii="TH SarabunPSK" w:hAnsi="TH SarabunPSK" w:cs="TH SarabunPSK" w:hint="cs"/>
          <w:sz w:val="32"/>
          <w:szCs w:val="32"/>
          <w:cs/>
        </w:rPr>
        <w:tab/>
      </w:r>
      <w:r w:rsidRPr="00C63595">
        <w:rPr>
          <w:rFonts w:ascii="TH SarabunPSK" w:hAnsi="TH SarabunPSK" w:cs="TH SarabunPSK" w:hint="cs"/>
          <w:sz w:val="32"/>
          <w:szCs w:val="32"/>
          <w:cs/>
        </w:rPr>
        <w:tab/>
        <w:t xml:space="preserve">การประเมินภาวะผู้นำ ธรรมาภิบาล และผลการปฏิบัติงานของผู้บริหารคณะพัฒนาการท่องเที่ยว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(คณบดี) </w:t>
      </w:r>
      <w:r w:rsidRPr="00C63595">
        <w:rPr>
          <w:rFonts w:ascii="TH SarabunPSK" w:hAnsi="TH SarabunPSK" w:cs="TH SarabunPSK" w:hint="cs"/>
          <w:sz w:val="32"/>
          <w:szCs w:val="32"/>
          <w:cs/>
        </w:rPr>
        <w:t>มีการดำเนินการในระดับมหาวิทยาลัย และดำเนินการภายในระดับคณะ</w:t>
      </w:r>
      <w:r>
        <w:rPr>
          <w:rFonts w:ascii="TH SarabunPSK" w:hAnsi="TH SarabunPSK" w:cs="TH SarabunPSK" w:hint="cs"/>
          <w:sz w:val="32"/>
          <w:szCs w:val="32"/>
          <w:cs/>
        </w:rPr>
        <w:t>พัฒนาการท่องเที่ยว</w:t>
      </w:r>
      <w:r w:rsidRPr="00C63595"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14:paraId="7F239BE0" w14:textId="77777777" w:rsidR="0027177C" w:rsidRPr="0089114C" w:rsidRDefault="0027177C" w:rsidP="0027177C">
      <w:pPr>
        <w:pStyle w:val="Header"/>
        <w:numPr>
          <w:ilvl w:val="0"/>
          <w:numId w:val="3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91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ระดับมหาวิทยาลัย </w:t>
      </w:r>
    </w:p>
    <w:p w14:paraId="141FE108" w14:textId="1AEA3B1B" w:rsidR="0027177C" w:rsidRDefault="0027177C" w:rsidP="0027177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635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3595">
        <w:rPr>
          <w:rFonts w:ascii="TH SarabunPSK" w:hAnsi="TH SarabunPSK" w:cs="TH SarabunPSK" w:hint="cs"/>
          <w:sz w:val="32"/>
          <w:szCs w:val="32"/>
          <w:cs/>
        </w:rPr>
        <w:tab/>
      </w:r>
      <w:r w:rsidRPr="00C63595">
        <w:rPr>
          <w:rFonts w:ascii="TH SarabunPSK" w:hAnsi="TH SarabunPSK" w:cs="TH SarabunPSK" w:hint="cs"/>
          <w:sz w:val="32"/>
          <w:szCs w:val="32"/>
          <w:cs/>
        </w:rPr>
        <w:tab/>
        <w:t xml:space="preserve">มหาวิทยาลัยแม่โจ้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โดยสำนักงานมหาวิทยาลัย </w:t>
      </w:r>
      <w:r w:rsidRPr="00C63595">
        <w:rPr>
          <w:rFonts w:ascii="TH SarabunPSK" w:hAnsi="TH SarabunPSK" w:cs="TH SarabunPSK" w:hint="cs"/>
          <w:sz w:val="32"/>
          <w:szCs w:val="32"/>
          <w:cs/>
        </w:rPr>
        <w:t>ได้แต่งตั้งคณะกรรมการติดตามและประเมินผลการดำเนินงานของหัวหน้าส่วนงาน ประจำปีงบประมาณ พ.ศ. 256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C63595">
        <w:rPr>
          <w:rFonts w:ascii="TH SarabunPSK" w:hAnsi="TH SarabunPSK" w:cs="TH SarabunPSK" w:hint="cs"/>
          <w:sz w:val="32"/>
          <w:szCs w:val="32"/>
          <w:cs/>
        </w:rPr>
        <w:t xml:space="preserve"> เพื่อประเมินผลการดำเนินงานของหัวหน้าส่วนงาน (คณบดี) ตั้งแต่วันที่ 1 ตุลาคม 256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C63595">
        <w:rPr>
          <w:rFonts w:ascii="TH SarabunPSK" w:hAnsi="TH SarabunPSK" w:cs="TH SarabunPSK" w:hint="cs"/>
          <w:sz w:val="32"/>
          <w:szCs w:val="32"/>
          <w:cs/>
        </w:rPr>
        <w:t xml:space="preserve"> – 30 กันยายน 256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C63595">
        <w:rPr>
          <w:rFonts w:ascii="TH SarabunPSK" w:hAnsi="TH SarabunPSK" w:cs="TH SarabunPSK" w:hint="cs"/>
          <w:sz w:val="32"/>
          <w:szCs w:val="32"/>
          <w:cs/>
        </w:rPr>
        <w:t xml:space="preserve"> คณะกรรมการประเมินผลฯ ของมหาวิทยาลัย ได้จัดทำหลักเกณฑ์ วิธีการ กำหนดแนวทางการประเมิน อีกทั้ง </w:t>
      </w:r>
      <w:r>
        <w:rPr>
          <w:rFonts w:ascii="TH SarabunPSK" w:hAnsi="TH SarabunPSK" w:cs="TH SarabunPSK" w:hint="cs"/>
          <w:sz w:val="32"/>
          <w:szCs w:val="32"/>
          <w:cs/>
        </w:rPr>
        <w:t>สำนักงานสภามหาวิทยาลัย</w:t>
      </w:r>
      <w:r w:rsidRPr="00C63595">
        <w:rPr>
          <w:rFonts w:ascii="TH SarabunPSK" w:hAnsi="TH SarabunPSK" w:cs="TH SarabunPSK" w:hint="cs"/>
          <w:sz w:val="32"/>
          <w:szCs w:val="32"/>
          <w:cs/>
        </w:rPr>
        <w:t xml:space="preserve"> ได้จัดทำแบบสอบถามความคิดเห็นกับผู้มีส่วนเกี่ยวข้องกับการบริหารงานของหัวหน้าส่วนงาน (คณบดี) ด้วยแบบสอบถามออนไลน์ เพื่อประเมินความสำเร็จของผลการดำเนินงานตามนโยบายและยุทธศาสตร์ของมหาวิทยาลัยและผลการดำเนินงานตามแผนปฏิบัติการประจำปี อีกทั้งประเมินคุณลักษณะส่วนบุคคลที่จำเป็นต่อการปฏิบัติหน้าที่ของหัวหน้าส่วนงาน ประกอบด้วย ทักษะที่จำเป็นในศตวรรษที่ 21 การบริหารจัดการตามหลักธรรมาภิบาล และภาวะผู้นำของผู้บริหาร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ตลอดจนข้อคิดเห็นต่อการปฏิบัติหน้าที่ของหัวหน้าส่วนงาน </w:t>
      </w:r>
      <w:r w:rsidRPr="00C63595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14:paraId="26EA4943" w14:textId="77777777" w:rsidR="00511200" w:rsidRDefault="00511200" w:rsidP="0027177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48FEDD4" w14:textId="2F1C8CFE" w:rsidR="00511200" w:rsidRPr="00C63595" w:rsidRDefault="00511200" w:rsidP="0051120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0BC3F36C" wp14:editId="79646100">
            <wp:extent cx="3992006" cy="4396740"/>
            <wp:effectExtent l="0" t="0" r="8890" b="3810"/>
            <wp:docPr id="2091657874" name="Picture 2091657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30"/>
                    <a:stretch/>
                  </pic:blipFill>
                  <pic:spPr bwMode="auto">
                    <a:xfrm>
                      <a:off x="0" y="0"/>
                      <a:ext cx="3996220" cy="440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89EBD" w14:textId="7559B6C0" w:rsidR="0027177C" w:rsidRPr="00C63595" w:rsidRDefault="0027177C" w:rsidP="0027177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7E68D97" w14:textId="776A2D8A" w:rsidR="0027177C" w:rsidRDefault="0027177C" w:rsidP="0027177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44E3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1. วิธีการติดตามและประเมินผลการดำเนินงานของหัวหน้าส่วนงาน โดยสำนักงานสภามหาวิทยาลัย</w:t>
      </w:r>
    </w:p>
    <w:p w14:paraId="3F61EBE9" w14:textId="2093D2B5" w:rsidR="00C27381" w:rsidRPr="00844E3C" w:rsidRDefault="00C27381" w:rsidP="0027177C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964"/>
        <w:gridCol w:w="993"/>
        <w:gridCol w:w="4394"/>
      </w:tblGrid>
      <w:tr w:rsidR="00C27381" w:rsidRPr="00844E3C" w14:paraId="36D5FE60" w14:textId="77777777" w:rsidTr="00B70164">
        <w:tc>
          <w:tcPr>
            <w:tcW w:w="3964" w:type="dxa"/>
          </w:tcPr>
          <w:p w14:paraId="5ABD4603" w14:textId="408D551B" w:rsidR="00C27381" w:rsidRPr="00844E3C" w:rsidRDefault="00C27381" w:rsidP="00C2738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44E3C">
              <w:rPr>
                <w:rFonts w:ascii="TH SarabunPSK" w:hAnsi="TH SarabunPSK" w:cs="TH SarabunPSK" w:hint="cs"/>
                <w:b/>
                <w:bCs/>
                <w:cs/>
              </w:rPr>
              <w:t>องค์ประกอบในการติดตาม และประเมินผล</w:t>
            </w:r>
          </w:p>
        </w:tc>
        <w:tc>
          <w:tcPr>
            <w:tcW w:w="993" w:type="dxa"/>
          </w:tcPr>
          <w:p w14:paraId="05B3837C" w14:textId="662A283D" w:rsidR="00C27381" w:rsidRPr="00844E3C" w:rsidRDefault="00C27381" w:rsidP="00C2738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44E3C">
              <w:rPr>
                <w:rFonts w:ascii="TH SarabunPSK" w:hAnsi="TH SarabunPSK" w:cs="TH SarabunPSK" w:hint="cs"/>
                <w:b/>
                <w:bCs/>
                <w:cs/>
              </w:rPr>
              <w:t>ค่าน้ำหนัก</w:t>
            </w:r>
          </w:p>
          <w:p w14:paraId="2A33CC50" w14:textId="7A56A1F2" w:rsidR="00C27381" w:rsidRPr="00844E3C" w:rsidRDefault="00C27381" w:rsidP="00C2738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44E3C">
              <w:rPr>
                <w:rFonts w:ascii="TH SarabunPSK" w:hAnsi="TH SarabunPSK" w:cs="TH SarabunPSK" w:hint="cs"/>
                <w:b/>
                <w:bCs/>
                <w:cs/>
              </w:rPr>
              <w:t>(ร้อยละ)</w:t>
            </w:r>
          </w:p>
        </w:tc>
        <w:tc>
          <w:tcPr>
            <w:tcW w:w="4394" w:type="dxa"/>
          </w:tcPr>
          <w:p w14:paraId="2031F022" w14:textId="0D455392" w:rsidR="00C27381" w:rsidRPr="00844E3C" w:rsidRDefault="00C27381" w:rsidP="00C2738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44E3C">
              <w:rPr>
                <w:rFonts w:ascii="TH SarabunPSK" w:hAnsi="TH SarabunPSK" w:cs="TH SarabunPSK" w:hint="cs"/>
                <w:b/>
                <w:bCs/>
                <w:cs/>
              </w:rPr>
              <w:t>วิธีการเก็บข้อมูล/การประเมินผล</w:t>
            </w:r>
          </w:p>
        </w:tc>
      </w:tr>
      <w:tr w:rsidR="00C27381" w:rsidRPr="00844E3C" w14:paraId="2335CD53" w14:textId="77777777" w:rsidTr="00B70164">
        <w:tc>
          <w:tcPr>
            <w:tcW w:w="3964" w:type="dxa"/>
          </w:tcPr>
          <w:p w14:paraId="4E2D66AD" w14:textId="77777777" w:rsidR="00C27381" w:rsidRPr="00844E3C" w:rsidRDefault="00C27381" w:rsidP="0027177C">
            <w:pPr>
              <w:jc w:val="thaiDistribute"/>
              <w:rPr>
                <w:rFonts w:ascii="TH SarabunPSK" w:hAnsi="TH SarabunPSK" w:cs="TH SarabunPSK"/>
              </w:rPr>
            </w:pPr>
            <w:r w:rsidRPr="00844E3C">
              <w:rPr>
                <w:rFonts w:ascii="TH SarabunPSK" w:hAnsi="TH SarabunPSK" w:cs="TH SarabunPSK" w:hint="cs"/>
                <w:b/>
                <w:bCs/>
                <w:cs/>
              </w:rPr>
              <w:t xml:space="preserve">ด้านที่ 1 ระดับความสำเร็จของผลการดำเนินงาน </w:t>
            </w:r>
            <w:r w:rsidRPr="00844E3C">
              <w:rPr>
                <w:rFonts w:ascii="TH SarabunPSK" w:hAnsi="TH SarabunPSK" w:cs="TH SarabunPSK" w:hint="cs"/>
                <w:cs/>
              </w:rPr>
              <w:t>ประกอบด้วย 2 ส่วน</w:t>
            </w:r>
          </w:p>
          <w:p w14:paraId="165FA069" w14:textId="28F77DEB" w:rsidR="00D618BD" w:rsidRPr="00844E3C" w:rsidRDefault="00D618BD" w:rsidP="0027177C">
            <w:pPr>
              <w:jc w:val="thaiDistribute"/>
              <w:rPr>
                <w:rFonts w:ascii="TH SarabunPSK" w:hAnsi="TH SarabunPSK" w:cs="TH SarabunPSK"/>
              </w:rPr>
            </w:pPr>
            <w:r w:rsidRPr="00844E3C">
              <w:rPr>
                <w:rFonts w:ascii="TH SarabunPSK" w:hAnsi="TH SarabunPSK" w:cs="TH SarabunPSK" w:hint="cs"/>
                <w:u w:val="single"/>
                <w:cs/>
              </w:rPr>
              <w:t>ส่วนที่ 1</w:t>
            </w:r>
            <w:r w:rsidRPr="00844E3C">
              <w:rPr>
                <w:rFonts w:ascii="TH SarabunPSK" w:hAnsi="TH SarabunPSK" w:cs="TH SarabunPSK" w:hint="cs"/>
                <w:cs/>
              </w:rPr>
              <w:t xml:space="preserve"> ผลการดำเนินงานที่สอดคล้องตามนโยบายและยุทธศาสตร์ของมหาวิทยาลัย และผลการดำเนินงานที่สำเร็จเป็นรูปธรรมตามแผนพัฒนาส่วนงานที่เสนอต่อสภามหาวิทยาลัยในช่วงระยะเวลาการดำรงตำแหน่ง 4 ปี </w:t>
            </w:r>
            <w:r w:rsidR="004C3462">
              <w:rPr>
                <w:rFonts w:ascii="TH SarabunPSK" w:hAnsi="TH SarabunPSK" w:cs="TH SarabunPSK" w:hint="cs"/>
                <w:cs/>
              </w:rPr>
              <w:t>(ปีที่ 1)</w:t>
            </w:r>
          </w:p>
          <w:p w14:paraId="30980216" w14:textId="62D5DF3A" w:rsidR="008F34E4" w:rsidRDefault="008F34E4" w:rsidP="0027177C">
            <w:pPr>
              <w:jc w:val="thaiDistribute"/>
              <w:rPr>
                <w:rFonts w:ascii="TH SarabunPSK" w:hAnsi="TH SarabunPSK" w:cs="TH SarabunPSK"/>
              </w:rPr>
            </w:pPr>
          </w:p>
          <w:p w14:paraId="41E1915B" w14:textId="77777777" w:rsidR="00844E3C" w:rsidRPr="00844E3C" w:rsidRDefault="00844E3C" w:rsidP="0027177C">
            <w:pPr>
              <w:jc w:val="thaiDistribute"/>
              <w:rPr>
                <w:rFonts w:ascii="TH SarabunPSK" w:hAnsi="TH SarabunPSK" w:cs="TH SarabunPSK"/>
              </w:rPr>
            </w:pPr>
          </w:p>
          <w:p w14:paraId="4A8C814A" w14:textId="0C668050" w:rsidR="00D618BD" w:rsidRPr="00844E3C" w:rsidRDefault="00D618BD" w:rsidP="0027177C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844E3C">
              <w:rPr>
                <w:rFonts w:ascii="TH SarabunPSK" w:hAnsi="TH SarabunPSK" w:cs="TH SarabunPSK" w:hint="cs"/>
                <w:u w:val="single"/>
                <w:cs/>
              </w:rPr>
              <w:t>ส่วนที่ 2</w:t>
            </w:r>
            <w:r w:rsidRPr="00844E3C">
              <w:rPr>
                <w:rFonts w:ascii="TH SarabunPSK" w:hAnsi="TH SarabunPSK" w:cs="TH SarabunPSK" w:hint="cs"/>
                <w:cs/>
              </w:rPr>
              <w:t xml:space="preserve"> ผลการดำเนินงานตามแผนปฏิบัติงานประจำปี (ตัวชี้วัด ค่าเป้าหมาย) ที่ได้ลงนามไว้กับอธิการบดี </w:t>
            </w:r>
          </w:p>
        </w:tc>
        <w:tc>
          <w:tcPr>
            <w:tcW w:w="993" w:type="dxa"/>
          </w:tcPr>
          <w:p w14:paraId="0B48DA9D" w14:textId="6734C42C" w:rsidR="00C27381" w:rsidRPr="00844E3C" w:rsidRDefault="008F34E4" w:rsidP="008F34E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44E3C">
              <w:rPr>
                <w:rFonts w:ascii="TH SarabunPSK" w:hAnsi="TH SarabunPSK" w:cs="TH SarabunPSK" w:hint="cs"/>
                <w:b/>
                <w:bCs/>
                <w:cs/>
              </w:rPr>
              <w:t>70</w:t>
            </w:r>
          </w:p>
        </w:tc>
        <w:tc>
          <w:tcPr>
            <w:tcW w:w="4394" w:type="dxa"/>
          </w:tcPr>
          <w:p w14:paraId="0D4C9F84" w14:textId="77777777" w:rsidR="00C27381" w:rsidRPr="00844E3C" w:rsidRDefault="00C27381" w:rsidP="0027177C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6E80B38F" w14:textId="77777777" w:rsidR="008F34E4" w:rsidRPr="00844E3C" w:rsidRDefault="008F34E4" w:rsidP="0027177C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6DE34F1B" w14:textId="77777777" w:rsidR="008F34E4" w:rsidRPr="00844E3C" w:rsidRDefault="008F34E4" w:rsidP="0027177C">
            <w:pPr>
              <w:jc w:val="thaiDistribute"/>
              <w:rPr>
                <w:rFonts w:ascii="TH SarabunPSK" w:hAnsi="TH SarabunPSK" w:cs="TH SarabunPSK"/>
              </w:rPr>
            </w:pPr>
            <w:r w:rsidRPr="00844E3C">
              <w:rPr>
                <w:rFonts w:ascii="TH SarabunPSK" w:hAnsi="TH SarabunPSK" w:cs="TH SarabunPSK" w:hint="cs"/>
                <w:cs/>
              </w:rPr>
              <w:t xml:space="preserve">1. หัวหน้าส่วนงานรายงานผลการดำเนินงาน ตามแบบฟอร์มที่คณะกรรมการติดตาม และประเมินผลการดำเนินงานหัวหน้าส่วนงานกำหนด </w:t>
            </w:r>
          </w:p>
          <w:p w14:paraId="35A4C853" w14:textId="121B51C9" w:rsidR="008F34E4" w:rsidRPr="00844E3C" w:rsidRDefault="008F34E4" w:rsidP="0027177C">
            <w:pPr>
              <w:jc w:val="thaiDistribute"/>
              <w:rPr>
                <w:rFonts w:ascii="TH SarabunPSK" w:hAnsi="TH SarabunPSK" w:cs="TH SarabunPSK"/>
              </w:rPr>
            </w:pPr>
            <w:r w:rsidRPr="00844E3C">
              <w:rPr>
                <w:rFonts w:ascii="TH SarabunPSK" w:hAnsi="TH SarabunPSK" w:cs="TH SarabunPSK" w:hint="cs"/>
                <w:cs/>
              </w:rPr>
              <w:t xml:space="preserve">2. คณะกรรมการพิจารณาสอบทานข้อมูลและให้คะแนน </w:t>
            </w:r>
          </w:p>
          <w:p w14:paraId="3D1D52AD" w14:textId="28F99BB4" w:rsidR="008F34E4" w:rsidRPr="00844E3C" w:rsidRDefault="008F34E4" w:rsidP="0027177C">
            <w:pPr>
              <w:jc w:val="thaiDistribute"/>
              <w:rPr>
                <w:rFonts w:ascii="TH SarabunPSK" w:hAnsi="TH SarabunPSK" w:cs="TH SarabunPSK"/>
              </w:rPr>
            </w:pPr>
          </w:p>
          <w:p w14:paraId="0AD70E9A" w14:textId="1C025034" w:rsidR="008F34E4" w:rsidRPr="00844E3C" w:rsidRDefault="008F34E4" w:rsidP="0027177C">
            <w:pPr>
              <w:jc w:val="thaiDistribute"/>
              <w:rPr>
                <w:rFonts w:ascii="TH SarabunPSK" w:hAnsi="TH SarabunPSK" w:cs="TH SarabunPSK"/>
              </w:rPr>
            </w:pPr>
            <w:r w:rsidRPr="00844E3C">
              <w:rPr>
                <w:rFonts w:ascii="TH SarabunPSK" w:hAnsi="TH SarabunPSK" w:cs="TH SarabunPSK" w:hint="cs"/>
                <w:cs/>
              </w:rPr>
              <w:t xml:space="preserve">1. กองแผนงานรายงานผลการดำเนินงานตามแผนปฏิบัติงานประจำปีงบประมาณ พ.ศ.2566 (ตัวชี้วัด ค่าเป้าหมายที่ลงนามไว้กับอธิการบดี) ต่อคณะกรรมการติดตาม และประเมินผลฯ </w:t>
            </w:r>
          </w:p>
          <w:p w14:paraId="04F76DA4" w14:textId="067CC2B1" w:rsidR="008F34E4" w:rsidRPr="00844E3C" w:rsidRDefault="008F34E4" w:rsidP="008F34E4">
            <w:pPr>
              <w:jc w:val="thaiDistribute"/>
              <w:rPr>
                <w:rFonts w:ascii="TH SarabunPSK" w:hAnsi="TH SarabunPSK" w:cs="TH SarabunPSK"/>
              </w:rPr>
            </w:pPr>
            <w:r w:rsidRPr="00844E3C">
              <w:rPr>
                <w:rFonts w:ascii="TH SarabunPSK" w:hAnsi="TH SarabunPSK" w:cs="TH SarabunPSK" w:hint="cs"/>
                <w:cs/>
              </w:rPr>
              <w:t>2. คณะกรรมการพิจารณาสอบทานข้อมูลและให้คะแนน</w:t>
            </w:r>
          </w:p>
        </w:tc>
      </w:tr>
      <w:tr w:rsidR="00C27381" w:rsidRPr="00844E3C" w14:paraId="6C2389E1" w14:textId="77777777" w:rsidTr="00B70164">
        <w:tc>
          <w:tcPr>
            <w:tcW w:w="3964" w:type="dxa"/>
          </w:tcPr>
          <w:p w14:paraId="68933919" w14:textId="77777777" w:rsidR="00C27381" w:rsidRPr="00844E3C" w:rsidRDefault="00287A0D" w:rsidP="0027177C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844E3C">
              <w:rPr>
                <w:rFonts w:ascii="TH SarabunPSK" w:hAnsi="TH SarabunPSK" w:cs="TH SarabunPSK" w:hint="cs"/>
                <w:b/>
                <w:bCs/>
                <w:cs/>
              </w:rPr>
              <w:t xml:space="preserve">ด้านที่ 2 คุณลักษระส่วนบุคคลที่จำเป็นต่อการปฏิบัติหน้าที่ของหัวหน้าส่วนงาน ได้แก่ </w:t>
            </w:r>
          </w:p>
          <w:p w14:paraId="3A02888F" w14:textId="77777777" w:rsidR="00287A0D" w:rsidRPr="00844E3C" w:rsidRDefault="00287A0D" w:rsidP="0027177C">
            <w:pPr>
              <w:jc w:val="thaiDistribute"/>
              <w:rPr>
                <w:rFonts w:ascii="TH SarabunPSK" w:hAnsi="TH SarabunPSK" w:cs="TH SarabunPSK"/>
              </w:rPr>
            </w:pPr>
            <w:r w:rsidRPr="00844E3C">
              <w:rPr>
                <w:rFonts w:ascii="TH SarabunPSK" w:hAnsi="TH SarabunPSK" w:cs="TH SarabunPSK" w:hint="cs"/>
                <w:cs/>
              </w:rPr>
              <w:t xml:space="preserve">1) ทักษะแห่งศตวรรษที่ 21 (4 </w:t>
            </w:r>
            <w:r w:rsidRPr="00844E3C">
              <w:rPr>
                <w:rFonts w:ascii="TH SarabunPSK" w:hAnsi="TH SarabunPSK" w:cs="TH SarabunPSK"/>
              </w:rPr>
              <w:t>C’s</w:t>
            </w:r>
            <w:r w:rsidRPr="00844E3C">
              <w:rPr>
                <w:rFonts w:ascii="TH SarabunPSK" w:hAnsi="TH SarabunPSK" w:cs="TH SarabunPSK" w:hint="cs"/>
                <w:cs/>
              </w:rPr>
              <w:t xml:space="preserve"> </w:t>
            </w:r>
            <w:r w:rsidRPr="00844E3C">
              <w:rPr>
                <w:rFonts w:ascii="TH SarabunPSK" w:hAnsi="TH SarabunPSK" w:cs="TH SarabunPSK"/>
              </w:rPr>
              <w:t>of 21</w:t>
            </w:r>
            <w:r w:rsidRPr="00844E3C">
              <w:rPr>
                <w:rFonts w:ascii="TH SarabunPSK" w:hAnsi="TH SarabunPSK" w:cs="TH SarabunPSK"/>
                <w:vertAlign w:val="superscript"/>
              </w:rPr>
              <w:t>st</w:t>
            </w:r>
            <w:r w:rsidRPr="00844E3C">
              <w:rPr>
                <w:rFonts w:ascii="TH SarabunPSK" w:hAnsi="TH SarabunPSK" w:cs="TH SarabunPSK"/>
              </w:rPr>
              <w:t xml:space="preserve"> Century Skills</w:t>
            </w:r>
            <w:r w:rsidRPr="00844E3C">
              <w:rPr>
                <w:rFonts w:ascii="TH SarabunPSK" w:hAnsi="TH SarabunPSK" w:cs="TH SarabunPSK" w:hint="cs"/>
                <w:cs/>
              </w:rPr>
              <w:t xml:space="preserve">) ได้แก่ </w:t>
            </w:r>
          </w:p>
          <w:p w14:paraId="3BA24CA3" w14:textId="77777777" w:rsidR="00287A0D" w:rsidRPr="00844E3C" w:rsidRDefault="00287A0D" w:rsidP="0027177C">
            <w:pPr>
              <w:jc w:val="thaiDistribute"/>
              <w:rPr>
                <w:rFonts w:ascii="TH SarabunPSK" w:hAnsi="TH SarabunPSK" w:cs="TH SarabunPSK"/>
              </w:rPr>
            </w:pPr>
            <w:r w:rsidRPr="00844E3C">
              <w:rPr>
                <w:rFonts w:ascii="TH SarabunPSK" w:hAnsi="TH SarabunPSK" w:cs="TH SarabunPSK" w:hint="cs"/>
                <w:cs/>
              </w:rPr>
              <w:t xml:space="preserve"> (1)</w:t>
            </w:r>
            <w:r w:rsidRPr="00844E3C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844E3C">
              <w:rPr>
                <w:rFonts w:ascii="TH SarabunPSK" w:hAnsi="TH SarabunPSK" w:cs="TH SarabunPSK"/>
              </w:rPr>
              <w:t>Critical</w:t>
            </w:r>
          </w:p>
          <w:p w14:paraId="0C3D6237" w14:textId="77777777" w:rsidR="00262242" w:rsidRPr="00844E3C" w:rsidRDefault="00262242" w:rsidP="0027177C">
            <w:pPr>
              <w:jc w:val="thaiDistribute"/>
              <w:rPr>
                <w:rFonts w:ascii="TH SarabunPSK" w:hAnsi="TH SarabunPSK" w:cs="TH SarabunPSK"/>
              </w:rPr>
            </w:pPr>
            <w:r w:rsidRPr="00844E3C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844E3C">
              <w:rPr>
                <w:rFonts w:ascii="TH SarabunPSK" w:hAnsi="TH SarabunPSK" w:cs="TH SarabunPSK" w:hint="cs"/>
                <w:cs/>
              </w:rPr>
              <w:t xml:space="preserve">(2) </w:t>
            </w:r>
            <w:r w:rsidRPr="00844E3C">
              <w:rPr>
                <w:rFonts w:ascii="TH SarabunPSK" w:hAnsi="TH SarabunPSK" w:cs="TH SarabunPSK"/>
              </w:rPr>
              <w:t xml:space="preserve">Creativity </w:t>
            </w:r>
          </w:p>
          <w:p w14:paraId="65C64C80" w14:textId="77777777" w:rsidR="00262242" w:rsidRPr="00844E3C" w:rsidRDefault="00262242" w:rsidP="0027177C">
            <w:pPr>
              <w:jc w:val="thaiDistribute"/>
              <w:rPr>
                <w:rFonts w:ascii="TH SarabunPSK" w:hAnsi="TH SarabunPSK" w:cs="TH SarabunPSK"/>
              </w:rPr>
            </w:pPr>
            <w:r w:rsidRPr="00844E3C">
              <w:rPr>
                <w:rFonts w:ascii="TH SarabunPSK" w:hAnsi="TH SarabunPSK" w:cs="TH SarabunPSK"/>
              </w:rPr>
              <w:t xml:space="preserve"> </w:t>
            </w:r>
            <w:r w:rsidRPr="00844E3C">
              <w:rPr>
                <w:rFonts w:ascii="TH SarabunPSK" w:hAnsi="TH SarabunPSK" w:cs="TH SarabunPSK" w:hint="cs"/>
                <w:cs/>
              </w:rPr>
              <w:t xml:space="preserve">(3) </w:t>
            </w:r>
            <w:r w:rsidRPr="00844E3C">
              <w:rPr>
                <w:rFonts w:ascii="TH SarabunPSK" w:hAnsi="TH SarabunPSK" w:cs="TH SarabunPSK"/>
              </w:rPr>
              <w:t xml:space="preserve">Communication </w:t>
            </w:r>
          </w:p>
          <w:p w14:paraId="065FBB23" w14:textId="77777777" w:rsidR="00262242" w:rsidRPr="00844E3C" w:rsidRDefault="00262242" w:rsidP="0027177C">
            <w:pPr>
              <w:jc w:val="thaiDistribute"/>
              <w:rPr>
                <w:rFonts w:ascii="TH SarabunPSK" w:hAnsi="TH SarabunPSK" w:cs="TH SarabunPSK"/>
              </w:rPr>
            </w:pPr>
            <w:r w:rsidRPr="00844E3C">
              <w:rPr>
                <w:rFonts w:ascii="TH SarabunPSK" w:hAnsi="TH SarabunPSK" w:cs="TH SarabunPSK"/>
              </w:rPr>
              <w:t xml:space="preserve"> </w:t>
            </w:r>
            <w:r w:rsidRPr="00844E3C">
              <w:rPr>
                <w:rFonts w:ascii="TH SarabunPSK" w:hAnsi="TH SarabunPSK" w:cs="TH SarabunPSK" w:hint="cs"/>
                <w:cs/>
              </w:rPr>
              <w:t xml:space="preserve">(4) </w:t>
            </w:r>
            <w:r w:rsidRPr="00844E3C">
              <w:rPr>
                <w:rFonts w:ascii="TH SarabunPSK" w:hAnsi="TH SarabunPSK" w:cs="TH SarabunPSK"/>
              </w:rPr>
              <w:t xml:space="preserve">Collaboration </w:t>
            </w:r>
          </w:p>
          <w:p w14:paraId="6212AB16" w14:textId="1A869BD3" w:rsidR="00262242" w:rsidRPr="00844E3C" w:rsidRDefault="00262242" w:rsidP="0027177C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844E3C">
              <w:rPr>
                <w:rFonts w:ascii="TH SarabunPSK" w:hAnsi="TH SarabunPSK" w:cs="TH SarabunPSK"/>
              </w:rPr>
              <w:t>2</w:t>
            </w:r>
            <w:r w:rsidRPr="00844E3C">
              <w:rPr>
                <w:rFonts w:ascii="TH SarabunPSK" w:hAnsi="TH SarabunPSK" w:cs="TH SarabunPSK" w:hint="cs"/>
                <w:cs/>
              </w:rPr>
              <w:t>) การบริหารจัดการตามหลักธรรมาภิบาล</w:t>
            </w:r>
            <w:r w:rsidRPr="00844E3C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</w:tc>
        <w:tc>
          <w:tcPr>
            <w:tcW w:w="993" w:type="dxa"/>
          </w:tcPr>
          <w:p w14:paraId="013A6534" w14:textId="6A3680F9" w:rsidR="00C27381" w:rsidRPr="00844E3C" w:rsidRDefault="00262242" w:rsidP="0026224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44E3C">
              <w:rPr>
                <w:rFonts w:ascii="TH SarabunPSK" w:hAnsi="TH SarabunPSK" w:cs="TH SarabunPSK" w:hint="cs"/>
                <w:b/>
                <w:bCs/>
                <w:cs/>
              </w:rPr>
              <w:t>30</w:t>
            </w:r>
          </w:p>
        </w:tc>
        <w:tc>
          <w:tcPr>
            <w:tcW w:w="4394" w:type="dxa"/>
          </w:tcPr>
          <w:p w14:paraId="3849392F" w14:textId="560A82E2" w:rsidR="00C27381" w:rsidRPr="00844E3C" w:rsidRDefault="00262242" w:rsidP="0027177C">
            <w:pPr>
              <w:jc w:val="thaiDistribute"/>
              <w:rPr>
                <w:rFonts w:ascii="TH SarabunPSK" w:hAnsi="TH SarabunPSK" w:cs="TH SarabunPSK"/>
              </w:rPr>
            </w:pPr>
            <w:r w:rsidRPr="00844E3C">
              <w:rPr>
                <w:rFonts w:ascii="TH SarabunPSK" w:hAnsi="TH SarabunPSK" w:cs="TH SarabunPSK" w:hint="cs"/>
                <w:cs/>
              </w:rPr>
              <w:t xml:space="preserve">การสอบถามความคิดเห็นกับผู้มีส่วนเกี่ยวข้องกับการบริหารงานของหัวหน้าส่วนงาน โดยใช้แบบสอบถามเป็นเครื่องมือ </w:t>
            </w:r>
          </w:p>
        </w:tc>
      </w:tr>
      <w:tr w:rsidR="00C27381" w:rsidRPr="00844E3C" w14:paraId="3B006CB0" w14:textId="77777777" w:rsidTr="00B70164">
        <w:tc>
          <w:tcPr>
            <w:tcW w:w="3964" w:type="dxa"/>
          </w:tcPr>
          <w:p w14:paraId="2A6D5ED2" w14:textId="77777777" w:rsidR="00C27381" w:rsidRPr="00844E3C" w:rsidRDefault="00C27381" w:rsidP="0027177C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993" w:type="dxa"/>
          </w:tcPr>
          <w:p w14:paraId="40DB6F49" w14:textId="2B8E3F0B" w:rsidR="00C27381" w:rsidRPr="00844E3C" w:rsidRDefault="00262242" w:rsidP="0026224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44E3C">
              <w:rPr>
                <w:rFonts w:ascii="TH SarabunPSK" w:hAnsi="TH SarabunPSK" w:cs="TH SarabunPSK" w:hint="cs"/>
                <w:b/>
                <w:bCs/>
                <w:cs/>
              </w:rPr>
              <w:t>100</w:t>
            </w:r>
          </w:p>
        </w:tc>
        <w:tc>
          <w:tcPr>
            <w:tcW w:w="4394" w:type="dxa"/>
          </w:tcPr>
          <w:p w14:paraId="3D492AEC" w14:textId="77777777" w:rsidR="00C27381" w:rsidRPr="00844E3C" w:rsidRDefault="00C27381" w:rsidP="0027177C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253D10E0" w14:textId="77777777" w:rsidR="0027177C" w:rsidRDefault="0027177C" w:rsidP="0027177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D3507A6" w14:textId="77777777" w:rsidR="00B70164" w:rsidRDefault="00B70164" w:rsidP="00B70164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70164">
        <w:rPr>
          <w:rFonts w:ascii="TH SarabunPSK" w:hAnsi="TH SarabunPSK" w:cs="TH SarabunPSK"/>
          <w:sz w:val="32"/>
          <w:szCs w:val="32"/>
          <w:cs/>
        </w:rPr>
        <w:t>คณะกรรมการติดตาม และประเมินผลฯ ได้ด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เนินการประเมินคณบดีคณะพัฒนาการท่องเที่ยว</w:t>
      </w:r>
    </w:p>
    <w:p w14:paraId="68AECC93" w14:textId="77777777" w:rsidR="00B70164" w:rsidRDefault="00B70164" w:rsidP="00B7016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70164">
        <w:rPr>
          <w:rFonts w:ascii="TH SarabunPSK" w:hAnsi="TH SarabunPSK" w:cs="TH SarabunPSK"/>
          <w:sz w:val="32"/>
          <w:szCs w:val="32"/>
          <w:cs/>
        </w:rPr>
        <w:t>ในช่วงเวลาการด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รงต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แหน่ง 4 ปี (ปีที่ 1) ตามหลักเกณฑ์ที่สภามหาวิทยาลัยก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หนด การประเมิน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0164">
        <w:rPr>
          <w:rFonts w:ascii="TH SarabunPSK" w:hAnsi="TH SarabunPSK" w:cs="TH SarabunPSK"/>
          <w:sz w:val="32"/>
          <w:szCs w:val="32"/>
          <w:cs/>
        </w:rPr>
        <w:t>แบ่งเป็น 2 องค์ประกอบ คือ ด้านที่ 1 ระดับความส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เร็จของผลการด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เนินงาน ค่าน้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หนักร้อยละ 70 ประกอบด้วย ส่วนที่ 1 ผลการด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เนินงานที่สอดคล้องตามนโยบายและยุทธศาสตร์ของมหาวิทยาลัยและผล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0164">
        <w:rPr>
          <w:rFonts w:ascii="TH SarabunPSK" w:hAnsi="TH SarabunPSK" w:cs="TH SarabunPSK"/>
          <w:sz w:val="32"/>
          <w:szCs w:val="32"/>
          <w:cs/>
        </w:rPr>
        <w:t>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เนินงานที่ส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เร็จเป็นรูปธรรมตามแผนพัฒนาส่วนงานที่เสนอต่อสภามหาวิทยาลัย ในการประเมินผลคณะกรรมการพิจารณาตามเอกสาร/ข้อมูลของหัวหน้าส่วนงาน รายงานผลการด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เนินงานตามแผนพัฒนาส่วนงานที่สอดคล้องตามนโยบายและยุทธศาสตร์ของมหาวิทยาลัย 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ปีงบประมาณ พ.ศ. 2566 ส่วนที่ 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0164">
        <w:rPr>
          <w:rFonts w:ascii="TH SarabunPSK" w:hAnsi="TH SarabunPSK" w:cs="TH SarabunPSK"/>
          <w:sz w:val="32"/>
          <w:szCs w:val="32"/>
          <w:cs/>
        </w:rPr>
        <w:t>ผลการด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เนินงานตามแผนปฏิบัติงานประจ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ปี (ตัวชี้วัด ค่าเป้าหมาย) ที่ได้ลงนามไว้กับอธิการบดี คณะกรรมการพิจารณาตามรายงานผลการด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เนินงานตามแผนปฏิบัติงานประจ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ปีงบประมาณ พ.ศ. 2566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0164">
        <w:rPr>
          <w:rFonts w:ascii="TH SarabunPSK" w:hAnsi="TH SarabunPSK" w:cs="TH SarabunPSK"/>
          <w:sz w:val="32"/>
          <w:szCs w:val="32"/>
          <w:cs/>
        </w:rPr>
        <w:t>(ตัวชี้วัด ค่าเป้าหมาย) ที่ได้ลงนามไว้กับอธิการบดี โดยประเมินผลจากผลการด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เนินงานในแต่ละมิติตามตัวชี้วัด และองค์ประกอบ ด้านที่ 2 คุณลักษณะส่วนบุคคลที่จ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เป็นต่อการปฏิบัติหน้าที่ของหัวหน้าส่วนงาน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0164">
        <w:rPr>
          <w:rFonts w:ascii="TH SarabunPSK" w:hAnsi="TH SarabunPSK" w:cs="TH SarabunPSK"/>
          <w:sz w:val="32"/>
          <w:szCs w:val="32"/>
          <w:cs/>
        </w:rPr>
        <w:t>ได้แก่ ทักษะแห่งศตวรรษที่ 21 (4</w:t>
      </w:r>
      <w:r w:rsidRPr="00B70164">
        <w:rPr>
          <w:rFonts w:ascii="TH SarabunPSK" w:hAnsi="TH SarabunPSK" w:cs="TH SarabunPSK"/>
          <w:sz w:val="32"/>
          <w:szCs w:val="32"/>
        </w:rPr>
        <w:t xml:space="preserve"> C’s of </w:t>
      </w:r>
      <w:r w:rsidRPr="00B70164">
        <w:rPr>
          <w:rFonts w:ascii="TH SarabunPSK" w:hAnsi="TH SarabunPSK" w:cs="TH SarabunPSK"/>
          <w:sz w:val="32"/>
          <w:szCs w:val="32"/>
          <w:cs/>
        </w:rPr>
        <w:t>21</w:t>
      </w:r>
      <w:r w:rsidRPr="00B70164">
        <w:rPr>
          <w:rFonts w:ascii="TH SarabunPSK" w:hAnsi="TH SarabunPSK" w:cs="TH SarabunPSK"/>
          <w:sz w:val="32"/>
          <w:szCs w:val="32"/>
          <w:vertAlign w:val="superscript"/>
        </w:rPr>
        <w:t>st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0164">
        <w:rPr>
          <w:rFonts w:ascii="TH SarabunPSK" w:hAnsi="TH SarabunPSK" w:cs="TH SarabunPSK"/>
          <w:sz w:val="32"/>
          <w:szCs w:val="32"/>
        </w:rPr>
        <w:t xml:space="preserve">Century Skills) </w:t>
      </w:r>
      <w:r w:rsidRPr="00B70164">
        <w:rPr>
          <w:rFonts w:ascii="TH SarabunPSK" w:hAnsi="TH SarabunPSK" w:cs="TH SarabunPSK"/>
          <w:sz w:val="32"/>
          <w:szCs w:val="32"/>
          <w:cs/>
        </w:rPr>
        <w:t>และการบริหารจัดการตามหลักธรรมาภิบาล ค่าน้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หนักร้อยละ 30 ประเมินผลโดยวิธีการสอบถามความคิดเห็นกับ</w:t>
      </w:r>
      <w:r w:rsidRPr="00B70164">
        <w:rPr>
          <w:rFonts w:ascii="TH SarabunPSK" w:hAnsi="TH SarabunPSK" w:cs="TH SarabunPSK"/>
          <w:sz w:val="32"/>
          <w:szCs w:val="32"/>
          <w:cs/>
        </w:rPr>
        <w:lastRenderedPageBreak/>
        <w:t xml:space="preserve">ผู้มีส่วนที่เกี่ยวข้องกับการบริหารงานของหัวหน้าส่วนงานโดยใช้แบบสอบถาม โดยมีเกณฑ์การประเมิน 5 ระดับ คือ </w:t>
      </w:r>
    </w:p>
    <w:p w14:paraId="19F8B78C" w14:textId="77777777" w:rsidR="00B70164" w:rsidRDefault="00B70164" w:rsidP="00B70164">
      <w:pPr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70164">
        <w:rPr>
          <w:rFonts w:ascii="TH SarabunPSK" w:hAnsi="TH SarabunPSK" w:cs="TH SarabunPSK"/>
          <w:sz w:val="32"/>
          <w:szCs w:val="32"/>
          <w:cs/>
        </w:rPr>
        <w:t xml:space="preserve">1. ความคิดเห็นระดับมากที่สุด (ค่าคะแนนเฉลี่ยระหว่าง 4.21 - 5.00) </w:t>
      </w:r>
    </w:p>
    <w:p w14:paraId="7A99F9A4" w14:textId="77777777" w:rsidR="00B70164" w:rsidRDefault="00B70164" w:rsidP="00B70164">
      <w:pPr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70164">
        <w:rPr>
          <w:rFonts w:ascii="TH SarabunPSK" w:hAnsi="TH SarabunPSK" w:cs="TH SarabunPSK"/>
          <w:sz w:val="32"/>
          <w:szCs w:val="32"/>
          <w:cs/>
        </w:rPr>
        <w:t xml:space="preserve">2. ความคิดเห็นระดับมาก (ค่าคะแนนเฉลี่ยระหว่าง 3.41 - 4.20) </w:t>
      </w:r>
    </w:p>
    <w:p w14:paraId="39A50E8F" w14:textId="000B1141" w:rsidR="00B70164" w:rsidRDefault="00B70164" w:rsidP="00B70164">
      <w:pPr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70164">
        <w:rPr>
          <w:rFonts w:ascii="TH SarabunPSK" w:hAnsi="TH SarabunPSK" w:cs="TH SarabunPSK"/>
          <w:sz w:val="32"/>
          <w:szCs w:val="32"/>
          <w:cs/>
        </w:rPr>
        <w:t xml:space="preserve">3. ความคิดเห็นระดับปานกลาง (ค่าคะแนนเฉลี่ยระหว่าง 2.61 - 3.40) </w:t>
      </w:r>
    </w:p>
    <w:p w14:paraId="3DB9A997" w14:textId="77777777" w:rsidR="00B70164" w:rsidRDefault="00B70164" w:rsidP="00B70164">
      <w:pPr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70164">
        <w:rPr>
          <w:rFonts w:ascii="TH SarabunPSK" w:hAnsi="TH SarabunPSK" w:cs="TH SarabunPSK"/>
          <w:sz w:val="32"/>
          <w:szCs w:val="32"/>
          <w:cs/>
        </w:rPr>
        <w:t xml:space="preserve">4. ความคิดเห็นระดับน้อย (ค่าคะแนนเฉลี่ยระหว่าง 1.81 - 2.60) </w:t>
      </w:r>
    </w:p>
    <w:p w14:paraId="127D16A7" w14:textId="77777777" w:rsidR="00B70164" w:rsidRDefault="00B70164" w:rsidP="00B70164">
      <w:pPr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70164">
        <w:rPr>
          <w:rFonts w:ascii="TH SarabunPSK" w:hAnsi="TH SarabunPSK" w:cs="TH SarabunPSK"/>
          <w:sz w:val="32"/>
          <w:szCs w:val="32"/>
          <w:cs/>
        </w:rPr>
        <w:t>5. ความคิดเห็นระดับน้อยที่สุด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0164">
        <w:rPr>
          <w:rFonts w:ascii="TH SarabunPSK" w:hAnsi="TH SarabunPSK" w:cs="TH SarabunPSK"/>
          <w:sz w:val="32"/>
          <w:szCs w:val="32"/>
          <w:cs/>
        </w:rPr>
        <w:t xml:space="preserve">(ค่าคะแนนเฉลี่ยระหว่าง 1.00 - 1.80) </w:t>
      </w:r>
    </w:p>
    <w:p w14:paraId="460BB76D" w14:textId="4264B8E8" w:rsidR="00B70164" w:rsidRDefault="00B70164" w:rsidP="00B7016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70164">
        <w:rPr>
          <w:rFonts w:ascii="TH SarabunPSK" w:hAnsi="TH SarabunPSK" w:cs="TH SarabunPSK"/>
          <w:sz w:val="32"/>
          <w:szCs w:val="32"/>
          <w:cs/>
        </w:rPr>
        <w:t>และการแปลผลเป็นค่าคะแนนรวมทั้ง 2 องค์ประกอบ 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หนดระดับความส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เร็จในการปฏิบัติหน้าที่ของหัวหน้าส่วนงานไว้ 5 ระดับ ดังนี้ คะแนนต</w:t>
      </w:r>
      <w:r>
        <w:rPr>
          <w:rFonts w:ascii="TH SarabunPSK" w:hAnsi="TH SarabunPSK" w:cs="TH SarabunPSK" w:hint="cs"/>
          <w:sz w:val="32"/>
          <w:szCs w:val="32"/>
          <w:cs/>
        </w:rPr>
        <w:t>่ำ</w:t>
      </w:r>
      <w:r w:rsidRPr="00B70164">
        <w:rPr>
          <w:rFonts w:ascii="TH SarabunPSK" w:hAnsi="TH SarabunPSK" w:cs="TH SarabunPSK"/>
          <w:sz w:val="32"/>
          <w:szCs w:val="32"/>
          <w:cs/>
        </w:rPr>
        <w:t>กว่าร้อยละ 60.00 หมายถึง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0164">
        <w:rPr>
          <w:rFonts w:ascii="TH SarabunPSK" w:hAnsi="TH SarabunPSK" w:cs="TH SarabunPSK"/>
          <w:sz w:val="32"/>
          <w:szCs w:val="32"/>
          <w:cs/>
        </w:rPr>
        <w:t>ต้องปรับปรุง คะแนนร้อยละ 60.00 - 69.99 หมายถึงพอใช้ คะแนนร้อยละ 70.00 - 79.99 หมายถึง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0164">
        <w:rPr>
          <w:rFonts w:ascii="TH SarabunPSK" w:hAnsi="TH SarabunPSK" w:cs="TH SarabunPSK"/>
          <w:sz w:val="32"/>
          <w:szCs w:val="32"/>
          <w:cs/>
        </w:rPr>
        <w:t>ปานกลาง คะแนนร้อยละ 80.00 - 89.99 หมายถึงดี และคะแนนร้อยละ 90.00 ขึ้นไป หมายถึงดีมาก</w:t>
      </w:r>
    </w:p>
    <w:p w14:paraId="2D1680B0" w14:textId="1F77EE05" w:rsidR="00B70164" w:rsidRDefault="00B70164" w:rsidP="00B70164">
      <w:pPr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B70164">
        <w:rPr>
          <w:rFonts w:ascii="TH SarabunPSK" w:hAnsi="TH SarabunPSK" w:cs="TH SarabunPSK"/>
          <w:sz w:val="32"/>
          <w:szCs w:val="32"/>
          <w:cs/>
        </w:rPr>
        <w:t>สรุปคะแนนผลการติดตาม และประเมินผลการด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70164">
        <w:rPr>
          <w:rFonts w:ascii="TH SarabunPSK" w:hAnsi="TH SarabunPSK" w:cs="TH SarabunPSK"/>
          <w:sz w:val="32"/>
          <w:szCs w:val="32"/>
          <w:cs/>
        </w:rPr>
        <w:t>เนินงานของคณบดีคณะพัฒนาการท่องเที่ยว ทั้ง 2 องค์ประกอบ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0164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ได้คะแนนร้อยละ 84.61 ผลการประเมินอยู่ในระดับด</w:t>
      </w:r>
      <w:r w:rsidRPr="00B70164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ี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hyperlink r:id="rId214" w:history="1">
        <w:r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(อ้างอิง </w:t>
        </w:r>
        <w:r w:rsidRPr="006D18C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66TDSQAD8.5.1 </w:t>
        </w:r>
        <w:r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ผลประเมินคณบดี ปีงบประมาณ 2566 โดยกองเลขานุการสภามหาวิทยาลัย)</w:t>
        </w:r>
      </w:hyperlink>
      <w:r w:rsidRPr="004C346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</w:p>
    <w:p w14:paraId="176F7428" w14:textId="77777777" w:rsidR="00B70164" w:rsidRDefault="00B70164" w:rsidP="00B7016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2BD1A79" w14:textId="749BEAD9" w:rsidR="0027177C" w:rsidRPr="00C63595" w:rsidRDefault="00B70164" w:rsidP="00B7016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7177C" w:rsidRPr="00C63595">
        <w:rPr>
          <w:rFonts w:ascii="TH SarabunPSK" w:hAnsi="TH SarabunPSK" w:cs="TH SarabunPSK" w:hint="cs"/>
          <w:sz w:val="32"/>
          <w:szCs w:val="32"/>
          <w:cs/>
        </w:rPr>
        <w:t>ผลจากการประเมินการดำเนินการของหัวหน้าส่วนงาน</w:t>
      </w:r>
      <w:r w:rsidR="00844E3C">
        <w:rPr>
          <w:rFonts w:ascii="TH SarabunPSK" w:hAnsi="TH SarabunPSK" w:cs="TH SarabunPSK" w:hint="cs"/>
          <w:sz w:val="32"/>
          <w:szCs w:val="32"/>
          <w:cs/>
        </w:rPr>
        <w:t xml:space="preserve"> (คณบดี) ใน</w:t>
      </w:r>
      <w:r w:rsidR="0027177C" w:rsidRPr="00C63595">
        <w:rPr>
          <w:rFonts w:ascii="TH SarabunPSK" w:hAnsi="TH SarabunPSK" w:cs="TH SarabunPSK" w:hint="cs"/>
          <w:sz w:val="32"/>
          <w:szCs w:val="32"/>
          <w:cs/>
        </w:rPr>
        <w:t>ปีงบประมาณ 256</w:t>
      </w:r>
      <w:r w:rsidR="0027177C">
        <w:rPr>
          <w:rFonts w:ascii="TH SarabunPSK" w:hAnsi="TH SarabunPSK" w:cs="TH SarabunPSK" w:hint="cs"/>
          <w:sz w:val="32"/>
          <w:szCs w:val="32"/>
          <w:cs/>
        </w:rPr>
        <w:t>6</w:t>
      </w:r>
      <w:r w:rsidR="0027177C" w:rsidRPr="00C63595">
        <w:rPr>
          <w:rFonts w:ascii="TH SarabunPSK" w:hAnsi="TH SarabunPSK" w:cs="TH SarabunPSK" w:hint="cs"/>
          <w:sz w:val="32"/>
          <w:szCs w:val="32"/>
          <w:cs/>
        </w:rPr>
        <w:t xml:space="preserve"> ได้นำเสนอต่อสภามหาวิทยาลัยพิจารณา</w:t>
      </w:r>
      <w:r w:rsidR="00844E3C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27177C" w:rsidRPr="00C63595">
        <w:rPr>
          <w:rFonts w:ascii="TH SarabunPSK" w:hAnsi="TH SarabunPSK" w:cs="TH SarabunPSK" w:hint="cs"/>
          <w:sz w:val="32"/>
          <w:szCs w:val="32"/>
          <w:cs/>
        </w:rPr>
        <w:t xml:space="preserve">สภามหาวิทยาลัยได้ให้ข้อเสนอแนะต่อระบบการประเมิน ข้อเสนอแนะต่อการพัฒนางาน  </w:t>
      </w:r>
      <w:r w:rsidR="0027177C" w:rsidRPr="00C63595">
        <w:rPr>
          <w:rFonts w:ascii="TH SarabunPSK" w:hAnsi="TH SarabunPSK" w:cs="TH SarabunPSK" w:hint="cs"/>
          <w:color w:val="auto"/>
          <w:sz w:val="32"/>
          <w:szCs w:val="32"/>
          <w:cs/>
        </w:rPr>
        <w:t>ทั้งนี้ กำหนดให้หัวหน้าส่วนงาน</w:t>
      </w:r>
      <w:r w:rsidR="00844E3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(คณบดี) </w:t>
      </w:r>
      <w:r w:rsidR="0027177C" w:rsidRPr="00C63595">
        <w:rPr>
          <w:rFonts w:ascii="TH SarabunPSK" w:hAnsi="TH SarabunPSK" w:cs="TH SarabunPSK" w:hint="cs"/>
          <w:color w:val="auto"/>
          <w:sz w:val="32"/>
          <w:szCs w:val="32"/>
          <w:cs/>
        </w:rPr>
        <w:t>นำข้อเสนอแนะไปพิจารณา</w:t>
      </w:r>
      <w:r w:rsidR="0027177C">
        <w:rPr>
          <w:rFonts w:ascii="TH SarabunPSK" w:hAnsi="TH SarabunPSK" w:cs="TH SarabunPSK" w:hint="cs"/>
          <w:color w:val="auto"/>
          <w:sz w:val="32"/>
          <w:szCs w:val="32"/>
          <w:cs/>
        </w:rPr>
        <w:t>ในการวางแผนปรับปรุงพัฒนาการดำเนินงาน และเผยแพร่ผลการประเมินให้บุคลากรคณะฯ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รับทราบ</w:t>
      </w:r>
      <w:r w:rsidR="0027177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ดังนี้ </w:t>
      </w:r>
      <w:r w:rsidR="0027177C" w:rsidRPr="00C6359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</w:p>
    <w:p w14:paraId="1BAD572C" w14:textId="77777777" w:rsidR="0027177C" w:rsidRDefault="0027177C" w:rsidP="0027177C">
      <w:pPr>
        <w:jc w:val="center"/>
        <w:rPr>
          <w:rFonts w:ascii="TH SarabunPSK" w:hAnsi="TH SarabunPSK" w:cs="TH SarabunPSK"/>
          <w:sz w:val="32"/>
          <w:szCs w:val="32"/>
        </w:rPr>
      </w:pPr>
      <w:r w:rsidRPr="00CD43F1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032D408B" wp14:editId="7A11C559">
            <wp:extent cx="5280660" cy="3575729"/>
            <wp:effectExtent l="0" t="0" r="0" b="5715"/>
            <wp:docPr id="757874795" name="Picture 757874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283107" cy="357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5E3D6" w14:textId="77777777" w:rsidR="0027177C" w:rsidRDefault="0027177C" w:rsidP="0027177C">
      <w:pPr>
        <w:jc w:val="center"/>
        <w:rPr>
          <w:rFonts w:ascii="TH SarabunPSK" w:hAnsi="TH SarabunPSK" w:cs="TH SarabunPSK"/>
          <w:sz w:val="32"/>
          <w:szCs w:val="32"/>
        </w:rPr>
      </w:pPr>
      <w:r w:rsidRPr="004E3CFD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16CCD1A9" wp14:editId="6D561FEB">
            <wp:extent cx="4014095" cy="3352800"/>
            <wp:effectExtent l="0" t="0" r="5715" b="0"/>
            <wp:docPr id="757874796" name="Picture 757874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4026448" cy="336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4CB14" w14:textId="77777777" w:rsidR="00844E3C" w:rsidRDefault="00844E3C" w:rsidP="0027177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327310" w14:textId="0BD255D5" w:rsidR="0027177C" w:rsidRPr="006A432E" w:rsidRDefault="0027177C" w:rsidP="006A432E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A432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ระดับคณะพัฒนาการท่องเที่ยว </w:t>
      </w:r>
    </w:p>
    <w:p w14:paraId="0975235A" w14:textId="77777777" w:rsidR="0027177C" w:rsidRPr="00327F51" w:rsidRDefault="0027177C" w:rsidP="0027177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27F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ประเมินผู้บริหารคณะฯ (รองคณบดี และผู้อำนวยการสำนักงานคณบดี) </w:t>
      </w:r>
      <w:r w:rsidRPr="00327F5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5D973CDC" w14:textId="6072395A" w:rsidR="0027177C" w:rsidRPr="00C63595" w:rsidRDefault="0027177C" w:rsidP="0033718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63595">
        <w:rPr>
          <w:rFonts w:ascii="TH SarabunPSK" w:hAnsi="TH SarabunPSK" w:cs="TH SarabunPSK" w:hint="cs"/>
          <w:sz w:val="32"/>
          <w:szCs w:val="32"/>
          <w:cs/>
        </w:rPr>
        <w:t>คณะพัฒนาการท่องเที่ยว โดยคณะกรรมการบริหารงานบุคคล เป็นผู้ออกแบบกระบวนการประเมินภาวะผู้นำ ธรรมาภิบาล และผลการปฏิบัติงานของผู้บริหารคณะฯ ปีงบประมาณ 2565 ประกอบด้วย รองคณบดีคณะพัฒนาการท่องเที่ยว (อ</w:t>
      </w:r>
      <w:r>
        <w:rPr>
          <w:rFonts w:ascii="TH SarabunPSK" w:hAnsi="TH SarabunPSK" w:cs="TH SarabunPSK" w:hint="cs"/>
          <w:sz w:val="32"/>
          <w:szCs w:val="32"/>
          <w:cs/>
        </w:rPr>
        <w:t>าจารย์ ดร.เชษฐ์  ใจเพชร</w:t>
      </w:r>
      <w:r w:rsidRPr="00C63595">
        <w:rPr>
          <w:rFonts w:ascii="TH SarabunPSK" w:hAnsi="TH SarabunPSK" w:cs="TH SarabunPSK" w:hint="cs"/>
          <w:sz w:val="32"/>
          <w:szCs w:val="32"/>
          <w:cs/>
        </w:rPr>
        <w:t xml:space="preserve">) และรักษาการผู้อำนวยการสำนักงานคณบดี จำนวน 2 คน (นางนวนจันทร์ ทองมา) (นายสมพงศ์ สมศรี) โดยมีกระบวนการดังนี้ </w:t>
      </w:r>
    </w:p>
    <w:p w14:paraId="0E06A675" w14:textId="77777777" w:rsidR="0027177C" w:rsidRPr="00C63595" w:rsidRDefault="0027177C" w:rsidP="0027177C">
      <w:pPr>
        <w:jc w:val="center"/>
        <w:rPr>
          <w:rFonts w:ascii="TH SarabunPSK" w:hAnsi="TH SarabunPSK" w:cs="TH SarabunPSK"/>
          <w:sz w:val="32"/>
          <w:szCs w:val="32"/>
        </w:rPr>
      </w:pPr>
      <w:r w:rsidRPr="000E3E1B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AFF2CAA" wp14:editId="1B10FF11">
            <wp:extent cx="4107180" cy="3075996"/>
            <wp:effectExtent l="0" t="0" r="7620" b="0"/>
            <wp:docPr id="757874797" name="Picture 757874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4120705" cy="30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45D4C" w14:textId="77777777" w:rsidR="0027177C" w:rsidRPr="00C63595" w:rsidRDefault="0027177C" w:rsidP="0027177C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6359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ขั้นตอน/กระบวนการ</w:t>
      </w:r>
    </w:p>
    <w:p w14:paraId="71DBFFED" w14:textId="77777777" w:rsidR="0027177C" w:rsidRPr="00C63595" w:rsidRDefault="0027177C" w:rsidP="0027177C">
      <w:pPr>
        <w:rPr>
          <w:rFonts w:ascii="TH SarabunPSK" w:hAnsi="TH SarabunPSK" w:cs="TH SarabunPSK"/>
          <w:color w:val="0070C0"/>
          <w:sz w:val="32"/>
          <w:szCs w:val="32"/>
        </w:rPr>
      </w:pPr>
      <w:r w:rsidRPr="00C63595">
        <w:rPr>
          <w:rFonts w:ascii="TH SarabunPSK" w:hAnsi="TH SarabunPSK" w:cs="TH SarabunPSK" w:hint="cs"/>
          <w:sz w:val="32"/>
          <w:szCs w:val="32"/>
          <w:cs/>
        </w:rPr>
        <w:tab/>
      </w:r>
      <w:r w:rsidRPr="00C63595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C6359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เมื่อสิ้นสุดปีงบประมาณ </w:t>
      </w:r>
      <w:r w:rsidRPr="00C63595">
        <w:rPr>
          <w:rFonts w:ascii="TH SarabunPSK" w:hAnsi="TH SarabunPSK" w:cs="TH SarabunPSK" w:hint="cs"/>
          <w:sz w:val="32"/>
          <w:szCs w:val="32"/>
          <w:cs/>
        </w:rPr>
        <w:t>คณะกรรมการบริหารงานบุคคล ประชุมเพื่อกำหนดแนวทาง วิธีการเก็บข้อมูล และร่วมกันจัดทำแบบประเมินภาวะผู้นำและการนำหลักธรรมาภิบาลมาใช้ในการบริหารจัดการ คณะพัฒนาการท่องเที่ยว ปีงบประมาณ 256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C635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359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เพื่อใช้ในการประเมินผู้บริหารคณะฯ ได้แก่ รองคณบดี และรักษาการผู้อำนวยการสำนักงานคณบดี </w:t>
      </w:r>
    </w:p>
    <w:p w14:paraId="1FF626B4" w14:textId="77777777" w:rsidR="0027177C" w:rsidRPr="00C63595" w:rsidRDefault="0027177C" w:rsidP="0027177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63595">
        <w:rPr>
          <w:rFonts w:ascii="TH SarabunPSK" w:hAnsi="TH SarabunPSK" w:cs="TH SarabunPSK" w:hint="cs"/>
          <w:sz w:val="32"/>
          <w:szCs w:val="32"/>
          <w:cs/>
        </w:rPr>
        <w:tab/>
      </w:r>
      <w:r w:rsidRPr="00C63595">
        <w:rPr>
          <w:rFonts w:ascii="TH SarabunPSK" w:hAnsi="TH SarabunPSK" w:cs="TH SarabunPSK" w:hint="cs"/>
          <w:sz w:val="32"/>
          <w:szCs w:val="32"/>
          <w:cs/>
        </w:rPr>
        <w:tab/>
        <w:t>2. คณะกรรมการบริหารงานบุคคล ร่วมกันพิจารณาช่องทางในการเก็บข้อมูลแล้ว จึงแจ้งจัดให้มีการประเมินผ่านแบบฟอร์มออนไลน์ และกำหนดให้บุคลากรทุกท่านประเมินผลภายใน 15 วัน เพื่อสรุปผลการประเมินต่อไป</w:t>
      </w:r>
    </w:p>
    <w:p w14:paraId="413787C1" w14:textId="77777777" w:rsidR="0027177C" w:rsidRPr="00C63595" w:rsidRDefault="0027177C" w:rsidP="0027177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63595">
        <w:rPr>
          <w:rFonts w:ascii="TH SarabunPSK" w:hAnsi="TH SarabunPSK" w:cs="TH SarabunPSK" w:hint="cs"/>
          <w:sz w:val="32"/>
          <w:szCs w:val="32"/>
          <w:cs/>
        </w:rPr>
        <w:tab/>
      </w:r>
      <w:r w:rsidRPr="00C63595">
        <w:rPr>
          <w:rFonts w:ascii="TH SarabunPSK" w:hAnsi="TH SarabunPSK" w:cs="TH SarabunPSK" w:hint="cs"/>
          <w:sz w:val="32"/>
          <w:szCs w:val="32"/>
          <w:cs/>
        </w:rPr>
        <w:tab/>
        <w:t xml:space="preserve">3. งานบริหารและธุรการได้รวบรวมผลการประเมิน และคณะกรรมการบริหารงานบุคคลพิจารณา พร้อมทั้งนำเสนอแก่คณะกรรมการประจำคณะฯ รับทราบ  </w:t>
      </w:r>
    </w:p>
    <w:p w14:paraId="0A5FD214" w14:textId="77777777" w:rsidR="0027177C" w:rsidRPr="00C63595" w:rsidRDefault="0027177C" w:rsidP="0027177C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C63595">
        <w:rPr>
          <w:rFonts w:ascii="TH SarabunPSK" w:hAnsi="TH SarabunPSK" w:cs="TH SarabunPSK" w:hint="cs"/>
          <w:sz w:val="32"/>
          <w:szCs w:val="32"/>
          <w:cs/>
        </w:rPr>
        <w:tab/>
      </w:r>
      <w:r w:rsidRPr="00C63595">
        <w:rPr>
          <w:rFonts w:ascii="TH SarabunPSK" w:hAnsi="TH SarabunPSK" w:cs="TH SarabunPSK" w:hint="cs"/>
          <w:sz w:val="32"/>
          <w:szCs w:val="32"/>
          <w:cs/>
        </w:rPr>
        <w:tab/>
      </w:r>
      <w:r w:rsidRPr="00C63595">
        <w:rPr>
          <w:rFonts w:ascii="TH SarabunPSK" w:hAnsi="TH SarabunPSK" w:cs="TH SarabunPSK" w:hint="cs"/>
          <w:sz w:val="32"/>
          <w:szCs w:val="32"/>
        </w:rPr>
        <w:t>4</w:t>
      </w:r>
      <w:r w:rsidRPr="00C63595">
        <w:rPr>
          <w:rFonts w:ascii="TH SarabunPSK" w:hAnsi="TH SarabunPSK" w:cs="TH SarabunPSK" w:hint="cs"/>
          <w:sz w:val="32"/>
          <w:szCs w:val="32"/>
          <w:cs/>
        </w:rPr>
        <w:t>. ผู้บริหารคณะฯ (รองคณบดี และรักษาการผู้อำนวยการสำนักงานคณบดี</w:t>
      </w:r>
      <w:r w:rsidRPr="00C63595">
        <w:rPr>
          <w:rFonts w:ascii="TH SarabunPSK" w:hAnsi="TH SarabunPSK" w:cs="TH SarabunPSK" w:hint="cs"/>
          <w:color w:val="auto"/>
          <w:sz w:val="32"/>
          <w:szCs w:val="32"/>
          <w:cs/>
        </w:rPr>
        <w:t>) นำผลการประเมินและข้อเสนอแนะ</w:t>
      </w:r>
      <w:r w:rsidRPr="00C63595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C63595">
        <w:rPr>
          <w:rFonts w:ascii="TH SarabunPSK" w:hAnsi="TH SarabunPSK" w:cs="TH SarabunPSK" w:hint="cs"/>
          <w:sz w:val="32"/>
          <w:szCs w:val="32"/>
          <w:cs/>
        </w:rPr>
        <w:t>ไปปรับปรุงและพัฒนาในปีงบประมาณ 256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C63595">
        <w:rPr>
          <w:rFonts w:ascii="TH SarabunPSK" w:hAnsi="TH SarabunPSK" w:cs="TH SarabunPSK" w:hint="cs"/>
          <w:sz w:val="32"/>
          <w:szCs w:val="32"/>
          <w:cs/>
        </w:rPr>
        <w:t xml:space="preserve"> ต่อไป </w:t>
      </w:r>
    </w:p>
    <w:p w14:paraId="190B1060" w14:textId="51C056BA" w:rsidR="0027177C" w:rsidRDefault="0027177C" w:rsidP="0027177C">
      <w:pPr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635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3595">
        <w:rPr>
          <w:rFonts w:ascii="TH SarabunPSK" w:hAnsi="TH SarabunPSK" w:cs="TH SarabunPSK" w:hint="cs"/>
          <w:sz w:val="32"/>
          <w:szCs w:val="32"/>
          <w:cs/>
        </w:rPr>
        <w:tab/>
        <w:t>จาก</w:t>
      </w:r>
      <w:r w:rsidRPr="00C63595">
        <w:rPr>
          <w:rFonts w:ascii="TH SarabunPSK" w:hAnsi="TH SarabunPSK" w:cs="TH SarabunPSK" w:hint="cs"/>
          <w:color w:val="auto"/>
          <w:sz w:val="32"/>
          <w:szCs w:val="32"/>
          <w:cs/>
        </w:rPr>
        <w:t>ผลการประเมินภาวะผู้นำ และการนำหลักธรรมาภิบาลในปีงบประมาณ 256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6</w:t>
      </w:r>
      <w:r w:rsidRPr="00C6359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(1 ตุลาคม 256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5</w:t>
      </w:r>
      <w:r w:rsidRPr="00C6359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- 30 กันยายน 256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6</w:t>
      </w:r>
      <w:r w:rsidRPr="00C6359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) </w:t>
      </w:r>
      <w:r w:rsidRPr="00C63595">
        <w:rPr>
          <w:rFonts w:ascii="TH SarabunPSK" w:hAnsi="TH SarabunPSK" w:cs="TH SarabunPSK" w:hint="cs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>ดำเนินการโดย</w:t>
      </w:r>
      <w:r w:rsidRPr="00C63595">
        <w:rPr>
          <w:rFonts w:ascii="TH SarabunPSK" w:hAnsi="TH SarabunPSK" w:cs="TH SarabunPSK" w:hint="cs"/>
          <w:sz w:val="32"/>
          <w:szCs w:val="32"/>
          <w:cs/>
        </w:rPr>
        <w:t xml:space="preserve">คณะพัฒนาการท่องเที่ยวเป็นผู้จัดทำแบบประเมินนั้น </w:t>
      </w:r>
      <w:r>
        <w:rPr>
          <w:rFonts w:ascii="TH SarabunPSK" w:hAnsi="TH SarabunPSK" w:cs="TH SarabunPSK" w:hint="cs"/>
          <w:sz w:val="32"/>
          <w:szCs w:val="32"/>
          <w:cs/>
        </w:rPr>
        <w:t>ผลการประเมิน</w:t>
      </w:r>
      <w:r w:rsidRPr="00C63595">
        <w:rPr>
          <w:rFonts w:ascii="TH SarabunPSK" w:hAnsi="TH SarabunPSK" w:cs="TH SarabunPSK" w:hint="cs"/>
          <w:sz w:val="32"/>
          <w:szCs w:val="32"/>
          <w:cs/>
        </w:rPr>
        <w:t>รองคณบดี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52F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>(</w:t>
      </w:r>
      <w:hyperlink r:id="rId218" w:history="1">
        <w:r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6</w:t>
        </w:r>
        <w:r w:rsidR="006D18C7"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6</w:t>
        </w:r>
        <w:r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TDS</w:t>
        </w:r>
        <w:r w:rsidR="006D18C7" w:rsidRPr="006D18C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QAD</w:t>
        </w:r>
        <w:r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C8.5.</w:t>
        </w:r>
        <w:r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2</w:t>
        </w:r>
      </w:hyperlink>
      <w:r w:rsidRPr="00DB452F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) </w:t>
      </w:r>
      <w:r w:rsidRPr="00C63595">
        <w:rPr>
          <w:rFonts w:ascii="TH SarabunPSK" w:hAnsi="TH SarabunPSK" w:cs="TH SarabunPSK" w:hint="cs"/>
          <w:sz w:val="32"/>
          <w:szCs w:val="32"/>
          <w:cs/>
        </w:rPr>
        <w:t>และรักษาการผู้อำนวยการสำนักงานคณบดี</w:t>
      </w:r>
      <w:r w:rsidRPr="00C63595">
        <w:rPr>
          <w:rFonts w:ascii="TH SarabunPSK" w:hAnsi="TH SarabunPSK" w:cs="TH SarabunPSK" w:hint="cs"/>
          <w:sz w:val="32"/>
          <w:szCs w:val="32"/>
        </w:rPr>
        <w:t xml:space="preserve"> </w:t>
      </w:r>
      <w:r w:rsidRPr="00DB452F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>(</w:t>
      </w:r>
      <w:hyperlink r:id="rId219" w:history="1">
        <w:r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6</w:t>
        </w:r>
        <w:r w:rsidR="006D18C7" w:rsidRPr="006D18C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6</w:t>
        </w:r>
        <w:r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TDS</w:t>
        </w:r>
        <w:r w:rsidR="006D18C7" w:rsidRPr="006D18C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QAD</w:t>
        </w:r>
        <w:r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8.5.</w:t>
        </w:r>
        <w:r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3</w:t>
        </w:r>
      </w:hyperlink>
      <w:r w:rsidRPr="00DB452F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>) (</w:t>
      </w:r>
      <w:hyperlink r:id="rId220" w:history="1">
        <w:r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6</w:t>
        </w:r>
        <w:r w:rsidR="006D18C7" w:rsidRPr="006D18C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6</w:t>
        </w:r>
        <w:r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TDS</w:t>
        </w:r>
        <w:r w:rsidR="006D18C7" w:rsidRPr="006D18C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QAD</w:t>
        </w:r>
        <w:r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8.5.</w:t>
        </w:r>
        <w:r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4</w:t>
        </w:r>
      </w:hyperlink>
      <w:r w:rsidRPr="00DB452F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 xml:space="preserve">) </w:t>
      </w:r>
      <w:r w:rsidRPr="008E68B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ดังนี้ </w:t>
      </w:r>
    </w:p>
    <w:p w14:paraId="587FF4D0" w14:textId="77777777" w:rsidR="0027177C" w:rsidRPr="008E68BA" w:rsidRDefault="0027177C" w:rsidP="0027177C">
      <w:pPr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923"/>
        <w:gridCol w:w="877"/>
        <w:gridCol w:w="1167"/>
        <w:gridCol w:w="1010"/>
        <w:gridCol w:w="1203"/>
        <w:gridCol w:w="1085"/>
        <w:gridCol w:w="1085"/>
      </w:tblGrid>
      <w:tr w:rsidR="0027177C" w:rsidRPr="00E24C57" w14:paraId="4B8F1E27" w14:textId="77777777" w:rsidTr="003371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  <w:vMerge w:val="restart"/>
          </w:tcPr>
          <w:p w14:paraId="3FDFA368" w14:textId="77777777" w:rsidR="0027177C" w:rsidRPr="00E24C57" w:rsidRDefault="0027177C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</w:p>
          <w:p w14:paraId="018CB071" w14:textId="77777777" w:rsidR="0027177C" w:rsidRPr="00E24C57" w:rsidRDefault="0027177C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ประเด็น</w:t>
            </w:r>
            <w:r w:rsidRPr="00E24C57">
              <w:rPr>
                <w:rFonts w:ascii="TH SarabunPSK" w:hAnsi="TH SarabunPSK" w:cs="TH SarabunPSK" w:hint="cs"/>
                <w:color w:val="auto"/>
                <w:cs/>
              </w:rPr>
              <w:t>การประเมิน</w:t>
            </w:r>
          </w:p>
        </w:tc>
        <w:tc>
          <w:tcPr>
            <w:tcW w:w="2044" w:type="dxa"/>
            <w:gridSpan w:val="2"/>
          </w:tcPr>
          <w:p w14:paraId="0D59827F" w14:textId="77777777" w:rsidR="0027177C" w:rsidRPr="00E24C57" w:rsidRDefault="0027177C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E24C57">
              <w:rPr>
                <w:rFonts w:ascii="TH SarabunPSK" w:hAnsi="TH SarabunPSK" w:cs="TH SarabunPSK" w:hint="cs"/>
                <w:color w:val="auto"/>
                <w:cs/>
              </w:rPr>
              <w:t>รองคณบดี</w:t>
            </w:r>
          </w:p>
        </w:tc>
        <w:tc>
          <w:tcPr>
            <w:tcW w:w="2213" w:type="dxa"/>
            <w:gridSpan w:val="2"/>
          </w:tcPr>
          <w:p w14:paraId="3DEFF264" w14:textId="77777777" w:rsidR="0027177C" w:rsidRPr="00E24C57" w:rsidRDefault="0027177C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ผอ.สำนักงานคณบดี</w:t>
            </w:r>
          </w:p>
          <w:p w14:paraId="3932CAC5" w14:textId="77777777" w:rsidR="0027177C" w:rsidRPr="00E24C57" w:rsidRDefault="0027177C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(นางนวนจันทร์ ทองมา)</w:t>
            </w:r>
          </w:p>
        </w:tc>
        <w:tc>
          <w:tcPr>
            <w:tcW w:w="2170" w:type="dxa"/>
            <w:gridSpan w:val="2"/>
          </w:tcPr>
          <w:p w14:paraId="6C99C107" w14:textId="77777777" w:rsidR="0027177C" w:rsidRPr="00E24C57" w:rsidRDefault="0027177C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ผอ.สำนักงานคณบดี</w:t>
            </w:r>
          </w:p>
          <w:p w14:paraId="618F2519" w14:textId="77777777" w:rsidR="0027177C" w:rsidRPr="00E24C57" w:rsidRDefault="0027177C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(นายสมพงศ์ สมศรี)</w:t>
            </w:r>
          </w:p>
        </w:tc>
      </w:tr>
      <w:tr w:rsidR="0027177C" w:rsidRPr="00E24C57" w14:paraId="5C657F42" w14:textId="77777777" w:rsidTr="003371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  <w:vMerge/>
          </w:tcPr>
          <w:p w14:paraId="4C84917D" w14:textId="77777777" w:rsidR="0027177C" w:rsidRPr="00E24C57" w:rsidRDefault="0027177C" w:rsidP="003E5186">
            <w:pPr>
              <w:jc w:val="center"/>
              <w:rPr>
                <w:rFonts w:ascii="TH SarabunPSK" w:hAnsi="TH SarabunPSK" w:cs="TH SarabunPSK"/>
                <w:color w:val="auto"/>
                <w:cs/>
              </w:rPr>
            </w:pPr>
          </w:p>
        </w:tc>
        <w:tc>
          <w:tcPr>
            <w:tcW w:w="877" w:type="dxa"/>
          </w:tcPr>
          <w:p w14:paraId="14CE41A7" w14:textId="77777777" w:rsidR="0027177C" w:rsidRPr="00E24C57" w:rsidRDefault="0027177C" w:rsidP="003E5186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ค่าเฉลี่ย</w:t>
            </w:r>
          </w:p>
        </w:tc>
        <w:tc>
          <w:tcPr>
            <w:tcW w:w="1167" w:type="dxa"/>
          </w:tcPr>
          <w:p w14:paraId="47B963F5" w14:textId="77777777" w:rsidR="0027177C" w:rsidRPr="00E24C57" w:rsidRDefault="0027177C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ระดับความพึงพอใจ</w:t>
            </w:r>
          </w:p>
        </w:tc>
        <w:tc>
          <w:tcPr>
            <w:tcW w:w="1010" w:type="dxa"/>
          </w:tcPr>
          <w:p w14:paraId="2E3C8200" w14:textId="77777777" w:rsidR="0027177C" w:rsidRPr="00E24C57" w:rsidRDefault="0027177C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ค่าเฉลี่ย</w:t>
            </w:r>
          </w:p>
        </w:tc>
        <w:tc>
          <w:tcPr>
            <w:tcW w:w="1203" w:type="dxa"/>
          </w:tcPr>
          <w:p w14:paraId="6254053A" w14:textId="77777777" w:rsidR="0027177C" w:rsidRPr="00E24C57" w:rsidRDefault="0027177C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ระดับความพึงพอใจ</w:t>
            </w:r>
          </w:p>
        </w:tc>
        <w:tc>
          <w:tcPr>
            <w:tcW w:w="1085" w:type="dxa"/>
          </w:tcPr>
          <w:p w14:paraId="4C5969FF" w14:textId="77777777" w:rsidR="0027177C" w:rsidRPr="00E24C57" w:rsidRDefault="0027177C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ค่าเฉลี่ย</w:t>
            </w:r>
          </w:p>
        </w:tc>
        <w:tc>
          <w:tcPr>
            <w:tcW w:w="1085" w:type="dxa"/>
          </w:tcPr>
          <w:p w14:paraId="1D443301" w14:textId="77777777" w:rsidR="0027177C" w:rsidRPr="00E24C57" w:rsidRDefault="0027177C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ระดับความพึงพอใจ</w:t>
            </w:r>
          </w:p>
        </w:tc>
      </w:tr>
      <w:tr w:rsidR="0027177C" w:rsidRPr="00E24C57" w14:paraId="6DE1D5C2" w14:textId="77777777" w:rsidTr="0064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3CCFF546" w14:textId="77777777" w:rsidR="0027177C" w:rsidRPr="00E24C57" w:rsidRDefault="0027177C" w:rsidP="003E5186">
            <w:pPr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 xml:space="preserve">1. </w:t>
            </w:r>
            <w:r w:rsidRPr="00E24C57">
              <w:rPr>
                <w:rFonts w:ascii="TH SarabunPSK" w:hAnsi="TH SarabunPSK" w:cs="TH SarabunPSK"/>
                <w:cs/>
              </w:rPr>
              <w:t>การคิดโดยใช้วิจารณญาณ</w:t>
            </w:r>
            <w:r w:rsidRPr="00E24C57">
              <w:rPr>
                <w:rFonts w:ascii="TH SarabunPSK" w:hAnsi="TH SarabunPSK" w:cs="TH SarabunPSK" w:hint="cs"/>
                <w:cs/>
              </w:rPr>
              <w:t xml:space="preserve"> </w:t>
            </w:r>
            <w:r w:rsidRPr="00E24C57">
              <w:rPr>
                <w:rFonts w:ascii="TH SarabunPSK" w:hAnsi="TH SarabunPSK" w:cs="TH SarabunPSK"/>
                <w:cs/>
              </w:rPr>
              <w:t>(</w:t>
            </w:r>
            <w:r w:rsidRPr="00E24C57">
              <w:rPr>
                <w:rFonts w:ascii="TH SarabunPSK" w:hAnsi="TH SarabunPSK" w:cs="TH SarabunPSK"/>
              </w:rPr>
              <w:t>Critical Thinking)</w:t>
            </w:r>
          </w:p>
        </w:tc>
        <w:tc>
          <w:tcPr>
            <w:tcW w:w="877" w:type="dxa"/>
          </w:tcPr>
          <w:p w14:paraId="1101404B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4.10</w:t>
            </w:r>
          </w:p>
        </w:tc>
        <w:tc>
          <w:tcPr>
            <w:tcW w:w="1167" w:type="dxa"/>
          </w:tcPr>
          <w:p w14:paraId="780C4A1F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</w:p>
        </w:tc>
        <w:tc>
          <w:tcPr>
            <w:tcW w:w="1010" w:type="dxa"/>
          </w:tcPr>
          <w:p w14:paraId="0A846F0A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</w:rPr>
              <w:t>3.82</w:t>
            </w:r>
          </w:p>
        </w:tc>
        <w:tc>
          <w:tcPr>
            <w:tcW w:w="1203" w:type="dxa"/>
          </w:tcPr>
          <w:p w14:paraId="15A49C24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</w:p>
        </w:tc>
        <w:tc>
          <w:tcPr>
            <w:tcW w:w="1085" w:type="dxa"/>
          </w:tcPr>
          <w:p w14:paraId="6706CBD2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4.18</w:t>
            </w:r>
          </w:p>
        </w:tc>
        <w:tc>
          <w:tcPr>
            <w:tcW w:w="1085" w:type="dxa"/>
          </w:tcPr>
          <w:p w14:paraId="0AC620B7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</w:p>
        </w:tc>
      </w:tr>
      <w:tr w:rsidR="0027177C" w:rsidRPr="00E24C57" w14:paraId="3182A293" w14:textId="77777777" w:rsidTr="0064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0BD2660C" w14:textId="77777777" w:rsidR="0027177C" w:rsidRPr="00E24C57" w:rsidRDefault="0027177C" w:rsidP="003E5186">
            <w:pPr>
              <w:rPr>
                <w:rFonts w:ascii="TH SarabunPSK" w:hAnsi="TH SarabunPSK" w:cs="TH SarabunPSK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 xml:space="preserve">2. </w:t>
            </w:r>
            <w:r w:rsidRPr="00E24C57">
              <w:rPr>
                <w:rFonts w:ascii="TH SarabunPSK" w:hAnsi="TH SarabunPSK" w:cs="TH SarabunPSK"/>
                <w:cs/>
              </w:rPr>
              <w:t>การสร้างสรรค์ และนวัตกรรม</w:t>
            </w:r>
          </w:p>
          <w:p w14:paraId="21A1837F" w14:textId="77777777" w:rsidR="0027177C" w:rsidRPr="00E24C57" w:rsidRDefault="0027177C" w:rsidP="003E5186">
            <w:pPr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(</w:t>
            </w:r>
            <w:r w:rsidRPr="00E24C57">
              <w:rPr>
                <w:rFonts w:ascii="TH SarabunPSK" w:hAnsi="TH SarabunPSK" w:cs="TH SarabunPSK"/>
              </w:rPr>
              <w:t>Creativity &amp; Innovation)</w:t>
            </w:r>
          </w:p>
        </w:tc>
        <w:tc>
          <w:tcPr>
            <w:tcW w:w="877" w:type="dxa"/>
          </w:tcPr>
          <w:p w14:paraId="4C3E6E43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3.95</w:t>
            </w:r>
          </w:p>
        </w:tc>
        <w:tc>
          <w:tcPr>
            <w:tcW w:w="1167" w:type="dxa"/>
          </w:tcPr>
          <w:p w14:paraId="1218D2FD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</w:p>
        </w:tc>
        <w:tc>
          <w:tcPr>
            <w:tcW w:w="1010" w:type="dxa"/>
          </w:tcPr>
          <w:p w14:paraId="5D62F4CC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</w:rPr>
              <w:t>3.82</w:t>
            </w:r>
          </w:p>
        </w:tc>
        <w:tc>
          <w:tcPr>
            <w:tcW w:w="1203" w:type="dxa"/>
          </w:tcPr>
          <w:p w14:paraId="38561B7D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1085" w:type="dxa"/>
          </w:tcPr>
          <w:p w14:paraId="5A695B08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4.30</w:t>
            </w:r>
          </w:p>
        </w:tc>
        <w:tc>
          <w:tcPr>
            <w:tcW w:w="1085" w:type="dxa"/>
          </w:tcPr>
          <w:p w14:paraId="16D62CD5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ระดับมากที่สุด</w:t>
            </w:r>
          </w:p>
        </w:tc>
      </w:tr>
      <w:tr w:rsidR="0027177C" w:rsidRPr="00E24C57" w14:paraId="6C5A6554" w14:textId="77777777" w:rsidTr="0064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7BA3A7E8" w14:textId="77777777" w:rsidR="0027177C" w:rsidRPr="00E24C57" w:rsidRDefault="0027177C" w:rsidP="003E5186">
            <w:pPr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 xml:space="preserve">3. </w:t>
            </w:r>
            <w:r w:rsidRPr="00E24C57">
              <w:rPr>
                <w:rFonts w:ascii="TH SarabunPSK" w:hAnsi="TH SarabunPSK" w:cs="TH SarabunPSK"/>
                <w:cs/>
              </w:rPr>
              <w:t>การสื่อสาร และการรู้เท่าทันสื่อ (</w:t>
            </w:r>
            <w:r w:rsidRPr="00E24C57">
              <w:rPr>
                <w:rFonts w:ascii="TH SarabunPSK" w:hAnsi="TH SarabunPSK" w:cs="TH SarabunPSK"/>
              </w:rPr>
              <w:t>Communication &amp; Media Literacy)</w:t>
            </w:r>
          </w:p>
        </w:tc>
        <w:tc>
          <w:tcPr>
            <w:tcW w:w="877" w:type="dxa"/>
          </w:tcPr>
          <w:p w14:paraId="506D6C90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4.13</w:t>
            </w:r>
          </w:p>
        </w:tc>
        <w:tc>
          <w:tcPr>
            <w:tcW w:w="1167" w:type="dxa"/>
          </w:tcPr>
          <w:p w14:paraId="10EA9EC4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</w:p>
        </w:tc>
        <w:tc>
          <w:tcPr>
            <w:tcW w:w="1010" w:type="dxa"/>
          </w:tcPr>
          <w:p w14:paraId="13D97F80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</w:rPr>
              <w:t>4.06</w:t>
            </w:r>
          </w:p>
        </w:tc>
        <w:tc>
          <w:tcPr>
            <w:tcW w:w="1203" w:type="dxa"/>
          </w:tcPr>
          <w:p w14:paraId="19FD111E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1085" w:type="dxa"/>
          </w:tcPr>
          <w:p w14:paraId="1C86678B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4.51</w:t>
            </w:r>
          </w:p>
        </w:tc>
        <w:tc>
          <w:tcPr>
            <w:tcW w:w="1085" w:type="dxa"/>
          </w:tcPr>
          <w:p w14:paraId="6B3F0973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ระดับมากที่สุด</w:t>
            </w:r>
            <w:r w:rsidRPr="00E24C57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27177C" w:rsidRPr="00E24C57" w14:paraId="48EAD411" w14:textId="77777777" w:rsidTr="0064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62EE3EBA" w14:textId="77777777" w:rsidR="0027177C" w:rsidRPr="00E24C57" w:rsidRDefault="0027177C" w:rsidP="003E5186">
            <w:pPr>
              <w:rPr>
                <w:rFonts w:ascii="TH SarabunPSK" w:hAnsi="TH SarabunPSK" w:cs="TH SarabunPSK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 xml:space="preserve">4. </w:t>
            </w:r>
            <w:r w:rsidRPr="00E24C57">
              <w:rPr>
                <w:rFonts w:ascii="TH SarabunPSK" w:hAnsi="TH SarabunPSK" w:cs="TH SarabunPSK"/>
                <w:cs/>
              </w:rPr>
              <w:t xml:space="preserve">การทำงานร่วมกัน และความเป็นผู้นำ </w:t>
            </w:r>
          </w:p>
          <w:p w14:paraId="68E93F1C" w14:textId="77777777" w:rsidR="0027177C" w:rsidRPr="00E24C57" w:rsidRDefault="0027177C" w:rsidP="003E5186">
            <w:pPr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(</w:t>
            </w:r>
            <w:r w:rsidRPr="00E24C57">
              <w:rPr>
                <w:rFonts w:ascii="TH SarabunPSK" w:hAnsi="TH SarabunPSK" w:cs="TH SarabunPSK"/>
              </w:rPr>
              <w:t>Collaboration &amp; Leadership)</w:t>
            </w:r>
          </w:p>
        </w:tc>
        <w:tc>
          <w:tcPr>
            <w:tcW w:w="877" w:type="dxa"/>
          </w:tcPr>
          <w:p w14:paraId="5726F155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4.23</w:t>
            </w:r>
          </w:p>
        </w:tc>
        <w:tc>
          <w:tcPr>
            <w:tcW w:w="1167" w:type="dxa"/>
          </w:tcPr>
          <w:p w14:paraId="0C0533C2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 w:hint="cs"/>
                <w:cs/>
              </w:rPr>
              <w:t>ที่สุด</w:t>
            </w:r>
          </w:p>
        </w:tc>
        <w:tc>
          <w:tcPr>
            <w:tcW w:w="1010" w:type="dxa"/>
          </w:tcPr>
          <w:p w14:paraId="3E9F3FD7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</w:rPr>
              <w:t>4.45</w:t>
            </w:r>
          </w:p>
        </w:tc>
        <w:tc>
          <w:tcPr>
            <w:tcW w:w="1203" w:type="dxa"/>
          </w:tcPr>
          <w:p w14:paraId="7E60F4F1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 w:hint="cs"/>
                <w:cs/>
              </w:rPr>
              <w:t>ที่สุด</w:t>
            </w:r>
          </w:p>
        </w:tc>
        <w:tc>
          <w:tcPr>
            <w:tcW w:w="1085" w:type="dxa"/>
          </w:tcPr>
          <w:p w14:paraId="68A1B995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4.61</w:t>
            </w:r>
          </w:p>
        </w:tc>
        <w:tc>
          <w:tcPr>
            <w:tcW w:w="1085" w:type="dxa"/>
          </w:tcPr>
          <w:p w14:paraId="1F598909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ระดับมากที่สุด</w:t>
            </w:r>
            <w:r w:rsidRPr="00E24C57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27177C" w:rsidRPr="00E24C57" w14:paraId="06151174" w14:textId="77777777" w:rsidTr="0064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7"/>
          </w:tcPr>
          <w:p w14:paraId="73D67A0C" w14:textId="77777777" w:rsidR="0027177C" w:rsidRPr="00E24C57" w:rsidRDefault="0027177C" w:rsidP="003E5186">
            <w:pPr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 xml:space="preserve">5. </w:t>
            </w:r>
            <w:r w:rsidRPr="00E24C57">
              <w:rPr>
                <w:rFonts w:ascii="TH SarabunPSK" w:hAnsi="TH SarabunPSK" w:cs="TH SarabunPSK"/>
                <w:cs/>
              </w:rPr>
              <w:t>การบริหารจัดการตามหลักธรรมาภิบาล</w:t>
            </w:r>
          </w:p>
        </w:tc>
      </w:tr>
      <w:tr w:rsidR="0027177C" w:rsidRPr="00E24C57" w14:paraId="1318C38D" w14:textId="77777777" w:rsidTr="0064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714B429D" w14:textId="77777777" w:rsidR="0027177C" w:rsidRPr="00E24C57" w:rsidRDefault="0027177C" w:rsidP="003E5186">
            <w:pPr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olor w:val="auto"/>
                <w:cs/>
              </w:rPr>
              <w:t xml:space="preserve">5.1 </w:t>
            </w:r>
            <w:r w:rsidRPr="00E24C57">
              <w:rPr>
                <w:rFonts w:ascii="TH SarabunPSK" w:hAnsi="TH SarabunPSK" w:cs="TH SarabunPSK"/>
                <w:color w:val="auto"/>
                <w:cs/>
              </w:rPr>
              <w:t xml:space="preserve">หลักประสิทธิผล </w:t>
            </w:r>
          </w:p>
        </w:tc>
        <w:tc>
          <w:tcPr>
            <w:tcW w:w="877" w:type="dxa"/>
          </w:tcPr>
          <w:p w14:paraId="6F477911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4.02</w:t>
            </w:r>
          </w:p>
        </w:tc>
        <w:tc>
          <w:tcPr>
            <w:tcW w:w="1167" w:type="dxa"/>
          </w:tcPr>
          <w:p w14:paraId="23FC8115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</w:p>
        </w:tc>
        <w:tc>
          <w:tcPr>
            <w:tcW w:w="1010" w:type="dxa"/>
          </w:tcPr>
          <w:p w14:paraId="28F0B881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</w:rPr>
              <w:t>4.06</w:t>
            </w:r>
          </w:p>
        </w:tc>
        <w:tc>
          <w:tcPr>
            <w:tcW w:w="1203" w:type="dxa"/>
          </w:tcPr>
          <w:p w14:paraId="35E2F758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</w:p>
        </w:tc>
        <w:tc>
          <w:tcPr>
            <w:tcW w:w="1085" w:type="dxa"/>
          </w:tcPr>
          <w:p w14:paraId="5F37B393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4.33</w:t>
            </w:r>
          </w:p>
        </w:tc>
        <w:tc>
          <w:tcPr>
            <w:tcW w:w="1085" w:type="dxa"/>
          </w:tcPr>
          <w:p w14:paraId="76F0E89D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ระดับมากที่สุด</w:t>
            </w:r>
            <w:r w:rsidRPr="00E24C57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27177C" w:rsidRPr="00E24C57" w14:paraId="41293640" w14:textId="77777777" w:rsidTr="0064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3812BD15" w14:textId="77777777" w:rsidR="0027177C" w:rsidRPr="00E24C57" w:rsidRDefault="0027177C" w:rsidP="003E5186">
            <w:pPr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5.2</w:t>
            </w:r>
            <w:r w:rsidRPr="00E24C57">
              <w:rPr>
                <w:rFonts w:ascii="TH SarabunPSK" w:hAnsi="TH SarabunPSK" w:cs="TH SarabunPSK"/>
                <w:cs/>
              </w:rPr>
              <w:t xml:space="preserve"> หลักประสิทธิภาพ </w:t>
            </w:r>
          </w:p>
        </w:tc>
        <w:tc>
          <w:tcPr>
            <w:tcW w:w="877" w:type="dxa"/>
          </w:tcPr>
          <w:p w14:paraId="41ECA5B2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4.04</w:t>
            </w:r>
          </w:p>
        </w:tc>
        <w:tc>
          <w:tcPr>
            <w:tcW w:w="1167" w:type="dxa"/>
          </w:tcPr>
          <w:p w14:paraId="2E9D7A0D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</w:p>
        </w:tc>
        <w:tc>
          <w:tcPr>
            <w:tcW w:w="1010" w:type="dxa"/>
          </w:tcPr>
          <w:p w14:paraId="6A601D23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</w:rPr>
              <w:t>4.15</w:t>
            </w:r>
          </w:p>
        </w:tc>
        <w:tc>
          <w:tcPr>
            <w:tcW w:w="1203" w:type="dxa"/>
          </w:tcPr>
          <w:p w14:paraId="044AAE72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</w:p>
        </w:tc>
        <w:tc>
          <w:tcPr>
            <w:tcW w:w="1085" w:type="dxa"/>
          </w:tcPr>
          <w:p w14:paraId="40130004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4.48</w:t>
            </w:r>
          </w:p>
        </w:tc>
        <w:tc>
          <w:tcPr>
            <w:tcW w:w="1085" w:type="dxa"/>
          </w:tcPr>
          <w:p w14:paraId="33F46090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ระดับมากที่สุด</w:t>
            </w:r>
          </w:p>
        </w:tc>
      </w:tr>
      <w:tr w:rsidR="0027177C" w:rsidRPr="00E24C57" w14:paraId="0A3375E2" w14:textId="77777777" w:rsidTr="0064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65130918" w14:textId="77777777" w:rsidR="0027177C" w:rsidRPr="00E24C57" w:rsidRDefault="0027177C" w:rsidP="003E5186">
            <w:pPr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5.3</w:t>
            </w:r>
            <w:r w:rsidRPr="00E24C57">
              <w:rPr>
                <w:rFonts w:ascii="TH SarabunPSK" w:hAnsi="TH SarabunPSK" w:cs="TH SarabunPSK"/>
                <w:cs/>
              </w:rPr>
              <w:t xml:space="preserve"> หลักการตอบสนอง </w:t>
            </w:r>
          </w:p>
        </w:tc>
        <w:tc>
          <w:tcPr>
            <w:tcW w:w="877" w:type="dxa"/>
          </w:tcPr>
          <w:p w14:paraId="2650C160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4.06</w:t>
            </w:r>
          </w:p>
        </w:tc>
        <w:tc>
          <w:tcPr>
            <w:tcW w:w="1167" w:type="dxa"/>
          </w:tcPr>
          <w:p w14:paraId="031749AF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</w:p>
        </w:tc>
        <w:tc>
          <w:tcPr>
            <w:tcW w:w="1010" w:type="dxa"/>
          </w:tcPr>
          <w:p w14:paraId="2F726ED4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</w:rPr>
              <w:t>4.33</w:t>
            </w:r>
          </w:p>
        </w:tc>
        <w:tc>
          <w:tcPr>
            <w:tcW w:w="1203" w:type="dxa"/>
          </w:tcPr>
          <w:p w14:paraId="541293F5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 w:hint="cs"/>
                <w:cs/>
              </w:rPr>
              <w:t>ที่สุด</w:t>
            </w:r>
          </w:p>
        </w:tc>
        <w:tc>
          <w:tcPr>
            <w:tcW w:w="1085" w:type="dxa"/>
          </w:tcPr>
          <w:p w14:paraId="67C2FFC9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4.63</w:t>
            </w:r>
          </w:p>
        </w:tc>
        <w:tc>
          <w:tcPr>
            <w:tcW w:w="1085" w:type="dxa"/>
          </w:tcPr>
          <w:p w14:paraId="3EDB9D6F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ระดับมากที่สุด</w:t>
            </w:r>
            <w:r w:rsidRPr="00E24C57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27177C" w:rsidRPr="00E24C57" w14:paraId="10C617FE" w14:textId="77777777" w:rsidTr="0064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733E084F" w14:textId="77777777" w:rsidR="0027177C" w:rsidRPr="00E24C57" w:rsidRDefault="0027177C" w:rsidP="003E5186">
            <w:pPr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lastRenderedPageBreak/>
              <w:t>5.4</w:t>
            </w:r>
            <w:r w:rsidRPr="00E24C57">
              <w:rPr>
                <w:rFonts w:ascii="TH SarabunPSK" w:hAnsi="TH SarabunPSK" w:cs="TH SarabunPSK"/>
                <w:cs/>
              </w:rPr>
              <w:t xml:space="preserve"> หลักความรับผิดชอบ </w:t>
            </w:r>
          </w:p>
        </w:tc>
        <w:tc>
          <w:tcPr>
            <w:tcW w:w="877" w:type="dxa"/>
          </w:tcPr>
          <w:p w14:paraId="2DD1BB28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4.08</w:t>
            </w:r>
          </w:p>
        </w:tc>
        <w:tc>
          <w:tcPr>
            <w:tcW w:w="1167" w:type="dxa"/>
          </w:tcPr>
          <w:p w14:paraId="6205BC21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</w:p>
        </w:tc>
        <w:tc>
          <w:tcPr>
            <w:tcW w:w="1010" w:type="dxa"/>
          </w:tcPr>
          <w:p w14:paraId="110F2C96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</w:rPr>
              <w:t>4.30</w:t>
            </w:r>
          </w:p>
        </w:tc>
        <w:tc>
          <w:tcPr>
            <w:tcW w:w="1203" w:type="dxa"/>
          </w:tcPr>
          <w:p w14:paraId="0E2E2DDE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 w:hint="cs"/>
                <w:cs/>
              </w:rPr>
              <w:t>ที่สุด</w:t>
            </w:r>
          </w:p>
        </w:tc>
        <w:tc>
          <w:tcPr>
            <w:tcW w:w="1085" w:type="dxa"/>
          </w:tcPr>
          <w:p w14:paraId="1CA25A0B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4.61</w:t>
            </w:r>
          </w:p>
        </w:tc>
        <w:tc>
          <w:tcPr>
            <w:tcW w:w="1085" w:type="dxa"/>
          </w:tcPr>
          <w:p w14:paraId="1B651AE9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ระดับมากที่สุด</w:t>
            </w:r>
            <w:r w:rsidRPr="00E24C57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27177C" w:rsidRPr="00E24C57" w14:paraId="721650B1" w14:textId="77777777" w:rsidTr="0064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1A93195B" w14:textId="77777777" w:rsidR="0027177C" w:rsidRPr="00E24C57" w:rsidRDefault="0027177C" w:rsidP="003E5186">
            <w:pPr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5.</w:t>
            </w:r>
            <w:r w:rsidRPr="00E24C57">
              <w:rPr>
                <w:rFonts w:ascii="TH SarabunPSK" w:hAnsi="TH SarabunPSK" w:cs="TH SarabunPSK" w:hint="cs"/>
                <w:cs/>
              </w:rPr>
              <w:t>5</w:t>
            </w:r>
            <w:r w:rsidRPr="00E24C57">
              <w:rPr>
                <w:rFonts w:ascii="TH SarabunPSK" w:hAnsi="TH SarabunPSK" w:cs="TH SarabunPSK"/>
                <w:cs/>
              </w:rPr>
              <w:t xml:space="preserve"> หลักความโปร่งใส </w:t>
            </w:r>
          </w:p>
        </w:tc>
        <w:tc>
          <w:tcPr>
            <w:tcW w:w="877" w:type="dxa"/>
          </w:tcPr>
          <w:p w14:paraId="184086BC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4.30</w:t>
            </w:r>
          </w:p>
        </w:tc>
        <w:tc>
          <w:tcPr>
            <w:tcW w:w="1167" w:type="dxa"/>
          </w:tcPr>
          <w:p w14:paraId="7E7DA97E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 w:hint="cs"/>
                <w:cs/>
              </w:rPr>
              <w:t>ที่สุด</w:t>
            </w:r>
          </w:p>
        </w:tc>
        <w:tc>
          <w:tcPr>
            <w:tcW w:w="1010" w:type="dxa"/>
          </w:tcPr>
          <w:p w14:paraId="35DC46C0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</w:rPr>
              <w:t>4.42</w:t>
            </w:r>
          </w:p>
        </w:tc>
        <w:tc>
          <w:tcPr>
            <w:tcW w:w="1203" w:type="dxa"/>
          </w:tcPr>
          <w:p w14:paraId="5E9316E1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 w:hint="cs"/>
                <w:cs/>
              </w:rPr>
              <w:t>ที่สุด</w:t>
            </w:r>
          </w:p>
        </w:tc>
        <w:tc>
          <w:tcPr>
            <w:tcW w:w="1085" w:type="dxa"/>
          </w:tcPr>
          <w:p w14:paraId="4BE19B7E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4.51</w:t>
            </w:r>
          </w:p>
        </w:tc>
        <w:tc>
          <w:tcPr>
            <w:tcW w:w="1085" w:type="dxa"/>
          </w:tcPr>
          <w:p w14:paraId="2916FDE0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ระดับมากที่สุด</w:t>
            </w:r>
            <w:r w:rsidRPr="00E24C57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27177C" w:rsidRPr="00E24C57" w14:paraId="7749B2D1" w14:textId="77777777" w:rsidTr="0064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5D2279BB" w14:textId="77777777" w:rsidR="0027177C" w:rsidRPr="00E24C57" w:rsidRDefault="0027177C" w:rsidP="003E5186">
            <w:pPr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5.6</w:t>
            </w:r>
            <w:r w:rsidRPr="00E24C57">
              <w:rPr>
                <w:rFonts w:ascii="TH SarabunPSK" w:hAnsi="TH SarabunPSK" w:cs="TH SarabunPSK"/>
                <w:cs/>
              </w:rPr>
              <w:t xml:space="preserve"> หลักการมีส่วนร่วม </w:t>
            </w:r>
          </w:p>
        </w:tc>
        <w:tc>
          <w:tcPr>
            <w:tcW w:w="877" w:type="dxa"/>
          </w:tcPr>
          <w:p w14:paraId="0EA4D646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4.30</w:t>
            </w:r>
          </w:p>
        </w:tc>
        <w:tc>
          <w:tcPr>
            <w:tcW w:w="1167" w:type="dxa"/>
          </w:tcPr>
          <w:p w14:paraId="64BCFF03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 w:hint="cs"/>
                <w:cs/>
              </w:rPr>
              <w:t>ที่สุด</w:t>
            </w:r>
          </w:p>
        </w:tc>
        <w:tc>
          <w:tcPr>
            <w:tcW w:w="1010" w:type="dxa"/>
          </w:tcPr>
          <w:p w14:paraId="41901026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</w:rPr>
              <w:t>4.54</w:t>
            </w:r>
          </w:p>
        </w:tc>
        <w:tc>
          <w:tcPr>
            <w:tcW w:w="1203" w:type="dxa"/>
          </w:tcPr>
          <w:p w14:paraId="4EC85786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 w:hint="cs"/>
                <w:cs/>
              </w:rPr>
              <w:t>ที่สุด</w:t>
            </w:r>
          </w:p>
        </w:tc>
        <w:tc>
          <w:tcPr>
            <w:tcW w:w="1085" w:type="dxa"/>
          </w:tcPr>
          <w:p w14:paraId="76D281B9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4.61</w:t>
            </w:r>
          </w:p>
        </w:tc>
        <w:tc>
          <w:tcPr>
            <w:tcW w:w="1085" w:type="dxa"/>
          </w:tcPr>
          <w:p w14:paraId="04C79271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ระดับมากที่สุด</w:t>
            </w:r>
            <w:r w:rsidRPr="00E24C57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27177C" w:rsidRPr="00E24C57" w14:paraId="72C7C363" w14:textId="77777777" w:rsidTr="0064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615DFDDA" w14:textId="77777777" w:rsidR="0027177C" w:rsidRPr="00E24C57" w:rsidRDefault="0027177C" w:rsidP="003E5186">
            <w:pPr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5.7</w:t>
            </w:r>
            <w:r w:rsidRPr="00E24C57">
              <w:rPr>
                <w:rFonts w:ascii="TH SarabunPSK" w:hAnsi="TH SarabunPSK" w:cs="TH SarabunPSK"/>
                <w:cs/>
              </w:rPr>
              <w:t xml:space="preserve"> หลักการกระจายอำนาจ </w:t>
            </w:r>
          </w:p>
        </w:tc>
        <w:tc>
          <w:tcPr>
            <w:tcW w:w="877" w:type="dxa"/>
          </w:tcPr>
          <w:p w14:paraId="6DE06CD5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4.10</w:t>
            </w:r>
          </w:p>
        </w:tc>
        <w:tc>
          <w:tcPr>
            <w:tcW w:w="1167" w:type="dxa"/>
          </w:tcPr>
          <w:p w14:paraId="55BC2302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</w:p>
        </w:tc>
        <w:tc>
          <w:tcPr>
            <w:tcW w:w="1010" w:type="dxa"/>
          </w:tcPr>
          <w:p w14:paraId="2D97F8D7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</w:rPr>
              <w:t>4.39</w:t>
            </w:r>
          </w:p>
        </w:tc>
        <w:tc>
          <w:tcPr>
            <w:tcW w:w="1203" w:type="dxa"/>
          </w:tcPr>
          <w:p w14:paraId="3A322646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 w:hint="cs"/>
                <w:cs/>
              </w:rPr>
              <w:t>ที่สุด</w:t>
            </w:r>
          </w:p>
        </w:tc>
        <w:tc>
          <w:tcPr>
            <w:tcW w:w="1085" w:type="dxa"/>
          </w:tcPr>
          <w:p w14:paraId="30F320ED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4.63</w:t>
            </w:r>
          </w:p>
        </w:tc>
        <w:tc>
          <w:tcPr>
            <w:tcW w:w="1085" w:type="dxa"/>
          </w:tcPr>
          <w:p w14:paraId="7A42E13C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ระดับมากที่สุด</w:t>
            </w:r>
            <w:r w:rsidRPr="00E24C57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27177C" w:rsidRPr="00E24C57" w14:paraId="5D9E98D7" w14:textId="77777777" w:rsidTr="0064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749FB242" w14:textId="77777777" w:rsidR="0027177C" w:rsidRPr="00E24C57" w:rsidRDefault="0027177C" w:rsidP="003E5186">
            <w:pPr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5.8</w:t>
            </w:r>
            <w:r w:rsidRPr="00E24C57">
              <w:rPr>
                <w:rFonts w:ascii="TH SarabunPSK" w:hAnsi="TH SarabunPSK" w:cs="TH SarabunPSK"/>
                <w:cs/>
              </w:rPr>
              <w:t xml:space="preserve"> หลักนิติธรรม </w:t>
            </w:r>
          </w:p>
        </w:tc>
        <w:tc>
          <w:tcPr>
            <w:tcW w:w="877" w:type="dxa"/>
          </w:tcPr>
          <w:p w14:paraId="2D869393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4.21</w:t>
            </w:r>
          </w:p>
        </w:tc>
        <w:tc>
          <w:tcPr>
            <w:tcW w:w="1167" w:type="dxa"/>
          </w:tcPr>
          <w:p w14:paraId="1ED84326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 w:hint="cs"/>
                <w:cs/>
              </w:rPr>
              <w:t>ที่สุด</w:t>
            </w:r>
          </w:p>
        </w:tc>
        <w:tc>
          <w:tcPr>
            <w:tcW w:w="1010" w:type="dxa"/>
          </w:tcPr>
          <w:p w14:paraId="6994CCFD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</w:rPr>
              <w:t>4.51</w:t>
            </w:r>
          </w:p>
        </w:tc>
        <w:tc>
          <w:tcPr>
            <w:tcW w:w="1203" w:type="dxa"/>
          </w:tcPr>
          <w:p w14:paraId="0C88EAFE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 w:hint="cs"/>
                <w:cs/>
              </w:rPr>
              <w:t>ที่สุด</w:t>
            </w:r>
          </w:p>
        </w:tc>
        <w:tc>
          <w:tcPr>
            <w:tcW w:w="1085" w:type="dxa"/>
          </w:tcPr>
          <w:p w14:paraId="7BABC705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4.63</w:t>
            </w:r>
          </w:p>
        </w:tc>
        <w:tc>
          <w:tcPr>
            <w:tcW w:w="1085" w:type="dxa"/>
          </w:tcPr>
          <w:p w14:paraId="07FF063A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ระดับมากที่สุด</w:t>
            </w:r>
            <w:r w:rsidRPr="00E24C57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27177C" w:rsidRPr="00E24C57" w14:paraId="02DEC5B2" w14:textId="77777777" w:rsidTr="0064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285A4BAB" w14:textId="77777777" w:rsidR="0027177C" w:rsidRPr="00E24C57" w:rsidRDefault="0027177C" w:rsidP="003E5186">
            <w:pPr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5.9</w:t>
            </w:r>
            <w:r w:rsidRPr="00E24C57">
              <w:rPr>
                <w:rFonts w:ascii="TH SarabunPSK" w:hAnsi="TH SarabunPSK" w:cs="TH SarabunPSK"/>
                <w:cs/>
              </w:rPr>
              <w:t xml:space="preserve"> หลักความเสมอภาค </w:t>
            </w:r>
          </w:p>
        </w:tc>
        <w:tc>
          <w:tcPr>
            <w:tcW w:w="877" w:type="dxa"/>
          </w:tcPr>
          <w:p w14:paraId="2B15B79D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4.16</w:t>
            </w:r>
          </w:p>
        </w:tc>
        <w:tc>
          <w:tcPr>
            <w:tcW w:w="1167" w:type="dxa"/>
          </w:tcPr>
          <w:p w14:paraId="7B31C95D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</w:p>
        </w:tc>
        <w:tc>
          <w:tcPr>
            <w:tcW w:w="1010" w:type="dxa"/>
          </w:tcPr>
          <w:p w14:paraId="4006F1FE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</w:rPr>
              <w:t>4.45</w:t>
            </w:r>
          </w:p>
        </w:tc>
        <w:tc>
          <w:tcPr>
            <w:tcW w:w="1203" w:type="dxa"/>
          </w:tcPr>
          <w:p w14:paraId="657E64D4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 w:hint="cs"/>
                <w:cs/>
              </w:rPr>
              <w:t>ที่สุด</w:t>
            </w:r>
          </w:p>
        </w:tc>
        <w:tc>
          <w:tcPr>
            <w:tcW w:w="1085" w:type="dxa"/>
          </w:tcPr>
          <w:p w14:paraId="3CEF04C3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4.61</w:t>
            </w:r>
          </w:p>
        </w:tc>
        <w:tc>
          <w:tcPr>
            <w:tcW w:w="1085" w:type="dxa"/>
          </w:tcPr>
          <w:p w14:paraId="38968E53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ระดับมากที่สุด</w:t>
            </w:r>
            <w:r w:rsidRPr="00E24C57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27177C" w:rsidRPr="00E24C57" w14:paraId="55C51C68" w14:textId="77777777" w:rsidTr="0064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3752F257" w14:textId="77777777" w:rsidR="0027177C" w:rsidRPr="00E24C57" w:rsidRDefault="0027177C" w:rsidP="003E5186">
            <w:pPr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5.10</w:t>
            </w:r>
            <w:r w:rsidRPr="00E24C57">
              <w:rPr>
                <w:rFonts w:ascii="TH SarabunPSK" w:hAnsi="TH SarabunPSK" w:cs="TH SarabunPSK"/>
                <w:cs/>
              </w:rPr>
              <w:t xml:space="preserve"> หลักมุ่งเน้นฉันทามติ </w:t>
            </w:r>
          </w:p>
        </w:tc>
        <w:tc>
          <w:tcPr>
            <w:tcW w:w="877" w:type="dxa"/>
          </w:tcPr>
          <w:p w14:paraId="0427C1B0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4.29</w:t>
            </w:r>
          </w:p>
        </w:tc>
        <w:tc>
          <w:tcPr>
            <w:tcW w:w="1167" w:type="dxa"/>
          </w:tcPr>
          <w:p w14:paraId="043E2B66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 w:hint="cs"/>
                <w:cs/>
              </w:rPr>
              <w:t>ที่สุด</w:t>
            </w:r>
          </w:p>
        </w:tc>
        <w:tc>
          <w:tcPr>
            <w:tcW w:w="1010" w:type="dxa"/>
          </w:tcPr>
          <w:p w14:paraId="60138CD8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</w:rPr>
              <w:t>4.33</w:t>
            </w:r>
          </w:p>
        </w:tc>
        <w:tc>
          <w:tcPr>
            <w:tcW w:w="1203" w:type="dxa"/>
          </w:tcPr>
          <w:p w14:paraId="690F1B6C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</w:t>
            </w:r>
            <w:r w:rsidRPr="00E24C57">
              <w:rPr>
                <w:rFonts w:ascii="TH SarabunPSK" w:hAnsi="TH SarabunPSK" w:cs="TH SarabunPSK" w:hint="cs"/>
                <w:cs/>
              </w:rPr>
              <w:t>ที่สุด</w:t>
            </w:r>
          </w:p>
        </w:tc>
        <w:tc>
          <w:tcPr>
            <w:tcW w:w="1085" w:type="dxa"/>
          </w:tcPr>
          <w:p w14:paraId="039C0017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 w:hint="cs"/>
                <w:cs/>
              </w:rPr>
              <w:t>4.54</w:t>
            </w:r>
          </w:p>
        </w:tc>
        <w:tc>
          <w:tcPr>
            <w:tcW w:w="1085" w:type="dxa"/>
          </w:tcPr>
          <w:p w14:paraId="12BC1D84" w14:textId="77777777" w:rsidR="0027177C" w:rsidRPr="00E24C57" w:rsidRDefault="0027177C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24C57">
              <w:rPr>
                <w:rFonts w:ascii="TH SarabunPSK" w:hAnsi="TH SarabunPSK" w:cs="TH SarabunPSK"/>
                <w:cs/>
              </w:rPr>
              <w:t>ระดับมากที่สุด</w:t>
            </w:r>
            <w:r w:rsidRPr="00E24C57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27177C" w:rsidRPr="00E24C57" w14:paraId="5DEC6684" w14:textId="77777777" w:rsidTr="0064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05DF9841" w14:textId="77777777" w:rsidR="0027177C" w:rsidRPr="00E24C57" w:rsidRDefault="0027177C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E24C57">
              <w:rPr>
                <w:rFonts w:ascii="TH SarabunPSK" w:hAnsi="TH SarabunPSK" w:cs="TH SarabunPSK" w:hint="cs"/>
                <w:color w:val="auto"/>
                <w:cs/>
              </w:rPr>
              <w:t>ภาพรวม</w:t>
            </w:r>
            <w:r w:rsidRPr="00E24C57">
              <w:rPr>
                <w:rFonts w:ascii="TH SarabunPSK" w:hAnsi="TH SarabunPSK" w:cs="TH SarabunPSK"/>
                <w:color w:val="auto"/>
                <w:cs/>
              </w:rPr>
              <w:t>การบริหารจัดการ</w:t>
            </w:r>
          </w:p>
          <w:p w14:paraId="6DE09A40" w14:textId="77777777" w:rsidR="0027177C" w:rsidRPr="00E24C57" w:rsidRDefault="0027177C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E24C57">
              <w:rPr>
                <w:rFonts w:ascii="TH SarabunPSK" w:hAnsi="TH SarabunPSK" w:cs="TH SarabunPSK"/>
                <w:color w:val="auto"/>
                <w:cs/>
              </w:rPr>
              <w:t>ตามหลักธรรมาภิบาล</w:t>
            </w:r>
          </w:p>
        </w:tc>
        <w:tc>
          <w:tcPr>
            <w:tcW w:w="877" w:type="dxa"/>
          </w:tcPr>
          <w:p w14:paraId="5C8A82A2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E24C57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4.10</w:t>
            </w:r>
          </w:p>
        </w:tc>
        <w:tc>
          <w:tcPr>
            <w:tcW w:w="1167" w:type="dxa"/>
          </w:tcPr>
          <w:p w14:paraId="48C26495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E24C57">
              <w:rPr>
                <w:rFonts w:ascii="TH SarabunPSK" w:hAnsi="TH SarabunPSK" w:cs="TH SarabunPSK"/>
                <w:b/>
                <w:bCs/>
                <w:cs/>
              </w:rPr>
              <w:t>ระดับมาก</w:t>
            </w:r>
          </w:p>
        </w:tc>
        <w:tc>
          <w:tcPr>
            <w:tcW w:w="1010" w:type="dxa"/>
          </w:tcPr>
          <w:p w14:paraId="649978E6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 w:rsidRPr="00E24C57">
              <w:rPr>
                <w:rFonts w:ascii="TH SarabunPSK" w:hAnsi="TH SarabunPSK" w:cs="TH SarabunPSK" w:hint="cs"/>
                <w:b/>
                <w:bCs/>
                <w:cs/>
              </w:rPr>
              <w:t>4.30</w:t>
            </w:r>
          </w:p>
        </w:tc>
        <w:tc>
          <w:tcPr>
            <w:tcW w:w="1203" w:type="dxa"/>
          </w:tcPr>
          <w:p w14:paraId="6EC00869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 w:rsidRPr="00E24C57">
              <w:rPr>
                <w:rFonts w:ascii="TH SarabunPSK" w:hAnsi="TH SarabunPSK" w:cs="TH SarabunPSK"/>
                <w:b/>
                <w:bCs/>
                <w:cs/>
              </w:rPr>
              <w:t>ระดับมาก</w:t>
            </w:r>
            <w:r w:rsidRPr="00E24C57">
              <w:rPr>
                <w:rFonts w:ascii="TH SarabunPSK" w:hAnsi="TH SarabunPSK" w:cs="TH SarabunPSK" w:hint="cs"/>
                <w:b/>
                <w:bCs/>
                <w:cs/>
              </w:rPr>
              <w:t>ที่สุด</w:t>
            </w:r>
          </w:p>
        </w:tc>
        <w:tc>
          <w:tcPr>
            <w:tcW w:w="1085" w:type="dxa"/>
          </w:tcPr>
          <w:p w14:paraId="580FA3D2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 w:rsidRPr="00E24C57">
              <w:rPr>
                <w:rFonts w:ascii="TH SarabunPSK" w:hAnsi="TH SarabunPSK" w:cs="TH SarabunPSK" w:hint="cs"/>
                <w:b/>
                <w:bCs/>
                <w:cs/>
              </w:rPr>
              <w:t>4.50</w:t>
            </w:r>
          </w:p>
        </w:tc>
        <w:tc>
          <w:tcPr>
            <w:tcW w:w="1085" w:type="dxa"/>
          </w:tcPr>
          <w:p w14:paraId="6B0C9CE8" w14:textId="77777777" w:rsidR="0027177C" w:rsidRPr="00E24C57" w:rsidRDefault="0027177C" w:rsidP="003E5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 w:rsidRPr="00E24C57">
              <w:rPr>
                <w:rFonts w:ascii="TH SarabunPSK" w:hAnsi="TH SarabunPSK" w:cs="TH SarabunPSK"/>
                <w:b/>
                <w:bCs/>
                <w:cs/>
              </w:rPr>
              <w:t>ระดับมากที่สุด</w:t>
            </w:r>
          </w:p>
        </w:tc>
      </w:tr>
    </w:tbl>
    <w:p w14:paraId="5125C811" w14:textId="77777777" w:rsidR="0027177C" w:rsidRDefault="0027177C" w:rsidP="0027177C">
      <w:pPr>
        <w:ind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226C442" w14:textId="68EA31C3" w:rsidR="0027177C" w:rsidRDefault="00D14CEF" w:rsidP="00D14CE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70BD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อีกทั้งคณะฯ </w:t>
      </w:r>
      <w:r w:rsidR="0027177C" w:rsidRPr="00870BD8">
        <w:rPr>
          <w:rFonts w:ascii="TH SarabunPSK" w:hAnsi="TH SarabunPSK" w:cs="TH SarabunPSK" w:hint="cs"/>
          <w:color w:val="auto"/>
          <w:sz w:val="32"/>
          <w:szCs w:val="32"/>
          <w:cs/>
        </w:rPr>
        <w:t>ยัง</w:t>
      </w:r>
      <w:r w:rsidR="00870BD8">
        <w:rPr>
          <w:rFonts w:ascii="TH SarabunPSK" w:hAnsi="TH SarabunPSK" w:cs="TH SarabunPSK" w:hint="cs"/>
          <w:color w:val="auto"/>
          <w:sz w:val="32"/>
          <w:szCs w:val="32"/>
          <w:cs/>
        </w:rPr>
        <w:t>นำข้อเสนอแนะจากคณะกรรมการประเมินมาปรับปรุงแก้ไข เพิ่ม</w:t>
      </w:r>
      <w:r w:rsidR="0027177C">
        <w:rPr>
          <w:rFonts w:ascii="TH SarabunPSK" w:hAnsi="TH SarabunPSK" w:cs="TH SarabunPSK" w:hint="cs"/>
          <w:sz w:val="32"/>
          <w:szCs w:val="32"/>
          <w:cs/>
        </w:rPr>
        <w:t>การประเมินผลการปฏิบัติงานตามโครงสร้างการบริหารงานของคณะฯ ที่กำหนดให้มีคณะกรรมการ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14 </w:t>
      </w:r>
      <w:r w:rsidR="0027177C">
        <w:rPr>
          <w:rFonts w:ascii="TH SarabunPSK" w:hAnsi="TH SarabunPSK" w:cs="TH SarabunPSK" w:hint="cs"/>
          <w:sz w:val="32"/>
          <w:szCs w:val="32"/>
          <w:cs/>
        </w:rPr>
        <w:t>ชุดย่อยของคณะ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177C">
        <w:rPr>
          <w:rFonts w:ascii="TH SarabunPSK" w:hAnsi="TH SarabunPSK" w:cs="TH SarabunPSK" w:hint="cs"/>
          <w:sz w:val="32"/>
          <w:szCs w:val="32"/>
          <w:cs/>
        </w:rPr>
        <w:t xml:space="preserve">ที่ช่วยขับเคลื่อนการดำเนินงานในแต่ละพันธกิจ ได้แก่ </w:t>
      </w:r>
    </w:p>
    <w:p w14:paraId="544413FB" w14:textId="77777777" w:rsidR="0027177C" w:rsidRPr="0044337C" w:rsidRDefault="0027177C" w:rsidP="0027177C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1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. คณะกรรมการวิชาการ </w:t>
      </w:r>
    </w:p>
    <w:p w14:paraId="52BF75B3" w14:textId="77777777" w:rsidR="0027177C" w:rsidRPr="0044337C" w:rsidRDefault="0027177C" w:rsidP="0027177C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2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. คณะกรรมการกายภาพ</w:t>
      </w:r>
    </w:p>
    <w:p w14:paraId="161334FD" w14:textId="77777777" w:rsidR="0027177C" w:rsidRPr="0044337C" w:rsidRDefault="0027177C" w:rsidP="0027177C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3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. คณะกรรมการบริการวิชาการและวิจัย</w:t>
      </w:r>
    </w:p>
    <w:p w14:paraId="79E48308" w14:textId="77777777" w:rsidR="0027177C" w:rsidRPr="0044337C" w:rsidRDefault="0027177C" w:rsidP="0027177C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4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. คณะกรรมการดำเนินงานศูนย์วิจัยเพื่อการพัฒนาและจัดการการท่องเที่ยวอย่างยั่งยืน</w:t>
      </w:r>
    </w:p>
    <w:p w14:paraId="4E83C1CA" w14:textId="77777777" w:rsidR="0027177C" w:rsidRPr="0044337C" w:rsidRDefault="0027177C" w:rsidP="0027177C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5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 xml:space="preserve">. </w:t>
      </w:r>
      <w:r w:rsidRPr="0044337C">
        <w:rPr>
          <w:rFonts w:ascii="TH SarabunPSK" w:hAnsi="TH SarabunPSK" w:cs="TH SarabunPSK" w:hint="cs"/>
          <w:color w:val="auto"/>
          <w:sz w:val="32"/>
          <w:szCs w:val="32"/>
          <w:cs/>
        </w:rPr>
        <w:t>คณะกรรมการทำนุบำรุงศิลปวัฒนธรรม</w:t>
      </w:r>
    </w:p>
    <w:p w14:paraId="2FAE5433" w14:textId="77777777" w:rsidR="0027177C" w:rsidRPr="0044337C" w:rsidRDefault="0027177C" w:rsidP="0027177C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6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. คณะกรรมการขับเคลื่อนยุทธศาสตร์และบริหารความเสี่ยง</w:t>
      </w:r>
    </w:p>
    <w:p w14:paraId="4DE0FEFE" w14:textId="77777777" w:rsidR="0027177C" w:rsidRPr="0044337C" w:rsidRDefault="0027177C" w:rsidP="0027177C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7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. คณะกรรมการกลั่นกรองข้อเสนอโครงการและกำกับติดตามรายงานผลการดำเนินงานโครงการ</w:t>
      </w:r>
    </w:p>
    <w:p w14:paraId="4BA347A4" w14:textId="77777777" w:rsidR="0027177C" w:rsidRPr="0044337C" w:rsidRDefault="0027177C" w:rsidP="0027177C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8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. คณะกรรมการบริหารงานบุคคล</w:t>
      </w:r>
    </w:p>
    <w:p w14:paraId="52003199" w14:textId="77777777" w:rsidR="0027177C" w:rsidRPr="0044337C" w:rsidRDefault="0027177C" w:rsidP="0027177C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9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. คณะกรรมการประกันคุณภาพ</w:t>
      </w:r>
    </w:p>
    <w:p w14:paraId="6C7B9E4F" w14:textId="77777777" w:rsidR="0027177C" w:rsidRPr="0044337C" w:rsidRDefault="0027177C" w:rsidP="0027177C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1</w:t>
      </w:r>
      <w:r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0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. คณะกรรมการสื่อสารภาพลักษณ์</w:t>
      </w:r>
    </w:p>
    <w:p w14:paraId="5D7533D5" w14:textId="77777777" w:rsidR="0027177C" w:rsidRPr="0044337C" w:rsidRDefault="0027177C" w:rsidP="0027177C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1</w:t>
      </w:r>
      <w:r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1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. คณะกรรมการสำนักงานสีเขียว</w:t>
      </w:r>
    </w:p>
    <w:p w14:paraId="74526B63" w14:textId="77777777" w:rsidR="0027177C" w:rsidRPr="0044337C" w:rsidRDefault="0027177C" w:rsidP="0027177C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1</w:t>
      </w:r>
      <w:r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2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. คณะกรรมการส่งเสริมและกำกับการปฏิบัติตามจรรยาบรรณ</w:t>
      </w:r>
    </w:p>
    <w:p w14:paraId="18EE9C38" w14:textId="77777777" w:rsidR="0027177C" w:rsidRDefault="0027177C" w:rsidP="0027177C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</w:rPr>
      </w:pPr>
      <w:r w:rsidRPr="0044337C">
        <w:rPr>
          <w:rFonts w:ascii="TH SarabunPSK" w:eastAsia="Sarabun" w:hAnsi="TH SarabunPSK" w:cs="TH SarabunPSK" w:hint="cs"/>
          <w:color w:val="auto"/>
          <w:sz w:val="32"/>
          <w:szCs w:val="32"/>
        </w:rPr>
        <w:t>1</w:t>
      </w:r>
      <w:r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3</w:t>
      </w:r>
      <w:r w:rsidRPr="0044337C"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. คณะกรรมการบริหารจัดการทรัพย์สิน</w:t>
      </w:r>
    </w:p>
    <w:p w14:paraId="14EBCF83" w14:textId="77777777" w:rsidR="0027177C" w:rsidRPr="0044337C" w:rsidRDefault="0027177C" w:rsidP="0027177C">
      <w:pPr>
        <w:ind w:firstLine="720"/>
        <w:jc w:val="thaiDistribute"/>
        <w:rPr>
          <w:rFonts w:ascii="TH SarabunPSK" w:eastAsia="Sarabun" w:hAnsi="TH SarabunPSK" w:cs="TH SarabunPSK"/>
          <w:color w:val="auto"/>
          <w:sz w:val="32"/>
          <w:szCs w:val="32"/>
          <w:cs/>
        </w:rPr>
      </w:pPr>
      <w:r>
        <w:rPr>
          <w:rFonts w:ascii="TH SarabunPSK" w:eastAsia="Sarabun" w:hAnsi="TH SarabunPSK" w:cs="TH SarabunPSK" w:hint="cs"/>
          <w:color w:val="auto"/>
          <w:sz w:val="32"/>
          <w:szCs w:val="32"/>
          <w:cs/>
        </w:rPr>
        <w:t>14. คณะกรรมการประจำคณะพัฒนาการท่องเที่ยว</w:t>
      </w:r>
    </w:p>
    <w:p w14:paraId="2DDBE8B5" w14:textId="5B7F097B" w:rsidR="0027177C" w:rsidRDefault="00870BD8" w:rsidP="00870BD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ในปีงบประมาณ 2566 เนื่องจากยังไม่ได้กำหนดรูปแบบ วิธีการประเมินไว้ล่วงหน้า จึงกำหนดให้คณะกรรมการประจำคณะเป็นผู้ประเมิน โดยทำการ</w:t>
      </w:r>
      <w:r w:rsidR="008D3236" w:rsidRPr="00D14CEF">
        <w:rPr>
          <w:rFonts w:ascii="TH SarabunPSK" w:hAnsi="TH SarabunPSK" w:cs="TH SarabunPSK" w:hint="cs"/>
          <w:sz w:val="32"/>
          <w:szCs w:val="32"/>
          <w:cs/>
        </w:rPr>
        <w:t>ประเมินการดำเนินงานของชุดคณะกรรมการจำนวน 14 ชุด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พิจารณาจาก</w:t>
      </w:r>
      <w:r w:rsidRPr="00870BD8">
        <w:rPr>
          <w:rFonts w:ascii="TH SarabunPSK" w:hAnsi="TH SarabunPSK" w:cs="TH SarabunPSK"/>
          <w:sz w:val="32"/>
          <w:szCs w:val="32"/>
          <w:cs/>
        </w:rPr>
        <w:t>จำนวนครั้งของการประชุม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จำนวนคณะกรรมการและ</w:t>
      </w:r>
      <w:r w:rsidRPr="00870BD8">
        <w:rPr>
          <w:rFonts w:ascii="TH SarabunPSK" w:hAnsi="TH SarabunPSK" w:cs="TH SarabunPSK"/>
          <w:sz w:val="32"/>
          <w:szCs w:val="32"/>
          <w:cs/>
        </w:rPr>
        <w:t>บทบาท หน้าที่ และการประชุมของคณะกรรมการ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3236" w:rsidRPr="00D14CEF">
        <w:rPr>
          <w:rFonts w:ascii="TH SarabunPSK" w:hAnsi="TH SarabunPSK" w:cs="TH SarabunPSK" w:hint="cs"/>
          <w:sz w:val="32"/>
          <w:szCs w:val="32"/>
          <w:cs/>
        </w:rPr>
        <w:t xml:space="preserve"> พบว่า จำนวนชุดกรรมการ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3236" w:rsidRPr="00D14CEF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3236" w:rsidRPr="00D14CEF">
        <w:rPr>
          <w:rFonts w:ascii="TH SarabunPSK" w:hAnsi="TH SarabunPSK" w:cs="TH SarabunPSK" w:hint="cs"/>
          <w:sz w:val="32"/>
          <w:szCs w:val="32"/>
          <w:cs/>
        </w:rPr>
        <w:t xml:space="preserve">จำนวนกรรมการแต่ละชุดทำหน้าที่ซ้ำซ้อนกัน </w:t>
      </w:r>
      <w:r w:rsidR="00292D67">
        <w:rPr>
          <w:rFonts w:ascii="TH SarabunPSK" w:hAnsi="TH SarabunPSK" w:cs="TH SarabunPSK" w:hint="cs"/>
          <w:sz w:val="32"/>
          <w:szCs w:val="32"/>
          <w:cs/>
        </w:rPr>
        <w:t>บุคลากร</w:t>
      </w:r>
      <w:r w:rsidR="008D3236" w:rsidRPr="00D14CEF">
        <w:rPr>
          <w:rFonts w:ascii="TH SarabunPSK" w:hAnsi="TH SarabunPSK" w:cs="TH SarabunPSK" w:hint="cs"/>
          <w:sz w:val="32"/>
          <w:szCs w:val="32"/>
          <w:cs/>
        </w:rPr>
        <w:t>ต้องเข้าประชุมบ่อยครั้ง เสนอให้รวมชุดคณะกรรมการที่ทำหน้าที่คล้ายกันเข้าด้วยกัน และกำหนดให้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</w:t>
      </w:r>
      <w:r w:rsidR="008D3236" w:rsidRPr="00D14CEF">
        <w:rPr>
          <w:rFonts w:ascii="TH SarabunPSK" w:hAnsi="TH SarabunPSK" w:cs="TH SarabunPSK" w:hint="cs"/>
          <w:sz w:val="32"/>
          <w:szCs w:val="32"/>
          <w:cs/>
        </w:rPr>
        <w:t>ทุกชุดต้อง</w:t>
      </w:r>
      <w:r w:rsidR="00E14210">
        <w:rPr>
          <w:rFonts w:ascii="TH SarabunPSK" w:hAnsi="TH SarabunPSK" w:cs="TH SarabunPSK" w:hint="cs"/>
          <w:sz w:val="32"/>
          <w:szCs w:val="32"/>
          <w:cs/>
        </w:rPr>
        <w:t>ทำเอกสาร</w:t>
      </w:r>
      <w:r w:rsidR="008D3236" w:rsidRPr="00D14CEF">
        <w:rPr>
          <w:rFonts w:ascii="TH SarabunPSK" w:hAnsi="TH SarabunPSK" w:cs="TH SarabunPSK" w:hint="cs"/>
          <w:sz w:val="32"/>
          <w:szCs w:val="32"/>
          <w:cs/>
        </w:rPr>
        <w:t xml:space="preserve">รายงานให้คณะกรรมการประจำคณะฯ </w:t>
      </w:r>
      <w:r w:rsidR="00E14210">
        <w:rPr>
          <w:rFonts w:ascii="TH SarabunPSK" w:hAnsi="TH SarabunPSK" w:cs="TH SarabunPSK" w:hint="cs"/>
          <w:sz w:val="32"/>
          <w:szCs w:val="32"/>
          <w:cs/>
        </w:rPr>
        <w:t xml:space="preserve">รับทราบ </w:t>
      </w:r>
      <w:r w:rsidR="008D3236" w:rsidRPr="00D14CEF">
        <w:rPr>
          <w:rFonts w:ascii="TH SarabunPSK" w:hAnsi="TH SarabunPSK" w:cs="TH SarabunPSK" w:hint="cs"/>
          <w:sz w:val="32"/>
          <w:szCs w:val="32"/>
          <w:cs/>
        </w:rPr>
        <w:t>ทุกรอบการประชุม</w:t>
      </w:r>
      <w:r w:rsidR="008D32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และในปีงบประมาณ 2567 กำหนดให้ใช้แบบประเมินสำหรับการประเมินชุดคณะกรรมการ และคณะกรรมการประจำคณะฯ </w:t>
      </w:r>
    </w:p>
    <w:p w14:paraId="27BF0F97" w14:textId="6A30D6B8" w:rsidR="0027177C" w:rsidRDefault="0027177C" w:rsidP="0027177C">
      <w:pPr>
        <w:rPr>
          <w:rFonts w:ascii="TH SarabunPSK" w:hAnsi="TH SarabunPSK" w:cs="TH SarabunPSK"/>
          <w:sz w:val="32"/>
          <w:szCs w:val="32"/>
        </w:rPr>
      </w:pPr>
    </w:p>
    <w:p w14:paraId="1ECA0B68" w14:textId="77777777" w:rsidR="006A432E" w:rsidRPr="006A432E" w:rsidRDefault="006A432E" w:rsidP="006A432E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43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นำผลการประเมินไปปรับปรุง </w:t>
      </w:r>
    </w:p>
    <w:p w14:paraId="0663115D" w14:textId="2EF8B7EB" w:rsidR="006A432E" w:rsidRPr="006A432E" w:rsidRDefault="006A432E" w:rsidP="006A432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A43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432E">
        <w:rPr>
          <w:rFonts w:ascii="TH SarabunPSK" w:hAnsi="TH SarabunPSK" w:cs="TH SarabunPSK"/>
          <w:sz w:val="32"/>
          <w:szCs w:val="32"/>
          <w:cs/>
        </w:rPr>
        <w:tab/>
      </w:r>
      <w:r w:rsidRPr="006A432E">
        <w:rPr>
          <w:rFonts w:ascii="TH SarabunPSK" w:hAnsi="TH SarabunPSK" w:cs="TH SarabunPSK"/>
          <w:sz w:val="32"/>
          <w:szCs w:val="32"/>
          <w:cs/>
        </w:rPr>
        <w:tab/>
        <w:t>จาก</w:t>
      </w:r>
      <w:r w:rsidRPr="006A432E">
        <w:rPr>
          <w:rFonts w:ascii="TH SarabunPSK" w:hAnsi="TH SarabunPSK" w:cs="TH SarabunPSK"/>
          <w:color w:val="auto"/>
          <w:sz w:val="32"/>
          <w:szCs w:val="32"/>
          <w:cs/>
        </w:rPr>
        <w:t xml:space="preserve">ผลการประเมินภาวะผู้นำ และการนำหลักธรรมาภิบาลในปีงบประมาณ 2565 (1 ตุลาคม 2564 - 30 กันยายน 2565) </w:t>
      </w:r>
      <w:r w:rsidRPr="006A432E">
        <w:rPr>
          <w:rFonts w:ascii="TH SarabunPSK" w:hAnsi="TH SarabunPSK" w:cs="TH SarabunPSK"/>
          <w:sz w:val="32"/>
          <w:szCs w:val="32"/>
          <w:cs/>
        </w:rPr>
        <w:t>ที่คณะพัฒนาการท่องเที่ยวเป็นผู้จัดทำแบบประเมินนั้น  รองคณบดีและรักษาการผู้อำนวยการสำนักงานคณบดี</w:t>
      </w:r>
      <w:r w:rsidRPr="006A432E">
        <w:rPr>
          <w:rFonts w:ascii="TH SarabunPSK" w:hAnsi="TH SarabunPSK" w:cs="TH SarabunPSK"/>
          <w:sz w:val="32"/>
          <w:szCs w:val="32"/>
        </w:rPr>
        <w:t xml:space="preserve"> </w:t>
      </w:r>
      <w:r w:rsidR="006D18C7" w:rsidRPr="00DB452F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>(</w:t>
      </w:r>
      <w:hyperlink r:id="rId221" w:history="1">
        <w:r w:rsidR="006D18C7"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6</w:t>
        </w:r>
        <w:r w:rsidR="006D18C7"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6</w:t>
        </w:r>
        <w:r w:rsidR="006D18C7"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TDS</w:t>
        </w:r>
        <w:r w:rsidR="006D18C7" w:rsidRPr="006D18C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QAD</w:t>
        </w:r>
        <w:r w:rsidR="006D18C7"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C8.5.</w:t>
        </w:r>
        <w:r w:rsidR="006D18C7"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2</w:t>
        </w:r>
      </w:hyperlink>
      <w:r w:rsidR="006D18C7" w:rsidRPr="00DB452F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>) (</w:t>
      </w:r>
      <w:hyperlink r:id="rId222" w:history="1">
        <w:r w:rsidR="006D18C7"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6</w:t>
        </w:r>
        <w:r w:rsidR="006D18C7" w:rsidRPr="006D18C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6</w:t>
        </w:r>
        <w:r w:rsidR="006D18C7"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TDS</w:t>
        </w:r>
        <w:r w:rsidR="006D18C7" w:rsidRPr="006D18C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QAD</w:t>
        </w:r>
        <w:r w:rsidR="006D18C7"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8.5.</w:t>
        </w:r>
        <w:r w:rsidR="006D18C7"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3</w:t>
        </w:r>
      </w:hyperlink>
      <w:r w:rsidR="006D18C7" w:rsidRPr="00DB452F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>) (</w:t>
      </w:r>
      <w:hyperlink r:id="rId223" w:history="1">
        <w:r w:rsidR="006D18C7"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6</w:t>
        </w:r>
        <w:r w:rsidR="006D18C7" w:rsidRPr="006D18C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6</w:t>
        </w:r>
        <w:r w:rsidR="006D18C7"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TDS</w:t>
        </w:r>
        <w:r w:rsidR="006D18C7" w:rsidRPr="006D18C7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QAD</w:t>
        </w:r>
        <w:r w:rsidR="006D18C7"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</w:rPr>
          <w:t>8.5.</w:t>
        </w:r>
        <w:r w:rsidR="006D18C7" w:rsidRPr="006D18C7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4</w:t>
        </w:r>
      </w:hyperlink>
      <w:r w:rsidR="006D18C7" w:rsidRPr="00DB452F">
        <w:rPr>
          <w:rFonts w:ascii="TH SarabunPSK" w:hAnsi="TH SarabunPSK" w:cs="TH SarabunPSK" w:hint="cs"/>
          <w:b/>
          <w:bCs/>
          <w:color w:val="548DD4" w:themeColor="text2" w:themeTint="99"/>
          <w:sz w:val="32"/>
          <w:szCs w:val="32"/>
          <w:cs/>
        </w:rPr>
        <w:t>)</w:t>
      </w:r>
      <w:r w:rsidRPr="006A432E">
        <w:rPr>
          <w:rFonts w:ascii="TH SarabunPSK" w:hAnsi="TH SarabunPSK" w:cs="TH SarabunPSK"/>
          <w:sz w:val="32"/>
          <w:szCs w:val="32"/>
          <w:cs/>
        </w:rPr>
        <w:t xml:space="preserve">ได้นำผลการประเมินและข้อเสนอแนะต่าง ๆ ที่ได้รับในปีงบประมาณ 2565 ไปใช้ในการจัดทำแนวทางการพัฒนาและปรับปรุงการดำเนินงาน ในปีงบประมาณ 2566 ดังนี้ </w:t>
      </w:r>
    </w:p>
    <w:tbl>
      <w:tblPr>
        <w:tblStyle w:val="TableGrid"/>
        <w:tblW w:w="9343" w:type="dxa"/>
        <w:tblLook w:val="04A0" w:firstRow="1" w:lastRow="0" w:firstColumn="1" w:lastColumn="0" w:noHBand="0" w:noVBand="1"/>
      </w:tblPr>
      <w:tblGrid>
        <w:gridCol w:w="1300"/>
        <w:gridCol w:w="4365"/>
        <w:gridCol w:w="1984"/>
        <w:gridCol w:w="1694"/>
      </w:tblGrid>
      <w:tr w:rsidR="006A432E" w:rsidRPr="006A432E" w14:paraId="7CA4743E" w14:textId="1187E61B" w:rsidTr="006A432E">
        <w:trPr>
          <w:tblHeader/>
        </w:trPr>
        <w:tc>
          <w:tcPr>
            <w:tcW w:w="1300" w:type="dxa"/>
          </w:tcPr>
          <w:p w14:paraId="219DBE48" w14:textId="77777777" w:rsidR="006A432E" w:rsidRPr="006A432E" w:rsidRDefault="006A432E" w:rsidP="006A432E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6A432E">
              <w:rPr>
                <w:rFonts w:ascii="TH SarabunPSK" w:hAnsi="TH SarabunPSK" w:cs="TH SarabunPSK"/>
                <w:b/>
                <w:bCs/>
                <w:color w:val="auto"/>
                <w:cs/>
              </w:rPr>
              <w:t>พันธกิจ</w:t>
            </w:r>
          </w:p>
        </w:tc>
        <w:tc>
          <w:tcPr>
            <w:tcW w:w="4365" w:type="dxa"/>
          </w:tcPr>
          <w:p w14:paraId="3B998B0D" w14:textId="2BF49DF3" w:rsidR="006A432E" w:rsidRPr="006A432E" w:rsidRDefault="006A432E" w:rsidP="006A432E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6A432E">
              <w:rPr>
                <w:rFonts w:ascii="TH SarabunPSK" w:hAnsi="TH SarabunPSK" w:cs="TH SarabunPSK"/>
                <w:b/>
                <w:bCs/>
                <w:color w:val="auto"/>
                <w:cs/>
              </w:rPr>
              <w:t>แนวทางการพัฒนาและปรับปรุงการดำเนินงาน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 xml:space="preserve"> </w:t>
            </w:r>
            <w:r w:rsidRPr="006A432E">
              <w:rPr>
                <w:rFonts w:ascii="TH SarabunPSK" w:hAnsi="TH SarabunPSK" w:cs="TH SarabunPSK"/>
                <w:b/>
                <w:bCs/>
                <w:color w:val="auto"/>
                <w:cs/>
              </w:rPr>
              <w:t>ในปีงบประมาณ 256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6</w:t>
            </w:r>
          </w:p>
        </w:tc>
        <w:tc>
          <w:tcPr>
            <w:tcW w:w="1984" w:type="dxa"/>
          </w:tcPr>
          <w:p w14:paraId="33FA0730" w14:textId="1642150E" w:rsidR="006A432E" w:rsidRPr="006A432E" w:rsidRDefault="006A432E" w:rsidP="006A432E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สถานะการดำเนินงาน</w:t>
            </w:r>
          </w:p>
        </w:tc>
        <w:tc>
          <w:tcPr>
            <w:tcW w:w="1694" w:type="dxa"/>
          </w:tcPr>
          <w:p w14:paraId="25935F92" w14:textId="04B1DBE4" w:rsidR="006A432E" w:rsidRPr="006A432E" w:rsidRDefault="006A432E" w:rsidP="006A432E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cs/>
              </w:rPr>
            </w:pPr>
            <w:r w:rsidRPr="006A432E">
              <w:rPr>
                <w:rFonts w:ascii="TH SarabunPSK" w:hAnsi="TH SarabunPSK" w:cs="TH SarabunPSK"/>
                <w:b/>
                <w:bCs/>
                <w:color w:val="auto"/>
                <w:cs/>
              </w:rPr>
              <w:t>ระยะเวลา และผู้รับผิดชอบ</w:t>
            </w:r>
          </w:p>
        </w:tc>
      </w:tr>
      <w:tr w:rsidR="006A432E" w:rsidRPr="006A432E" w14:paraId="3B3B3C40" w14:textId="21C61BA3" w:rsidTr="006A432E">
        <w:tc>
          <w:tcPr>
            <w:tcW w:w="1300" w:type="dxa"/>
          </w:tcPr>
          <w:p w14:paraId="4C0C61D6" w14:textId="77777777" w:rsidR="006A432E" w:rsidRPr="006A432E" w:rsidRDefault="006A432E" w:rsidP="006A432E">
            <w:pPr>
              <w:rPr>
                <w:rFonts w:ascii="TH SarabunPSK" w:hAnsi="TH SarabunPSK" w:cs="TH SarabunPSK"/>
                <w:color w:val="auto"/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>ด้านการผลิตบัณฑิต</w:t>
            </w:r>
          </w:p>
        </w:tc>
        <w:tc>
          <w:tcPr>
            <w:tcW w:w="4365" w:type="dxa"/>
          </w:tcPr>
          <w:p w14:paraId="12123D90" w14:textId="77777777" w:rsidR="006A432E" w:rsidRPr="006A432E" w:rsidRDefault="006A432E" w:rsidP="006A432E">
            <w:pPr>
              <w:jc w:val="thaiDistribute"/>
              <w:rPr>
                <w:rFonts w:ascii="TH SarabunPSK" w:hAnsi="TH SarabunPSK" w:cs="TH SarabunPSK"/>
                <w:color w:val="auto"/>
                <w:cs/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>คณะพัฒนาการท่องเที่ยวกำกับติดตามการปรับปรุงหลักสูตร ระดับปริญญาตรี ปริญญาโท และปริญญาเอก ให้ผ่านระบบ</w:t>
            </w:r>
            <w:r w:rsidRPr="006A432E">
              <w:rPr>
                <w:rFonts w:ascii="TH SarabunPSK" w:hAnsi="TH SarabunPSK" w:cs="TH SarabunPSK"/>
                <w:color w:val="auto"/>
              </w:rPr>
              <w:t xml:space="preserve"> CHECO </w:t>
            </w:r>
            <w:r w:rsidRPr="006A432E">
              <w:rPr>
                <w:rFonts w:ascii="TH SarabunPSK" w:hAnsi="TH SarabunPSK" w:cs="TH SarabunPSK"/>
                <w:color w:val="auto"/>
                <w:cs/>
              </w:rPr>
              <w:t>ตามระยะเวลาที่กำหนดเพื่อไม่ให้มีผลกระทบต่อการสำเร็จศึกษาของนิสิตนักศึกษา และตรวจสอบความสอดคล้องตามเกณฑ์มาตรฐานหลักสูตรระดับอุดมศึกษา โดยให้ยึดเล่มเอกสารหลักสูตร (มคอ.2) ของทุกหลักสูตรให้เป็นหลักในการพิจารณาความสอดคล้องตามเกณฑ์มาตรฐานหลักสูตรระดับอุดมศึกษา</w:t>
            </w:r>
            <w:r w:rsidRPr="006A432E">
              <w:rPr>
                <w:rFonts w:ascii="TH SarabunPSK" w:hAnsi="TH SarabunPSK" w:cs="TH SarabunPSK"/>
                <w:color w:val="auto"/>
              </w:rPr>
              <w:t xml:space="preserve"> </w:t>
            </w:r>
            <w:r w:rsidRPr="006A432E">
              <w:rPr>
                <w:rFonts w:ascii="TH SarabunPSK" w:hAnsi="TH SarabunPSK" w:cs="TH SarabunPSK"/>
                <w:color w:val="auto"/>
                <w:cs/>
              </w:rPr>
              <w:t>และทบทวนกระบวนการและการกำกับติดตามผลลัพธ์การเรียนรู้ในกลุ่มรายวิชาศึกษาทั่วไป ทุกหลักสูตรเพื่อใช้เป็นแนวทางในการพัฒนาผลลัพธ์การเรียนรู้ (</w:t>
            </w:r>
            <w:r w:rsidRPr="006A432E">
              <w:rPr>
                <w:rFonts w:ascii="TH SarabunPSK" w:hAnsi="TH SarabunPSK" w:cs="TH SarabunPSK"/>
                <w:color w:val="auto"/>
              </w:rPr>
              <w:t>PLOs)</w:t>
            </w:r>
          </w:p>
        </w:tc>
        <w:tc>
          <w:tcPr>
            <w:tcW w:w="1984" w:type="dxa"/>
          </w:tcPr>
          <w:p w14:paraId="07A1D451" w14:textId="5253D5CE" w:rsidR="006A432E" w:rsidRPr="006A432E" w:rsidRDefault="006A432E" w:rsidP="006A432E">
            <w:pPr>
              <w:jc w:val="center"/>
              <w:rPr>
                <w:rFonts w:ascii="TH SarabunPSK" w:hAnsi="TH SarabunPSK" w:cs="TH SarabunPSK"/>
                <w:color w:val="auto"/>
                <w:cs/>
              </w:rPr>
            </w:pPr>
            <w:r>
              <w:rPr>
                <w:rFonts w:ascii="TH SarabunPSK" w:hAnsi="TH SarabunPSK" w:cs="TH SarabunPSK"/>
                <w:color w:val="auto"/>
              </w:rPr>
              <w:sym w:font="Wingdings" w:char="F0FC"/>
            </w:r>
          </w:p>
        </w:tc>
        <w:tc>
          <w:tcPr>
            <w:tcW w:w="1694" w:type="dxa"/>
          </w:tcPr>
          <w:p w14:paraId="481F0D83" w14:textId="364D7792" w:rsidR="006A432E" w:rsidRPr="006A432E" w:rsidRDefault="006A432E" w:rsidP="006A432E">
            <w:pPr>
              <w:jc w:val="thaiDistribute"/>
              <w:rPr>
                <w:rFonts w:ascii="TH SarabunPSK" w:hAnsi="TH SarabunPSK" w:cs="TH SarabunPSK"/>
                <w:color w:val="auto"/>
                <w:cs/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>คณะกรรมการผู้รับผิดชอบหลักสูตรทุกหลักสูตร</w:t>
            </w:r>
          </w:p>
        </w:tc>
      </w:tr>
      <w:tr w:rsidR="006A432E" w:rsidRPr="006A432E" w14:paraId="30989F19" w14:textId="6A563780" w:rsidTr="006A432E">
        <w:tc>
          <w:tcPr>
            <w:tcW w:w="1300" w:type="dxa"/>
          </w:tcPr>
          <w:p w14:paraId="6A832748" w14:textId="77777777" w:rsidR="006A432E" w:rsidRPr="006A432E" w:rsidRDefault="006A432E" w:rsidP="006A432E">
            <w:pPr>
              <w:rPr>
                <w:rFonts w:ascii="TH SarabunPSK" w:hAnsi="TH SarabunPSK" w:cs="TH SarabunPSK"/>
                <w:color w:val="auto"/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>ด้านการวิจัย</w:t>
            </w:r>
          </w:p>
        </w:tc>
        <w:tc>
          <w:tcPr>
            <w:tcW w:w="4365" w:type="dxa"/>
          </w:tcPr>
          <w:p w14:paraId="081820C1" w14:textId="3632A0A4" w:rsidR="006A432E" w:rsidRPr="006A432E" w:rsidRDefault="006A432E" w:rsidP="006A432E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>คณะพัฒนาการท่องเที่ยวได้แต่งตั้งคณะกรรมการวิจัยและบริการ ประกอบไปด้วยหัวหน้าศูนย์วิจัยเพื่อการพัฒนาและจัดการท่องเที่ยวอย่างยั่งยืน และได้กำหนดตัวแทนของทุกหลักสูตร(ตรี, โท, เอก) เข้าร่วมและมีส่วนร่วม โดยให้แต่ละหลักสูตรสะท้อนความต้องการและตอบสนองต่อการจัดทำวิจัยและการเรียนการสอน ให้ไปในทิศทางเดียวกัน เพื่อขับเคลื่อนพันธกิจของคณะ ที่มุ่ง “ค้นคว้า วิจัยองค์ความรู้ในการพัฒนาวิชาการและวิชาชีพด้านการท่องเที่ยวให้เป็นที่ยอมรับระดับชาติและนานาชาติ”</w:t>
            </w:r>
          </w:p>
        </w:tc>
        <w:tc>
          <w:tcPr>
            <w:tcW w:w="1984" w:type="dxa"/>
          </w:tcPr>
          <w:p w14:paraId="481F0F7C" w14:textId="4AB6914A" w:rsidR="006A432E" w:rsidRPr="006A432E" w:rsidRDefault="006A432E" w:rsidP="006A432E">
            <w:pPr>
              <w:jc w:val="center"/>
              <w:rPr>
                <w:rFonts w:ascii="TH SarabunPSK" w:hAnsi="TH SarabunPSK" w:cs="TH SarabunPSK"/>
                <w:color w:val="auto"/>
                <w:cs/>
              </w:rPr>
            </w:pPr>
            <w:r>
              <w:rPr>
                <w:rFonts w:ascii="TH SarabunPSK" w:hAnsi="TH SarabunPSK" w:cs="TH SarabunPSK"/>
                <w:color w:val="auto"/>
              </w:rPr>
              <w:sym w:font="Wingdings" w:char="F0FC"/>
            </w:r>
          </w:p>
        </w:tc>
        <w:tc>
          <w:tcPr>
            <w:tcW w:w="1694" w:type="dxa"/>
          </w:tcPr>
          <w:p w14:paraId="089C0C56" w14:textId="54F0E94A" w:rsidR="006A432E" w:rsidRPr="006A432E" w:rsidRDefault="006A432E" w:rsidP="006A432E">
            <w:pPr>
              <w:jc w:val="thaiDistribute"/>
              <w:rPr>
                <w:rFonts w:ascii="TH SarabunPSK" w:hAnsi="TH SarabunPSK" w:cs="TH SarabunPSK"/>
                <w:color w:val="auto"/>
                <w:cs/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>คณะกรรมการวิจัยและบริการ</w:t>
            </w:r>
          </w:p>
        </w:tc>
      </w:tr>
      <w:tr w:rsidR="006A432E" w:rsidRPr="006A432E" w14:paraId="69DC628F" w14:textId="6591E2C2" w:rsidTr="006A432E">
        <w:tc>
          <w:tcPr>
            <w:tcW w:w="1300" w:type="dxa"/>
          </w:tcPr>
          <w:p w14:paraId="6A1C5985" w14:textId="77777777" w:rsidR="006A432E" w:rsidRPr="006A432E" w:rsidRDefault="006A432E" w:rsidP="006A432E">
            <w:pPr>
              <w:rPr>
                <w:rFonts w:ascii="TH SarabunPSK" w:hAnsi="TH SarabunPSK" w:cs="TH SarabunPSK"/>
                <w:color w:val="auto"/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>ด้านการบริการวิชาการ</w:t>
            </w:r>
          </w:p>
        </w:tc>
        <w:tc>
          <w:tcPr>
            <w:tcW w:w="4365" w:type="dxa"/>
          </w:tcPr>
          <w:p w14:paraId="5CA3428B" w14:textId="77777777" w:rsidR="006A432E" w:rsidRPr="006A432E" w:rsidRDefault="006A432E" w:rsidP="006A432E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>คณะพัฒนาการท่องเที่ยวได้แต่งตั้งคณะกรรมการวิจัยและบริการ เข้ามาดูแลและพัฒนางานในด้านการบริการ</w:t>
            </w:r>
            <w:r w:rsidRPr="006A432E">
              <w:rPr>
                <w:rFonts w:ascii="TH SarabunPSK" w:hAnsi="TH SarabunPSK" w:cs="TH SarabunPSK"/>
                <w:color w:val="auto"/>
                <w:cs/>
              </w:rPr>
              <w:lastRenderedPageBreak/>
              <w:t xml:space="preserve">วิชาการ โดยโครงการบริการวิชาการ ให้เน้นความต่อเนื่องของโครงการ </w:t>
            </w:r>
            <w:r w:rsidRPr="006A432E">
              <w:rPr>
                <w:rFonts w:ascii="TH SarabunPSK" w:hAnsi="TH SarabunPSK" w:cs="TH SarabunPSK"/>
                <w:color w:val="auto"/>
              </w:rPr>
              <w:t xml:space="preserve">iGTC </w:t>
            </w:r>
            <w:r w:rsidRPr="006A432E">
              <w:rPr>
                <w:rFonts w:ascii="TH SarabunPSK" w:hAnsi="TH SarabunPSK" w:cs="TH SarabunPSK"/>
                <w:color w:val="auto"/>
                <w:cs/>
              </w:rPr>
              <w:t xml:space="preserve">และจัดทำโครงการที่ตอบสนองต่อยยุทธศาสตร์และนโยบายของชาติ ของโครงการ </w:t>
            </w:r>
            <w:r w:rsidRPr="006A432E">
              <w:rPr>
                <w:rFonts w:ascii="TH SarabunPSK" w:hAnsi="TH SarabunPSK" w:cs="TH SarabunPSK"/>
                <w:color w:val="auto"/>
              </w:rPr>
              <w:t>U2T</w:t>
            </w:r>
          </w:p>
          <w:p w14:paraId="7E3CB8AA" w14:textId="77777777" w:rsidR="006A432E" w:rsidRPr="006A432E" w:rsidRDefault="006A432E" w:rsidP="006A432E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 xml:space="preserve">เพื่อขับเคลื่อนพันธกิจของคณะ ที่มุ่ง “บริการวิชาการแก่สังคมที่สอดคล้องกับนโยบายการการท่องเที่ยวของชาติ” </w:t>
            </w:r>
          </w:p>
        </w:tc>
        <w:tc>
          <w:tcPr>
            <w:tcW w:w="1984" w:type="dxa"/>
          </w:tcPr>
          <w:p w14:paraId="5F18D67F" w14:textId="2526EE1E" w:rsidR="006A432E" w:rsidRPr="006A432E" w:rsidRDefault="006A432E" w:rsidP="006A432E">
            <w:pPr>
              <w:jc w:val="center"/>
              <w:rPr>
                <w:rFonts w:ascii="TH SarabunPSK" w:hAnsi="TH SarabunPSK" w:cs="TH SarabunPSK"/>
                <w:color w:val="auto"/>
                <w:cs/>
              </w:rPr>
            </w:pPr>
            <w:r>
              <w:rPr>
                <w:rFonts w:ascii="TH SarabunPSK" w:hAnsi="TH SarabunPSK" w:cs="TH SarabunPSK"/>
                <w:color w:val="auto"/>
              </w:rPr>
              <w:lastRenderedPageBreak/>
              <w:sym w:font="Wingdings" w:char="F0FC"/>
            </w:r>
          </w:p>
        </w:tc>
        <w:tc>
          <w:tcPr>
            <w:tcW w:w="1694" w:type="dxa"/>
          </w:tcPr>
          <w:p w14:paraId="28B50A10" w14:textId="3932A023" w:rsidR="006A432E" w:rsidRPr="006A432E" w:rsidRDefault="006A432E" w:rsidP="006A432E">
            <w:pPr>
              <w:jc w:val="thaiDistribute"/>
              <w:rPr>
                <w:rFonts w:ascii="TH SarabunPSK" w:hAnsi="TH SarabunPSK" w:cs="TH SarabunPSK"/>
                <w:color w:val="auto"/>
                <w:cs/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>คณะกรรมการวิจัยและบริการ</w:t>
            </w:r>
          </w:p>
        </w:tc>
      </w:tr>
      <w:tr w:rsidR="006A432E" w:rsidRPr="006A432E" w14:paraId="182B4A86" w14:textId="444FDCA2" w:rsidTr="006A432E">
        <w:tc>
          <w:tcPr>
            <w:tcW w:w="1300" w:type="dxa"/>
          </w:tcPr>
          <w:p w14:paraId="46BE018F" w14:textId="77777777" w:rsidR="006A432E" w:rsidRPr="006A432E" w:rsidRDefault="006A432E" w:rsidP="006A432E">
            <w:pPr>
              <w:rPr>
                <w:rFonts w:ascii="TH SarabunPSK" w:hAnsi="TH SarabunPSK" w:cs="TH SarabunPSK"/>
                <w:color w:val="auto"/>
                <w:cs/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>ด้านการทำนุบำรุงศิลปวัฒนธรรม</w:t>
            </w:r>
          </w:p>
        </w:tc>
        <w:tc>
          <w:tcPr>
            <w:tcW w:w="4365" w:type="dxa"/>
          </w:tcPr>
          <w:p w14:paraId="024E9D39" w14:textId="77777777" w:rsidR="006A432E" w:rsidRPr="006A432E" w:rsidRDefault="006A432E" w:rsidP="006A432E">
            <w:pPr>
              <w:jc w:val="thaiDistribute"/>
              <w:rPr>
                <w:rFonts w:ascii="TH SarabunPSK" w:hAnsi="TH SarabunPSK" w:cs="TH SarabunPSK"/>
                <w:color w:val="auto"/>
                <w:cs/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>คณะพัฒนาการท่องเที่ยวจัดทำแผนการอนุรักษ์สิ่งแวดล้อมและทำนุบำรุงศิลปวัฒธรรม โดยผ่านคณะกรรมการอนุรักษ์สิ่งแวดล้อมและทำนุบำรุงศิลปวัฒธรรม ให้สอดคล้องกับการเรียนการสอนของคณะพัฒนาการท่องเที่ยว และให้เป็นไปในทิศทางเดียวกับการพัฒนาระดับมหาวิทยาลัย มุ่งสู่ความเป็นเลิศในวิทยาการหลากหลายสาขา โดยมีศาสตร์ทางการเกษตรเป็นรากฐาน</w:t>
            </w:r>
          </w:p>
        </w:tc>
        <w:tc>
          <w:tcPr>
            <w:tcW w:w="1984" w:type="dxa"/>
          </w:tcPr>
          <w:p w14:paraId="6028D7C3" w14:textId="6189C033" w:rsidR="006A432E" w:rsidRPr="006A432E" w:rsidRDefault="006A432E" w:rsidP="006A432E">
            <w:pPr>
              <w:jc w:val="center"/>
              <w:rPr>
                <w:rFonts w:ascii="TH SarabunPSK" w:hAnsi="TH SarabunPSK" w:cs="TH SarabunPSK"/>
                <w:color w:val="auto"/>
                <w:cs/>
              </w:rPr>
            </w:pPr>
            <w:r>
              <w:rPr>
                <w:rFonts w:ascii="TH SarabunPSK" w:hAnsi="TH SarabunPSK" w:cs="TH SarabunPSK"/>
                <w:color w:val="auto"/>
              </w:rPr>
              <w:sym w:font="Wingdings" w:char="F0FC"/>
            </w:r>
          </w:p>
        </w:tc>
        <w:tc>
          <w:tcPr>
            <w:tcW w:w="1694" w:type="dxa"/>
          </w:tcPr>
          <w:p w14:paraId="46CFFE01" w14:textId="663639E7" w:rsidR="006A432E" w:rsidRPr="006A432E" w:rsidRDefault="006A432E" w:rsidP="006A432E">
            <w:pPr>
              <w:rPr>
                <w:rFonts w:ascii="TH SarabunPSK" w:hAnsi="TH SarabunPSK" w:cs="TH SarabunPSK"/>
                <w:color w:val="auto"/>
                <w:cs/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>คณะกรรมการอนุรักษ์สิ่งแวดล้อมและทำนุบำรุงศิลปวัฒธรรม</w:t>
            </w:r>
          </w:p>
        </w:tc>
      </w:tr>
      <w:tr w:rsidR="006A432E" w:rsidRPr="006A432E" w14:paraId="63F11506" w14:textId="34504D52" w:rsidTr="006A432E">
        <w:tc>
          <w:tcPr>
            <w:tcW w:w="1300" w:type="dxa"/>
          </w:tcPr>
          <w:p w14:paraId="4FD6B612" w14:textId="77777777" w:rsidR="006A432E" w:rsidRPr="006A432E" w:rsidRDefault="006A432E" w:rsidP="006A432E">
            <w:pPr>
              <w:rPr>
                <w:rFonts w:ascii="TH SarabunPSK" w:hAnsi="TH SarabunPSK" w:cs="TH SarabunPSK"/>
                <w:color w:val="auto"/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>ด้านการบริหารจัดการ</w:t>
            </w:r>
          </w:p>
        </w:tc>
        <w:tc>
          <w:tcPr>
            <w:tcW w:w="4365" w:type="dxa"/>
          </w:tcPr>
          <w:p w14:paraId="7B139DA3" w14:textId="77777777" w:rsidR="006A432E" w:rsidRPr="006A432E" w:rsidRDefault="006A432E" w:rsidP="006A432E">
            <w:pPr>
              <w:jc w:val="thaiDistribute"/>
              <w:rPr>
                <w:rFonts w:ascii="TH SarabunPSK" w:eastAsia="Times New Roman" w:hAnsi="TH SarabunPSK" w:cs="TH SarabunPSK"/>
                <w:color w:val="auto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>คณะพัฒนาการท่องเที่ยวได้มีการแต่งตั้งคณะกรรมการบริหารบุคคล เข้ามาดูแลพัฒนางานในด้านงานบริหารบุคคลโดยมีการวิเคราะห์ข้อมูลจากโครงสร้างอัตรากำลัง โดยจำแนกวุฒิการศึกษา ตำแหน่งวิชาการ ช่วงอายุ ช่วงเกษียณอายุ รอบระยะเวลาการขอรับเข้าสู่ตำแหน่งที่สูง และมีการกำกับติดตาม ทั้งสายวิชาการและสายสนับสนุนเพื่อให้อัตรากำลังเพียงพอ</w:t>
            </w:r>
            <w:r w:rsidRPr="006A432E">
              <w:rPr>
                <w:rFonts w:ascii="TH SarabunPSK" w:hAnsi="TH SarabunPSK" w:cs="TH SarabunPSK"/>
                <w:color w:val="auto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กับงบประมาณเหมาะสมกับพันธ์กิจของคณะและมหาวิทยาลัย นอกจากยังได้กำหนดค่ามาตรฐานสมรรนะในแต่ตำแหน่งที่ชัดเจน สามารถตรวจสอบความโปร่งใสได้ ส่วน</w:t>
            </w:r>
            <w:r w:rsidRPr="006A432E">
              <w:rPr>
                <w:rFonts w:ascii="TH SarabunPSK" w:eastAsia="Times New Roman" w:hAnsi="TH SarabunPSK" w:cs="TH SarabunPSK"/>
                <w:color w:val="auto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การประเมินความดีความชอบ การให้รางวัล ยกย่อง และเพิ่มขวัญและกำลังใจของบุคลากร ด้วยความโปร่งใส ยุติธรรม จะต้องสอดคล้องเหมาะสมกับทิศทางการพัฒนาของคณะ และส่งเสริมให้เกิดความมุ่งมั่น ร่วมแรงร่วมใจของบุคลากรในการดำเนิน</w:t>
            </w:r>
          </w:p>
          <w:p w14:paraId="3A9372E5" w14:textId="77777777" w:rsidR="006A432E" w:rsidRPr="006A432E" w:rsidRDefault="006A432E" w:rsidP="006A432E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6A432E">
              <w:rPr>
                <w:rFonts w:ascii="TH SarabunPSK" w:eastAsia="Times New Roman" w:hAnsi="TH SarabunPSK" w:cs="TH SarabunPSK"/>
                <w:color w:val="auto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พันธกิจต่าง ๆ</w:t>
            </w:r>
          </w:p>
        </w:tc>
        <w:tc>
          <w:tcPr>
            <w:tcW w:w="1984" w:type="dxa"/>
          </w:tcPr>
          <w:p w14:paraId="4803FC97" w14:textId="7C9F536B" w:rsidR="006A432E" w:rsidRPr="006A432E" w:rsidRDefault="006A432E" w:rsidP="006A432E">
            <w:pPr>
              <w:jc w:val="center"/>
              <w:rPr>
                <w:rFonts w:ascii="TH SarabunPSK" w:hAnsi="TH SarabunPSK" w:cs="TH SarabunPSK"/>
                <w:color w:val="auto"/>
                <w:cs/>
              </w:rPr>
            </w:pPr>
            <w:r>
              <w:rPr>
                <w:rFonts w:ascii="TH SarabunPSK" w:hAnsi="TH SarabunPSK" w:cs="TH SarabunPSK"/>
                <w:color w:val="auto"/>
              </w:rPr>
              <w:sym w:font="Wingdings" w:char="F0FC"/>
            </w:r>
          </w:p>
        </w:tc>
        <w:tc>
          <w:tcPr>
            <w:tcW w:w="1694" w:type="dxa"/>
          </w:tcPr>
          <w:p w14:paraId="07B31E48" w14:textId="49582EEE" w:rsidR="006A432E" w:rsidRPr="006A432E" w:rsidRDefault="006A432E" w:rsidP="006A432E">
            <w:pPr>
              <w:jc w:val="thaiDistribute"/>
              <w:rPr>
                <w:rFonts w:ascii="TH SarabunPSK" w:hAnsi="TH SarabunPSK" w:cs="TH SarabunPSK"/>
                <w:color w:val="auto"/>
                <w:cs/>
              </w:rPr>
            </w:pPr>
            <w:r w:rsidRPr="006A432E">
              <w:rPr>
                <w:rFonts w:ascii="TH SarabunPSK" w:hAnsi="TH SarabunPSK" w:cs="TH SarabunPSK"/>
                <w:color w:val="auto"/>
                <w:cs/>
              </w:rPr>
              <w:t>คณะกรรมการประจำคณะ</w:t>
            </w:r>
          </w:p>
        </w:tc>
      </w:tr>
    </w:tbl>
    <w:p w14:paraId="1D3D4106" w14:textId="77777777" w:rsidR="006A432E" w:rsidRDefault="006A432E" w:rsidP="0064486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4C66420" w14:textId="0750297C" w:rsidR="00644869" w:rsidRDefault="006A432E" w:rsidP="006A432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อีกทั้ง นำ</w:t>
      </w:r>
      <w:r w:rsidR="00644869">
        <w:rPr>
          <w:rFonts w:ascii="TH SarabunPSK" w:hAnsi="TH SarabunPSK" w:cs="TH SarabunPSK" w:hint="cs"/>
          <w:sz w:val="32"/>
          <w:szCs w:val="32"/>
          <w:cs/>
        </w:rPr>
        <w:t xml:space="preserve">จากผลการประเมินผู้บริหารคณะพัฒนาการท่องเที่ยว ได้แก่ คณบดี รองคณบดี ผู้อำนวยการสำนักงานคณบดี ตลอดจนคณะกรรมการฝ่ายต่าง ๆ </w:t>
      </w:r>
      <w:r w:rsidR="00870BD8">
        <w:rPr>
          <w:rFonts w:ascii="TH SarabunPSK" w:hAnsi="TH SarabunPSK" w:cs="TH SarabunPSK" w:hint="cs"/>
          <w:sz w:val="32"/>
          <w:szCs w:val="32"/>
          <w:cs/>
        </w:rPr>
        <w:t xml:space="preserve">ในปีงบประมาณ 2566 </w:t>
      </w:r>
      <w:r w:rsidR="00644869">
        <w:rPr>
          <w:rFonts w:ascii="TH SarabunPSK" w:hAnsi="TH SarabunPSK" w:cs="TH SarabunPSK" w:hint="cs"/>
          <w:sz w:val="32"/>
          <w:szCs w:val="32"/>
          <w:cs/>
        </w:rPr>
        <w:t>นั้น ผู้บริหารได้นำมา</w:t>
      </w:r>
      <w:r w:rsidR="00644869" w:rsidRPr="00327F51">
        <w:rPr>
          <w:rFonts w:ascii="TH SarabunPSK" w:hAnsi="TH SarabunPSK" w:cs="TH SarabunPSK"/>
          <w:sz w:val="32"/>
          <w:szCs w:val="32"/>
          <w:cs/>
        </w:rPr>
        <w:t>วิเคราะห์ผลเพื่อผลักดันพันธกิจตามแผนกลยุทธ์ของคณะและนำไปใช้ในการปรับปรุงการบริหารจัดการตามนโยบายของมหาวิทยาลัย</w:t>
      </w:r>
      <w:r w:rsidR="00644869" w:rsidRPr="00C63595">
        <w:rPr>
          <w:rFonts w:ascii="TH SarabunPSK" w:hAnsi="TH SarabunPSK" w:cs="TH SarabunPSK" w:hint="cs"/>
          <w:sz w:val="32"/>
          <w:szCs w:val="32"/>
          <w:cs/>
        </w:rPr>
        <w:t xml:space="preserve"> ในปีงบประมาณ 256</w:t>
      </w:r>
      <w:r w:rsidR="00644869">
        <w:rPr>
          <w:rFonts w:ascii="TH SarabunPSK" w:hAnsi="TH SarabunPSK" w:cs="TH SarabunPSK" w:hint="cs"/>
          <w:sz w:val="32"/>
          <w:szCs w:val="32"/>
          <w:cs/>
        </w:rPr>
        <w:t xml:space="preserve">7 และปีงบประมาณ 2568 </w:t>
      </w:r>
      <w:r w:rsidR="00644869" w:rsidRPr="00C63595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14:paraId="29542608" w14:textId="1C43CC49" w:rsidR="006A432E" w:rsidRDefault="006A432E" w:rsidP="006A432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000DC04" w14:textId="6C057AF0" w:rsidR="006A432E" w:rsidRDefault="006A432E" w:rsidP="006A432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94A4233" w14:textId="77777777" w:rsidR="006A432E" w:rsidRDefault="006A432E" w:rsidP="006A432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9FBCC82" w14:textId="77777777" w:rsidR="00644869" w:rsidRPr="00572141" w:rsidRDefault="00644869" w:rsidP="00286224">
      <w:pPr>
        <w:pStyle w:val="ListParagraph"/>
        <w:numPr>
          <w:ilvl w:val="0"/>
          <w:numId w:val="9"/>
        </w:num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7214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ปีงบประมาณ 2567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96"/>
        <w:gridCol w:w="3462"/>
        <w:gridCol w:w="1500"/>
        <w:gridCol w:w="2693"/>
      </w:tblGrid>
      <w:tr w:rsidR="0029382B" w:rsidRPr="0029382B" w14:paraId="7B50E632" w14:textId="77777777" w:rsidTr="00DF080D">
        <w:trPr>
          <w:tblHeader/>
        </w:trPr>
        <w:tc>
          <w:tcPr>
            <w:tcW w:w="1696" w:type="dxa"/>
          </w:tcPr>
          <w:p w14:paraId="6BE1697F" w14:textId="77777777" w:rsidR="00644869" w:rsidRPr="0029382B" w:rsidRDefault="00644869" w:rsidP="003E5186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พันธกิจ</w:t>
            </w:r>
          </w:p>
        </w:tc>
        <w:tc>
          <w:tcPr>
            <w:tcW w:w="3462" w:type="dxa"/>
          </w:tcPr>
          <w:p w14:paraId="419917E9" w14:textId="77777777" w:rsidR="00644869" w:rsidRPr="0029382B" w:rsidRDefault="00644869" w:rsidP="003E5186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แนวทางการพัฒนาและปรับปรุงการดำเนินงาน ในปีงบประมาณ 2567</w:t>
            </w:r>
          </w:p>
        </w:tc>
        <w:tc>
          <w:tcPr>
            <w:tcW w:w="1500" w:type="dxa"/>
          </w:tcPr>
          <w:p w14:paraId="29371957" w14:textId="77777777" w:rsidR="00644869" w:rsidRPr="0029382B" w:rsidRDefault="00644869" w:rsidP="003E5186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ระยะเวลาและ ผู้รับผิดชอบ</w:t>
            </w:r>
          </w:p>
        </w:tc>
        <w:tc>
          <w:tcPr>
            <w:tcW w:w="2693" w:type="dxa"/>
          </w:tcPr>
          <w:p w14:paraId="41D3F453" w14:textId="77777777" w:rsidR="00644869" w:rsidRPr="0029382B" w:rsidRDefault="00644869" w:rsidP="003E5186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ผลการดำเนินงาน</w:t>
            </w:r>
          </w:p>
        </w:tc>
      </w:tr>
      <w:tr w:rsidR="0029382B" w:rsidRPr="0029382B" w14:paraId="21AB1B53" w14:textId="77777777" w:rsidTr="00DF080D">
        <w:tc>
          <w:tcPr>
            <w:tcW w:w="1696" w:type="dxa"/>
          </w:tcPr>
          <w:p w14:paraId="699C0865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ด้านการผลิตบัณฑิต</w:t>
            </w:r>
          </w:p>
        </w:tc>
        <w:tc>
          <w:tcPr>
            <w:tcW w:w="3462" w:type="dxa"/>
          </w:tcPr>
          <w:p w14:paraId="21FAEAD4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/>
                <w:color w:val="auto"/>
                <w:cs/>
              </w:rPr>
              <w:t>1. พัฒนานักศึกษาให้มีคุณลักษณะตามกรอบมาตรฐานคุณวุฒิระดับอุดมศึกษา (</w:t>
            </w:r>
            <w:r w:rsidRPr="0029382B">
              <w:rPr>
                <w:rFonts w:ascii="TH SarabunPSK" w:hAnsi="TH SarabunPSK" w:cs="TH SarabunPSK"/>
                <w:color w:val="auto"/>
              </w:rPr>
              <w:t>TQF)</w:t>
            </w:r>
          </w:p>
          <w:p w14:paraId="320F7C37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/>
                <w:color w:val="auto"/>
                <w:cs/>
              </w:rPr>
              <w:t xml:space="preserve">ทักษะทางการท่องเที่ยว 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ใน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ศตวรรษที่ 21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 ตามตลาดแรงงานที่มีการเปลี่ยนแปลง</w:t>
            </w:r>
          </w:p>
          <w:p w14:paraId="171D2279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/>
                <w:color w:val="auto"/>
                <w:cs/>
              </w:rPr>
              <w:t>2. พัฒนานักศึกษาให้มีทักษะภาษาอังกฤษ และภาษาต่างประเทศอื่น ๆ</w:t>
            </w:r>
          </w:p>
          <w:p w14:paraId="53C0434A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  <w:cs/>
              </w:rPr>
            </w:pPr>
            <w:r w:rsidRPr="0029382B">
              <w:rPr>
                <w:rFonts w:ascii="TH SarabunPSK" w:hAnsi="TH SarabunPSK" w:cs="TH SarabunPSK"/>
                <w:color w:val="auto"/>
                <w:cs/>
              </w:rPr>
              <w:t>3. ส่งเสริมกิจกรรมการพัฒนาสมรรถนะ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นักศึกษา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 xml:space="preserve"> 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ให้ทันต่อเทคโนโลยีที่มีการการเปลี่ยนแปลงตลอดเวลา </w:t>
            </w:r>
          </w:p>
        </w:tc>
        <w:tc>
          <w:tcPr>
            <w:tcW w:w="1500" w:type="dxa"/>
          </w:tcPr>
          <w:p w14:paraId="11E244BA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1 ตุลาคม 66 -   </w:t>
            </w:r>
          </w:p>
          <w:p w14:paraId="30735B0E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30 กันยายน 67</w:t>
            </w:r>
          </w:p>
          <w:p w14:paraId="5478E680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รองคณบดี</w:t>
            </w:r>
          </w:p>
          <w:p w14:paraId="3D2FA21A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ผู้อำนวยการ</w:t>
            </w:r>
          </w:p>
        </w:tc>
        <w:tc>
          <w:tcPr>
            <w:tcW w:w="2693" w:type="dxa"/>
          </w:tcPr>
          <w:p w14:paraId="676AA4F9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คณะมีการอนุมัต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ิ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ให้จัดกิจกรรมส่งเสริมนักศึกษาในหลักสูตร</w:t>
            </w:r>
            <w:r w:rsidRPr="0029382B">
              <w:rPr>
                <w:rFonts w:ascii="TH SarabunPSK" w:hAnsi="TH SarabunPSK" w:cs="TH SarabunPSK"/>
                <w:color w:val="auto"/>
              </w:rPr>
              <w:t xml:space="preserve"> 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เพื่อตอบสนองให้นักศึกษามี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คุณลักษณะตามกรอบมาตรฐานคุณวุฒิระดับอุดมศึกษา (</w:t>
            </w:r>
            <w:r w:rsidRPr="0029382B">
              <w:rPr>
                <w:rFonts w:ascii="TH SarabunPSK" w:hAnsi="TH SarabunPSK" w:cs="TH SarabunPSK"/>
                <w:color w:val="auto"/>
              </w:rPr>
              <w:t>TQF)</w:t>
            </w:r>
          </w:p>
          <w:p w14:paraId="0147C305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/>
                <w:color w:val="auto"/>
                <w:cs/>
              </w:rPr>
              <w:t xml:space="preserve">ทักษะทางการท่องเที่ยว 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ใน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ศตวรรษที่ 21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พัฒนา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ทักษะภาษาอังกฤษ ภาษาต่างประเทศ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ของนักศึกษา รวมถึงส่งเสริมกิจกรรมพัฒนาสมรรถนะ ได้แก่</w:t>
            </w:r>
          </w:p>
          <w:p w14:paraId="39115322" w14:textId="17169CCE" w:rsidR="00644869" w:rsidRPr="0029382B" w:rsidRDefault="00DF080D" w:rsidP="003E5186">
            <w:pPr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1)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 xml:space="preserve"> 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>กิจกรรมศึกษาดูงาน และฝึกอบรมเชิงปฏิบัติการเพื่อพัฒนาทักษะการเป็นมัคคุเทศก์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ของนักศึกษา 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 xml:space="preserve">TD 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>และ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 xml:space="preserve"> Tobiz 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 การออกฝึกประสปการณ์ภายนอก ของนักศึกษา </w:t>
            </w:r>
          </w:p>
          <w:p w14:paraId="68AF21A8" w14:textId="348F2B58" w:rsidR="00644869" w:rsidRPr="0029382B" w:rsidRDefault="00DF080D" w:rsidP="003E5186">
            <w:pPr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2)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 xml:space="preserve">กิจกรรมการจัดการร้านอาหารและการปฏิบัติงานครัว 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 xml:space="preserve">Restaurant and Kitchen Management Mockup Project 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 xml:space="preserve">เรียนรู้การให้บริการ การแก้ปัญหาเฉพาะหน้า การบริหารจัดการต้นทุน วัตถุดิบ คำนวณกำไร การจัดการครัว การบริหารทีมงาน การสื่อสารการตลาด สู่การเป็นเจ้าของกิจการร้านอาหารและเครื่องดื่ม โดยการให้บริการอาหารและเครื่องดื่มตามพฤติกรรมผู้บริโภค 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>How to Open and Run a Successful Restaurant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เป็นต้น </w:t>
            </w:r>
          </w:p>
        </w:tc>
      </w:tr>
      <w:tr w:rsidR="0029382B" w:rsidRPr="0029382B" w14:paraId="08F85265" w14:textId="77777777" w:rsidTr="00DF080D">
        <w:tc>
          <w:tcPr>
            <w:tcW w:w="1696" w:type="dxa"/>
          </w:tcPr>
          <w:p w14:paraId="3C440B35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ด้านการวิจัย</w:t>
            </w:r>
          </w:p>
        </w:tc>
        <w:tc>
          <w:tcPr>
            <w:tcW w:w="3462" w:type="dxa"/>
          </w:tcPr>
          <w:p w14:paraId="196EB1BE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/>
                <w:color w:val="auto"/>
                <w:cs/>
              </w:rPr>
              <w:t>1. สนับสนุนให้มีการผลิตงานวิจัยและพัฒนางานสร้างสรรค์ หรือนวัตกรรม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ใหม่ๆ</w:t>
            </w:r>
          </w:p>
          <w:p w14:paraId="46A5966C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/>
                <w:color w:val="auto"/>
                <w:cs/>
              </w:rPr>
              <w:t>2.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ผลักดัน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ให้มี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คณาจารย์ตีพิมพ์เผยแพร่ผลงานวิจัย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 xml:space="preserve"> 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รวมถึงงาน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นวัตกรรมในระดับชาติหรือนานาชาติ</w:t>
            </w:r>
          </w:p>
        </w:tc>
        <w:tc>
          <w:tcPr>
            <w:tcW w:w="1500" w:type="dxa"/>
          </w:tcPr>
          <w:p w14:paraId="59888340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1 ตุลาคม 66 -   </w:t>
            </w:r>
          </w:p>
          <w:p w14:paraId="65201C2B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30 กันยายน 67</w:t>
            </w:r>
          </w:p>
          <w:p w14:paraId="1BE5895F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รองคณบดี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ผู้อำนวยการ</w:t>
            </w:r>
          </w:p>
        </w:tc>
        <w:tc>
          <w:tcPr>
            <w:tcW w:w="2693" w:type="dxa"/>
          </w:tcPr>
          <w:p w14:paraId="4FD3BCA1" w14:textId="2A5E6E70" w:rsidR="00644869" w:rsidRPr="0029382B" w:rsidRDefault="00DF080D" w:rsidP="003E5186">
            <w:pPr>
              <w:rPr>
                <w:rFonts w:ascii="TH SarabunPSK" w:hAnsi="TH SarabunPSK" w:cs="TH SarabunPSK"/>
                <w:color w:val="auto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 xml:space="preserve">1) 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>ร่วมลงนามความร่วมมือจัดทำบันทึกข้อตกลงทางวิชาการในครั้งนี้ เพื่อพัฒนางานวิชาการ วิจัย และบริการวิชาการ มุ่งมั่นยกระดับทักษะการปฏิบัติงาน และทักษะการบริหารจัดการ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lastRenderedPageBreak/>
              <w:t xml:space="preserve">โรงแรม 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 xml:space="preserve">Hotel Operations and Management Skills 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 xml:space="preserve">ตามแนวปฏิบัติที่เป็นเลิศ 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 xml:space="preserve">Best Practice 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>ของธุรกิจเครือโรงแรมระดับโลก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>
              <w:rPr>
                <w:rFonts w:ascii="TH SarabunPSK" w:hAnsi="TH SarabunPSK" w:cs="TH SarabunPSK" w:hint="cs"/>
                <w:color w:val="auto"/>
                <w:cs/>
              </w:rPr>
              <w:t xml:space="preserve">2) 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>ส่งเสริมให้คณาจารย์และบุคลาการตีพิมพ์ผลงานทางวิชาการและวิจัย</w:t>
            </w:r>
          </w:p>
        </w:tc>
      </w:tr>
      <w:tr w:rsidR="0029382B" w:rsidRPr="0029382B" w14:paraId="79F33D84" w14:textId="77777777" w:rsidTr="00DF080D">
        <w:tc>
          <w:tcPr>
            <w:tcW w:w="1696" w:type="dxa"/>
          </w:tcPr>
          <w:p w14:paraId="397DA15E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ด้านการบริการวิชาการ</w:t>
            </w:r>
          </w:p>
        </w:tc>
        <w:tc>
          <w:tcPr>
            <w:tcW w:w="3462" w:type="dxa"/>
          </w:tcPr>
          <w:p w14:paraId="23A4613A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/>
                <w:color w:val="auto"/>
                <w:cs/>
              </w:rPr>
              <w:t>1</w:t>
            </w:r>
            <w:r w:rsidRPr="0029382B">
              <w:rPr>
                <w:rFonts w:ascii="TH SarabunPSK" w:hAnsi="TH SarabunPSK" w:cs="TH SarabunPSK"/>
                <w:color w:val="auto"/>
              </w:rPr>
              <w:t>.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 xml:space="preserve"> พัฒนาองค์ความรู้ งานสร้างสรรค์ หรือนวัตกรรมที่นำไปใช้ประโยชน์กับชุมชน สังคม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ที่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สอดคล้องกับเป้าหมายการพัฒนาที่ยั่งยืนขององค์กร</w:t>
            </w:r>
          </w:p>
          <w:p w14:paraId="7432ABE2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/>
                <w:color w:val="auto"/>
                <w:cs/>
              </w:rPr>
              <w:t>2</w:t>
            </w:r>
            <w:r w:rsidRPr="0029382B">
              <w:rPr>
                <w:rFonts w:ascii="TH SarabunPSK" w:hAnsi="TH SarabunPSK" w:cs="TH SarabunPSK"/>
                <w:color w:val="auto"/>
              </w:rPr>
              <w:t>.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 xml:space="preserve"> 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ผลักดันการสร้างเครือข่ายงานบริการวิชาการกับหน่วยงานภาครัฐ เอกชน และชุมชน และมุ่งเน้นการทำงานเชิงลึกกับหน่วยงานนั้นๆ</w:t>
            </w:r>
          </w:p>
        </w:tc>
        <w:tc>
          <w:tcPr>
            <w:tcW w:w="1500" w:type="dxa"/>
          </w:tcPr>
          <w:p w14:paraId="56F8F7AF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1 ตุลาคม 66 -   </w:t>
            </w:r>
          </w:p>
          <w:p w14:paraId="2842D4B6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30 กันยายน 67</w:t>
            </w:r>
          </w:p>
          <w:p w14:paraId="26E6FF51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รองคณบดี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ผู้อำนวยการ</w:t>
            </w:r>
          </w:p>
        </w:tc>
        <w:tc>
          <w:tcPr>
            <w:tcW w:w="2693" w:type="dxa"/>
          </w:tcPr>
          <w:p w14:paraId="06DD9EEB" w14:textId="4DE0D58B" w:rsidR="00644869" w:rsidRPr="0029382B" w:rsidRDefault="00DF080D" w:rsidP="003E5186">
            <w:pPr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1)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>จัดงานเสวนาวิชาการ “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>Transitioning from Journeys to Growth: Enhancing Tourism via Shared Experiences”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>เพื่อเผยแพร่ผลงานผู้ผ่านการฝึกอบรม</w:t>
            </w:r>
          </w:p>
          <w:p w14:paraId="7F2664B3" w14:textId="5A46B022" w:rsidR="00644869" w:rsidRPr="0029382B" w:rsidRDefault="00DF080D" w:rsidP="003E5186">
            <w:pPr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2)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ส่งเสริมให้นำนักศึกษาลงพื้นที่วิจัย 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 xml:space="preserve">โดยบูรณาการวิชาวิจัยระดับปริญญาตรี 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 xml:space="preserve">TD 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 xml:space="preserve">498 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 xml:space="preserve">Independent Study 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 xml:space="preserve">รูปแบบ 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 xml:space="preserve">Active Learning 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>นักศึกษาชั้นปี 4 และนักศึกษาชั้นปี 2 ร่วมฝึกประสบการณ์การงานวิจัยเชิงพื้นที่ลงพื้นที่อำเภออมก๋อย จังหวัดเชียงใหม่ จัดกิจกรรมทัวร์นำร่องเส้นทางท่องเที่ยวเชิงเกษตรบนแนวคิดเศรษฐกิจสร้างสรรค์ชุมชนกะเหรี่ยง</w:t>
            </w:r>
          </w:p>
          <w:p w14:paraId="7EF2243B" w14:textId="1E2F3AFD" w:rsidR="00644869" w:rsidRPr="0029382B" w:rsidRDefault="00DF080D" w:rsidP="003E5186">
            <w:pPr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3)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ผลักดันการสร้างเครือข่ายงานบริการวิชาการกับหน่วยงานภาครัฐ เอกชน และชุมชน เช่น การจัดทำ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 xml:space="preserve">FET Camp 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>ร่วมกับสถาบันเทคโนโลยีจิตรลดา การลงนามความร่วมมือกับทางภาครัฐและเอกชน (โรงแรม และสถานบริการทางการต่องเที่ยวต่างๆ องค์การบริหารส่วนตำบล, เทศบาล)</w:t>
            </w:r>
          </w:p>
          <w:p w14:paraId="2A64D95B" w14:textId="2AE956E4" w:rsidR="00644869" w:rsidRPr="0029382B" w:rsidRDefault="00DF080D" w:rsidP="003E5186">
            <w:pPr>
              <w:rPr>
                <w:rFonts w:ascii="TH SarabunPSK" w:hAnsi="TH SarabunPSK" w:cs="TH SarabunPSK"/>
                <w:color w:val="auto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4)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คณาจารย์ และบุคลาการเป็นวิทยากร ให้ความรู้ในด้านการท่องเที่ยว และความรู้เฉพาะทาง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lastRenderedPageBreak/>
              <w:t>แก่หน่วยงาน เช่น มูลนิธิโครงการหลวง อุทยานราชพฤกษ์ รวมถึงสถานประกอบการ ชุมชน และพื้นที่วิจัยต่างๆ ในส่วนของความรับผิดชอบของคณะ</w:t>
            </w:r>
          </w:p>
        </w:tc>
      </w:tr>
      <w:tr w:rsidR="0029382B" w:rsidRPr="0029382B" w14:paraId="5396AD5F" w14:textId="77777777" w:rsidTr="00DF080D">
        <w:tc>
          <w:tcPr>
            <w:tcW w:w="1696" w:type="dxa"/>
          </w:tcPr>
          <w:p w14:paraId="038BD968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ด้านการทำนุบำรุงศิลปวัฒนธรรม</w:t>
            </w:r>
          </w:p>
        </w:tc>
        <w:tc>
          <w:tcPr>
            <w:tcW w:w="3462" w:type="dxa"/>
          </w:tcPr>
          <w:p w14:paraId="2720265A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1. สนับสนุน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 xml:space="preserve">การทำนุบำรุงศิลปวัฒนธรรมอย่างครบถ้วน 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ผ่านการ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กำหนดค่าเป้าหมาย ความสำเร็จที่ท้าทาย รวมถึงการบรรจุโครงการ/กิจกรรมที่ครบถ้วน ทั้งที่คณะเป็นเจ้าภาพดำเนินการเอง หรือร่วมกับหน่วยงานภายนอก</w:t>
            </w:r>
          </w:p>
        </w:tc>
        <w:tc>
          <w:tcPr>
            <w:tcW w:w="1500" w:type="dxa"/>
          </w:tcPr>
          <w:p w14:paraId="176C0DAF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1 ตุลาคม 66 -   </w:t>
            </w:r>
          </w:p>
          <w:p w14:paraId="2755B4E3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30 กันยายน 67</w:t>
            </w:r>
          </w:p>
          <w:p w14:paraId="1E0938CA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รองคณบดี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ผู้อำนวยการ</w:t>
            </w:r>
          </w:p>
        </w:tc>
        <w:tc>
          <w:tcPr>
            <w:tcW w:w="2693" w:type="dxa"/>
          </w:tcPr>
          <w:p w14:paraId="62D46C6E" w14:textId="5DF8505A" w:rsidR="00644869" w:rsidRPr="0029382B" w:rsidRDefault="00DF080D" w:rsidP="003E5186">
            <w:pPr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1)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เข้าร่วมและสนับสนุน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>การทำนุบำรุงศิลปวัฒนธรรม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อย่างต่อเนื่อง ไม่ว่าจะเป็นการเข้าร่วมพิธีสำคัญต่างๆของมหาวิทยาลัย โดยผู้บริการทุกท่านเป็นแกนนำในการนำบุคลากรฝ่าย</w:t>
            </w:r>
          </w:p>
          <w:p w14:paraId="0A50AA01" w14:textId="0A67BB81" w:rsidR="00644869" w:rsidRPr="0029382B" w:rsidRDefault="00DF080D" w:rsidP="003E5186">
            <w:pPr>
              <w:rPr>
                <w:rFonts w:ascii="TH SarabunPSK" w:hAnsi="TH SarabunPSK" w:cs="TH SarabunPSK"/>
                <w:color w:val="auto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2)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สนับสนุนเข้าร่วม ทำ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 xml:space="preserve"> work shop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เล็กๆที่ส่งเสริมให้บุคลากรได้ทำร่วมกันในช่วงวัน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>สงกรานต์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(กิจกรรมทำตุงใส้หมู) 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>จัดโครงการสืบสานประเพณีปีใหม่เมือง “ต๋ามฮีตโตยฮอย ฮ้อยฮักสามัคคีซาวปี๋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 xml:space="preserve">TDS” 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>และทำบุญคณะพัฒนาการท่องเที่ยว ประจำปี 2567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เป็นต้น</w:t>
            </w:r>
          </w:p>
        </w:tc>
      </w:tr>
      <w:tr w:rsidR="0029382B" w:rsidRPr="0029382B" w14:paraId="356281B7" w14:textId="77777777" w:rsidTr="00DF080D">
        <w:tc>
          <w:tcPr>
            <w:tcW w:w="1696" w:type="dxa"/>
          </w:tcPr>
          <w:p w14:paraId="5685FA84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ด้านการบริหารจัดการ</w:t>
            </w:r>
          </w:p>
        </w:tc>
        <w:tc>
          <w:tcPr>
            <w:tcW w:w="3462" w:type="dxa"/>
          </w:tcPr>
          <w:p w14:paraId="6CE86E18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/>
                <w:color w:val="auto"/>
                <w:cs/>
              </w:rPr>
              <w:t xml:space="preserve">1. 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ส่งเสริมการ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พัฒนาระบบ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การ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บริหารจัดการงานบุคคล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ให้มี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ประสิทธิภาพ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ยิ่งขึ้น โดยการนำเทคโนโลยีใหม่มาพัฒนา และการสื่อสารภายในองค์กร เพื่อความสะดวกและรวดเร็ว</w:t>
            </w:r>
          </w:p>
          <w:p w14:paraId="2BD48E40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/>
                <w:color w:val="auto"/>
                <w:cs/>
              </w:rPr>
              <w:t xml:space="preserve">2. 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สนับสนุนการ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พัฒนาสมรรถนะในการปฏิบัติงานของบุคลากรสายวิชาการและสายสนับสนุน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วิชาการ เช่น สนับสนุนให้บุคลากรขอตำแหน่งทางวิชาการ และขอตำแหน่งที่สูงขึ้น</w:t>
            </w:r>
          </w:p>
        </w:tc>
        <w:tc>
          <w:tcPr>
            <w:tcW w:w="1500" w:type="dxa"/>
          </w:tcPr>
          <w:p w14:paraId="1461E6B9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1 ตุลาคม 66 -   </w:t>
            </w:r>
          </w:p>
          <w:p w14:paraId="0ADD06E6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30 กันยายน 67</w:t>
            </w:r>
          </w:p>
          <w:p w14:paraId="5C5E682A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รองคณบดี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ผู้อำนวยการ</w:t>
            </w:r>
          </w:p>
        </w:tc>
        <w:tc>
          <w:tcPr>
            <w:tcW w:w="2693" w:type="dxa"/>
          </w:tcPr>
          <w:p w14:paraId="2CCEFF75" w14:textId="07452E60" w:rsidR="00644869" w:rsidRPr="0029382B" w:rsidRDefault="00DF080D" w:rsidP="003E5186">
            <w:pPr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1)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ปรับปรุงระบบการจัดการหลังบ้านในการจัดการงานบุคคล ให้มี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>ประสิทธิภาพ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>โดยนำระบบการ จัดการการลา  การเข้า-ออก ให้มีประสิทธิภาพมาขึ้น(เพิ่มเติม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 xml:space="preserve"> 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>มูลต่างๆ ของบุคลากรเข้าสู่ระบบของมหาวิทยาลัย) และการปรับจุด</w:t>
            </w:r>
            <w:r w:rsidR="00644869" w:rsidRPr="0029382B">
              <w:rPr>
                <w:rFonts w:ascii="TH SarabunPSK" w:hAnsi="TH SarabunPSK" w:cs="TH SarabunPSK"/>
                <w:color w:val="auto"/>
              </w:rPr>
              <w:t xml:space="preserve"> Scan 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>เข้า-ออก ให้ทันสมัยมากยิ่งขึ้น</w:t>
            </w:r>
          </w:p>
          <w:p w14:paraId="1C2AEA12" w14:textId="1530BE53" w:rsidR="00644869" w:rsidRPr="0029382B" w:rsidRDefault="00DF080D" w:rsidP="003E5186">
            <w:pPr>
              <w:rPr>
                <w:rFonts w:ascii="TH SarabunPSK" w:hAnsi="TH SarabunPSK" w:cs="TH SarabunPSK"/>
                <w:color w:val="auto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2)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จากการสนับสนุนให้บุคลากรให้ขอตำแหน่งทางวิชาการ และตำแหน่งที่สูงขึ้นนั้น ทำให้ปีนี้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t xml:space="preserve">บุคลากรของคณะ คุณปิยะพร แดงชาติ ที่ได้รับแต่งตั้งให้ดำรงตำแหน่งสูงขึ้น ประเภทวิชาชีพเฉพาะหรือเชี่ยวชาญเฉพาะ ตามมติคณะกรรมการบริหารงานบุคคลมหาวิทยาลัยแม่โจ้ ครั้งที่ </w:t>
            </w:r>
            <w:r w:rsidR="00644869" w:rsidRPr="0029382B">
              <w:rPr>
                <w:rFonts w:ascii="TH SarabunPSK" w:hAnsi="TH SarabunPSK" w:cs="TH SarabunPSK"/>
                <w:color w:val="auto"/>
                <w:cs/>
              </w:rPr>
              <w:lastRenderedPageBreak/>
              <w:t>9/2567 เมื่อวันที่ 23 พฤษภาคม 2567 ได้รับแต่งตั้งให้ดำรงตำแหน่งนักวิชาการพัสดุชำนาญการ ตั้งแต่วันที่ 8 มิถุนายน 2566</w:t>
            </w:r>
            <w:r w:rsidR="00644869"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</w:t>
            </w:r>
          </w:p>
        </w:tc>
      </w:tr>
    </w:tbl>
    <w:p w14:paraId="1F1726C5" w14:textId="77777777" w:rsidR="00644869" w:rsidRDefault="00644869" w:rsidP="0064486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6370C83" w14:textId="77777777" w:rsidR="00644869" w:rsidRPr="00572141" w:rsidRDefault="00644869" w:rsidP="00286224">
      <w:pPr>
        <w:pStyle w:val="ListParagraph"/>
        <w:numPr>
          <w:ilvl w:val="0"/>
          <w:numId w:val="9"/>
        </w:numPr>
        <w:ind w:left="709"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572141">
        <w:rPr>
          <w:rFonts w:ascii="TH SarabunPSK" w:hAnsi="TH SarabunPSK" w:cs="TH SarabunPSK" w:hint="cs"/>
          <w:b/>
          <w:bCs/>
          <w:sz w:val="32"/>
          <w:szCs w:val="32"/>
          <w:cs/>
        </w:rPr>
        <w:t>ปีงบประมาณ 2568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1696"/>
        <w:gridCol w:w="5670"/>
        <w:gridCol w:w="1922"/>
      </w:tblGrid>
      <w:tr w:rsidR="0029382B" w:rsidRPr="0029382B" w14:paraId="79D3E59D" w14:textId="77777777" w:rsidTr="006A432E">
        <w:trPr>
          <w:tblHeader/>
        </w:trPr>
        <w:tc>
          <w:tcPr>
            <w:tcW w:w="1696" w:type="dxa"/>
            <w:shd w:val="clear" w:color="auto" w:fill="8DB3E2" w:themeFill="text2" w:themeFillTint="66"/>
          </w:tcPr>
          <w:p w14:paraId="18E7D93B" w14:textId="77777777" w:rsidR="00644869" w:rsidRPr="0029382B" w:rsidRDefault="00644869" w:rsidP="003E5186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พันธกิจ</w:t>
            </w:r>
          </w:p>
        </w:tc>
        <w:tc>
          <w:tcPr>
            <w:tcW w:w="5670" w:type="dxa"/>
            <w:shd w:val="clear" w:color="auto" w:fill="8DB3E2" w:themeFill="text2" w:themeFillTint="66"/>
          </w:tcPr>
          <w:p w14:paraId="11856588" w14:textId="748E2AC1" w:rsidR="00644869" w:rsidRPr="0029382B" w:rsidRDefault="00644869" w:rsidP="003E5186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แนวทางการพัฒนาและปรับปรุงการดำเนินงาน ในปีงบประมาณ 256</w:t>
            </w:r>
            <w:r w:rsidR="006A432E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8</w:t>
            </w:r>
          </w:p>
        </w:tc>
        <w:tc>
          <w:tcPr>
            <w:tcW w:w="1922" w:type="dxa"/>
            <w:shd w:val="clear" w:color="auto" w:fill="8DB3E2" w:themeFill="text2" w:themeFillTint="66"/>
          </w:tcPr>
          <w:p w14:paraId="4594D59E" w14:textId="77777777" w:rsidR="00644869" w:rsidRPr="0029382B" w:rsidRDefault="00644869" w:rsidP="003E5186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ระยะเวลาและ ผู้รับผิดชอบ</w:t>
            </w:r>
          </w:p>
        </w:tc>
      </w:tr>
      <w:tr w:rsidR="0029382B" w:rsidRPr="0029382B" w14:paraId="1DDCAABF" w14:textId="77777777" w:rsidTr="006A432E">
        <w:tc>
          <w:tcPr>
            <w:tcW w:w="1696" w:type="dxa"/>
          </w:tcPr>
          <w:p w14:paraId="511CA25C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ด้านการผลิตบัณฑิต</w:t>
            </w:r>
          </w:p>
        </w:tc>
        <w:tc>
          <w:tcPr>
            <w:tcW w:w="5670" w:type="dxa"/>
          </w:tcPr>
          <w:p w14:paraId="528D73AB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1.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 xml:space="preserve"> กำหนดนโยบาย สนับสนุนให้หลักสูตรจัดการเรียนการสอนเชิงบูรณาการกับการปฏิบัติงานจริง</w:t>
            </w:r>
          </w:p>
          <w:p w14:paraId="179B5591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2. 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สร้างความร่วมมือกับชุมชน สถานประกอบการในการพัฒนาหลักสูตรและการจัดการเรียนการสอนที่ตอบสนองต่อการพัฒนาท้องถิ่นและผู้ใช้บัณฑิต</w:t>
            </w:r>
          </w:p>
          <w:p w14:paraId="3D2E6B7A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3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. ส่งเสริมให้มีกิจกรรมและ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แลก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 xml:space="preserve">เปลี่ยนเรียนรู้ เพื่อสร้างแนวปฏิบัติที่ดีของหลักสูตรที่จัดการเรียนการสอนเชิงบูรณาการการเรียนการสอนกับการปฏิบัติงานจริง </w:t>
            </w:r>
          </w:p>
          <w:p w14:paraId="38DDEBF5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4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. จัดกิจกรรมส่งเสริมให้นักศึกษามีทักษะการเป็นผู้ประกอบการ</w:t>
            </w:r>
          </w:p>
        </w:tc>
        <w:tc>
          <w:tcPr>
            <w:tcW w:w="1922" w:type="dxa"/>
          </w:tcPr>
          <w:p w14:paraId="1E2B2843" w14:textId="77777777" w:rsidR="0029382B" w:rsidRPr="0029382B" w:rsidRDefault="0029382B" w:rsidP="003E5186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 xml:space="preserve">ระยะเวลา </w:t>
            </w:r>
          </w:p>
          <w:p w14:paraId="34B1D82B" w14:textId="4D966846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1 ตุลาคม 67 -   </w:t>
            </w:r>
          </w:p>
          <w:p w14:paraId="25BEAC02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30 กันยายน 68</w:t>
            </w:r>
          </w:p>
          <w:p w14:paraId="2B17585B" w14:textId="39A56D2E" w:rsidR="0029382B" w:rsidRDefault="0029382B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ผู้รับผิดชอบ</w:t>
            </w:r>
          </w:p>
          <w:p w14:paraId="1ED9A005" w14:textId="3A42ADEE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รองคณบดี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ผู้อำนวยการ</w:t>
            </w:r>
          </w:p>
        </w:tc>
      </w:tr>
      <w:tr w:rsidR="0029382B" w:rsidRPr="0029382B" w14:paraId="14604AFE" w14:textId="77777777" w:rsidTr="006A432E">
        <w:tc>
          <w:tcPr>
            <w:tcW w:w="1696" w:type="dxa"/>
          </w:tcPr>
          <w:p w14:paraId="358F2D71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ด้านการวิจัย</w:t>
            </w:r>
          </w:p>
        </w:tc>
        <w:tc>
          <w:tcPr>
            <w:tcW w:w="5670" w:type="dxa"/>
          </w:tcPr>
          <w:p w14:paraId="50CF098A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1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. สร้างเครือข่ายความร่วมมือทางการวิจัย ด้านมนุษยศาสตร์และสังคมศาสตร์กับ หน่วยงานที่เกี่ยวข้อง</w:t>
            </w:r>
          </w:p>
        </w:tc>
        <w:tc>
          <w:tcPr>
            <w:tcW w:w="1922" w:type="dxa"/>
          </w:tcPr>
          <w:p w14:paraId="3A1B02CC" w14:textId="77777777" w:rsidR="0029382B" w:rsidRPr="0029382B" w:rsidRDefault="0029382B" w:rsidP="0029382B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 xml:space="preserve">ระยะเวลา </w:t>
            </w:r>
          </w:p>
          <w:p w14:paraId="31ADC388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1 ตุลาคม 67 -   </w:t>
            </w:r>
          </w:p>
          <w:p w14:paraId="72330E6C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30 กันยายน 68</w:t>
            </w:r>
          </w:p>
          <w:p w14:paraId="0799EF36" w14:textId="77777777" w:rsidR="0029382B" w:rsidRDefault="0029382B" w:rsidP="003E5186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ผู้รับผิดชอบ</w:t>
            </w:r>
          </w:p>
          <w:p w14:paraId="2BBD3328" w14:textId="175088B9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รองคณบดี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ผู้อำนวยการ</w:t>
            </w:r>
          </w:p>
        </w:tc>
      </w:tr>
      <w:tr w:rsidR="0029382B" w:rsidRPr="0029382B" w14:paraId="71085E83" w14:textId="77777777" w:rsidTr="006A432E">
        <w:tc>
          <w:tcPr>
            <w:tcW w:w="1696" w:type="dxa"/>
          </w:tcPr>
          <w:p w14:paraId="4D29B45C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ด้านการบริการวิชาการ</w:t>
            </w:r>
          </w:p>
        </w:tc>
        <w:tc>
          <w:tcPr>
            <w:tcW w:w="5670" w:type="dxa"/>
          </w:tcPr>
          <w:p w14:paraId="53F90F34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1.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 xml:space="preserve"> สร้างเครือข่ายความร่วมมือกับชุมชนท้องถิ่นทั้งภาครัฐและเอกชนในลักษณะบูรณาการพันธกิจ</w:t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 (ต่อเนื่อง)</w:t>
            </w:r>
          </w:p>
        </w:tc>
        <w:tc>
          <w:tcPr>
            <w:tcW w:w="1922" w:type="dxa"/>
          </w:tcPr>
          <w:p w14:paraId="50CA9ABF" w14:textId="77777777" w:rsidR="0029382B" w:rsidRDefault="0029382B" w:rsidP="003E5186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ระยะเวลา</w:t>
            </w:r>
          </w:p>
          <w:p w14:paraId="14C9194E" w14:textId="1CCBC829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1 ตุลาคม 67 -   </w:t>
            </w:r>
          </w:p>
          <w:p w14:paraId="01DC8FE5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30 กันยายน 68</w:t>
            </w:r>
          </w:p>
          <w:p w14:paraId="69A73CD4" w14:textId="77777777" w:rsidR="0029382B" w:rsidRDefault="0029382B" w:rsidP="0029382B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ผู้รับผิดชอบ</w:t>
            </w:r>
          </w:p>
          <w:p w14:paraId="0588ED68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รองคณบดี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ผู้อำนวยการ</w:t>
            </w:r>
          </w:p>
        </w:tc>
      </w:tr>
      <w:tr w:rsidR="0029382B" w:rsidRPr="0029382B" w14:paraId="2D70B37D" w14:textId="77777777" w:rsidTr="006A432E">
        <w:tc>
          <w:tcPr>
            <w:tcW w:w="1696" w:type="dxa"/>
          </w:tcPr>
          <w:p w14:paraId="691EAD1B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ด้านการทำนุบำรุงศิลปวัฒนธรรม</w:t>
            </w:r>
          </w:p>
        </w:tc>
        <w:tc>
          <w:tcPr>
            <w:tcW w:w="5670" w:type="dxa"/>
          </w:tcPr>
          <w:p w14:paraId="58E3DA85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1. สนับสนุน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t>การทำนุบำรุงศิลปวัฒนธรรมอย่างครบถ้วน กำหนดค่าเป้าหมาย ความสำเร็จที่ท้าทาย รวมถึงการบรรจุโครงการ/กิจกรรมที่ครบถ้วน ทั้งที่คณะเป็นเจ้าภาพดำเนินการเอง หรือร่วมกับหน่วยงานภายนอก</w:t>
            </w:r>
          </w:p>
        </w:tc>
        <w:tc>
          <w:tcPr>
            <w:tcW w:w="1922" w:type="dxa"/>
          </w:tcPr>
          <w:p w14:paraId="39C9F7E4" w14:textId="77777777" w:rsidR="0029382B" w:rsidRDefault="0029382B" w:rsidP="0029382B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ระยะเวลา</w:t>
            </w:r>
          </w:p>
          <w:p w14:paraId="384307DE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1 ตุลาคม 67 -   </w:t>
            </w:r>
          </w:p>
          <w:p w14:paraId="7E91AA88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30 กันยายน 68</w:t>
            </w:r>
          </w:p>
          <w:p w14:paraId="4FD57724" w14:textId="77777777" w:rsidR="0029382B" w:rsidRDefault="0029382B" w:rsidP="0029382B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ผู้รับผิดชอบ</w:t>
            </w:r>
          </w:p>
          <w:p w14:paraId="35483046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รองคณบดี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ผู้อำนวยการ</w:t>
            </w:r>
          </w:p>
        </w:tc>
      </w:tr>
      <w:tr w:rsidR="0029382B" w:rsidRPr="0029382B" w14:paraId="3A8CBBDC" w14:textId="77777777" w:rsidTr="006A432E">
        <w:tc>
          <w:tcPr>
            <w:tcW w:w="1696" w:type="dxa"/>
          </w:tcPr>
          <w:p w14:paraId="57A295E1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lastRenderedPageBreak/>
              <w:t>ด้านการบริหารจัดการ</w:t>
            </w:r>
          </w:p>
        </w:tc>
        <w:tc>
          <w:tcPr>
            <w:tcW w:w="5670" w:type="dxa"/>
          </w:tcPr>
          <w:p w14:paraId="135CBFEB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/>
                <w:color w:val="auto"/>
                <w:cs/>
              </w:rPr>
              <w:t>1. พัฒนาระบบการจัดการเรียนการสอนที่ทันสมัยด้วยเทคโนโลยีดิจิทัล</w:t>
            </w:r>
          </w:p>
          <w:p w14:paraId="683B526A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/>
                <w:color w:val="auto"/>
                <w:cs/>
              </w:rPr>
              <w:t>2. สร้างภาพลักษณ์องค์ด้วยการประชาสัมพันธ์เชิงรุก</w:t>
            </w:r>
          </w:p>
          <w:p w14:paraId="46D5A79D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/>
                <w:color w:val="auto"/>
                <w:cs/>
              </w:rPr>
              <w:t>3. พัฒนาระบบและกลไกการจัดหารายได้ที่เป็นรูปธรรมเพื่อสร้างความมั่นคงทางการเงินของมหาวิทยาลัย</w:t>
            </w:r>
          </w:p>
          <w:p w14:paraId="0D8C1C96" w14:textId="77777777" w:rsidR="00644869" w:rsidRPr="0029382B" w:rsidRDefault="00644869" w:rsidP="003E5186">
            <w:pPr>
              <w:jc w:val="thaiDistribute"/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4. กำหนด และส่งเสริมให้บุคลากร ได้ทำตำแหน่งทางวิชาการ และขอตำแหน่งที่สูงขึ้น</w:t>
            </w:r>
          </w:p>
        </w:tc>
        <w:tc>
          <w:tcPr>
            <w:tcW w:w="1922" w:type="dxa"/>
          </w:tcPr>
          <w:p w14:paraId="1437CB22" w14:textId="77777777" w:rsidR="0029382B" w:rsidRDefault="0029382B" w:rsidP="0029382B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ระยะเวลา</w:t>
            </w:r>
          </w:p>
          <w:p w14:paraId="53316535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 xml:space="preserve">1 ตุลาคม 67 -   </w:t>
            </w:r>
          </w:p>
          <w:p w14:paraId="29047D5E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30 กันยายน 68</w:t>
            </w:r>
          </w:p>
          <w:p w14:paraId="1DC59269" w14:textId="77777777" w:rsidR="0029382B" w:rsidRDefault="0029382B" w:rsidP="0029382B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29382B"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>ผู้รับผิดชอบ</w:t>
            </w:r>
          </w:p>
          <w:p w14:paraId="2C4A5432" w14:textId="77777777" w:rsidR="00644869" w:rsidRPr="0029382B" w:rsidRDefault="00644869" w:rsidP="003E5186">
            <w:pPr>
              <w:rPr>
                <w:rFonts w:ascii="TH SarabunPSK" w:hAnsi="TH SarabunPSK" w:cs="TH SarabunPSK"/>
                <w:color w:val="auto"/>
                <w:cs/>
              </w:rPr>
            </w:pP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รองคณบดี</w:t>
            </w:r>
            <w:r w:rsidRPr="0029382B">
              <w:rPr>
                <w:rFonts w:ascii="TH SarabunPSK" w:hAnsi="TH SarabunPSK" w:cs="TH SarabunPSK"/>
                <w:color w:val="auto"/>
                <w:cs/>
              </w:rPr>
              <w:br/>
            </w:r>
            <w:r w:rsidRPr="0029382B">
              <w:rPr>
                <w:rFonts w:ascii="TH SarabunPSK" w:hAnsi="TH SarabunPSK" w:cs="TH SarabunPSK" w:hint="cs"/>
                <w:color w:val="auto"/>
                <w:cs/>
              </w:rPr>
              <w:t>ผู้อำนวยการ</w:t>
            </w:r>
          </w:p>
        </w:tc>
      </w:tr>
    </w:tbl>
    <w:p w14:paraId="3F1626D3" w14:textId="01A77BB2" w:rsidR="0027177C" w:rsidRDefault="0027177C" w:rsidP="0027177C"/>
    <w:p w14:paraId="075C105A" w14:textId="77777777" w:rsidR="0029382B" w:rsidRPr="0044337C" w:rsidRDefault="0029382B" w:rsidP="0029382B">
      <w:pPr>
        <w:shd w:val="clear" w:color="auto" w:fill="FBD4B4" w:themeFill="accent6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Criteria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8.5</w:t>
      </w:r>
    </w:p>
    <w:p w14:paraId="71EBF737" w14:textId="77777777" w:rsidR="0029382B" w:rsidRPr="0044337C" w:rsidRDefault="0029382B" w:rsidP="0029382B">
      <w:pPr>
        <w:shd w:val="clear" w:color="auto" w:fill="FBD4B4" w:themeFill="accent6" w:themeFillTint="66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11410B52" w14:textId="77777777" w:rsidR="0029382B" w:rsidRDefault="0029382B" w:rsidP="0027177C"/>
    <w:p w14:paraId="4C1BA766" w14:textId="099C2E35" w:rsidR="00B81E66" w:rsidRPr="0044337C" w:rsidRDefault="00B81E66" w:rsidP="00B81E66">
      <w:pPr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>C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.8.6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</w:r>
    </w:p>
    <w:p w14:paraId="32B16A39" w14:textId="1B1C6B3F" w:rsidR="00161FDD" w:rsidRDefault="00B81E66" w:rsidP="00161FDD">
      <w:pPr>
        <w:rPr>
          <w:rFonts w:ascii="TH SarabunPSK" w:hAnsi="TH SarabunPSK" w:cs="TH SarabunPSK"/>
          <w:sz w:val="32"/>
          <w:szCs w:val="32"/>
        </w:rPr>
      </w:pPr>
      <w:r w:rsidRPr="00161FDD">
        <w:rPr>
          <w:rFonts w:ascii="TH SarabunPSK" w:hAnsi="TH SarabunPSK" w:cs="TH SarabunPSK" w:hint="cs"/>
          <w:sz w:val="32"/>
          <w:szCs w:val="32"/>
        </w:rPr>
        <w:tab/>
      </w:r>
      <w:r w:rsidR="00161FDD" w:rsidRPr="00161FDD">
        <w:rPr>
          <w:rFonts w:ascii="TH SarabunPSK" w:hAnsi="TH SarabunPSK" w:cs="TH SarabunPSK" w:hint="cs"/>
          <w:sz w:val="32"/>
          <w:szCs w:val="32"/>
        </w:rPr>
        <w:tab/>
      </w:r>
      <w:r w:rsidR="00161FDD" w:rsidRPr="00161FDD">
        <w:rPr>
          <w:rFonts w:ascii="TH SarabunPSK" w:hAnsi="TH SarabunPSK" w:cs="TH SarabunPSK" w:hint="cs"/>
          <w:sz w:val="32"/>
          <w:szCs w:val="32"/>
        </w:rPr>
        <w:tab/>
      </w:r>
      <w:r w:rsidR="00161FDD" w:rsidRPr="00161FDD">
        <w:rPr>
          <w:rFonts w:ascii="TH SarabunPSK" w:hAnsi="TH SarabunPSK" w:cs="TH SarabunPSK" w:hint="cs"/>
          <w:sz w:val="32"/>
          <w:szCs w:val="32"/>
          <w:cs/>
        </w:rPr>
        <w:t>คณะพัฒนาการท่องเที่ยว ได้กำหนดระบบและกลไกการนำผลการตรวจประเมินคุณภาพการศึกษาภายในระดับหลักสูตร และระดับคณะ ไปใช้ในการพัฒนา ปรับปรุง บริหารและดำเนินตามพันธกิจของคณะพัฒนาการท่องเที่ยว ปีการศึกษา 256</w:t>
      </w:r>
      <w:r w:rsidR="00161FDD">
        <w:rPr>
          <w:rFonts w:ascii="TH SarabunPSK" w:hAnsi="TH SarabunPSK" w:cs="TH SarabunPSK" w:hint="cs"/>
          <w:sz w:val="32"/>
          <w:szCs w:val="32"/>
          <w:cs/>
        </w:rPr>
        <w:t>6</w:t>
      </w:r>
      <w:r w:rsidR="00161FDD" w:rsidRPr="00161FDD">
        <w:rPr>
          <w:rFonts w:ascii="TH SarabunPSK" w:hAnsi="TH SarabunPSK" w:cs="TH SarabunPSK" w:hint="cs"/>
          <w:sz w:val="32"/>
          <w:szCs w:val="32"/>
        </w:rPr>
        <w:t xml:space="preserve"> </w:t>
      </w:r>
      <w:r w:rsidR="00161FDD" w:rsidRPr="00161FDD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14:paraId="2C4B205C" w14:textId="145D9081" w:rsidR="005A6190" w:rsidRPr="00161FDD" w:rsidRDefault="00AA5924" w:rsidP="00161FDD">
      <w:pPr>
        <w:rPr>
          <w:rFonts w:ascii="TH SarabunPSK" w:hAnsi="TH SarabunPSK" w:cs="TH SarabunPSK"/>
          <w:sz w:val="32"/>
          <w:szCs w:val="32"/>
        </w:rPr>
      </w:pPr>
      <w:r w:rsidRPr="00AA5924">
        <w:rPr>
          <w:rFonts w:ascii="TH SarabunPSK" w:hAnsi="TH SarabunPSK" w:cs="TH SarabunPSK"/>
          <w:sz w:val="32"/>
          <w:szCs w:val="32"/>
          <w:cs/>
        </w:rPr>
        <w:drawing>
          <wp:inline distT="0" distB="0" distL="0" distR="0" wp14:anchorId="647D6586" wp14:editId="06287FAC">
            <wp:extent cx="5943600" cy="3572510"/>
            <wp:effectExtent l="0" t="0" r="0" b="8890"/>
            <wp:docPr id="1901642500" name="Picture 1901642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4ECEA" w14:textId="17C3D162" w:rsidR="00161FDD" w:rsidRDefault="00161FDD" w:rsidP="00161FDD">
      <w:pPr>
        <w:jc w:val="center"/>
        <w:rPr>
          <w:rFonts w:ascii="TH SarabunPSK" w:hAnsi="TH SarabunPSK" w:cs="TH SarabunPSK"/>
          <w:noProof/>
        </w:rPr>
      </w:pPr>
    </w:p>
    <w:p w14:paraId="48C50D3C" w14:textId="77777777" w:rsidR="005A6190" w:rsidRPr="00161FDD" w:rsidRDefault="005A6190" w:rsidP="005A6190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161FDD">
        <w:rPr>
          <w:rFonts w:ascii="TH SarabunPSK" w:hAnsi="TH SarabunPSK" w:cs="TH SarabunPSK" w:hint="cs"/>
          <w:b/>
          <w:bCs/>
          <w:sz w:val="30"/>
          <w:szCs w:val="30"/>
          <w:cs/>
        </w:rPr>
        <w:t>ภาพที่ 8.6.1 การนำผลการตรวจประเมินคุณภาพระดับหลักสูตร และระดับคณะ ไปพัฒนา ปรับปรุง</w:t>
      </w:r>
    </w:p>
    <w:p w14:paraId="4E446DF9" w14:textId="06AD3CD2" w:rsidR="00E21CCE" w:rsidRDefault="00E21CCE" w:rsidP="00161FDD">
      <w:pPr>
        <w:jc w:val="center"/>
        <w:rPr>
          <w:rFonts w:ascii="TH SarabunPSK" w:hAnsi="TH SarabunPSK" w:cs="TH SarabunPSK"/>
          <w:noProof/>
        </w:rPr>
      </w:pPr>
    </w:p>
    <w:p w14:paraId="5ECEBA14" w14:textId="18D7B952" w:rsidR="00161FDD" w:rsidRPr="00161FDD" w:rsidRDefault="005A6190" w:rsidP="005A6190">
      <w:pPr>
        <w:pStyle w:val="Header"/>
        <w:tabs>
          <w:tab w:val="clear" w:pos="468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1. </w:t>
      </w:r>
      <w:r w:rsidR="00161FDD" w:rsidRPr="00161FDD">
        <w:rPr>
          <w:rFonts w:ascii="TH SarabunPSK" w:hAnsi="TH SarabunPSK" w:cs="TH SarabunPSK" w:hint="cs"/>
          <w:sz w:val="32"/>
          <w:szCs w:val="32"/>
          <w:cs/>
        </w:rPr>
        <w:t xml:space="preserve">ผลการประเมินระดับหลักสูตร คณะฯ ได้กำหนดให้อาจารย์ผู้รับผิดชอบหลักสูตรทุกหลักสูตร นำผลการประเมินและข้อเสนอแนะไปพิจารณา ตลอดจนจัดทำแนวทางการพัฒนา/ปรับปรุงผลการดำเนินงานตาม </w:t>
      </w:r>
      <w:r w:rsidR="00161FDD" w:rsidRPr="00161FDD">
        <w:rPr>
          <w:rFonts w:ascii="TH SarabunPSK" w:hAnsi="TH SarabunPSK" w:cs="TH SarabunPSK" w:hint="cs"/>
          <w:sz w:val="32"/>
          <w:szCs w:val="32"/>
        </w:rPr>
        <w:t xml:space="preserve">Areas for Improvement </w:t>
      </w:r>
      <w:r w:rsidR="00161FDD" w:rsidRPr="00161FDD">
        <w:rPr>
          <w:rFonts w:ascii="TH SarabunPSK" w:hAnsi="TH SarabunPSK" w:cs="TH SarabunPSK" w:hint="cs"/>
          <w:sz w:val="32"/>
          <w:szCs w:val="32"/>
          <w:cs/>
        </w:rPr>
        <w:t>ปรับปรุงการดำเนินงานปีการศึกษา 256</w:t>
      </w:r>
      <w:r w:rsidR="00161FDD">
        <w:rPr>
          <w:rFonts w:ascii="TH SarabunPSK" w:hAnsi="TH SarabunPSK" w:cs="TH SarabunPSK" w:hint="cs"/>
          <w:sz w:val="32"/>
          <w:szCs w:val="32"/>
          <w:cs/>
        </w:rPr>
        <w:t>6</w:t>
      </w:r>
      <w:r w:rsidR="00161FDD" w:rsidRPr="00161FDD">
        <w:rPr>
          <w:rFonts w:ascii="TH SarabunPSK" w:hAnsi="TH SarabunPSK" w:cs="TH SarabunPSK" w:hint="cs"/>
          <w:sz w:val="32"/>
          <w:szCs w:val="32"/>
          <w:cs/>
        </w:rPr>
        <w:t xml:space="preserve"> โดยกำหนดวิธีการ ผู้รับผิดชอบและระยะเวลาในการดำเนินการ </w:t>
      </w:r>
    </w:p>
    <w:p w14:paraId="3BC56B7B" w14:textId="5CF0B728" w:rsidR="00161FDD" w:rsidRPr="00AA5924" w:rsidRDefault="00EB5538" w:rsidP="00161FDD">
      <w:pPr>
        <w:rPr>
          <w:rFonts w:ascii="TH SarabunPSK" w:hAnsi="TH SarabunPSK" w:cs="TH SarabunPSK"/>
          <w:color w:val="0070C0"/>
          <w:sz w:val="32"/>
          <w:szCs w:val="32"/>
        </w:rPr>
      </w:pPr>
      <w:hyperlink r:id="rId225" w:history="1">
        <w:r w:rsidR="00161FDD" w:rsidRPr="00EB553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(66</w:t>
        </w:r>
        <w:r w:rsidR="00161FDD" w:rsidRPr="00EB5538">
          <w:rPr>
            <w:rStyle w:val="Hyperlink"/>
            <w:rFonts w:ascii="TH SarabunPSK" w:hAnsi="TH SarabunPSK" w:cs="TH SarabunPSK" w:hint="cs"/>
            <w:sz w:val="32"/>
            <w:szCs w:val="32"/>
          </w:rPr>
          <w:t xml:space="preserve">TDSQAD8.6.1 </w:t>
        </w:r>
        <w:r w:rsidR="00161FDD" w:rsidRPr="00EB553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แนวทางการพัฒนา/ปรับปรุงผลการดำเนินงาน ป.ตรี สาขาวิชาพัฒนาการท่องเที่ยว)</w:t>
        </w:r>
      </w:hyperlink>
      <w:r w:rsidR="00161FDD" w:rsidRPr="00AA5924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hyperlink r:id="rId226" w:history="1">
        <w:r w:rsidR="00161FDD" w:rsidRPr="00EB553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(66</w:t>
        </w:r>
        <w:r w:rsidR="00161FDD" w:rsidRPr="00EB5538">
          <w:rPr>
            <w:rStyle w:val="Hyperlink"/>
            <w:rFonts w:ascii="TH SarabunPSK" w:hAnsi="TH SarabunPSK" w:cs="TH SarabunPSK" w:hint="cs"/>
            <w:sz w:val="32"/>
            <w:szCs w:val="32"/>
          </w:rPr>
          <w:t>TDSQAD8.6.</w:t>
        </w:r>
        <w:r w:rsidR="00161FDD" w:rsidRPr="00EB553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2</w:t>
        </w:r>
        <w:r w:rsidR="00161FDD" w:rsidRPr="00EB5538">
          <w:rPr>
            <w:rStyle w:val="Hyperlink"/>
            <w:rFonts w:ascii="TH SarabunPSK" w:hAnsi="TH SarabunPSK" w:cs="TH SarabunPSK" w:hint="cs"/>
            <w:sz w:val="32"/>
            <w:szCs w:val="32"/>
          </w:rPr>
          <w:t xml:space="preserve"> </w:t>
        </w:r>
        <w:r w:rsidR="00161FDD" w:rsidRPr="00EB553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แนวทางการพัฒนา/ปรับปรุงผลการดำเนินงาน ป.ตรี สาขาวิชาการจัดการธุรกิจฯ) </w:t>
        </w:r>
      </w:hyperlink>
      <w:r w:rsidR="00161FDD" w:rsidRPr="00AA5924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</w:p>
    <w:p w14:paraId="1FB91BD6" w14:textId="136E01AE" w:rsidR="00161FDD" w:rsidRPr="00AA5924" w:rsidRDefault="00EB5538" w:rsidP="00161FDD">
      <w:pPr>
        <w:rPr>
          <w:rFonts w:ascii="TH SarabunPSK" w:hAnsi="TH SarabunPSK" w:cs="TH SarabunPSK"/>
          <w:color w:val="0070C0"/>
          <w:sz w:val="32"/>
          <w:szCs w:val="32"/>
        </w:rPr>
      </w:pPr>
      <w:hyperlink r:id="rId227" w:history="1">
        <w:r w:rsidR="00161FDD" w:rsidRPr="00EB553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(66</w:t>
        </w:r>
        <w:r w:rsidR="00161FDD" w:rsidRPr="00EB5538">
          <w:rPr>
            <w:rStyle w:val="Hyperlink"/>
            <w:rFonts w:ascii="TH SarabunPSK" w:hAnsi="TH SarabunPSK" w:cs="TH SarabunPSK" w:hint="cs"/>
            <w:sz w:val="32"/>
            <w:szCs w:val="32"/>
          </w:rPr>
          <w:t>TDSQAD8.6.</w:t>
        </w:r>
        <w:r w:rsidR="00161FDD" w:rsidRPr="00EB553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3</w:t>
        </w:r>
        <w:r w:rsidR="00161FDD" w:rsidRPr="00EB5538">
          <w:rPr>
            <w:rStyle w:val="Hyperlink"/>
            <w:rFonts w:ascii="TH SarabunPSK" w:hAnsi="TH SarabunPSK" w:cs="TH SarabunPSK" w:hint="cs"/>
            <w:sz w:val="32"/>
            <w:szCs w:val="32"/>
          </w:rPr>
          <w:t xml:space="preserve"> </w:t>
        </w:r>
        <w:r w:rsidR="00161FDD" w:rsidRPr="00EB553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แนวทางการพัฒนา/ปรับปรุงผลการดำเนินงาน ป.โท สาขาวิชาพัฒนาการท่องเที่ยว) </w:t>
        </w:r>
      </w:hyperlink>
      <w:r w:rsidR="00161FDD" w:rsidRPr="00AA5924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</w:p>
    <w:p w14:paraId="1B6DA587" w14:textId="4B842FB0" w:rsidR="00161FDD" w:rsidRPr="00AA5924" w:rsidRDefault="00874EBD" w:rsidP="00161FDD">
      <w:pPr>
        <w:rPr>
          <w:rFonts w:ascii="TH SarabunPSK" w:hAnsi="TH SarabunPSK" w:cs="TH SarabunPSK"/>
          <w:color w:val="0070C0"/>
          <w:sz w:val="32"/>
          <w:szCs w:val="32"/>
        </w:rPr>
      </w:pPr>
      <w:hyperlink r:id="rId228" w:history="1">
        <w:r w:rsidR="00161FDD" w:rsidRPr="00874EBD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(66</w:t>
        </w:r>
        <w:r w:rsidR="00161FDD" w:rsidRPr="00874EBD">
          <w:rPr>
            <w:rStyle w:val="Hyperlink"/>
            <w:rFonts w:ascii="TH SarabunPSK" w:hAnsi="TH SarabunPSK" w:cs="TH SarabunPSK" w:hint="cs"/>
            <w:sz w:val="32"/>
            <w:szCs w:val="32"/>
          </w:rPr>
          <w:t>TDSQAD8.6.</w:t>
        </w:r>
        <w:r w:rsidR="00161FDD" w:rsidRPr="00874EBD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4 แนวทางการพัฒนา/ปรับปรุงผลการดำเนินงาน ป.เอก สาขาวิชาพัฒนาการท่องเที่ยว) </w:t>
        </w:r>
      </w:hyperlink>
      <w:r w:rsidR="00161FDD" w:rsidRPr="00AA5924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</w:p>
    <w:p w14:paraId="5873FC24" w14:textId="0EF445B7" w:rsidR="00161FDD" w:rsidRPr="00161FDD" w:rsidRDefault="005A6190" w:rsidP="005A6190">
      <w:pPr>
        <w:pStyle w:val="Head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2. </w:t>
      </w:r>
      <w:r w:rsidR="00161FDD" w:rsidRPr="00161FDD">
        <w:rPr>
          <w:rFonts w:ascii="TH SarabunPSK" w:hAnsi="TH SarabunPSK" w:cs="TH SarabunPSK" w:hint="cs"/>
          <w:sz w:val="32"/>
          <w:szCs w:val="32"/>
          <w:cs/>
        </w:rPr>
        <w:t xml:space="preserve">ผลการประเมินระดับคณะ คณะฯ กำหนดให้ผู้รับผิดชอบ </w:t>
      </w:r>
      <w:r w:rsidR="00161FDD" w:rsidRPr="00161FDD">
        <w:rPr>
          <w:rFonts w:ascii="TH SarabunPSK" w:hAnsi="TH SarabunPSK" w:cs="TH SarabunPSK" w:hint="cs"/>
          <w:sz w:val="32"/>
          <w:szCs w:val="32"/>
        </w:rPr>
        <w:t xml:space="preserve">Criterion </w:t>
      </w:r>
      <w:r w:rsidR="00161FDD" w:rsidRPr="00161FDD">
        <w:rPr>
          <w:rFonts w:ascii="TH SarabunPSK" w:hAnsi="TH SarabunPSK" w:cs="TH SarabunPSK" w:hint="cs"/>
          <w:sz w:val="32"/>
          <w:szCs w:val="32"/>
          <w:cs/>
        </w:rPr>
        <w:t xml:space="preserve">ในระดับคณะ นำผลการประเมินและข้อเสนอแนะไปพิจารณา ตลอดจนจัดทำแนวทางการพัฒนา/ปรับปรุงผลการดำเนินงานตามข้อเสนอแนะ </w:t>
      </w:r>
      <w:r w:rsidR="00161FDD">
        <w:rPr>
          <w:rFonts w:ascii="TH SarabunPSK" w:hAnsi="TH SarabunPSK" w:cs="TH SarabunPSK" w:hint="cs"/>
          <w:sz w:val="32"/>
          <w:szCs w:val="32"/>
          <w:cs/>
        </w:rPr>
        <w:t>ใน</w:t>
      </w:r>
      <w:r w:rsidR="00161FDD" w:rsidRPr="00161FDD">
        <w:rPr>
          <w:rFonts w:ascii="TH SarabunPSK" w:hAnsi="TH SarabunPSK" w:cs="TH SarabunPSK" w:hint="cs"/>
          <w:sz w:val="32"/>
          <w:szCs w:val="32"/>
          <w:cs/>
        </w:rPr>
        <w:t>ปีการศึกษา 256</w:t>
      </w:r>
      <w:r w:rsidR="00161FDD">
        <w:rPr>
          <w:rFonts w:ascii="TH SarabunPSK" w:hAnsi="TH SarabunPSK" w:cs="TH SarabunPSK" w:hint="cs"/>
          <w:sz w:val="32"/>
          <w:szCs w:val="32"/>
          <w:cs/>
        </w:rPr>
        <w:t>6</w:t>
      </w:r>
      <w:r w:rsidR="00161FDD" w:rsidRPr="00161FDD">
        <w:rPr>
          <w:rFonts w:ascii="TH SarabunPSK" w:hAnsi="TH SarabunPSK" w:cs="TH SarabunPSK" w:hint="cs"/>
          <w:sz w:val="32"/>
          <w:szCs w:val="32"/>
          <w:cs/>
        </w:rPr>
        <w:t xml:space="preserve"> โดยกำหนดวิธีการ ผู้รับผิดชอบและระยะเวลาในการดำเนินการ </w:t>
      </w:r>
      <w:hyperlink r:id="rId229" w:history="1">
        <w:r w:rsidR="00161FDD" w:rsidRPr="00874EBD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(66</w:t>
        </w:r>
        <w:r w:rsidR="00161FDD" w:rsidRPr="00874EBD">
          <w:rPr>
            <w:rStyle w:val="Hyperlink"/>
            <w:rFonts w:ascii="TH SarabunPSK" w:hAnsi="TH SarabunPSK" w:cs="TH SarabunPSK" w:hint="cs"/>
            <w:sz w:val="32"/>
            <w:szCs w:val="32"/>
          </w:rPr>
          <w:t>TDSQAD8.6.</w:t>
        </w:r>
        <w:r w:rsidR="00161FDD" w:rsidRPr="00874EBD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5</w:t>
        </w:r>
        <w:r w:rsidR="00161FDD" w:rsidRPr="00874EBD">
          <w:rPr>
            <w:rStyle w:val="Hyperlink"/>
            <w:rFonts w:ascii="TH SarabunPSK" w:hAnsi="TH SarabunPSK" w:cs="TH SarabunPSK" w:hint="cs"/>
            <w:sz w:val="32"/>
            <w:szCs w:val="32"/>
          </w:rPr>
          <w:t xml:space="preserve"> </w:t>
        </w:r>
        <w:r w:rsidR="00161FDD" w:rsidRPr="00874EBD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แนวทางการพัฒนา/ปรับปรุงผลการดำเนินงานฯ คณะพัฒนาการท่องเที่ยว)</w:t>
        </w:r>
      </w:hyperlink>
      <w:r w:rsidR="00161FDD" w:rsidRPr="00AA5924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</w:p>
    <w:p w14:paraId="749CD195" w14:textId="57F7C8BB" w:rsidR="00161FDD" w:rsidRPr="00161FDD" w:rsidRDefault="005A6190" w:rsidP="005A6190">
      <w:pPr>
        <w:pStyle w:val="Header"/>
        <w:tabs>
          <w:tab w:val="clear" w:pos="468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3. </w:t>
      </w:r>
      <w:r w:rsidR="00161FDD" w:rsidRPr="00161FDD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คณะกรรมการประจำคณะพิจารณา ผลการประเมิน, แนวทางทางการพัฒนา/ปรับปรุงผลการดำเนินงานในระดับหลักสูตร และระดับคณะพัฒนาการท่องเที่ยว พร้อมทั้งให้ข้อเสนอแนะเชิงนโยบาย สู่การปรับปรุงการดำเนินงานของคณะในปีการศึกษาถัดไป </w:t>
      </w:r>
    </w:p>
    <w:p w14:paraId="3F213F89" w14:textId="7F811CFF" w:rsidR="00161FDD" w:rsidRPr="00161FDD" w:rsidRDefault="00161FDD" w:rsidP="005A6190">
      <w:pPr>
        <w:ind w:firstLine="709"/>
        <w:rPr>
          <w:rFonts w:ascii="TH SarabunPSK" w:hAnsi="TH SarabunPSK" w:cs="TH SarabunPSK"/>
          <w:color w:val="002060"/>
          <w:sz w:val="32"/>
          <w:szCs w:val="32"/>
          <w:u w:val="single"/>
        </w:rPr>
      </w:pPr>
      <w:r w:rsidRPr="00161FDD">
        <w:rPr>
          <w:rFonts w:ascii="TH SarabunPSK" w:hAnsi="TH SarabunPSK" w:cs="TH SarabunPSK" w:hint="cs"/>
          <w:sz w:val="32"/>
          <w:szCs w:val="32"/>
          <w:cs/>
        </w:rPr>
        <w:t xml:space="preserve">4. อาจารย์ผู้รับผิดชอบหลักสูตร และผู้รับผิดชอบ </w:t>
      </w:r>
      <w:r w:rsidRPr="00161FDD">
        <w:rPr>
          <w:rFonts w:ascii="TH SarabunPSK" w:hAnsi="TH SarabunPSK" w:cs="TH SarabunPSK" w:hint="cs"/>
          <w:sz w:val="32"/>
          <w:szCs w:val="32"/>
        </w:rPr>
        <w:t xml:space="preserve">Criterion </w:t>
      </w:r>
      <w:r w:rsidRPr="00161FDD">
        <w:rPr>
          <w:rFonts w:ascii="TH SarabunPSK" w:hAnsi="TH SarabunPSK" w:cs="TH SarabunPSK" w:hint="cs"/>
          <w:sz w:val="32"/>
          <w:szCs w:val="32"/>
          <w:cs/>
        </w:rPr>
        <w:t>ระดับคณะ</w:t>
      </w:r>
      <w:r w:rsidRPr="00161FDD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1FDD">
        <w:rPr>
          <w:rFonts w:ascii="TH SarabunPSK" w:hAnsi="TH SarabunPSK" w:cs="TH SarabunPSK" w:hint="cs"/>
          <w:sz w:val="32"/>
          <w:szCs w:val="32"/>
          <w:cs/>
        </w:rPr>
        <w:t xml:space="preserve">รายงานผลให้คณะกรรมการประจำคณะฯ รับทราบทุก 6 เดือน และ 10 เดือนตามที่มหาวิทยาลัยกำหนด </w:t>
      </w:r>
    </w:p>
    <w:p w14:paraId="798F2EBA" w14:textId="77777777" w:rsidR="00161FDD" w:rsidRPr="00161FDD" w:rsidRDefault="00161FDD" w:rsidP="00161FDD">
      <w:pPr>
        <w:ind w:firstLine="1170"/>
        <w:rPr>
          <w:rFonts w:ascii="TH SarabunPSK" w:hAnsi="TH SarabunPSK" w:cs="TH SarabunPSK"/>
          <w:sz w:val="32"/>
          <w:szCs w:val="32"/>
        </w:rPr>
      </w:pPr>
    </w:p>
    <w:p w14:paraId="6BE4A263" w14:textId="72358925" w:rsidR="00161FDD" w:rsidRDefault="00161FDD" w:rsidP="004F1C2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61FDD">
        <w:rPr>
          <w:rFonts w:ascii="TH SarabunPSK" w:hAnsi="TH SarabunPSK" w:cs="TH SarabunPSK" w:hint="cs"/>
          <w:sz w:val="32"/>
          <w:szCs w:val="32"/>
          <w:cs/>
        </w:rPr>
        <w:tab/>
      </w:r>
      <w:r w:rsidRPr="00161FDD">
        <w:rPr>
          <w:rFonts w:ascii="TH SarabunPSK" w:hAnsi="TH SarabunPSK" w:cs="TH SarabunPSK" w:hint="cs"/>
          <w:sz w:val="32"/>
          <w:szCs w:val="32"/>
          <w:cs/>
        </w:rPr>
        <w:tab/>
        <w:t>ในปีการศึกษา 256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161F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ระดับคณะฯ ได้นำผลการประเมินระดับหลักสูตร 4 หลักสูตร โดยพิจารณาข้อเสนอแนะจากผลการประเมินปีการศึกษา 2564 และปีการศึกษา 2565 เพื่อจัดทำแนวทาง</w:t>
      </w:r>
      <w:r w:rsidRPr="00161FDD">
        <w:rPr>
          <w:rFonts w:ascii="TH SarabunPSK" w:hAnsi="TH SarabunPSK" w:cs="TH SarabunPSK"/>
          <w:sz w:val="32"/>
          <w:szCs w:val="32"/>
          <w:cs/>
        </w:rPr>
        <w:t xml:space="preserve">การนำ </w:t>
      </w:r>
      <w:r w:rsidRPr="00161FDD">
        <w:rPr>
          <w:rFonts w:ascii="TH SarabunPSK" w:hAnsi="TH SarabunPSK" w:cs="TH SarabunPSK"/>
          <w:sz w:val="32"/>
          <w:szCs w:val="32"/>
        </w:rPr>
        <w:t xml:space="preserve">Areas for Improvement </w:t>
      </w:r>
      <w:r w:rsidRPr="00161FDD">
        <w:rPr>
          <w:rFonts w:ascii="TH SarabunPSK" w:hAnsi="TH SarabunPSK" w:cs="TH SarabunPSK"/>
          <w:sz w:val="32"/>
          <w:szCs w:val="32"/>
          <w:cs/>
        </w:rPr>
        <w:t xml:space="preserve">จากผลการประเมินคุณภาพการศึกษา </w:t>
      </w:r>
      <w:r>
        <w:rPr>
          <w:rFonts w:ascii="TH SarabunPSK" w:hAnsi="TH SarabunPSK" w:cs="TH SarabunPSK" w:hint="cs"/>
          <w:sz w:val="32"/>
          <w:szCs w:val="32"/>
          <w:cs/>
        </w:rPr>
        <w:t>โดยผ่านการประชุมกลุ่มย่อยจำนวน 3 ครั้ง</w:t>
      </w:r>
      <w:r w:rsidR="00B93A11">
        <w:rPr>
          <w:rFonts w:ascii="TH SarabunPSK" w:hAnsi="TH SarabunPSK" w:cs="TH SarabunPSK" w:hint="cs"/>
          <w:sz w:val="32"/>
          <w:szCs w:val="32"/>
          <w:cs/>
        </w:rPr>
        <w:t xml:space="preserve"> ที่คณะพัฒนาการท่องเที่ยว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4F1C2D">
        <w:rPr>
          <w:rFonts w:ascii="TH SarabunPSK" w:hAnsi="TH SarabunPSK" w:cs="TH SarabunPSK" w:hint="cs"/>
          <w:sz w:val="32"/>
          <w:szCs w:val="32"/>
          <w:cs/>
        </w:rPr>
        <w:t>ผ่านการจัด</w:t>
      </w:r>
      <w:r w:rsidR="004F1C2D" w:rsidRPr="004F1C2D">
        <w:rPr>
          <w:rFonts w:ascii="TH SarabunPSK" w:hAnsi="TH SarabunPSK" w:cs="TH SarabunPSK"/>
          <w:sz w:val="32"/>
          <w:szCs w:val="32"/>
          <w:cs/>
        </w:rPr>
        <w:t>โครงการประชุมเชิงปฏิบัติการเพื่อพัฒนาแนวทางการดำเนินงานจากผลการประเมินคุณภาพการศึกษา ปีการศึกษา 2566 คณะพัฒนาการท่องเที่ยว</w:t>
      </w:r>
      <w:r w:rsidR="004F1C2D">
        <w:rPr>
          <w:rFonts w:ascii="TH SarabunPSK" w:hAnsi="TH SarabunPSK" w:cs="TH SarabunPSK" w:hint="cs"/>
          <w:sz w:val="32"/>
          <w:szCs w:val="32"/>
          <w:cs/>
        </w:rPr>
        <w:t xml:space="preserve"> ในวันที่ 12 กันยายน 2567 ณ วินทรี ซิตี้รีสอร์ท จังหวัดเชียงใหม่ เพื่อ</w:t>
      </w:r>
      <w:r w:rsidR="004F1C2D" w:rsidRPr="004F1C2D">
        <w:rPr>
          <w:rFonts w:ascii="TH SarabunPSK" w:hAnsi="TH SarabunPSK" w:cs="TH SarabunPSK"/>
          <w:sz w:val="32"/>
          <w:szCs w:val="32"/>
          <w:cs/>
        </w:rPr>
        <w:t>วิเคราะห์และระดมความคิดเห็น กำหนดแนวทางหรือกลยุทธ์ในการดำเนินงานของคณะในปีการศึกษา 2566 และเชื่อมโยงกับแผนการดำเนินงานในปีงบประมาณ 2567 ต</w:t>
      </w:r>
      <w:r w:rsidR="005A6190">
        <w:rPr>
          <w:rFonts w:ascii="TH SarabunPSK" w:hAnsi="TH SarabunPSK" w:cs="TH SarabunPSK" w:hint="cs"/>
          <w:sz w:val="32"/>
          <w:szCs w:val="32"/>
          <w:cs/>
        </w:rPr>
        <w:t>ลอด</w:t>
      </w:r>
      <w:r w:rsidR="004F1C2D" w:rsidRPr="004F1C2D">
        <w:rPr>
          <w:rFonts w:ascii="TH SarabunPSK" w:hAnsi="TH SarabunPSK" w:cs="TH SarabunPSK"/>
          <w:sz w:val="32"/>
          <w:szCs w:val="32"/>
          <w:cs/>
        </w:rPr>
        <w:t>จนกำหนดผู้รับผิดชอบในการขับเคลื่อนการดำเนินงานและกำกับติดตามผลการดำเนินงานให้เป็นไปตามแผนหรือแนวทางที่คณะได้ร่วมกันออกแบบและวางแผนไว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ให้เชื่อมโยงการดำเนินงานของพันธกิจการเรียนการสอน </w:t>
      </w:r>
      <w:r w:rsidR="004F1C2D">
        <w:rPr>
          <w:rFonts w:ascii="TH SarabunPSK" w:hAnsi="TH SarabunPSK" w:cs="TH SarabunPSK" w:hint="cs"/>
          <w:sz w:val="32"/>
          <w:szCs w:val="32"/>
          <w:cs/>
        </w:rPr>
        <w:t xml:space="preserve">การวิจัย การบริการวิชาการ และการบริหารจัดการของคณะ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14:paraId="24937059" w14:textId="760F2CCF" w:rsidR="00161FDD" w:rsidRDefault="00161FDD" w:rsidP="00161FDD">
      <w:pPr>
        <w:rPr>
          <w:rFonts w:ascii="TH SarabunPSK" w:hAnsi="TH SarabunPSK" w:cs="TH SarabunPSK"/>
          <w:sz w:val="32"/>
          <w:szCs w:val="32"/>
          <w:cs/>
        </w:rPr>
      </w:pPr>
      <w:r w:rsidRPr="00161FD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F370AC5" w14:textId="77777777" w:rsidR="00161FDD" w:rsidRDefault="00161FDD">
      <w:pPr>
        <w:spacing w:after="200"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76AC92E" w14:textId="77777777" w:rsidR="00161FDD" w:rsidRDefault="00161FDD" w:rsidP="00161FDD">
      <w:pPr>
        <w:rPr>
          <w:rFonts w:ascii="TH SarabunPSK" w:hAnsi="TH SarabunPSK" w:cs="TH SarabunPSK"/>
          <w:sz w:val="32"/>
          <w:szCs w:val="32"/>
          <w:cs/>
        </w:rPr>
        <w:sectPr w:rsidR="00161FDD" w:rsidSect="002D2576">
          <w:headerReference w:type="default" r:id="rId230"/>
          <w:footerReference w:type="default" r:id="rId231"/>
          <w:pgSz w:w="12240" w:h="15840"/>
          <w:pgMar w:top="1440" w:right="1440" w:bottom="1440" w:left="1440" w:header="0" w:footer="708" w:gutter="0"/>
          <w:pgNumType w:start="164"/>
          <w:cols w:space="708"/>
          <w:docGrid w:linePitch="381"/>
        </w:sectPr>
      </w:pPr>
    </w:p>
    <w:tbl>
      <w:tblPr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1192"/>
        <w:gridCol w:w="1581"/>
        <w:gridCol w:w="1571"/>
        <w:gridCol w:w="1604"/>
        <w:gridCol w:w="1488"/>
        <w:gridCol w:w="1905"/>
        <w:gridCol w:w="1679"/>
      </w:tblGrid>
      <w:tr w:rsidR="00E21FEC" w:rsidRPr="00E21FEC" w14:paraId="659A7108" w14:textId="77777777" w:rsidTr="0017428F">
        <w:trPr>
          <w:trHeight w:val="20"/>
          <w:tblHeader/>
        </w:trPr>
        <w:tc>
          <w:tcPr>
            <w:tcW w:w="616" w:type="pct"/>
            <w:shd w:val="clear" w:color="auto" w:fill="B6DDE8" w:themeFill="accent5" w:themeFillTint="66"/>
          </w:tcPr>
          <w:p w14:paraId="36B4C460" w14:textId="77777777" w:rsidR="00161FDD" w:rsidRPr="00E21FEC" w:rsidRDefault="00161FDD" w:rsidP="00916E21">
            <w:pPr>
              <w:jc w:val="center"/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</w:rPr>
            </w:pPr>
            <w:r w:rsidRPr="00E21FEC"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</w:rPr>
              <w:lastRenderedPageBreak/>
              <w:t>Criterion</w:t>
            </w:r>
          </w:p>
        </w:tc>
        <w:tc>
          <w:tcPr>
            <w:tcW w:w="474" w:type="pct"/>
            <w:shd w:val="clear" w:color="auto" w:fill="B6DDE8" w:themeFill="accent5" w:themeFillTint="66"/>
          </w:tcPr>
          <w:p w14:paraId="4FDE6879" w14:textId="77777777" w:rsidR="00161FDD" w:rsidRPr="00E21FEC" w:rsidRDefault="00161FDD" w:rsidP="00916E21">
            <w:pPr>
              <w:jc w:val="center"/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</w:rPr>
            </w:pPr>
            <w:r w:rsidRPr="00E21FEC">
              <w:rPr>
                <w:rFonts w:ascii="TH Niramit AS" w:hAnsi="TH Niramit AS" w:cs="TH Niramit AS" w:hint="cs"/>
                <w:b/>
                <w:bCs/>
                <w:color w:val="auto"/>
                <w:sz w:val="24"/>
                <w:szCs w:val="24"/>
                <w:cs/>
              </w:rPr>
              <w:t xml:space="preserve">ข้อเสนอแนะ </w:t>
            </w:r>
          </w:p>
          <w:p w14:paraId="225ABC61" w14:textId="77777777" w:rsidR="00161FDD" w:rsidRPr="00E21FEC" w:rsidRDefault="00161FDD" w:rsidP="00916E21">
            <w:pPr>
              <w:jc w:val="center"/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</w:rPr>
            </w:pPr>
            <w:r w:rsidRPr="00E21FEC">
              <w:rPr>
                <w:rFonts w:ascii="TH Niramit AS" w:hAnsi="TH Niramit AS" w:cs="TH Niramit AS" w:hint="cs"/>
                <w:b/>
                <w:bCs/>
                <w:color w:val="auto"/>
                <w:sz w:val="24"/>
                <w:szCs w:val="24"/>
                <w:cs/>
              </w:rPr>
              <w:t xml:space="preserve">ปีการศึกษา </w:t>
            </w:r>
          </w:p>
          <w:p w14:paraId="0DF9A796" w14:textId="77777777" w:rsidR="00161FDD" w:rsidRPr="00E21FEC" w:rsidRDefault="00161FDD" w:rsidP="00916E21">
            <w:pPr>
              <w:jc w:val="center"/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  <w:cs/>
              </w:rPr>
            </w:pPr>
            <w:r w:rsidRPr="00E21FEC">
              <w:rPr>
                <w:rFonts w:ascii="TH Niramit AS" w:hAnsi="TH Niramit AS" w:cs="TH Niramit AS" w:hint="cs"/>
                <w:b/>
                <w:bCs/>
                <w:color w:val="auto"/>
                <w:sz w:val="24"/>
                <w:szCs w:val="24"/>
                <w:cs/>
              </w:rPr>
              <w:t>2564</w:t>
            </w:r>
          </w:p>
        </w:tc>
        <w:tc>
          <w:tcPr>
            <w:tcW w:w="629" w:type="pct"/>
            <w:shd w:val="clear" w:color="auto" w:fill="B6DDE8" w:themeFill="accent5" w:themeFillTint="66"/>
          </w:tcPr>
          <w:p w14:paraId="3D9EF0DF" w14:textId="77777777" w:rsidR="00161FDD" w:rsidRPr="00E21FEC" w:rsidRDefault="00161FDD" w:rsidP="00916E21">
            <w:pPr>
              <w:jc w:val="center"/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</w:rPr>
            </w:pPr>
            <w:r w:rsidRPr="00E21FEC">
              <w:rPr>
                <w:rFonts w:ascii="TH Niramit AS" w:hAnsi="TH Niramit AS" w:cs="TH Niramit AS" w:hint="cs"/>
                <w:b/>
                <w:bCs/>
                <w:color w:val="auto"/>
                <w:sz w:val="24"/>
                <w:szCs w:val="24"/>
                <w:cs/>
              </w:rPr>
              <w:t xml:space="preserve">ข้อเสนอแนะ </w:t>
            </w:r>
          </w:p>
          <w:p w14:paraId="158B6A83" w14:textId="77777777" w:rsidR="00161FDD" w:rsidRPr="00E21FEC" w:rsidRDefault="00161FDD" w:rsidP="00916E21">
            <w:pPr>
              <w:jc w:val="center"/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  <w:cs/>
              </w:rPr>
            </w:pPr>
            <w:r w:rsidRPr="00E21FEC">
              <w:rPr>
                <w:rFonts w:ascii="TH Niramit AS" w:hAnsi="TH Niramit AS" w:cs="TH Niramit AS" w:hint="cs"/>
                <w:b/>
                <w:bCs/>
                <w:color w:val="auto"/>
                <w:sz w:val="24"/>
                <w:szCs w:val="24"/>
                <w:cs/>
              </w:rPr>
              <w:t>ปีการศึกษา 2565</w:t>
            </w:r>
          </w:p>
        </w:tc>
        <w:tc>
          <w:tcPr>
            <w:tcW w:w="625" w:type="pct"/>
            <w:shd w:val="clear" w:color="auto" w:fill="B6DDE8" w:themeFill="accent5" w:themeFillTint="66"/>
          </w:tcPr>
          <w:p w14:paraId="2081F2B7" w14:textId="77777777" w:rsidR="00161FDD" w:rsidRPr="00E21FEC" w:rsidRDefault="00161FDD" w:rsidP="00916E21">
            <w:pPr>
              <w:jc w:val="center"/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</w:rPr>
            </w:pPr>
            <w:r w:rsidRPr="00E21FEC"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</w:rPr>
              <w:t>Improvement Plan</w:t>
            </w:r>
            <w:r w:rsidRPr="00E21FEC">
              <w:rPr>
                <w:rFonts w:ascii="TH Niramit AS" w:hAnsi="TH Niramit AS" w:cs="TH Niramit AS" w:hint="cs"/>
                <w:b/>
                <w:bCs/>
                <w:color w:val="auto"/>
                <w:sz w:val="24"/>
                <w:szCs w:val="24"/>
                <w:cs/>
              </w:rPr>
              <w:t>หลักสูตรป.ตรี-การจัดการธุรกิจท่องเที่ยว</w:t>
            </w:r>
          </w:p>
          <w:p w14:paraId="34492921" w14:textId="77777777" w:rsidR="00161FDD" w:rsidRPr="00E21FEC" w:rsidRDefault="00161FDD" w:rsidP="00916E21">
            <w:pPr>
              <w:jc w:val="center"/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  <w:cs/>
              </w:rPr>
            </w:pPr>
            <w:r w:rsidRPr="00E21FEC">
              <w:rPr>
                <w:rFonts w:ascii="TH Niramit AS" w:hAnsi="TH Niramit AS" w:cs="TH Niramit AS" w:hint="cs"/>
                <w:b/>
                <w:bCs/>
                <w:color w:val="auto"/>
                <w:sz w:val="24"/>
                <w:szCs w:val="24"/>
                <w:cs/>
              </w:rPr>
              <w:t>และบริการ</w:t>
            </w:r>
          </w:p>
        </w:tc>
        <w:tc>
          <w:tcPr>
            <w:tcW w:w="638" w:type="pct"/>
            <w:shd w:val="clear" w:color="auto" w:fill="B6DDE8" w:themeFill="accent5" w:themeFillTint="66"/>
          </w:tcPr>
          <w:p w14:paraId="75BB97E0" w14:textId="77777777" w:rsidR="00161FDD" w:rsidRPr="00E21FEC" w:rsidRDefault="00161FDD" w:rsidP="00916E21">
            <w:pPr>
              <w:jc w:val="center"/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</w:rPr>
            </w:pPr>
            <w:r w:rsidRPr="00E21FEC"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</w:rPr>
              <w:t>Improvement Plan</w:t>
            </w:r>
            <w:r w:rsidRPr="00E21FEC">
              <w:rPr>
                <w:rFonts w:ascii="TH Niramit AS" w:hAnsi="TH Niramit AS" w:cs="TH Niramit AS" w:hint="cs"/>
                <w:b/>
                <w:bCs/>
                <w:color w:val="auto"/>
                <w:sz w:val="24"/>
                <w:szCs w:val="24"/>
                <w:cs/>
              </w:rPr>
              <w:t>หลักสูตรป.ตรี-พัฒนาการท่องเที่ยว</w:t>
            </w:r>
          </w:p>
        </w:tc>
        <w:tc>
          <w:tcPr>
            <w:tcW w:w="592" w:type="pct"/>
            <w:shd w:val="clear" w:color="auto" w:fill="B6DDE8" w:themeFill="accent5" w:themeFillTint="66"/>
          </w:tcPr>
          <w:p w14:paraId="38BE51C1" w14:textId="22A800E0" w:rsidR="00161FDD" w:rsidRPr="00E21FEC" w:rsidRDefault="00161FDD" w:rsidP="00916E21">
            <w:pPr>
              <w:jc w:val="center"/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</w:rPr>
            </w:pPr>
            <w:r w:rsidRPr="00E21FEC"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</w:rPr>
              <w:t>Improvement Plan</w:t>
            </w:r>
            <w:r w:rsidRPr="00E21FEC">
              <w:rPr>
                <w:rFonts w:ascii="TH Niramit AS" w:hAnsi="TH Niramit AS" w:cs="TH Niramit AS" w:hint="cs"/>
                <w:b/>
                <w:bCs/>
                <w:color w:val="auto"/>
                <w:sz w:val="24"/>
                <w:szCs w:val="24"/>
                <w:cs/>
              </w:rPr>
              <w:t>หลักสูตรป.โท และ</w:t>
            </w:r>
            <w:r w:rsidR="00D152F0" w:rsidRPr="00E21FEC"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E21FEC">
              <w:rPr>
                <w:rFonts w:ascii="TH Niramit AS" w:hAnsi="TH Niramit AS" w:cs="TH Niramit AS" w:hint="cs"/>
                <w:b/>
                <w:bCs/>
                <w:color w:val="auto"/>
                <w:sz w:val="24"/>
                <w:szCs w:val="24"/>
                <w:cs/>
              </w:rPr>
              <w:t>ป.เอก</w:t>
            </w:r>
          </w:p>
        </w:tc>
        <w:tc>
          <w:tcPr>
            <w:tcW w:w="758" w:type="pct"/>
            <w:shd w:val="clear" w:color="auto" w:fill="FBD4B4" w:themeFill="accent6" w:themeFillTint="66"/>
          </w:tcPr>
          <w:p w14:paraId="785329CF" w14:textId="3D7EE893" w:rsidR="00161FDD" w:rsidRPr="00E21FEC" w:rsidRDefault="00CB09FB" w:rsidP="00916E21">
            <w:pPr>
              <w:jc w:val="center"/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b/>
                <w:bCs/>
                <w:color w:val="auto"/>
                <w:sz w:val="24"/>
                <w:szCs w:val="24"/>
                <w:cs/>
              </w:rPr>
              <w:t>ภาพรวมคณะฯ ที่จะสามารถผลักดันการดำเนินงานของหลักสูตร ในปีการศึกษา 2566</w:t>
            </w:r>
            <w:r w:rsidR="0017428F">
              <w:rPr>
                <w:rFonts w:ascii="TH Niramit AS" w:hAnsi="TH Niramit AS" w:cs="TH Niramit AS" w:hint="cs"/>
                <w:b/>
                <w:bCs/>
                <w:color w:val="auto"/>
                <w:sz w:val="24"/>
                <w:szCs w:val="24"/>
                <w:cs/>
              </w:rPr>
              <w:t xml:space="preserve"> ได้</w:t>
            </w:r>
          </w:p>
          <w:p w14:paraId="2977DC18" w14:textId="77777777" w:rsidR="00161FDD" w:rsidRPr="00E21FEC" w:rsidRDefault="00161FDD" w:rsidP="00916E21">
            <w:pPr>
              <w:jc w:val="center"/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68" w:type="pct"/>
            <w:shd w:val="clear" w:color="auto" w:fill="FBD4B4" w:themeFill="accent6" w:themeFillTint="66"/>
          </w:tcPr>
          <w:p w14:paraId="0C300D2B" w14:textId="77777777" w:rsidR="00161FDD" w:rsidRDefault="00CB09FB" w:rsidP="00916E21">
            <w:pPr>
              <w:jc w:val="center"/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b/>
                <w:bCs/>
                <w:color w:val="auto"/>
                <w:sz w:val="24"/>
                <w:szCs w:val="24"/>
                <w:cs/>
              </w:rPr>
              <w:t>ผลการดำเนินการ</w:t>
            </w:r>
          </w:p>
          <w:p w14:paraId="0C59A1A2" w14:textId="46AFCF61" w:rsidR="00CB09FB" w:rsidRPr="00E21FEC" w:rsidRDefault="00CB09FB" w:rsidP="00916E21">
            <w:pPr>
              <w:jc w:val="center"/>
              <w:rPr>
                <w:rFonts w:ascii="TH Niramit AS" w:hAnsi="TH Niramit AS" w:cs="TH Niramit AS"/>
                <w:b/>
                <w:bCs/>
                <w:color w:val="auto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auto"/>
                <w:sz w:val="24"/>
                <w:szCs w:val="24"/>
                <w:cs/>
              </w:rPr>
              <w:t>เมื่อสิ้นปีการศึกษา 2566</w:t>
            </w:r>
          </w:p>
        </w:tc>
      </w:tr>
      <w:tr w:rsidR="00E21FEC" w:rsidRPr="00E21FEC" w14:paraId="5C6E8E50" w14:textId="77777777" w:rsidTr="00983D41">
        <w:trPr>
          <w:trHeight w:val="20"/>
        </w:trPr>
        <w:tc>
          <w:tcPr>
            <w:tcW w:w="616" w:type="pct"/>
            <w:shd w:val="clear" w:color="auto" w:fill="B6DDE8" w:themeFill="accent5" w:themeFillTint="66"/>
          </w:tcPr>
          <w:p w14:paraId="70EF2E0C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 xml:space="preserve">C 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 xml:space="preserve">1 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Expected Learning Outcomes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 xml:space="preserve"> </w:t>
            </w:r>
          </w:p>
          <w:p w14:paraId="22C6830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br/>
            </w:r>
          </w:p>
        </w:tc>
        <w:tc>
          <w:tcPr>
            <w:tcW w:w="474" w:type="pct"/>
          </w:tcPr>
          <w:p w14:paraId="349CDF4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  <w:cs/>
              </w:rPr>
              <w:t xml:space="preserve">ข้อเสนอแนะในภาพรวมของหลักสูตร </w:t>
            </w:r>
          </w:p>
          <w:p w14:paraId="012EBB28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1. การกำหนดผลลัพธ์การเรียนรู้ระดับหลักสูตร 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) และระดับรายวิชา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CLOs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) ให้เชื่อมโยง สอดคล้อง ชัดเจน </w:t>
            </w:r>
          </w:p>
          <w:p w14:paraId="78CE9384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ตลอดจนการวัดและประเมินผลได้ เพื่อให้บรรลุ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ตามกรอบระยะเวลาของหลักสูตร </w:t>
            </w:r>
          </w:p>
          <w:p w14:paraId="27FE32A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อาจารย์ผู้รับผิดชอบหลักสูตร ประชุมเพื่อทบทวนและประเมิน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ทุกภาคการศึกษา </w:t>
            </w:r>
          </w:p>
        </w:tc>
        <w:tc>
          <w:tcPr>
            <w:tcW w:w="629" w:type="pct"/>
          </w:tcPr>
          <w:p w14:paraId="5DEB08A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  <w:cs/>
              </w:rPr>
              <w:t xml:space="preserve">ข้อเสนอแนะในภาพรวมของหลักสูตร </w:t>
            </w:r>
          </w:p>
          <w:p w14:paraId="1CB8383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1.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ของหลักสูตร </w:t>
            </w:r>
          </w:p>
          <w:p w14:paraId="6251D412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-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ไม่ได้ใช้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Action Verb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และทำให้วัดประเมินผลผู้เรียนได้ยาก </w:t>
            </w:r>
          </w:p>
          <w:p w14:paraId="7841AFE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-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ไม่ได้สะท้อนให้เห็นว่าสอดคล้องกับวิสัยทัศน์และพันธกิจของมหาวิทยาลัยและคณะในประเด็นใดที่ชัดเจน</w:t>
            </w:r>
          </w:p>
          <w:p w14:paraId="0B06D478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-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ความสอดคล้องของ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กับ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Generic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และ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Specific LOs</w:t>
            </w:r>
          </w:p>
          <w:p w14:paraId="2011AA15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2.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การออกแบบ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ทุกรายวิชา ให้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สอดคล้องกับวิธีการจัดการเรียนการสอนและวิธีการวัดประเมินผล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ส่งผลต่อการบรรลุ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ของหลักสูตร</w:t>
            </w:r>
          </w:p>
          <w:p w14:paraId="60B69AB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3.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ทบทวนหลักการเขียนผลลัพธ์การเรียนรู้ ให้มีความชัดเจน ประเมินผลได้</w:t>
            </w:r>
          </w:p>
          <w:p w14:paraId="585ACD2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4.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กำหนดกลุ่มผู้มีส่วนได้ส่วนเสีย รูปแบบข้อมูลและช่องทางการการสื่อสาร</w:t>
            </w:r>
          </w:p>
          <w:p w14:paraId="2E7C329F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5.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นำเสนอหรือมีข้อมูลรายละเอียดของความต้องการของผู้มีส่วนได้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lastRenderedPageBreak/>
              <w:t>ส่วนเสียในแต่ละกลุ่ม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ที่นำไปสู่การกำหนด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</w:p>
        </w:tc>
        <w:tc>
          <w:tcPr>
            <w:tcW w:w="625" w:type="pct"/>
            <w:shd w:val="clear" w:color="auto" w:fill="auto"/>
          </w:tcPr>
          <w:p w14:paraId="6DAECA1C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  <w:cs/>
              </w:rPr>
              <w:lastRenderedPageBreak/>
              <w:t xml:space="preserve">ปีการศึกษา 2566 </w:t>
            </w:r>
          </w:p>
          <w:p w14:paraId="658C97E5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1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จัดทำ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ทุกรายวิชา</w:t>
            </w:r>
          </w:p>
        </w:tc>
        <w:tc>
          <w:tcPr>
            <w:tcW w:w="638" w:type="pct"/>
            <w:shd w:val="clear" w:color="auto" w:fill="auto"/>
          </w:tcPr>
          <w:p w14:paraId="5DAC129E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  <w:cs/>
              </w:rPr>
              <w:t xml:space="preserve">ปีการศึกษา 2566 </w:t>
            </w:r>
          </w:p>
          <w:p w14:paraId="2D531CD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1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ใช้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Sub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-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ประกอบการออกแบบการจัดการเรียนการสอนและประเมินผล</w:t>
            </w:r>
          </w:p>
          <w:p w14:paraId="6886AEC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2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จัดทำโครงการ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TD Welcoming Freshmen</w:t>
            </w:r>
          </w:p>
          <w:p w14:paraId="11EC3BD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3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จัดทำ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เพื่อมอบให้รายวิชาของหลักสูตร และตรวจสอบในกิจกรรม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Check and Share</w:t>
            </w:r>
          </w:p>
          <w:p w14:paraId="2EBFC93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4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จัดให้คณาจารย์ผู้สอนสอบ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Defend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โครงร่างแผนการสอนและการประเมินผล</w:t>
            </w:r>
          </w:p>
          <w:p w14:paraId="0E9752B2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</w:p>
          <w:p w14:paraId="5E4C38F9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  <w:cs/>
              </w:rPr>
              <w:t xml:space="preserve">ปีการศึกษา 2567-2568 </w:t>
            </w:r>
          </w:p>
          <w:p w14:paraId="2D329F25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5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 xml:space="preserve">. ปรับ 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>ที่เป็นนามธรรมในรอบการปรับปรุงหลักสูตรต่อไป</w:t>
            </w:r>
          </w:p>
        </w:tc>
        <w:tc>
          <w:tcPr>
            <w:tcW w:w="592" w:type="pct"/>
            <w:shd w:val="clear" w:color="auto" w:fill="auto"/>
          </w:tcPr>
          <w:p w14:paraId="0A101D7F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  <w:cs/>
              </w:rPr>
              <w:t xml:space="preserve">ปีการศึกษา 2566 </w:t>
            </w:r>
          </w:p>
          <w:p w14:paraId="27483674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1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ทบทวน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</w:p>
          <w:p w14:paraId="185DC52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-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ให้สอดคล้องของวิสัยทัศน์และพันธกิจของมหาวิทยาลัย กับผลลัพธ์การเรียนรู้ให้ครบทุกด้าน</w:t>
            </w:r>
          </w:p>
          <w:p w14:paraId="606127C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-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Generic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และ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Specific LOs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  <w:p w14:paraId="0A41045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-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กำหนด วิธีการในการวัดการบรรลุ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ให้ชัดเจน</w:t>
            </w:r>
          </w:p>
          <w:p w14:paraId="7B507D21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2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ทบทวนหลักการเขียนผลลัพธ์การเรียนรู้ </w:t>
            </w:r>
          </w:p>
          <w:p w14:paraId="59DD610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3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ทบทวนการกำหนดกลุ่มผู้มีส่วนได้ส่วนเสีย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ข้อมูลการสื่อสาร และช่องทางการสื่อสาร</w:t>
            </w:r>
          </w:p>
          <w:p w14:paraId="1CE06E7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4.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จัดทำ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ทุกรายวิชา และการวัดการบรรลุ </w:t>
            </w:r>
          </w:p>
        </w:tc>
        <w:tc>
          <w:tcPr>
            <w:tcW w:w="758" w:type="pct"/>
          </w:tcPr>
          <w:p w14:paraId="68FA76B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1.กระบวนการปรับปรุงหลักสูตรในรอบถัดไป </w:t>
            </w:r>
          </w:p>
          <w:p w14:paraId="6BA8254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- ป.ตรี พัฒนาการท่องเที่ยว  ปี พ.ศ. 2568 เพื่อใช้ในปีการศึกษา 2570</w:t>
            </w:r>
          </w:p>
          <w:p w14:paraId="2CAA67B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- ป.ตรี การจัดการธุรกิจท่องเที่ยวฯ ปี พ.ศ. 2567 เพื่อใช้ในปีการศึกษา 1/2569</w:t>
            </w:r>
          </w:p>
          <w:p w14:paraId="2058979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- ป.โท-เอก ปี พ.ศ. 2568 เพื่อใช้ในปีการศึกษา 2570</w:t>
            </w:r>
          </w:p>
          <w:p w14:paraId="01BC4EB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30250B5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2. เตรียม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การตรวจสอบและรับรองมาตรฐานการศึกษาระดับหลักสูตร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สำหรับหลักสูตรปรับปรุงครั้งถัดไป</w:t>
            </w:r>
          </w:p>
        </w:tc>
        <w:tc>
          <w:tcPr>
            <w:tcW w:w="668" w:type="pct"/>
          </w:tcPr>
          <w:p w14:paraId="7B0A1978" w14:textId="77777777" w:rsidR="00CB09FB" w:rsidRDefault="00CB09FB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1. ทุกหลักสูตรของคณะฯ อยู่ระหว่างการดำเนินการปรับปรุงหลักสูตร เพื่อใช้ในปีการศึกษา 2568</w:t>
            </w: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  <w:p w14:paraId="4FC53AD3" w14:textId="7916CED7" w:rsidR="00161FDD" w:rsidRPr="00CB09FB" w:rsidRDefault="00CB09FB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(ในขั้นตอนของการรวบรวมข้อมูลจากกลุ่มผู้มีส่วนได้ส่วนเสีย)</w:t>
            </w:r>
          </w:p>
        </w:tc>
      </w:tr>
      <w:tr w:rsidR="00E21FEC" w:rsidRPr="00E21FEC" w14:paraId="5C1D97BE" w14:textId="77777777" w:rsidTr="00375CA7">
        <w:trPr>
          <w:trHeight w:val="20"/>
        </w:trPr>
        <w:tc>
          <w:tcPr>
            <w:tcW w:w="616" w:type="pct"/>
            <w:shd w:val="clear" w:color="auto" w:fill="B6DDE8" w:themeFill="accent5" w:themeFillTint="66"/>
          </w:tcPr>
          <w:p w14:paraId="18566EDA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C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 xml:space="preserve">2 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Programme Structure and Content</w:t>
            </w:r>
          </w:p>
        </w:tc>
        <w:tc>
          <w:tcPr>
            <w:tcW w:w="474" w:type="pct"/>
          </w:tcPr>
          <w:p w14:paraId="46E7683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>ส่วนใหญ่ของระดับป.ตรี-โท-เอก สาขาวิชาพัฒนาการท่องเที่ยว</w:t>
            </w:r>
          </w:p>
          <w:p w14:paraId="36965A6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1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 กระบวนการประเมินการเผยแพร่ รายละเอียดข้อมูลของหลักสูตร รายละเอียดข้อมูลของรายวิชา กับผู้มีส่วนได้ส่วนเสียทุกกลุ่ม</w:t>
            </w:r>
          </w:p>
          <w:p w14:paraId="4116F962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2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 เก็บและวิเคราะห์ข้อมูลความต้องการ 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Requirement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) ของผู้มีส่วนได้ส่วนเสียใหม่</w:t>
            </w:r>
          </w:p>
          <w:p w14:paraId="296A07E2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3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 วิเคราะห์ความสัมพันธ์ระหว่างผลลัพธ์การเรียนรู้ 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) กับรายวิชาในหลักสูตรกลุ่มวิชาศึกษาทั่วไป</w:t>
            </w:r>
          </w:p>
          <w:p w14:paraId="63BD366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4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การออกแบบหลักสูตรแบบ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Backward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lastRenderedPageBreak/>
              <w:t xml:space="preserve">Curriculum Design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BCD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) ที่แสดงความเชื่อมโยงกับผลลัพธ์การเรียนรู้ 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) โดยการแตก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ออกเป็นความรู้ 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K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) ทักษะ 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S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) และ ทัศนคติ 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A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) และจัดกลุ่ม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KSA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เป็นรายวิชา</w:t>
            </w:r>
          </w:p>
          <w:p w14:paraId="6CDDDED1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5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 แสดงแผนผังหลักสูตร 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Curriculum Mapping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) โดยแสดงความสัมพันธ์ระหว่างผลลัพธ์การเรียนรู้ 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) กับรายวิชาและกิจกรรมในหลักสูตร</w:t>
            </w:r>
          </w:p>
          <w:p w14:paraId="16B9F55C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6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 ทบทวนการออกแบบรายวิชาหรือกิจกรรม เช่น สัมมนา วิทยานิพนธ์ ในหลักสูตรที่บูรณาการกันเพื่อช่วยกันผลักดันให้บรรลุผลลัพธ์การเรียนรู้ 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29" w:type="pct"/>
          </w:tcPr>
          <w:p w14:paraId="77068098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lastRenderedPageBreak/>
              <w:t xml:space="preserve">ป.ตรี-การจัดการธุรกิจฯ </w:t>
            </w:r>
          </w:p>
          <w:p w14:paraId="4F802D92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1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การประเมินการเข้าถึง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Course spec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  <w:p w14:paraId="036118A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ความครบถ้วน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และ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ความเป็นปัจจุบัน</w:t>
            </w:r>
          </w:p>
          <w:p w14:paraId="3EFC6822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ป.ตรี-ป.โท-เอก สาขาวิชาพัฒนาการท่องเที่ยว </w:t>
            </w:r>
          </w:p>
          <w:p w14:paraId="7433BE8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1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ข้อมูลรายละเอียดของหลักสูตรและรายวิชาบนเว็บไซต์คณะ และเอกสารประชาสัมพันธ์ข้อมูลยังไม่ครบถ้วน ตลอดจนการประเมินผลการรับรู้จากกลุ่มผู้มีส่วนได้ส่วนเสียทุกช่องทาง </w:t>
            </w:r>
          </w:p>
          <w:p w14:paraId="002173F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2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กำหนด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ทุกรายวิชา </w:t>
            </w:r>
          </w:p>
          <w:p w14:paraId="1E6AE802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3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กำหนดรายวิชาเอกเลือกตามความสนใจของนักศึกษา </w:t>
            </w:r>
          </w:p>
          <w:p w14:paraId="0653525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>ป.โท-เอกเพิ่ม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  <w:p w14:paraId="4589E17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ปรับปรุง มคอ.3 ทุกภาคการศึกษา </w:t>
            </w:r>
          </w:p>
          <w:p w14:paraId="559C601C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5. ออกแบบโครงสร้างหลักสูตรแบบเน้นผลลัพธ์ 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OBE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) และข้อมูลการจัดทำหลักสูตรแบบย้อนกลับ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Backward Curriculum Design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ที่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ผลักดันให้ผู้เรียนบรรลุ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</w:p>
          <w:p w14:paraId="6B1FFAFF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6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 ทบทวนระดับการเรียนรู้ 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Learning level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) ในบาง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ให้เกิดความเหมาะสม  </w:t>
            </w:r>
          </w:p>
          <w:p w14:paraId="44ECE6E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7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หลักสูตรทบทวนการจัดทำตาราง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Curriculum mapping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เพิ่มเติม ที่แสดงผลลัพธ์การเรียนรู้ระดับหลักสูตรและรายวิชา โดยในรายวิชามีการระบุระดับของการเรียนรู้ 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Learning Level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) และเรียงลำดับรายวิชาตามชั้นปี</w:t>
            </w:r>
          </w:p>
          <w:p w14:paraId="4F62CC8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8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หลักสูตรพิจารณาระบบติดตามความก้าวหน้าการบรรลุ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</w:p>
          <w:p w14:paraId="1C4C97F5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9.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ประเมินระบบการจัดลำดับรายวิชาให้เหมาะสม</w:t>
            </w:r>
          </w:p>
        </w:tc>
        <w:tc>
          <w:tcPr>
            <w:tcW w:w="625" w:type="pct"/>
            <w:shd w:val="clear" w:color="auto" w:fill="auto"/>
          </w:tcPr>
          <w:p w14:paraId="416E47BA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  <w:cs/>
              </w:rPr>
              <w:lastRenderedPageBreak/>
              <w:t xml:space="preserve">ปีการศึกษา 2566 </w:t>
            </w:r>
          </w:p>
          <w:p w14:paraId="3EC28D7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จัดทำแบบสอบถามเพื่อประเมินความครบถ้วนและความเป็นปัจจุบันของ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Course Spec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จาก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Stakeholder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ทั้งหมด</w:t>
            </w:r>
          </w:p>
        </w:tc>
        <w:tc>
          <w:tcPr>
            <w:tcW w:w="638" w:type="pct"/>
            <w:shd w:val="clear" w:color="auto" w:fill="auto"/>
          </w:tcPr>
          <w:p w14:paraId="48BA522B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  <w:cs/>
              </w:rPr>
              <w:t xml:space="preserve">ปีการศึกษา 2566 </w:t>
            </w:r>
          </w:p>
          <w:p w14:paraId="2EEF151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1. เผยแพร่ข้อมูลหลักสูตรผ่านเว็บไซต์ให้ครบถ้วน</w:t>
            </w:r>
          </w:p>
          <w:p w14:paraId="2508C23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2. จัดทำการประเมินผลการรับรู้ทุกช่องทาง</w:t>
            </w:r>
          </w:p>
          <w:p w14:paraId="5C0E7311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จัดทำ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</w:p>
          <w:p w14:paraId="316145E4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7BC3192F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u w:val="single"/>
                <w:cs/>
              </w:rPr>
              <w:t xml:space="preserve">ปีการศึกษา 2567-2568 </w:t>
            </w:r>
          </w:p>
          <w:p w14:paraId="06AA2CB8" w14:textId="3DA65114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ปรับแผนการเรียน </w:t>
            </w:r>
            <w:r w:rsid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ตามขั้นตอนการปรับปรุงหลักสูตรต่อไป</w:t>
            </w:r>
          </w:p>
        </w:tc>
        <w:tc>
          <w:tcPr>
            <w:tcW w:w="592" w:type="pct"/>
            <w:shd w:val="clear" w:color="auto" w:fill="auto"/>
          </w:tcPr>
          <w:p w14:paraId="49824012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  <w:cs/>
              </w:rPr>
              <w:t xml:space="preserve">ปีการศึกษา 2566 </w:t>
            </w:r>
          </w:p>
          <w:p w14:paraId="24E0D958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1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เผยแพร่ข้อมูลรายละเอียดหลักสูตรผ่านช่องทางที่เหมาะสมกับแต่ละกลุ่ม </w:t>
            </w:r>
          </w:p>
          <w:p w14:paraId="60FEC08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หลักสูตรพิจารณาทบทวน มคอ.3 ทุกรายวิชา </w:t>
            </w:r>
          </w:p>
          <w:p w14:paraId="282D311F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ทบทวน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</w:p>
          <w:p w14:paraId="7D67BBB9" w14:textId="277AD88B" w:rsidR="00161FDD" w:rsidRPr="00E21FEC" w:rsidRDefault="00E21FEC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</w:t>
            </w:r>
            <w:r w:rsidR="00161FDD"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. </w:t>
            </w:r>
            <w:r w:rsidR="00161FDD"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จัดทำตาราง </w:t>
            </w:r>
            <w:r w:rsidR="00161FDD"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Curriculum mapping </w:t>
            </w:r>
            <w:r w:rsidR="00161FDD"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เพิ่มเติม ที่แสดงผลลัพธ์การเรียนรู้ระดับหลักสูตรและรายวิชา โดยในรายวิชามีการระบุระดับของการเรียนรู้ (</w:t>
            </w:r>
            <w:r w:rsidR="00161FDD"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Learning Level</w:t>
            </w:r>
            <w:r w:rsidR="00161FDD"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) และเรียงลำดับรายวิชาตามชั้นปี</w:t>
            </w:r>
          </w:p>
          <w:p w14:paraId="0F999D9F" w14:textId="4A89574A" w:rsidR="00161FDD" w:rsidRPr="00E21FEC" w:rsidRDefault="00E21FEC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5</w:t>
            </w:r>
            <w:r w:rsidR="00161FDD"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. </w:t>
            </w:r>
            <w:r w:rsidR="00161FDD"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ระบบติดตามความก้าวหน้าการบรรลุ </w:t>
            </w:r>
            <w:r w:rsidR="00161FDD"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</w:p>
          <w:p w14:paraId="1340A884" w14:textId="57624929" w:rsidR="00161FDD" w:rsidRPr="00E21FEC" w:rsidRDefault="00E21FEC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6</w:t>
            </w:r>
            <w:r w:rsidR="00161FDD"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. </w:t>
            </w:r>
            <w:r w:rsidR="00161FDD"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ประเมินระบบการจัดลำดับรายวิชาให้เหมาะสมกับช่วงเวลา และการเรียงลำดับความยากง่ายของรายวิชา</w:t>
            </w:r>
          </w:p>
          <w:p w14:paraId="328D9BE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8.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เปิดโอกาสให้ผู้เรียนได้เลือกเรียนรายวิชาเลือก</w:t>
            </w:r>
          </w:p>
          <w:p w14:paraId="11FC367E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u w:val="single"/>
                <w:cs/>
              </w:rPr>
              <w:lastRenderedPageBreak/>
              <w:t xml:space="preserve">ปีการศึกษา 2567 </w:t>
            </w:r>
          </w:p>
          <w:p w14:paraId="13C32F0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จัดทำฐานข้อมูลที่ได้จากการทบทวนหลักสูตรที่ดำเนินการในแต่ละปีการศึกษา</w:t>
            </w:r>
          </w:p>
          <w:p w14:paraId="3C382A7A" w14:textId="381A7A48" w:rsidR="00E21FEC" w:rsidRPr="00E21FEC" w:rsidRDefault="00E21FEC" w:rsidP="00E21FEC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จัดทำ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ทุกรายวิชา ตลอดจน กำหนด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LLL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ในรายวิชาของหลักสูตร </w:t>
            </w:r>
          </w:p>
          <w:p w14:paraId="41F0F72A" w14:textId="51C24E48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</w:tc>
        <w:tc>
          <w:tcPr>
            <w:tcW w:w="758" w:type="pct"/>
          </w:tcPr>
          <w:p w14:paraId="5446E03F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lastRenderedPageBreak/>
              <w:t xml:space="preserve">1.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เผยแพร่ข้อมูลหลักสูตร(ที่เป็นปัจจุบัน) ผ่านเว็บไซต์ของคณะฯ </w:t>
            </w:r>
          </w:p>
          <w:p w14:paraId="3E15B07F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(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โดยสอบถามข้อมูลจากหลักสูตรว่าต้องการเผยแพร่ข้อมูลใดบ้าง) </w:t>
            </w:r>
          </w:p>
          <w:p w14:paraId="6120C948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2.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ประเมินผลการรับรู้ จากช่องทางการเผยแพร่ทางเว็บไซต์คณะฯ</w:t>
            </w:r>
          </w:p>
        </w:tc>
        <w:tc>
          <w:tcPr>
            <w:tcW w:w="668" w:type="pct"/>
          </w:tcPr>
          <w:p w14:paraId="273416FB" w14:textId="4B629A2E" w:rsidR="00197E68" w:rsidRDefault="00197E68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</w:t>
            </w:r>
            <w:r w:rsidRPr="00197E68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คณะฯ ดำเนินการ</w:t>
            </w:r>
            <w:r w:rsidRPr="00197E68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เผยแพร่ข้อมูลหลักสูตร(ที่เป็นปัจจุบัน) ผ่านเว็บไซต์ของคณะฯ</w:t>
            </w: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  <w:p w14:paraId="20C1AC95" w14:textId="491439A9" w:rsidR="00197E68" w:rsidRDefault="00197E68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197E68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(</w:t>
            </w:r>
            <w:hyperlink r:id="rId232" w:history="1">
              <w:r w:rsidRPr="004C7156">
                <w:rPr>
                  <w:rStyle w:val="Hyperlink"/>
                  <w:rFonts w:ascii="TH SarabunPSK" w:hAnsi="TH SarabunPSK" w:cs="TH SarabunPSK"/>
                  <w:sz w:val="20"/>
                  <w:szCs w:val="20"/>
                  <w:cs/>
                </w:rPr>
                <w:t>อ้างอิง 66</w:t>
              </w:r>
              <w:r w:rsidRPr="004C7156">
                <w:rPr>
                  <w:rStyle w:val="Hyperlink"/>
                  <w:rFonts w:ascii="TH SarabunPSK" w:hAnsi="TH SarabunPSK" w:cs="TH SarabunPSK"/>
                  <w:sz w:val="20"/>
                  <w:szCs w:val="20"/>
                </w:rPr>
                <w:t>TDSQAD</w:t>
              </w:r>
              <w:r w:rsidRPr="004C7156">
                <w:rPr>
                  <w:rStyle w:val="Hyperlink"/>
                  <w:rFonts w:ascii="TH SarabunPSK" w:hAnsi="TH SarabunPSK" w:cs="TH SarabunPSK"/>
                  <w:sz w:val="20"/>
                  <w:szCs w:val="20"/>
                  <w:cs/>
                </w:rPr>
                <w:t>8.6.</w:t>
              </w:r>
              <w:r w:rsidRPr="004C7156">
                <w:rPr>
                  <w:rStyle w:val="Hyperlink"/>
                  <w:rFonts w:ascii="TH SarabunPSK" w:hAnsi="TH SarabunPSK" w:cs="TH SarabunPSK" w:hint="cs"/>
                  <w:sz w:val="20"/>
                  <w:szCs w:val="20"/>
                  <w:cs/>
                </w:rPr>
                <w:t>9 ข้อมูลหลักสูตร</w:t>
              </w:r>
            </w:hyperlink>
            <w:r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)</w:t>
            </w:r>
          </w:p>
          <w:p w14:paraId="562A9D49" w14:textId="77777777" w:rsidR="004C7156" w:rsidRDefault="00197E68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ประเมินผลการรับรู้ จากช่องทางการเผยแพร่ทางเว็บไซต์คณะฯ</w:t>
            </w: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  <w:p w14:paraId="602BE483" w14:textId="1052DE66" w:rsidR="00197E68" w:rsidRPr="004C7156" w:rsidRDefault="004C7156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C7156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ตัวอย่าง</w:t>
            </w:r>
            <w:r w:rsidR="00197E68" w:rsidRPr="004C7156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ของหลักสูตร</w:t>
            </w:r>
            <w:r w:rsidRPr="004C7156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ปริญญาตรี สาขาวิชา</w:t>
            </w:r>
            <w:r w:rsidR="00197E68" w:rsidRPr="004C7156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การจัดการธุรกิจท่องเที่ยว</w:t>
            </w:r>
          </w:p>
          <w:p w14:paraId="4687A04E" w14:textId="3FAB3C46" w:rsidR="00197E68" w:rsidRPr="00197E68" w:rsidRDefault="00197E68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</w:p>
        </w:tc>
      </w:tr>
      <w:tr w:rsidR="00E21FEC" w:rsidRPr="00E21FEC" w14:paraId="3B2A823C" w14:textId="77777777" w:rsidTr="00375CA7">
        <w:trPr>
          <w:trHeight w:val="20"/>
        </w:trPr>
        <w:tc>
          <w:tcPr>
            <w:tcW w:w="616" w:type="pct"/>
            <w:shd w:val="clear" w:color="auto" w:fill="B6DDE8" w:themeFill="accent5" w:themeFillTint="66"/>
          </w:tcPr>
          <w:p w14:paraId="765331D5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lastRenderedPageBreak/>
              <w:t>C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 xml:space="preserve">3 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Teaching and Learning Approach</w:t>
            </w:r>
          </w:p>
        </w:tc>
        <w:tc>
          <w:tcPr>
            <w:tcW w:w="474" w:type="pct"/>
          </w:tcPr>
          <w:p w14:paraId="70ABA21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การสื่อสารและช่องทางการสื่อสารปรัชญาการศึกษาให้กับนักศึกษาและผู้มีส่วนได้ส่วนเสีย</w:t>
            </w:r>
          </w:p>
          <w:p w14:paraId="0376A4A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จัดทำ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ทุกรายวิชาของหลักสูตร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โดยเฉพาะอย่างยิ่งกลุ่มรายวิชาศึกษาทั่วไป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  <w:p w14:paraId="7998439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ทบทวนการจัดการเรียนการสอนที่สอดคล้องกับความต้องการจำเป็นของภาคการทำงานและตลาดแรงงาน</w:t>
            </w:r>
          </w:p>
          <w:p w14:paraId="61668B71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วางแผนการพัฒนา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ทักษะการเรียนรู้ตลอดชีวิต</w:t>
            </w:r>
          </w:p>
        </w:tc>
        <w:tc>
          <w:tcPr>
            <w:tcW w:w="629" w:type="pct"/>
          </w:tcPr>
          <w:p w14:paraId="36004AE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ในภาพรวม </w:t>
            </w:r>
          </w:p>
          <w:p w14:paraId="4445C254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นักศึกษาไม่ทราบปรัชญาการศึกษาของมหาวิทยาลัย </w:t>
            </w:r>
          </w:p>
          <w:p w14:paraId="433CDE84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การจัดการเรียนการสอนของหลักสูตร แบบ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Active Learning </w:t>
            </w:r>
          </w:p>
          <w:p w14:paraId="11314B2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3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การพัฒนาทักษะ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 New Ideas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การคิดสร้างสรรค์ นวัตกรรม และแนวคิดผู้ประกอบการ ให้มีการจัดการเรียนการสอนครบทุกรายวิชาของหลักสูตร </w:t>
            </w:r>
          </w:p>
          <w:p w14:paraId="2B1D629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ทบทวนวิธีการสอนที่สอดคล้องกับ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ของรายวิชา</w:t>
            </w:r>
          </w:p>
        </w:tc>
        <w:tc>
          <w:tcPr>
            <w:tcW w:w="625" w:type="pct"/>
            <w:shd w:val="clear" w:color="auto" w:fill="auto"/>
          </w:tcPr>
          <w:p w14:paraId="215C6758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ประเมินกิจกรรมการเรียนการสอนให้สอดคล้องกับปรัชญาการศึกษา </w:t>
            </w:r>
          </w:p>
          <w:p w14:paraId="70F553B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การประเมินความสำเร็จของการใช้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Active Learning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ในการจัดการเรียนการสอน </w:t>
            </w:r>
          </w:p>
          <w:p w14:paraId="0E98740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ประเมินความสำเร็จของทักษะ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LLL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ในการจัดการเรียนการสอน</w:t>
            </w:r>
          </w:p>
          <w:p w14:paraId="09A842B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4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ประเมินความสำเร็จของการสร้าง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Creativity, Innovation, entrepreneur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ในการจัดการเรียนการสอน</w:t>
            </w:r>
          </w:p>
          <w:p w14:paraId="1714C20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5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ประเมินวิธีการพัฒนากระบวนการจัดการเรียนการสอนให้สอดคล้องกับ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และความต้องการของอุตสาหกรรม</w:t>
            </w:r>
          </w:p>
        </w:tc>
        <w:tc>
          <w:tcPr>
            <w:tcW w:w="638" w:type="pct"/>
            <w:shd w:val="clear" w:color="auto" w:fill="auto"/>
          </w:tcPr>
          <w:p w14:paraId="12641B9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นักศึกษาไม่ทราบปรัชญาการศึกษาของมหาวิทยาลัย </w:t>
            </w:r>
          </w:p>
          <w:p w14:paraId="258397FF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ตลอดจนทบทวนวิธีการ ช่องทางการสื่อสารแต่ละกลุ่มของผู้มีส่วนได้ส่วนเสีย </w:t>
            </w:r>
          </w:p>
          <w:p w14:paraId="446ADC31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การจัดการเรียนการสอนของหลักสูตร แบบ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Active Learning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ไม่ครบทุกรายวิชา </w:t>
            </w:r>
          </w:p>
          <w:p w14:paraId="528E136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3. การพัฒนาทักษะ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 New Ideas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การคิดสร้างสรรค์ นวัตกรรม และแนวคิดผู้ประกอบการ ให้มีการจัดการเรียนการสอนครบทุกรายวิชาของหลักสูตร</w:t>
            </w:r>
          </w:p>
          <w:p w14:paraId="2F8A1FF8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ทบทวนวิธีการสอนที่สอดคล้องกับ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ของรายวิชา</w:t>
            </w:r>
          </w:p>
        </w:tc>
        <w:tc>
          <w:tcPr>
            <w:tcW w:w="592" w:type="pct"/>
            <w:shd w:val="clear" w:color="auto" w:fill="auto"/>
          </w:tcPr>
          <w:p w14:paraId="60F93B9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ผู้มีส่วนได้ส่วนเสียรับรู้ปรัชญาการศึกษาทุกประเด็น และสอดแทรกปรัชญาการศึกษาของมหาวิทยาลัยในกิจกรรมเสริมหลักสูตร และการจัดการเรียนการสอน </w:t>
            </w:r>
          </w:p>
          <w:p w14:paraId="5471040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ควรกำหนดรายวิชาที่ส่งเสริมทักษะ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LLL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นอกจากกิจกรรมเสริมหลักสูตร </w:t>
            </w:r>
          </w:p>
          <w:p w14:paraId="0EB43C0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หลักสูตรยังไม่ได้กำหนดเป้าหมายของการสนับสนุนของกิจกรรม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เพื่อปลูกฝังผู้เรียน ความคิดใหม่ๆ ความคิดสร้างสรรค์ นวัตกรรมและการเป็นผู้ประกอบการ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</w:t>
            </w:r>
          </w:p>
          <w:p w14:paraId="337007A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ยังไม่ได้กำหนดวิธีการวัดผลของกระบวนการเรียนการสอนไว้ก่อน (หลักสูตรใช้การสังเกต) </w:t>
            </w:r>
          </w:p>
          <w:p w14:paraId="6BE2581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5. หลักสูตรไม่มีการกำหนดวิธีการประเมินกระบวนการเรียนการสอนของตนเองไว้ล่วงหน้า (อาศัยนำเอาผลลัพธ์ที่ได้ในแต่ละปีมาประชุมกัน)</w:t>
            </w:r>
          </w:p>
        </w:tc>
        <w:tc>
          <w:tcPr>
            <w:tcW w:w="758" w:type="pct"/>
          </w:tcPr>
          <w:p w14:paraId="5F6492D3" w14:textId="77777777" w:rsidR="00197E68" w:rsidRPr="00197E68" w:rsidRDefault="00197E68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197E68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 xml:space="preserve">ปีการศึกษา 2566 </w:t>
            </w:r>
          </w:p>
          <w:p w14:paraId="655AAD64" w14:textId="4E1D9186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1. กระบวนการทวนสอบผลสัมฤทธิ์การเรียนรู้ ทั้งระดับรายวิชาและระดับหลักสูตร </w:t>
            </w:r>
          </w:p>
          <w:p w14:paraId="62BACE5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  1.1 ตรึงในวาระการประชุมคณะกรรมการวิชาการ ภาคการศึกษาละ 1 ครั้ง</w:t>
            </w:r>
          </w:p>
          <w:p w14:paraId="2BF6DDFC" w14:textId="77777777" w:rsidR="00197E68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 </w:t>
            </w:r>
          </w:p>
          <w:p w14:paraId="7F40C875" w14:textId="77777777" w:rsidR="00197E68" w:rsidRPr="00197E68" w:rsidRDefault="00197E68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197E68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 xml:space="preserve">ปีการศึกษา 2567 </w:t>
            </w:r>
          </w:p>
          <w:p w14:paraId="338AA07F" w14:textId="54CFFB27" w:rsidR="00161FDD" w:rsidRPr="00E21FEC" w:rsidRDefault="00197E68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2.</w:t>
            </w:r>
            <w:r w:rsidR="00161FDD"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จัดกิจกรรมวิเคราะห์ มคอ.3</w:t>
            </w:r>
          </w:p>
        </w:tc>
        <w:tc>
          <w:tcPr>
            <w:tcW w:w="668" w:type="pct"/>
          </w:tcPr>
          <w:p w14:paraId="6B5A57B1" w14:textId="341661E7" w:rsidR="00197E68" w:rsidRDefault="00197E68" w:rsidP="00197E68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197E68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คณะกรรมการวิชาการ กำกับ ติดตาม การบริหารจัดการหลักสูตร โดย</w:t>
            </w:r>
            <w:r w:rsidRPr="00197E68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ตรึงในวาระการประชุมคณะกรรมการวิชาการ ภาคการศึกษาละ 1 ครั้ง</w:t>
            </w:r>
          </w:p>
          <w:p w14:paraId="59B6AD30" w14:textId="501EF536" w:rsidR="00197E68" w:rsidRDefault="00197E68" w:rsidP="00197E68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0147D106" w14:textId="03E309E8" w:rsidR="00161FDD" w:rsidRPr="00E21FEC" w:rsidRDefault="00161FDD" w:rsidP="00197E68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</w:tc>
      </w:tr>
      <w:tr w:rsidR="00E21FEC" w:rsidRPr="00E21FEC" w14:paraId="3DB22444" w14:textId="77777777" w:rsidTr="00375CA7">
        <w:trPr>
          <w:trHeight w:val="20"/>
        </w:trPr>
        <w:tc>
          <w:tcPr>
            <w:tcW w:w="616" w:type="pct"/>
            <w:shd w:val="clear" w:color="auto" w:fill="B6DDE8" w:themeFill="accent5" w:themeFillTint="66"/>
          </w:tcPr>
          <w:p w14:paraId="68D31455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lastRenderedPageBreak/>
              <w:t>C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 xml:space="preserve">4 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Student Assessment</w:t>
            </w:r>
          </w:p>
        </w:tc>
        <w:tc>
          <w:tcPr>
            <w:tcW w:w="474" w:type="pct"/>
          </w:tcPr>
          <w:p w14:paraId="04BFF2B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ในภาพรวม </w:t>
            </w:r>
          </w:p>
          <w:p w14:paraId="52CE6D21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วิธีการวัดประเมินผลการเรียนรู้ของรายวิชา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ในหลักสูตรและ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นอก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คณะ และ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ยังไม่เห็นความสอดคล้อง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และวัตถุประสงค์การเรียนการสอนของรายวิชา</w:t>
            </w:r>
          </w:p>
          <w:p w14:paraId="543D7C5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กระบวนการในการรับร้องข้อร้องเรียน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ของคณะฯ </w:t>
            </w:r>
          </w:p>
          <w:p w14:paraId="55D88214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การประเมินการรับทราบเกี่ยวกับมาตรฐานความก้าวหน้าการเรียนและการสำเร็จการศึกษาของนักศึกษา รวมทั้งเงื่อนไขการออกสหกิจศึกษาผ่านทางช่องทางการสื่อสารต่าง ๆ</w:t>
            </w:r>
          </w:p>
          <w:p w14:paraId="6E031CF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หลักสูตรยังไม่ได้ประเมินการบรรลุ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และ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ของนักศึกษา พร้อมทั้ง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lastRenderedPageBreak/>
              <w:t>การนำผลการประเมินมาพัฒนาผลลัพธ์การเรียนรู้</w:t>
            </w:r>
          </w:p>
          <w:p w14:paraId="087C336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ทบทวนการวัดและประเมินผลการเรียนรู้ที่สอดคล้องกับความต้องการจำเป็นของภาคการทำงาน</w:t>
            </w:r>
          </w:p>
          <w:p w14:paraId="1FCD15C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6.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การสอบทาน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ข้อสอบ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โดยหลักสูตรก่อนนำไปใช้วัดประเมินผู้เรียน</w:t>
            </w:r>
          </w:p>
          <w:p w14:paraId="19C9CDA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7.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ทบทวนการประเมินการสอบป้องกันวิทยานิพนธ์/ดุษฎีนิพนธ์ โดยใช้เกณฑ์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Rubric</w:t>
            </w:r>
          </w:p>
        </w:tc>
        <w:tc>
          <w:tcPr>
            <w:tcW w:w="629" w:type="pct"/>
          </w:tcPr>
          <w:p w14:paraId="6DE2A53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lastRenderedPageBreak/>
              <w:t xml:space="preserve">ป.ตรี-การจัดการธุรกิจฯ </w:t>
            </w:r>
          </w:p>
          <w:p w14:paraId="2AE9990F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ทวนสอบวิธีการประเมินผลผู้เรียน </w:t>
            </w:r>
          </w:p>
          <w:p w14:paraId="5EA19902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ประเมินกระบวนการอุทธรณ์ </w:t>
            </w:r>
          </w:p>
          <w:p w14:paraId="7877C348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ประเมินช่องทางการติดตามความก้าวหน้าของนักศึกษา </w:t>
            </w:r>
          </w:p>
          <w:p w14:paraId="258B8E0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ทบทวนการใช้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Rubric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ที่เหมาะสมกับการประเมินผลลัพธ์การเรียนรู้ระดับรายวิชา </w:t>
            </w:r>
          </w:p>
          <w:p w14:paraId="75D47988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5. ประเมินวิธีการประเมินผู้เรียนให้ตอบ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และ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 </w:t>
            </w:r>
          </w:p>
          <w:p w14:paraId="7347522F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6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ทบทวน การติดตามผลที่เกิดขึ้นจากการให้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Feedback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แก่ผู้เรียน </w:t>
            </w:r>
          </w:p>
          <w:p w14:paraId="1228D7F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ป.ตรี-โท-เอก พัฒนาการทท. </w:t>
            </w:r>
          </w:p>
          <w:p w14:paraId="43F251E2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จัดทำ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</w:p>
          <w:p w14:paraId="423C308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การประเมินความสำเร็จการบรรลุ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CLOs, YLOs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, 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</w:p>
          <w:p w14:paraId="1A1F8F2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3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. การรับรู้ช่องทางการร้องเรียนผลการเรียน </w:t>
            </w:r>
          </w:p>
          <w:p w14:paraId="47C4982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4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. วิธีการและเกณฑ์ที่ใช้ประเมินความก้าวหน้าของนักศึกษา </w:t>
            </w:r>
          </w:p>
          <w:p w14:paraId="5C0DCBBC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5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. การจัดทำ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Rubric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การประเมินตาม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กำหนด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Marking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lastRenderedPageBreak/>
              <w:t xml:space="preserve">Schemes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หรือสัดส่วนเกณฑ์การประเมิน</w:t>
            </w:r>
          </w:p>
          <w:p w14:paraId="184DD4A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6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การประเมินผลลัพธ์การเรียนรู้รายวิชาสัมมนาและวิทยานิพนธ์อย่างเป็นทางการ</w:t>
            </w:r>
          </w:p>
        </w:tc>
        <w:tc>
          <w:tcPr>
            <w:tcW w:w="625" w:type="pct"/>
            <w:shd w:val="clear" w:color="auto" w:fill="auto"/>
          </w:tcPr>
          <w:p w14:paraId="7CE3A69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>1. ทวนสอบเพื่อประเมินวิธีการประเมินผลผู้เรียน</w:t>
            </w:r>
          </w:p>
          <w:p w14:paraId="447BCBB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ประเมินกระบวนการอุทธรณ์ </w:t>
            </w:r>
          </w:p>
          <w:p w14:paraId="5C434741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ประเมินช่องทางการติดตามความก้าวหน้าของนักศึกษา </w:t>
            </w:r>
          </w:p>
          <w:p w14:paraId="1C117AA8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ทบทวนการใช้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Rubric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ที่เหมาะสมกับการประเมินผลลัพธ์การเรียนรู้ระดับรายวิชา </w:t>
            </w:r>
          </w:p>
          <w:p w14:paraId="659B440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5. ประเมินวิธีการประเมินผู้เรียนให้ตอบ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และ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 </w:t>
            </w:r>
          </w:p>
          <w:p w14:paraId="108E18A4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6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ทบทวน การติดตามผลที่เกิดขึ้นจากการให้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Feedback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แก่ผู้เรียน </w:t>
            </w:r>
          </w:p>
          <w:p w14:paraId="3653F95C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</w:tc>
        <w:tc>
          <w:tcPr>
            <w:tcW w:w="638" w:type="pct"/>
            <w:shd w:val="clear" w:color="auto" w:fill="auto"/>
          </w:tcPr>
          <w:p w14:paraId="4E92179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จัดทำ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ทุกรายวิชา</w:t>
            </w:r>
          </w:p>
          <w:p w14:paraId="559FB52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ผู้สอนสอบ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Defend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โครงร่างแผนการสอนและการประเมินผล</w:t>
            </w:r>
          </w:p>
          <w:p w14:paraId="6AF6577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แจ้งย้ำนักศึกษาให้ทราบถึงช่องทางการร้องเรียน</w:t>
            </w:r>
          </w:p>
          <w:p w14:paraId="07863B1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กำหนด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Deadline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การแจ้งช่วงเวลาการประเมินและจัดประชุมร่วมกับคณาจารย์ผู้สอน</w:t>
            </w:r>
          </w:p>
          <w:p w14:paraId="4395802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ปรับรูปแบบกิจกรรม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Check and Share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ให้ครอบคลุมการประเมิน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ของแต่ละรายวิชามาถึงผลการประเมิน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YLOs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และ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และประเมินความสำเร็จในการบรรลุ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YLOs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และ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592" w:type="pct"/>
            <w:shd w:val="clear" w:color="auto" w:fill="auto"/>
          </w:tcPr>
          <w:p w14:paraId="596224B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หลักสูตรกำหนด/มีนโยบายให้แต่ละรายวิชามีการวัดผลลัพธ์การเรียนรู้ </w:t>
            </w:r>
          </w:p>
          <w:p w14:paraId="25287F4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จัดทำ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ทุกรายวิชา </w:t>
            </w:r>
          </w:p>
          <w:p w14:paraId="1DA813C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กำหนดวิธีการประเมินผลลัพธ์การเรียนรู้กับ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และวัตถุประสงค์ของหลักสูตร </w:t>
            </w:r>
          </w:p>
          <w:p w14:paraId="540C51C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สื่อสารให้นักศึกษาทราบช่องทางการอุทธรณ์ </w:t>
            </w:r>
          </w:p>
          <w:p w14:paraId="77A90804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5. กำหนดกระบวนการประเมินความก้าวหน้าของนักสึกษา </w:t>
            </w:r>
          </w:p>
          <w:p w14:paraId="2AA5766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6. จัดทำ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Rubric</w:t>
            </w:r>
          </w:p>
          <w:p w14:paraId="28BCAF2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7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กำหนดวิธีการ และมีการประเมินผลการบรรลุ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PLOs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และ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YLOs </w:t>
            </w:r>
          </w:p>
          <w:p w14:paraId="6999360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8. ประเมินผลการบรรลุผลลัพธ์การเรียนรู้รายวิชาสัมมนา วิทยานิพนธ์-/ดุษฎีนิพนธ์ </w:t>
            </w:r>
          </w:p>
          <w:p w14:paraId="35BB6F5C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ปีการศึกษา 2567-2568 </w:t>
            </w:r>
          </w:p>
          <w:p w14:paraId="72ABDFB4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กำหนดกระบวนการทบทวนเพื่อพัฒนาการประเมินผล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และ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</w:p>
          <w:p w14:paraId="46B200F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>2.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นำเอาความต้องการในภาคอุตสาหกรรมการท่องเที่ยวมาให้ในการทบทวนเพื่อปรับปรุงกระบวนการประเมินผลการเรียนรู้</w:t>
            </w:r>
          </w:p>
          <w:p w14:paraId="35DADD7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3.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ประเมินเครื่องมือที่นำมาใช้ประเมินผลลัพธ์การเรียนรู้</w:t>
            </w:r>
          </w:p>
        </w:tc>
        <w:tc>
          <w:tcPr>
            <w:tcW w:w="758" w:type="pct"/>
          </w:tcPr>
          <w:p w14:paraId="286EF5C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>1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กำหนด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กระบวนการอุทธรณ์ร้องทุกระดับคณะฯ </w:t>
            </w:r>
          </w:p>
          <w:p w14:paraId="43D68038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(โดยมีระบบ กลไก,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คณะกรรมการ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และคนกลางในการรับเรื่องร้องทุกข์)</w:t>
            </w:r>
          </w:p>
        </w:tc>
        <w:tc>
          <w:tcPr>
            <w:tcW w:w="668" w:type="pct"/>
          </w:tcPr>
          <w:p w14:paraId="7E1826CB" w14:textId="77777777" w:rsidR="00161FDD" w:rsidRDefault="00197E68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197E68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คณะฯ กำหนดกระบวนการอุทธรณ์ร้องทุกข์ของคณะฯ โดยมีขั้นตอน คนกลางที่ทำหน้าที่ชัดเจน และมีเอกสารในการกรอกคำร้อง</w:t>
            </w: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  <w:p w14:paraId="1A0E9D38" w14:textId="26116D27" w:rsidR="00197E68" w:rsidRPr="00197E68" w:rsidRDefault="00197E68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และจะสร้างการรับรู้ผ่านการประชาสัมพันธ์ให้นักศึกษาใหม่ทราบ ในกิจกรรมปฐมนิเทศ และพบอาจารย์ที่ปรึกษา </w:t>
            </w:r>
          </w:p>
        </w:tc>
      </w:tr>
      <w:tr w:rsidR="00E21FEC" w:rsidRPr="00E21FEC" w14:paraId="1118B48A" w14:textId="77777777" w:rsidTr="00375CA7">
        <w:trPr>
          <w:trHeight w:val="20"/>
        </w:trPr>
        <w:tc>
          <w:tcPr>
            <w:tcW w:w="616" w:type="pct"/>
            <w:shd w:val="clear" w:color="auto" w:fill="B6DDE8" w:themeFill="accent5" w:themeFillTint="66"/>
          </w:tcPr>
          <w:p w14:paraId="76262402" w14:textId="77777777" w:rsidR="00161FDD" w:rsidRPr="00CB09FB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C5</w:t>
            </w:r>
            <w:r w:rsidRPr="00CB09FB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 xml:space="preserve"> </w:t>
            </w:r>
            <w:r w:rsidRPr="00CB09FB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Academic Staff</w:t>
            </w:r>
          </w:p>
        </w:tc>
        <w:tc>
          <w:tcPr>
            <w:tcW w:w="474" w:type="pct"/>
          </w:tcPr>
          <w:p w14:paraId="304062BA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>ป.ตรี-การจัดการธุรกิจฯ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br/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1. หลักสูตรเพี่มเติม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การประเมินสมรรถนะเฉพาะทางที่สอดคล้องกับวิชาเอกของหลักสูตร</w:t>
            </w:r>
          </w:p>
          <w:p w14:paraId="3118591B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ป.ตรี-พัฒนาการท่องเที่ยว </w:t>
            </w:r>
          </w:p>
          <w:p w14:paraId="0E1F2AFE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1. การติดตาม และการประเมินแนวทางการจัดสรรภาระงานที่ได้ดำเนินการไปแล้ว เพื่อนำข้อมูลที่ได้มาพัฒนาให้มีการบริหารจัดการที่ดีขึ้น </w:t>
            </w:r>
          </w:p>
          <w:p w14:paraId="5CC0FF01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ป.โท-เอก </w:t>
            </w:r>
          </w:p>
          <w:p w14:paraId="7303B40F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วิเคราะห์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Workload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นำภาระงานการเป็นอาจารย์ที่ปรึกษามาพิจารณาเพิ่มเติม </w:t>
            </w:r>
          </w:p>
          <w:p w14:paraId="701F9676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นำข้อมูลค่า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FTE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มาใช้ในการพัฒนา </w:t>
            </w:r>
          </w:p>
          <w:p w14:paraId="06DC262E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ประเมินสมรรถนะการเป็นอาจารย์ที่ปรึกษาของบุคลากรในสังกัดหลักสูตร </w:t>
            </w:r>
          </w:p>
          <w:p w14:paraId="46B1692F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ติดตาม ประเมินแนวทางการจัดสรรภาระงานที่ได้ดำเนินการไปแล้ว เพื่อนำข้อมูลมาพัฒนาการบริหารจัดการที่ดีขึ้น </w:t>
            </w:r>
          </w:p>
          <w:p w14:paraId="1F1D0BF0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5. ทบทวนระบบและกลไกการวางแผนความต้องการพัฒนาบุคลากรของหลักสูตร </w:t>
            </w:r>
          </w:p>
          <w:p w14:paraId="385FC430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6. การให้รางวัล ยกย่องเชิดชูบุคลากรดีเด่น </w:t>
            </w:r>
          </w:p>
        </w:tc>
        <w:tc>
          <w:tcPr>
            <w:tcW w:w="629" w:type="pct"/>
          </w:tcPr>
          <w:p w14:paraId="4CF642A6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lastRenderedPageBreak/>
              <w:t xml:space="preserve">ป.ตรี-การจัดการธุรกิจฯ </w:t>
            </w:r>
          </w:p>
          <w:p w14:paraId="1E67B2A6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FTE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ควรมีการวิเคราะห์ 5 ปีย้อนหลัง</w:t>
            </w:r>
          </w:p>
          <w:p w14:paraId="0B3D43B4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ประเมินสมรรถนะที่คาดหวังของอาจารย์ที่สอดคล้องกับผลลัพธ์การเรียนรู้ของหลักสูตร </w:t>
            </w:r>
          </w:p>
          <w:p w14:paraId="485B091C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ป.ตรี-โท-เอก </w:t>
            </w:r>
          </w:p>
          <w:p w14:paraId="67796444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FTE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ควรมีการวิเคราะห์ 5 ปีย้อนหลัง</w:t>
            </w:r>
          </w:p>
          <w:p w14:paraId="37087087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>2. กำหนดสมรรถนะที่จำเป็น วิธีการประเมินสมรรถนะของอาจารย์</w:t>
            </w:r>
          </w:p>
          <w:p w14:paraId="59D1AD21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การจัดสรรสัดส่วนภาระงาน ในแต่ละด้านที่เหมาะสมของหลักสูตร (กำหนดภาระงานด้านวิจัยและบริการวิชาการ) </w:t>
            </w:r>
          </w:p>
          <w:p w14:paraId="5BEBACC5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4. การประเมินผลประโยชน์ที่ได้รับจากการพัฒนาตนเองตามสมรรถนะที่จำเป็นของหลักสูตร</w:t>
            </w:r>
          </w:p>
          <w:p w14:paraId="7B4FDCFA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5. ผลการวิเคราะห์ความต้องการจำเป็นของหลักสูตรในการพัฒนาตนเอง</w:t>
            </w:r>
          </w:p>
          <w:p w14:paraId="41DD53BD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6. ประเมินกระบวนการให้กำลังใจยกย่องเชิดชูเกียรติ ให้กับอาจารย์ที่สอดคล้องกับความต้องการจำเป็นในด้านการเรียนการสอน การวิจัยของหลักสูตร</w:t>
            </w:r>
          </w:p>
          <w:p w14:paraId="62E2494F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7. เพิ่มป.โท-เอก วางแผนอัตรากำลังเชิงคุณภาพ เชิงปริมาณของบุคลากรของหลักสูตร กำหนดตัวชี้วัดที่สามารถประเมินผลได้ </w:t>
            </w:r>
          </w:p>
        </w:tc>
        <w:tc>
          <w:tcPr>
            <w:tcW w:w="625" w:type="pct"/>
            <w:shd w:val="clear" w:color="auto" w:fill="auto"/>
          </w:tcPr>
          <w:p w14:paraId="1E2338C3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1. รวบรวมค่า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FTE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ย้อนหลัง 5 ปี </w:t>
            </w:r>
          </w:p>
          <w:p w14:paraId="48455B3E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นำข้อมูลค่า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FTE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มาใช้ในการปรับปรุง และป้องกันความเสี่ยง </w:t>
            </w:r>
          </w:p>
          <w:p w14:paraId="27CA4187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3. ประเมินสมรรถนะที่คาดหวังของอาจารย์ที่สอดคล้องกับผลลัพธ์การเรียนรู้ของหลักสูตร</w:t>
            </w:r>
          </w:p>
        </w:tc>
        <w:tc>
          <w:tcPr>
            <w:tcW w:w="638" w:type="pct"/>
            <w:shd w:val="clear" w:color="auto" w:fill="auto"/>
          </w:tcPr>
          <w:p w14:paraId="15409004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ค่า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FTE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 ปีย้อนหลัง </w:t>
            </w:r>
          </w:p>
          <w:p w14:paraId="68E1B73A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วิเคราะห์ค่า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FTE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ให้กรรมการบริหารงานบุคคลของคณะ</w:t>
            </w:r>
          </w:p>
          <w:p w14:paraId="363F1ABE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รายงานวิธีการประเมินสมรรถนะของอาจารย์ </w:t>
            </w:r>
          </w:p>
          <w:p w14:paraId="2DF1A95D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การจัดสรรสัดส่วนภาระงาน ในแต่ละด้านที่เหมาะสมของหลักสูตร (กำหนดภาระงานด้านวิจัยและบริการวิชาการ) </w:t>
            </w:r>
          </w:p>
          <w:p w14:paraId="2AFB336C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>5. การประเมินผลประโยชน์ที่ได้รับจากการพัฒนาตนเองตามสมรรถนะที่จำเป็นของหลักสูตร</w:t>
            </w:r>
          </w:p>
          <w:p w14:paraId="01F07986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6. วิเคราะห์ความต้องการจำเป็นของหลักสูตร </w:t>
            </w:r>
          </w:p>
        </w:tc>
        <w:tc>
          <w:tcPr>
            <w:tcW w:w="592" w:type="pct"/>
            <w:shd w:val="clear" w:color="auto" w:fill="auto"/>
          </w:tcPr>
          <w:p w14:paraId="0172C181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1. วางแผนอัตรากำลังเชิงคุณภาพ และเชิงปริมาณ </w:t>
            </w:r>
          </w:p>
          <w:p w14:paraId="2A7631B5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ติดตาม ประเมินภาระงานของอาจารย์ที่ครอบคลุมทั้งภายใน ภายนอกหลักสูตร ย้อนหลัง 3-5 ปี </w:t>
            </w:r>
          </w:p>
          <w:p w14:paraId="135DADF0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คิดภาระงานอาจารย์ที่ปรึกษาระดับบัณฑิตศึกษา </w:t>
            </w:r>
          </w:p>
          <w:p w14:paraId="0BE697EF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4. กำหนดสมรรถนะที่จำเป็นในการเป็นอาจารย์ที่ปรึกษา ประเมินผลลัพธ์ การสื่อสาร เพื่อการพัฒนาปรับปรุงอย่างต่อเนื่อง </w:t>
            </w:r>
          </w:p>
          <w:p w14:paraId="285F6F73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5. ระบบการจัดสรรภาระงานติดตาม ประเมินผล การจัดสรรภาระงานของอาจารย์ </w:t>
            </w:r>
          </w:p>
          <w:p w14:paraId="704352C6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6. การให้ความดีความชอบแก่บุคลากรสายวิชาการ ทั้ง 3 พันธกิจ (การเรียนการสอน การวิจัย การบริการวิชาการ) </w:t>
            </w:r>
          </w:p>
          <w:p w14:paraId="61CB5CC4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7. สื่อสารเรื่องสิทธิประโยชน์ต่าง ๆ ให้บุคลากรสายวิชาการ </w:t>
            </w:r>
          </w:p>
          <w:p w14:paraId="51B2C3E9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8. ระบบ กลไก และการวิเคราะห์แผนพัฒนาบุคลากรสายวิชาการ </w:t>
            </w:r>
          </w:p>
          <w:p w14:paraId="5212B363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9. วิเคราะห์ผลการพัฒนาของอาจารย์ที่ตอบสนองความต้องการของหลักสูตร และผลลัพธ์การเรียนรู้ที่คาดหวังของหลักสูตร (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) </w:t>
            </w:r>
          </w:p>
        </w:tc>
        <w:tc>
          <w:tcPr>
            <w:tcW w:w="758" w:type="pct"/>
          </w:tcPr>
          <w:p w14:paraId="3278AC77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1. คณะฯ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fldChar w:fldCharType="begin"/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instrText xml:space="preserve"> 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instrText xml:space="preserve">HYPERLINK 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instrText>"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instrText>https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instrText>://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instrText>tds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instrText>.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instrText>mju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instrText>.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instrText>ac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instrText>.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instrText>th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instrText>/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instrText>wtms_webpageDetail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instrText>.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instrText>aspx?wID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instrText xml:space="preserve">=2322" </w:instrTex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fldChar w:fldCharType="separate"/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คำนวณค่า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FTE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ปีการศึกษา 2562 </w:t>
            </w:r>
          </w:p>
          <w:p w14:paraId="5A7D205A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และปีการศึกษา 2566</w:t>
            </w:r>
          </w:p>
          <w:p w14:paraId="0D4F15B5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แยกรายหลักสูตร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fldChar w:fldCharType="end"/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, และภาระงานสอนทุกวิชาในคณะ  </w:t>
            </w:r>
          </w:p>
          <w:p w14:paraId="2E0081A5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หลักสูตรนำผลค่า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FTE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ของหลักสูตรด้านการเรียนการสอนไปวิเคราะห์ต่อ </w:t>
            </w:r>
          </w:p>
          <w:p w14:paraId="647A55F4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>โดย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เขียนอธิบายค่า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FTE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และเขียนให้เชื่อม 3 พันธกิจ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แนวทางที่หลักสูตรจะแก้ไขปัญหาในระดับคณะฯ  </w:t>
            </w:r>
          </w:p>
          <w:p w14:paraId="444068A0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5B75F3D2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แผนอัตรากำลังของบุคลากรสายวิชาการ ระยะ 5 ปี (เกษียณอายุ สืบทอดตำแหน่ง การศึกษาต่อ)</w:t>
            </w:r>
          </w:p>
          <w:p w14:paraId="1BBDA557" w14:textId="388D46F1" w:rsidR="00161FDD" w:rsidRPr="00CB09FB" w:rsidRDefault="00121E7A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</w:t>
            </w:r>
            <w:r w:rsidR="00161FDD"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. </w:t>
            </w:r>
            <w:r w:rsidR="00161FDD"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แผนพัฒนาตนเองของบุคลากรสายวิชาการ</w:t>
            </w:r>
            <w:r w:rsidR="00161FDD"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และสายสนับสนุนวิชาการ (ข้อมูลส่วนหนึ่งของแผนบริหารงานบุคคล) ตามสมรรถนะที่จำเป็นของหลักสูตร และคณะฯ ปีงบประมาณ 2566 และปีงบประมาณ 2567 </w:t>
            </w:r>
          </w:p>
          <w:p w14:paraId="258E665D" w14:textId="58428B25" w:rsidR="00161FDD" w:rsidRPr="00CB09FB" w:rsidRDefault="00121E7A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6</w:t>
            </w:r>
            <w:r w:rsidR="00161FDD"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 รายงานผลการพัฒนาตนเองของบุคลากรสายวิชาการ (ปีงบประมาณ) ด้านการเรียนการสอน การวิจัย และการบริการทางวิชาการ (พิจารณาว่าสอดคล้องกันไหม)</w:t>
            </w:r>
          </w:p>
          <w:p w14:paraId="62F9BC33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- รอบ 6 เดือน </w:t>
            </w:r>
          </w:p>
          <w:p w14:paraId="21B5D622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- รอบ 12 เดือน </w:t>
            </w:r>
          </w:p>
          <w:p w14:paraId="57E49584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5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รายงานข้อมูลการพัฒนาตนเองของบุคลากรสายวิชาการ และสายสนับสนุน ปีการศึกษา 2566 </w:t>
            </w:r>
          </w:p>
          <w:p w14:paraId="7748C782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3E1ACF45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6. ประกาศคณะฯ เรื่อง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หลักเกณฑ์และวิธีการประเมินผลการปฏิบัติงาน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lastRenderedPageBreak/>
              <w:t>ส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ำ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หรับบุคลากรสังกัดคณะพัฒนาการท่องเที่ยว</w:t>
            </w:r>
          </w:p>
          <w:p w14:paraId="258E6C73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ประจ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ำ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ปีงบประมาณ พ.ศ. 2566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cr/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7. กระบวนการให้กำลังใจยกย่องเชิดชูเกียรติ ให้กับอาจารย์ที่สอดคล้องกับความต้องการจำเป็นในด้านการเรียนการสอน การวิจัยของหลักสูตร</w:t>
            </w:r>
          </w:p>
          <w:p w14:paraId="63E33E35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-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กำหนดเกณฑ์ในการคัดเลือก 4 พันธกิจ (ด้านการเรียนการสอน และทำนุฯ) ส่วนวิจัยและบริการวิชาการกำหนดไว้แล้ว </w:t>
            </w:r>
          </w:p>
          <w:p w14:paraId="1FD66D91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8.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ข้อมูลเรื่องสิทธิประโยชน์ต่าง ๆ ให้บุคลากรสายวิชาการและสายสนับสนุน </w:t>
            </w:r>
          </w:p>
          <w:p w14:paraId="2F65BC3D" w14:textId="77777777" w:rsidR="00161FDD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(นำลิงค์ของฝ่ายสวัสดิการ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,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กองบริหารทรัพยากรบุคคล มาเผยแพร่หน้าเว็บไซต์คณะฯ)</w:t>
            </w:r>
          </w:p>
          <w:p w14:paraId="04EAC950" w14:textId="77777777" w:rsidR="00121E7A" w:rsidRPr="00121E7A" w:rsidRDefault="00121E7A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121E7A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ปีการศึกษา 2567 </w:t>
            </w:r>
          </w:p>
          <w:p w14:paraId="3E39C187" w14:textId="1F8F59D3" w:rsidR="00121E7A" w:rsidRPr="00CB09FB" w:rsidRDefault="00121E7A" w:rsidP="00121E7A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คณะฯ </w:t>
            </w: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กำหนดให้บุคลากรกรอก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IDP </w:t>
            </w:r>
          </w:p>
          <w:p w14:paraId="00362640" w14:textId="3CAAF0F5" w:rsidR="00121E7A" w:rsidRPr="00CB09FB" w:rsidRDefault="00121E7A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</w:tc>
        <w:tc>
          <w:tcPr>
            <w:tcW w:w="668" w:type="pct"/>
          </w:tcPr>
          <w:p w14:paraId="6A95DFD7" w14:textId="38F047D7" w:rsidR="00161FDD" w:rsidRPr="00CB09FB" w:rsidRDefault="00161FDD" w:rsidP="009B6EB9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1. </w:t>
            </w:r>
            <w:r w:rsidR="009B6EB9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คณะฯ ได้ดำเนินการวิเคราะห์ ค่า </w:t>
            </w:r>
            <w:r w:rsidR="009B6EB9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FTE </w:t>
            </w:r>
            <w:r w:rsidR="009B6EB9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รายหลักสูตร และในภาพรวมของคณะฯ เพื่อให้เห็นว่า อาจารย์ 1 คน มีภาระงานสอนของแต่ระดับการศึกษา (ตรี โท เอก) ในปริมาณเท่าใด  </w:t>
            </w:r>
          </w:p>
          <w:p w14:paraId="12B9194B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620C1215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3778F927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36FB1CBE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5A8A7B1D" w14:textId="5A8F42C6" w:rsidR="00161FDD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45018889" w14:textId="66DFCB1B" w:rsidR="00121E7A" w:rsidRDefault="00121E7A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327FB4C2" w14:textId="0099D6F8" w:rsidR="00121E7A" w:rsidRPr="00CB09FB" w:rsidRDefault="00121E7A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2.คณะกรรมการบริหารงานบุคคล ได้จัดทำแผนอัตรากำลังของคณะฯ แล้ว</w:t>
            </w:r>
          </w:p>
          <w:p w14:paraId="0DA1FC6D" w14:textId="5975B849" w:rsidR="00161FDD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142BB10C" w14:textId="1B1107FB" w:rsidR="00121E7A" w:rsidRDefault="00121E7A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3.คณะฯ มีแผนพัฒนาบุคลากรของคณะฯ และสรุป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ผลการพัฒนาตนเองของบุคลากรสายวิชาการ</w:t>
            </w: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และสายสนับสนุน เมื่อสิ้นสุดปีงบประมาณ </w:t>
            </w:r>
          </w:p>
          <w:p w14:paraId="388CD65F" w14:textId="776BD83F" w:rsidR="00121E7A" w:rsidRDefault="00121E7A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(ยังไม่ได้วิเคราะห์ความสอดคล้องต่อ โดยจะดำเนินดำเนินการเมื่อสิ้นสุดปีงบประมาณ 2567)</w:t>
            </w:r>
          </w:p>
          <w:p w14:paraId="7F53E9F2" w14:textId="2A5FCC5A" w:rsidR="00121E7A" w:rsidRDefault="00121E7A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คณะฯ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ประกาศคณะฯ เรื่อง 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หลักเกณฑ์และวิธีการประเมินผลการปฏิบัติงานส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ำ</w:t>
            </w:r>
            <w:r w:rsidRPr="00CB09FB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หรับบุคลากรสังกัดคณะพัฒนาการท่องเที่ยว</w:t>
            </w: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ผ่านเว็บไซต์ของคณะฯ </w:t>
            </w:r>
          </w:p>
          <w:p w14:paraId="3E723E7C" w14:textId="0238DF77" w:rsidR="00F10C8D" w:rsidRPr="00CB09FB" w:rsidRDefault="00F10C8D" w:rsidP="00F10C8D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5. คณะฯ มี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กระบวนการให้กำลังใจยกย่องเชิดชูเกียรติ </w:t>
            </w:r>
            <w:r w:rsidR="00A964F6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แสดงความยินดี </w:t>
            </w: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ให้กับอาจารย์</w:t>
            </w: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และสายสนับสนุน โดยประชาสัมพันธ์ผ่านทาง </w:t>
            </w:r>
            <w:r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Facebook </w:t>
            </w: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คณะฯ และการมอบของที่ระลึกแสดงความยินดี ผ่านการประชุมบุคลากรคณะฯ </w:t>
            </w:r>
            <w:r w:rsidR="00A964F6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(ทั้งด้านการ</w:t>
            </w:r>
            <w:r w:rsidR="00A964F6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>เรียนการสอน การวิจัย การบริการวิชาการ)</w:t>
            </w:r>
          </w:p>
          <w:p w14:paraId="382F72E9" w14:textId="249A447F" w:rsidR="00F10C8D" w:rsidRDefault="00F10C8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68CAA40C" w14:textId="5D8453B9" w:rsidR="00121E7A" w:rsidRDefault="00121E7A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  <w:p w14:paraId="5B5EBB02" w14:textId="77777777" w:rsidR="00121E7A" w:rsidRPr="00CB09FB" w:rsidRDefault="00121E7A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1A5DA2DD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1C0DB82D" w14:textId="76906FD0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CB09FB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  <w:p w14:paraId="555F5E81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46B951A1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7AEF8E5C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533558A8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4096FAF9" w14:textId="77777777" w:rsidR="00161FDD" w:rsidRPr="00CB09FB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1051117D" w14:textId="1E1E6E0F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</w:p>
        </w:tc>
      </w:tr>
      <w:tr w:rsidR="00E21FEC" w:rsidRPr="00E21FEC" w14:paraId="514B8D14" w14:textId="77777777" w:rsidTr="00375CA7">
        <w:trPr>
          <w:trHeight w:val="20"/>
        </w:trPr>
        <w:tc>
          <w:tcPr>
            <w:tcW w:w="616" w:type="pct"/>
            <w:shd w:val="clear" w:color="auto" w:fill="B6DDE8" w:themeFill="accent5" w:themeFillTint="66"/>
          </w:tcPr>
          <w:p w14:paraId="7BD2DA96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lastRenderedPageBreak/>
              <w:t>C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 xml:space="preserve">6 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Student Support Service</w:t>
            </w:r>
          </w:p>
        </w:tc>
        <w:tc>
          <w:tcPr>
            <w:tcW w:w="474" w:type="pct"/>
          </w:tcPr>
          <w:p w14:paraId="63189F21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ในภาพรวม </w:t>
            </w:r>
          </w:p>
          <w:p w14:paraId="429DB1E5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1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ทบทวนและวิเคราะห์ข้อมูลนักศึกษารับเข้า ปัจจัยที่ส่งผลต่อการรับเข้า </w:t>
            </w:r>
          </w:p>
          <w:p w14:paraId="36BE702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เทียบเคียงสมรรถนะการให้บริการกับหน่วยงานอื่น ๆ </w:t>
            </w:r>
          </w:p>
          <w:p w14:paraId="42E1CA28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3. แผนบริการผู้เรียนทั้งด้านการศึกษา การวิจัยและบริการวิชาการระยะสั้นและระยะยาว </w:t>
            </w:r>
          </w:p>
          <w:p w14:paraId="6B1544A2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4. ประเมินระบบติดตามความก้าวหน้า และการให้ข้อมูลป้อนกลับต่อพัฒนาการของนักศึกษา</w:t>
            </w:r>
          </w:p>
          <w:p w14:paraId="29F6EE78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5. ประเมินประสิทธิภาพ ประสิทธิผลของกิจกรรมเสริมหลักสูตร</w:t>
            </w:r>
          </w:p>
          <w:p w14:paraId="01272F9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6. นำผลการประเมินผลการให้บริการต่าง ๆ มาปรับปรุงคุณภาพการให้บริการ</w:t>
            </w:r>
          </w:p>
          <w:p w14:paraId="5758631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7. ส่งเสริมให้นักศึกษาได้เข้าแข่งขันในเชิงวิชาการและวิชาชีพ </w:t>
            </w:r>
          </w:p>
          <w:p w14:paraId="74DEDAB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8. แนวทางการวัดและประเมินผลผู้เรียนผ่านการเข้า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ร่วมกิจกรรมเสริมหลักสูตร </w:t>
            </w:r>
          </w:p>
          <w:p w14:paraId="2478ECC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9. 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Support Staff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</w:t>
            </w:r>
          </w:p>
          <w:p w14:paraId="4E21645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- นำสมรรถนะหลักที่หลักสูตรกำหนดมาเป็นเกณฑ์การประเมินเพื่อพัฒนาการทำงาน </w:t>
            </w:r>
          </w:p>
          <w:p w14:paraId="72133EB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- ประเมินความสอดคล้องของสมรรถนะกับความต้องการของผู้มีส่วนได้ส่วนเสีย </w:t>
            </w:r>
          </w:p>
        </w:tc>
        <w:tc>
          <w:tcPr>
            <w:tcW w:w="629" w:type="pct"/>
          </w:tcPr>
          <w:p w14:paraId="6759B58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lastRenderedPageBreak/>
              <w:t xml:space="preserve">ป.ตรี-การจัดการธุรกิจฯ </w:t>
            </w:r>
          </w:p>
          <w:p w14:paraId="77965ED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1. เทียบเคียงสมรรถนะการให้บริการกับหน่วยงานอื่น ๆ</w:t>
            </w:r>
          </w:p>
          <w:p w14:paraId="5EC1A45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>ป.ตรี-โท-เอก</w:t>
            </w:r>
          </w:p>
          <w:p w14:paraId="45CB759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1. ติดตาม ประเมินช่องทางการสื่อสาร การรับรู้ของกลุ่มผู้มีส่วนได้ส่วนเสียตั้งแต่กระบวนการรับเข้า เพื่อช่อยออกแบบ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การเรียนการสอน ประเมินผลผู้เรียน </w:t>
            </w:r>
          </w:p>
          <w:p w14:paraId="296B6B6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ติดตาม ประเมินแผนบริการที่มีให้แก่ผู้เรียน </w:t>
            </w:r>
          </w:p>
          <w:p w14:paraId="19048C84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ติดตาม ประเมินระบบติดตามความก้าวหน้าทางการเรียน ภาระงานของผู้เรียน </w:t>
            </w:r>
          </w:p>
          <w:p w14:paraId="5E8F509C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ติดตาม การวัดและประเมินผลนักศึกษาที่เข้าร่วมกิจกรรมเสริมหลักสูตร และกิจกรรมส่งเสริมอื่น ๆ  </w:t>
            </w:r>
          </w:p>
          <w:p w14:paraId="3B14546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5. กำหนดสมรรถนะของบุคลากรสายสนับสนุน และการประเมินผลที่ช่วยสนองการดำเนินงานของหลักสูตรและการบรรลุ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</w:p>
          <w:p w14:paraId="15F6C432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6. ติดตามและประเมินบริการต่าง ๆ ของสายสนับสนุน (ย้อนหลัง 5 ปี)</w:t>
            </w:r>
          </w:p>
          <w:p w14:paraId="36D15E4C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7. กำหนดคู่เทียบที่เหมาะสม </w:t>
            </w:r>
          </w:p>
        </w:tc>
        <w:tc>
          <w:tcPr>
            <w:tcW w:w="625" w:type="pct"/>
            <w:shd w:val="clear" w:color="auto" w:fill="auto"/>
          </w:tcPr>
          <w:p w14:paraId="191B62E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>เทียบเคียงสมรรถนะการให้บริการกับหน่วยงานอื่น ๆ</w:t>
            </w:r>
          </w:p>
        </w:tc>
        <w:tc>
          <w:tcPr>
            <w:tcW w:w="638" w:type="pct"/>
            <w:shd w:val="clear" w:color="auto" w:fill="auto"/>
          </w:tcPr>
          <w:p w14:paraId="4AAEE55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ประเมินช่องทางการสื่อสาร การรับรู้ รับทราบของกลุ่มผู้มีส่วนได้ส่วนเสีย </w:t>
            </w:r>
          </w:p>
          <w:p w14:paraId="32A1A3EF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 xml:space="preserve">2. 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>เพิ่มหัวข้อการประเมินความเพียงพอในด้านคุณภาพ ของการเรียนการสอน การวิจัย และบริการวิชาการในการประชุมนักศึกษา</w:t>
            </w:r>
          </w:p>
          <w:p w14:paraId="7E1AD36C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3.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ปรับรูปแบบกิจกรรม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Check and Share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ให้ครอบคลุมการประเมิน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CLOs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ของแต่ละรายวิชามาถึงผลการประเมิน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YLOs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และ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และประเมินความสำเร็จในการบรรลุ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YLOs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และ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และกิจกรรมเสริมหลักสูตร และกิจกรรมที่ส่งเสริม เพื่อเพิ่มโอกาสในการจ้างงานของผู้เรียน</w:t>
            </w:r>
          </w:p>
          <w:p w14:paraId="662DE10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4.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จัดให้คณาจารย์ผู้สอนสอบ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Defend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โครงร่างแผนการสอนและการประเมินผล</w:t>
            </w:r>
          </w:p>
          <w:p w14:paraId="091DA621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หลักสูตรประเมินผลที่ช่วยสนองและส่งเสริมการดำเนินงานของหลักสูตร และการบรรลุผลลัพธ์การเรียนรู้ที่คาดหวังของหลักสูตร</w:t>
            </w:r>
          </w:p>
          <w:p w14:paraId="517AED65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6.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หลักสูตรทบทวน ติดตามและประเมินบริการต่าง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ๆ ของสายสนับสนุน เพื่อการพัฒนา ปรับปรุงและการบริการที่มีประสิทธิภาพ และพิจารณาการกำหนดคู่เทียบที่เหมาะสม เพื่อนำมาใช้ในการพัฒนาหลักสูตร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592" w:type="pct"/>
            <w:shd w:val="clear" w:color="auto" w:fill="auto"/>
          </w:tcPr>
          <w:p w14:paraId="73F2186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1. ติดตาม ประเมินช่องทางการสื่อสาร การรับทราบของผู้มีส่วนได้ส่วนเสีย </w:t>
            </w:r>
          </w:p>
          <w:p w14:paraId="299E0F2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ติดตามการประเมินผู้เรียนตั้งแต่การรับเข้า ความก้าวหน้าของผู้เรียน </w:t>
            </w:r>
          </w:p>
          <w:p w14:paraId="2FB89480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>3. ติดตาม ประเมินแผนบริการที่มีให้แก่</w:t>
            </w:r>
            <w:r w:rsidRPr="00E21FE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lastRenderedPageBreak/>
              <w:t xml:space="preserve">ผู้เรียนทั้งในระยะสั้น ระยะยาว 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>เพื่อช่วยเหลือผู้เรียนให้ครอบคลุมในทุกด้านของพันธกิจ</w:t>
            </w:r>
          </w:p>
          <w:p w14:paraId="5725CEF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4. ทบทวน ติดตาม ประเมินระบบและกลไก การติดตามความก้าวหน้าทางการเรียน ภาระงานของผู้เรียน มีการบันทึกอย่างเป็นระบบ การให้ข้อมูลป้อนกลับ</w:t>
            </w:r>
          </w:p>
          <w:p w14:paraId="608192C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5. ติดตามการวัด และประเมินผลนักศึกษาที่ร่วมกิจกรรมเสริมหลักสูตร และกิจกรรมส่งเสริมอื่น ๆ </w:t>
            </w:r>
          </w:p>
          <w:p w14:paraId="65E7B25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6. กำหนดสมรรถนะของบุคลากรสายสนับสนุนที่สอดคล้องกับพันธกิจ และประเมินความสอดคล้อง ผลลัพธ์ของสมรรถนะกับความต้องการของผู้มีส่วนได้ส่วนเสียที่เข้ารับบริการ </w:t>
            </w:r>
          </w:p>
          <w:p w14:paraId="04B22866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7. ติดตาม ประเมินผลต่าง ๆ ของสายสนับสนุน ย้อนหลัง 3-5 ปี</w:t>
            </w:r>
            <w:r w:rsidRPr="00E21FE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758" w:type="pct"/>
          </w:tcPr>
          <w:p w14:paraId="41C494A4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lastRenderedPageBreak/>
              <w:t xml:space="preserve">เฉพาะ 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C6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 xml:space="preserve">2 </w:t>
            </w:r>
          </w:p>
          <w:p w14:paraId="2D872B4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1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แบบสอบถามนักศึกษา และนำ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YLOs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และ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ของหลักสูตรมาตั้ง ประกอบกับความก้าวหน้าการทำวิทยานิพนธ์/ดุษฎีนิพนธ์ ประกอบการรายงานการบรรลุ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YLOs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และ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br/>
            </w:r>
          </w:p>
          <w:p w14:paraId="3593F22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07BD6DD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หลักสูตรดำเนินการ-ประเมินการบรรลุ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และประเมิน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ความเพียงพอในด้านคุณภาพ ของการเรียนการสอน การวิจัย และบริการวิชาการ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เมื่อสิ้นปีการศึกษา 2566 </w:t>
            </w:r>
          </w:p>
          <w:p w14:paraId="092C1A11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ระดับบัณฑิตศึกษาดำเนินการเอง-ติดตาม ประเมินแผนบริการที่มีให้แก่ผู้เรียนทั้งในระยะสั้น ระยะยาว </w:t>
            </w:r>
          </w:p>
          <w:p w14:paraId="7BF0B7CB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</w:p>
          <w:p w14:paraId="5CC7DABC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b/>
                <w:bCs/>
                <w:color w:val="auto"/>
                <w:sz w:val="20"/>
                <w:szCs w:val="20"/>
                <w:cs/>
              </w:rPr>
              <w:t xml:space="preserve">เฉพาะ 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C6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 xml:space="preserve">5 </w:t>
            </w:r>
          </w:p>
          <w:p w14:paraId="7A1F3F0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เกณฑ์การประเมินผล สมรรถนะ ความสามารถของเจ้าหน้าที่สายสนับสนุน-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เกณฑ์การประเมินสายสนับสนุนวิชาการ</w:t>
            </w:r>
          </w:p>
          <w:p w14:paraId="1BC1DC7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ประเมินความพึงพอใจต่อสิ่งสนับสนุนและการให้บริการ ปีการศึกษา 256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6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-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ส่งให้นักศึกษาตั้งแต่ต้นเทอม</w:t>
            </w:r>
          </w:p>
          <w:p w14:paraId="77348571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</w:tc>
        <w:tc>
          <w:tcPr>
            <w:tcW w:w="668" w:type="pct"/>
          </w:tcPr>
          <w:p w14:paraId="34F03EA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263AEB76" w14:textId="5ECDB1F5" w:rsidR="00161FDD" w:rsidRPr="00E21FEC" w:rsidRDefault="003D31A3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คณะฯ โดยคณะกรรมการวิชาการ กำกับ ติดตาม ให้หลักสูตร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รายงานการบรรลุ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YLOs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และ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ผ่านการประชุมคณะกรรมการวิชาการ เมื่อสิ้นสุดปีการศึกษา </w:t>
            </w:r>
          </w:p>
          <w:p w14:paraId="3D67D1A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52E3C272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06A77F23" w14:textId="1D65F75B" w:rsidR="00161FDD" w:rsidRDefault="003D31A3" w:rsidP="00916E21">
            <w:pPr>
              <w:rPr>
                <w:rFonts w:ascii="TH SarabunPSK" w:hAnsi="TH SarabunPSK" w:cs="TH SarabunPSK"/>
                <w:color w:val="0070C0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2.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เกณฑ์การประเมินผล สมรรถนะ ความสามารถของเจ้าหน้าที่สายสนับสนุน</w:t>
            </w: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ของหลักสูตร </w:t>
            </w:r>
            <w:hyperlink r:id="rId233" w:history="1">
              <w:r w:rsidRPr="004C7156">
                <w:rPr>
                  <w:rStyle w:val="Hyperlink"/>
                  <w:rFonts w:ascii="TH SarabunPSK" w:hAnsi="TH SarabunPSK" w:cs="TH SarabunPSK" w:hint="cs"/>
                  <w:sz w:val="20"/>
                  <w:szCs w:val="20"/>
                  <w:cs/>
                </w:rPr>
                <w:t>(</w:t>
              </w:r>
              <w:r w:rsidRPr="004C7156">
                <w:rPr>
                  <w:rStyle w:val="Hyperlink"/>
                  <w:rFonts w:ascii="TH SarabunPSK" w:hAnsi="TH SarabunPSK" w:cs="TH SarabunPSK"/>
                  <w:sz w:val="20"/>
                  <w:szCs w:val="20"/>
                  <w:cs/>
                </w:rPr>
                <w:t>อ้างอิง 66</w:t>
              </w:r>
              <w:r w:rsidRPr="004C7156">
                <w:rPr>
                  <w:rStyle w:val="Hyperlink"/>
                  <w:rFonts w:ascii="TH SarabunPSK" w:hAnsi="TH SarabunPSK" w:cs="TH SarabunPSK"/>
                  <w:sz w:val="20"/>
                  <w:szCs w:val="20"/>
                </w:rPr>
                <w:t>TDSQAD</w:t>
              </w:r>
              <w:r w:rsidRPr="004C7156">
                <w:rPr>
                  <w:rStyle w:val="Hyperlink"/>
                  <w:rFonts w:ascii="TH SarabunPSK" w:hAnsi="TH SarabunPSK" w:cs="TH SarabunPSK"/>
                  <w:sz w:val="20"/>
                  <w:szCs w:val="20"/>
                  <w:cs/>
                </w:rPr>
                <w:t>8.6.</w:t>
              </w:r>
              <w:r w:rsidRPr="004C7156">
                <w:rPr>
                  <w:rStyle w:val="Hyperlink"/>
                  <w:rFonts w:ascii="TH SarabunPSK" w:hAnsi="TH SarabunPSK" w:cs="TH SarabunPSK" w:hint="cs"/>
                  <w:sz w:val="20"/>
                  <w:szCs w:val="20"/>
                  <w:cs/>
                </w:rPr>
                <w:t>11 ตัวอย่างเกณฑ์การประเมินที่หลักสูตรป.โท เอกกำหนด)</w:t>
              </w:r>
            </w:hyperlink>
            <w:r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 xml:space="preserve"> </w:t>
            </w:r>
          </w:p>
          <w:p w14:paraId="66327668" w14:textId="262D9523" w:rsidR="003D31A3" w:rsidRPr="00E21FEC" w:rsidRDefault="003D31A3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3. คณะฯ สรุปผลการ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ประเมินความพึงพอใจต่อสิ่งสนับสนุนและการให้บริการ ปีการศึกษา 256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6</w:t>
            </w: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  <w:hyperlink r:id="rId234" w:history="1">
              <w:r w:rsidRPr="004C7156">
                <w:rPr>
                  <w:rStyle w:val="Hyperlink"/>
                  <w:rFonts w:ascii="TH SarabunPSK" w:hAnsi="TH SarabunPSK" w:cs="TH SarabunPSK" w:hint="cs"/>
                  <w:sz w:val="20"/>
                  <w:szCs w:val="20"/>
                  <w:cs/>
                </w:rPr>
                <w:t>(</w:t>
              </w:r>
              <w:r w:rsidRPr="004C7156">
                <w:rPr>
                  <w:rStyle w:val="Hyperlink"/>
                  <w:rFonts w:ascii="TH SarabunPSK" w:hAnsi="TH SarabunPSK" w:cs="TH SarabunPSK"/>
                  <w:sz w:val="20"/>
                  <w:szCs w:val="20"/>
                  <w:cs/>
                </w:rPr>
                <w:t>อ้างอิง 66</w:t>
              </w:r>
              <w:r w:rsidRPr="004C7156">
                <w:rPr>
                  <w:rStyle w:val="Hyperlink"/>
                  <w:rFonts w:ascii="TH SarabunPSK" w:hAnsi="TH SarabunPSK" w:cs="TH SarabunPSK"/>
                  <w:sz w:val="20"/>
                  <w:szCs w:val="20"/>
                </w:rPr>
                <w:t>TDSQAD</w:t>
              </w:r>
              <w:r w:rsidRPr="004C7156">
                <w:rPr>
                  <w:rStyle w:val="Hyperlink"/>
                  <w:rFonts w:ascii="TH SarabunPSK" w:hAnsi="TH SarabunPSK" w:cs="TH SarabunPSK"/>
                  <w:sz w:val="20"/>
                  <w:szCs w:val="20"/>
                  <w:cs/>
                </w:rPr>
                <w:t>8.6.</w:t>
              </w:r>
              <w:r w:rsidRPr="004C7156">
                <w:rPr>
                  <w:rStyle w:val="Hyperlink"/>
                  <w:rFonts w:ascii="TH SarabunPSK" w:hAnsi="TH SarabunPSK" w:cs="TH SarabunPSK" w:hint="cs"/>
                  <w:sz w:val="20"/>
                  <w:szCs w:val="20"/>
                  <w:cs/>
                </w:rPr>
                <w:t>12 ผลการประเมิน)</w:t>
              </w:r>
            </w:hyperlink>
            <w:r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 xml:space="preserve"> </w:t>
            </w:r>
          </w:p>
          <w:p w14:paraId="62C50E85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</w:p>
          <w:p w14:paraId="3CCAF5FC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</w:tc>
      </w:tr>
      <w:tr w:rsidR="00E21FEC" w:rsidRPr="00E21FEC" w14:paraId="4630259C" w14:textId="77777777" w:rsidTr="00375CA7">
        <w:trPr>
          <w:trHeight w:val="20"/>
        </w:trPr>
        <w:tc>
          <w:tcPr>
            <w:tcW w:w="616" w:type="pct"/>
            <w:shd w:val="clear" w:color="auto" w:fill="B6DDE8" w:themeFill="accent5" w:themeFillTint="66"/>
          </w:tcPr>
          <w:p w14:paraId="5A700B82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lastRenderedPageBreak/>
              <w:t>C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 xml:space="preserve">7 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Facilities and Infrastructure</w:t>
            </w:r>
          </w:p>
        </w:tc>
        <w:tc>
          <w:tcPr>
            <w:tcW w:w="474" w:type="pct"/>
          </w:tcPr>
          <w:p w14:paraId="177672D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สำรวจความต้องการสิ่งสนับสนุนการเรียนการสอน วัสดุอุปกรณ์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/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เทคโนโลยีสารสนเทศ / ทรัพยากรห้องสมุด แหล่งสืบค้นสารสนเทศ</w:t>
            </w:r>
          </w:p>
          <w:p w14:paraId="36214CB2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ระบบการบำรุงรักษาสิ่งสนับสนุนการเรียนการสอน วัสดุอุปกรณ์ / ห้องปฏิบัติการ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อาคาร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Social Lab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/</w:t>
            </w:r>
          </w:p>
          <w:p w14:paraId="36881C4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3. ประเมินและกลไกในการจัดหาและบำรุงรักษาสิ่งสนับสนุนการเรียนการสอน วัสดุอุปกรณ์</w:t>
            </w:r>
          </w:p>
          <w:p w14:paraId="1EB1EB4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ประเมินความเพียงพอ พร้อมใช้ </w:t>
            </w:r>
          </w:p>
          <w:p w14:paraId="2A9B8C3C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5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นำมาตรฐาน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Green Office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ในระดับคณะ และ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Green University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มาใช้เป็นแนวทางการกำหนดมาตรฐานด้านสิ่งแวดล้อม </w:t>
            </w:r>
          </w:p>
          <w:p w14:paraId="2C5FAF4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5. สำรวจและประเมินความต้องการด้านกายภาพ สังคม จิตใจ และการมีสุขภาวะในการดำรงชีวิตที่ดี </w:t>
            </w:r>
          </w:p>
          <w:p w14:paraId="6DD48D6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6. ออกแบบระบบและกลไกสิ่งอำนวยความสะดวกและโครงรสร้างพื้นฐานที่สัมพันธ์กับผลลัพธ์การเรียนรู้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</w:p>
        </w:tc>
        <w:tc>
          <w:tcPr>
            <w:tcW w:w="629" w:type="pct"/>
          </w:tcPr>
          <w:p w14:paraId="0E40F13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lastRenderedPageBreak/>
              <w:t xml:space="preserve">ป.ตรี-การจัดการธุรกิจฯ </w:t>
            </w:r>
          </w:p>
          <w:p w14:paraId="6C71EA1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1. หลักสูตรและคณะไม่ได้วิเคราะห์ความต้องการจำเป็นด้านระบบเทคโนโลยีสารสนเทศของตนเองไว้</w:t>
            </w:r>
          </w:p>
          <w:p w14:paraId="692EA03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คณะไม่ได้กำหนดมาตรฐานในการดูแลผู้พิการและผู้มีความต้องการเป็นพิเศษ </w:t>
            </w:r>
          </w:p>
          <w:p w14:paraId="3CC6386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3. หลักสูตร/คณะ ยังไม่ได้กำหนดวิธีการประเมินสมรรถนะบุคลากรสายสนับสนุนวิชาการ</w:t>
            </w:r>
          </w:p>
          <w:p w14:paraId="1B6D8A2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ป.ตรี-โท-เอก </w:t>
            </w:r>
          </w:p>
          <w:p w14:paraId="5459B46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1. สำรวจ วิเคราะห์ บำรุงรักษา สิ่งสนับสนุนการเรียนรู้ </w:t>
            </w:r>
          </w:p>
          <w:p w14:paraId="106A18F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2.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สร้างระบบประเมินเทคโนโลยีสารสนเทศ </w:t>
            </w:r>
          </w:p>
          <w:p w14:paraId="514CEE95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ประเมิน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Social Lab </w:t>
            </w:r>
          </w:p>
          <w:p w14:paraId="0F69BA1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4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ประเมินห้องสมุดดิจิตอล </w:t>
            </w:r>
          </w:p>
          <w:p w14:paraId="66142C9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5. จัดทำแผนการบริหารความเสี่ยงและควบคุมภายใน อุปกรณ์รักษาความปลอดภัยให้พร้อมใช้งาน </w:t>
            </w:r>
          </w:p>
          <w:p w14:paraId="2F00685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6. ติดตามประเมินระบบอำนวยความสะดวกสำหรับคนที่ต้องการความช่วยเหลือเป็นพิเศษ </w:t>
            </w:r>
          </w:p>
          <w:p w14:paraId="3DAF9B4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7. ติดตาม ประเมินผลด้านสิ่งแวดล้อมทางกายภาพ สังคม จิตวิทยา </w:t>
            </w:r>
          </w:p>
          <w:p w14:paraId="14E4220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8. นำข้อมูลสะท้อนกลับเกี่ยวกับการประเมินสมรรถนะบุคลากรสายสนับสนุนมาพัฒนาทักษะที่สามารถตอบสนองความต้องการของผู้มีส่วนได้ส่วนเสีย </w:t>
            </w:r>
          </w:p>
          <w:p w14:paraId="0EF9FB0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9. ประเมินผลทรัพยากรในห้องสมุด ห้องปฏิบัติการ ระบบ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IT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และบริการอื่น ๆ  </w:t>
            </w:r>
          </w:p>
        </w:tc>
        <w:tc>
          <w:tcPr>
            <w:tcW w:w="625" w:type="pct"/>
            <w:shd w:val="clear" w:color="auto" w:fill="auto"/>
          </w:tcPr>
          <w:p w14:paraId="271EF908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1. จัดทำแบบสำรวจความต้องการด้านระบบเทคโนโลยีสารสนเทศ </w:t>
            </w:r>
          </w:p>
          <w:p w14:paraId="6A446D1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หลักสูตรฯ แจ้งปัญหาต่อคณะกรรมการประจำคณะฯ เพื่อมอบหมายให้คณะกรรมการกายภาพดำเนินการแจ้งมหาวิทยาลัย </w:t>
            </w:r>
          </w:p>
          <w:p w14:paraId="5E18F1C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3. คณะกรรมการบริหารงานบุคคลพิจารณาแนวทางการประเมินสมรรถนะของบุคลากรที่สอดคล้องกับการดำเนินการของหลักสูตร และความต้องการของผู้มีส่วนได้ส่วนเสีย</w:t>
            </w:r>
          </w:p>
          <w:p w14:paraId="7DFF450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</w:tc>
        <w:tc>
          <w:tcPr>
            <w:tcW w:w="638" w:type="pct"/>
            <w:shd w:val="clear" w:color="auto" w:fill="auto"/>
          </w:tcPr>
          <w:p w14:paraId="4507845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1. สำรวจ วิเคราะห์ บำรุงรักษา สิ่งสนับสนุนการเรียนการสอน เพียงพอ พร้อมใช้ ทันสมัย </w:t>
            </w:r>
          </w:p>
          <w:p w14:paraId="4C6DE2C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ทบทวนการประเมินห้องปฏิบัติการและเครื่องมือที่มีอยู่ เหมาะสม ทันสมัย ตอบสนองความต้องการ </w:t>
            </w:r>
          </w:p>
          <w:p w14:paraId="2EA234A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พิจารณาผลประเมินห้องสมุดดิจิทัลมีความเหมาะสมต่อผู้มีส่วนได้ส่วนเสียให้พร้อมใช้ ทันสมัย  ตรงความต้องการ </w:t>
            </w:r>
          </w:p>
          <w:p w14:paraId="1FCAB945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4. พิจารณาผลประเมินระบบเทคโนโลยี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>สารสนเทศที่มีความเหมาะสมและตรงตามความต้องการ</w:t>
            </w:r>
          </w:p>
          <w:p w14:paraId="3F32544C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5. จัดทำแผนบริหารความเสี่ยงและควบคุมภายใน </w:t>
            </w:r>
          </w:p>
          <w:p w14:paraId="08D8C55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6. นำข้อมูลสะท้อนกลับเกี่ยวกับการประเมินสมรรถนะบุคลากรสายสนับสนุน เพื่อนำมาพัฒนาทักษะที่สามารถตอบสนองความต้องการของผู้มีส่วนได้ส่วนเสีย </w:t>
            </w:r>
          </w:p>
          <w:p w14:paraId="7F17A3B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7. ติดตามและประเมินทรัพยากรในห้องสมุด ห้องปฏิบัติการ ระบบ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IT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และบริการอื่น ๆ </w:t>
            </w:r>
          </w:p>
        </w:tc>
        <w:tc>
          <w:tcPr>
            <w:tcW w:w="592" w:type="pct"/>
            <w:shd w:val="clear" w:color="auto" w:fill="auto"/>
          </w:tcPr>
          <w:p w14:paraId="48F0D97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1. ประเมินใน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Social Lab </w:t>
            </w:r>
          </w:p>
          <w:p w14:paraId="5AD4257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2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ประเมินระบบเทคโนโลยีสารสนเทศ </w:t>
            </w:r>
          </w:p>
          <w:p w14:paraId="17AE21A5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3. ประเมินความต้องการเกี่ยวกับเทคโนโลยีสารสนเทศ และประสิทธิภาพสำหรับการเรียน การสอน การวิจัย บริการวิชาการ</w:t>
            </w:r>
          </w:p>
          <w:p w14:paraId="0E4D818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แผนบริหารความเสี่ยงและควบคุมภายใน </w:t>
            </w:r>
          </w:p>
          <w:p w14:paraId="4E6DB4B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5. ติดตาม ประเมินผลด้านสิ่งแวดล้อมทางกายภาพ สังคมและจิตวิทยา </w:t>
            </w:r>
          </w:p>
          <w:p w14:paraId="61BA8035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>6. นำข้อมูลสะท้อนกลับเกี่ยวกับการประเมินสมรรถนะบุคลากรสายสนับสนุน เพื่อนำมาพัฒนาทักษะที่สามารถตอบสนองความต้องการของผู้มีส่วนได้ส่วนเสีย</w:t>
            </w:r>
          </w:p>
          <w:p w14:paraId="4AD56624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7. ติดตามและประเมินทรัพยากรในห้องสมุด ห้องปฏิบัติการ ระบบ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IT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และบริการอื่น ๆ</w:t>
            </w:r>
          </w:p>
          <w:p w14:paraId="77BC5AB3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</w:p>
        </w:tc>
        <w:tc>
          <w:tcPr>
            <w:tcW w:w="758" w:type="pct"/>
          </w:tcPr>
          <w:p w14:paraId="0FF08D4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>1. ผล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การสำรวจความต้องการสิ่งสนับสนุนของนักศึกษาคณะพัฒนาการท่องเที่ยวระดับปริญญาตรี โท และเอก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ปีการศึกษา 2566</w:t>
            </w:r>
          </w:p>
          <w:p w14:paraId="1A678C6C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แผนการจัดหา </w:t>
            </w:r>
          </w:p>
          <w:p w14:paraId="1182B93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  2.1 ขั้นตอน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การจัดหา(กระบวนการ) ทรัพยากรทางกายภาพและสิ่งอำนวยความสะดวกใช้ในการดำเนินการหลักสูตร</w:t>
            </w:r>
          </w:p>
          <w:p w14:paraId="5F09473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แผนการบำรุงรักษา </w:t>
            </w:r>
          </w:p>
          <w:p w14:paraId="01FE75C2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จัดทำประกาศการใช้พื้นที่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Co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-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Working Space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บริเวณชั้น 2 อาคารพัฒนาวิสัยทัศน์ฯ </w:t>
            </w:r>
          </w:p>
          <w:p w14:paraId="19F8465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5. แบบฟอร์มขอใช้บริการ</w:t>
            </w:r>
          </w:p>
          <w:p w14:paraId="64AFD159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6. แผนการประชุมคณะกรรมการ </w:t>
            </w:r>
          </w:p>
          <w:p w14:paraId="47FF2E54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7. การ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ติดตามและประเมิน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ของคณะฯ ผ่านการประชุม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br/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8. ประเมินผลการจัดหา บำรุงรักษา วัสดุอุปกรณ์</w:t>
            </w:r>
          </w:p>
          <w:p w14:paraId="23A1350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9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 มาตรฐานด้านสิ่งแวดล้อม สุขภาพ และความปลอดภัย</w:t>
            </w:r>
          </w:p>
          <w:p w14:paraId="7A7CA961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10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 การดำเนินการตามมาตรการความปลอดภัย</w:t>
            </w:r>
          </w:p>
          <w:p w14:paraId="1B7AEBE5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- การซ้อมหนีไฟ</w:t>
            </w:r>
          </w:p>
          <w:p w14:paraId="55B87B32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- การตรวจเช็คถังดับเพลิง</w:t>
            </w:r>
          </w:p>
          <w:p w14:paraId="215B003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11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การจัดเตรียมสิ่งอำนวยความสะดวกสำหรับผู้มีต้องการพิเศษ </w:t>
            </w:r>
          </w:p>
        </w:tc>
        <w:tc>
          <w:tcPr>
            <w:tcW w:w="668" w:type="pct"/>
          </w:tcPr>
          <w:p w14:paraId="0E813F3D" w14:textId="3AA4A819" w:rsidR="00161FDD" w:rsidRDefault="004C563F" w:rsidP="00916E21">
            <w:pPr>
              <w:rPr>
                <w:rFonts w:ascii="TH SarabunPSK" w:hAnsi="TH SarabunPSK" w:cs="TH SarabunPSK"/>
                <w:color w:val="0070C0"/>
                <w:sz w:val="20"/>
                <w:szCs w:val="20"/>
              </w:rPr>
            </w:pPr>
            <w:r w:rsidRPr="004C563F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 xml:space="preserve">1.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ผล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การสำรวจความต้องการสิ่งสนับสนุนของนักศึกษาคณะพัฒนาการท่องเที่ยวระดับปริญญาตรี โท และเอก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ปีการศึกษา 2566</w:t>
            </w:r>
            <w:r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 xml:space="preserve"> </w:t>
            </w:r>
            <w:hyperlink r:id="rId235" w:history="1">
              <w:r w:rsidRPr="004C7156">
                <w:rPr>
                  <w:rStyle w:val="Hyperlink"/>
                  <w:rFonts w:ascii="TH SarabunPSK" w:hAnsi="TH SarabunPSK" w:cs="TH SarabunPSK" w:hint="cs"/>
                  <w:sz w:val="20"/>
                  <w:szCs w:val="20"/>
                  <w:cs/>
                </w:rPr>
                <w:t>(</w:t>
              </w:r>
              <w:r w:rsidRPr="004C7156">
                <w:rPr>
                  <w:rStyle w:val="Hyperlink"/>
                  <w:rFonts w:ascii="TH SarabunPSK" w:hAnsi="TH SarabunPSK" w:cs="TH SarabunPSK"/>
                  <w:sz w:val="20"/>
                  <w:szCs w:val="20"/>
                  <w:cs/>
                </w:rPr>
                <w:t>อ้างอิง 66</w:t>
              </w:r>
              <w:r w:rsidRPr="004C7156">
                <w:rPr>
                  <w:rStyle w:val="Hyperlink"/>
                  <w:rFonts w:ascii="TH SarabunPSK" w:hAnsi="TH SarabunPSK" w:cs="TH SarabunPSK"/>
                  <w:sz w:val="20"/>
                  <w:szCs w:val="20"/>
                </w:rPr>
                <w:t>TDSQAD</w:t>
              </w:r>
              <w:r w:rsidRPr="004C7156">
                <w:rPr>
                  <w:rStyle w:val="Hyperlink"/>
                  <w:rFonts w:ascii="TH SarabunPSK" w:hAnsi="TH SarabunPSK" w:cs="TH SarabunPSK"/>
                  <w:sz w:val="20"/>
                  <w:szCs w:val="20"/>
                  <w:cs/>
                </w:rPr>
                <w:t>8.6.</w:t>
              </w:r>
              <w:r w:rsidRPr="004C7156">
                <w:rPr>
                  <w:rStyle w:val="Hyperlink"/>
                  <w:rFonts w:ascii="TH SarabunPSK" w:hAnsi="TH SarabunPSK" w:cs="TH SarabunPSK" w:hint="cs"/>
                  <w:sz w:val="20"/>
                  <w:szCs w:val="20"/>
                  <w:cs/>
                </w:rPr>
                <w:t>13 ผลสำรวจต้นเทอม)</w:t>
              </w:r>
            </w:hyperlink>
            <w:r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 xml:space="preserve"> </w:t>
            </w:r>
          </w:p>
          <w:p w14:paraId="132A9F09" w14:textId="77777777" w:rsidR="004C563F" w:rsidRDefault="004C563F" w:rsidP="00916E21">
            <w:pPr>
              <w:rPr>
                <w:rFonts w:ascii="TH SarabunPSK" w:hAnsi="TH SarabunPSK" w:cs="TH SarabunPSK"/>
                <w:color w:val="0070C0"/>
                <w:sz w:val="20"/>
                <w:szCs w:val="20"/>
              </w:rPr>
            </w:pPr>
            <w:r w:rsidRPr="004C563F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ขั้นตอน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การจัดหา(กระบวนการ) ทรัพยากรทางกายภาพและสิ่งอำนวยความสะดวกใช้ในการดำเนินการหลักสูตร</w:t>
            </w: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  <w:r w:rsidRPr="00197E68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 xml:space="preserve">ตามเอกสารรายใน </w:t>
            </w:r>
            <w:r>
              <w:rPr>
                <w:rFonts w:ascii="TH SarabunPSK" w:hAnsi="TH SarabunPSK" w:cs="TH SarabunPSK"/>
                <w:color w:val="0070C0"/>
                <w:sz w:val="20"/>
                <w:szCs w:val="20"/>
              </w:rPr>
              <w:t>Cri.7</w:t>
            </w:r>
            <w:r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 xml:space="preserve">) </w:t>
            </w:r>
          </w:p>
          <w:p w14:paraId="0340FC46" w14:textId="77777777" w:rsidR="004C563F" w:rsidRPr="004C563F" w:rsidRDefault="004C563F" w:rsidP="004C563F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C563F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</w:t>
            </w:r>
            <w:r w:rsidRPr="004C563F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การดำเนินการตามมาตรการความปลอดภัย</w:t>
            </w:r>
          </w:p>
          <w:p w14:paraId="2B24B5B4" w14:textId="524209AC" w:rsidR="004C563F" w:rsidRPr="004C563F" w:rsidRDefault="004C563F" w:rsidP="004C563F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C563F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- การตรวจเช็คถังดับเพลิง</w:t>
            </w:r>
          </w:p>
          <w:p w14:paraId="4A79F176" w14:textId="3517FB4A" w:rsidR="004C563F" w:rsidRDefault="004C563F" w:rsidP="004C563F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4C563F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lastRenderedPageBreak/>
              <w:t>- ความพร้อมของอาคารสถานที่ก่อนเปิดเทอม ทุกเทอม</w:t>
            </w:r>
          </w:p>
          <w:p w14:paraId="74102424" w14:textId="77777777" w:rsidR="00A44B1F" w:rsidRPr="004C563F" w:rsidRDefault="00A44B1F" w:rsidP="004C563F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139080EF" w14:textId="77777777" w:rsidR="004C563F" w:rsidRPr="004C563F" w:rsidRDefault="004C563F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4C563F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ปีการศึกษา 2567 </w:t>
            </w:r>
          </w:p>
          <w:p w14:paraId="50637C6C" w14:textId="2A7B1E37" w:rsidR="004C563F" w:rsidRPr="00E21FEC" w:rsidRDefault="004C563F" w:rsidP="004C563F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. จัดทำประกาศการใช้พื้นที่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Co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-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Working Space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บริเวณชั้น 2 อาคารพัฒนาวิสัยทัศน์ฯ </w:t>
            </w:r>
          </w:p>
          <w:p w14:paraId="13A91B12" w14:textId="7ADEDAF4" w:rsidR="004C563F" w:rsidRDefault="004C563F" w:rsidP="004C563F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2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. แบบฟอร์มขอใช้บริการ</w:t>
            </w:r>
          </w:p>
          <w:p w14:paraId="6256B95B" w14:textId="77777777" w:rsidR="004C563F" w:rsidRPr="00E21FEC" w:rsidRDefault="004C563F" w:rsidP="004C563F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การดำเนินการตามมาตรการความปลอดภัย</w:t>
            </w:r>
          </w:p>
          <w:p w14:paraId="3411B8F1" w14:textId="77777777" w:rsidR="004C563F" w:rsidRPr="00E21FEC" w:rsidRDefault="004C563F" w:rsidP="004C563F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- การซ้อมหนีไฟ</w:t>
            </w:r>
          </w:p>
          <w:p w14:paraId="3B22EECE" w14:textId="1F8C1E50" w:rsidR="004C563F" w:rsidRPr="00E21FEC" w:rsidRDefault="004C563F" w:rsidP="004C563F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(รอเปิดภาคการศึกษาที่ 1/2567) </w:t>
            </w:r>
          </w:p>
        </w:tc>
      </w:tr>
      <w:tr w:rsidR="00E21FEC" w:rsidRPr="00E21FEC" w14:paraId="4A9BDF12" w14:textId="77777777" w:rsidTr="00493AF7">
        <w:trPr>
          <w:trHeight w:val="20"/>
        </w:trPr>
        <w:tc>
          <w:tcPr>
            <w:tcW w:w="616" w:type="pct"/>
            <w:shd w:val="clear" w:color="auto" w:fill="B6DDE8" w:themeFill="accent5" w:themeFillTint="66"/>
          </w:tcPr>
          <w:p w14:paraId="401FA42B" w14:textId="77777777" w:rsidR="00161FDD" w:rsidRPr="00E21FEC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lastRenderedPageBreak/>
              <w:t>C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  <w:cs/>
              </w:rPr>
              <w:t xml:space="preserve">8 </w:t>
            </w:r>
            <w:r w:rsidRPr="00E21FEC">
              <w:rPr>
                <w:rFonts w:ascii="TH SarabunPSK" w:hAnsi="TH SarabunPSK" w:cs="TH SarabunPSK"/>
                <w:b/>
                <w:bCs/>
                <w:color w:val="auto"/>
                <w:sz w:val="20"/>
                <w:szCs w:val="20"/>
              </w:rPr>
              <w:t>Output and Outcomes</w:t>
            </w:r>
          </w:p>
        </w:tc>
        <w:tc>
          <w:tcPr>
            <w:tcW w:w="474" w:type="pct"/>
          </w:tcPr>
          <w:p w14:paraId="18E9DEF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กำหนดคู่เทียบและนำมาปรับปรุงการดำเนินงานของหลักสูตร </w:t>
            </w:r>
          </w:p>
          <w:p w14:paraId="5F1A6471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การประเมินการบรรลุ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ของนักศึกษา </w:t>
            </w:r>
          </w:p>
          <w:p w14:paraId="128C394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การสำรวจความพึงพอใจของผู้มีส่วนได้ส่วนเสียที่ครอบคลุมทุกกลุ่ม นำมาวิเคราะห์ เปรียบเทียบ สำหรับการพัฒนาความพึงพอใจต่อหลักสูตร </w:t>
            </w:r>
          </w:p>
        </w:tc>
        <w:tc>
          <w:tcPr>
            <w:tcW w:w="629" w:type="pct"/>
          </w:tcPr>
          <w:p w14:paraId="287E977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กำหนดคู่เทียบเพื่อนำมาเทียบผลการดำเนินงานของหลักสูตร </w:t>
            </w:r>
          </w:p>
          <w:p w14:paraId="1B865474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กำหนด วิธีการหรือกระบวนการในการวัด ประเมินการบรรลุ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</w:p>
          <w:p w14:paraId="0B62A8E8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นำผลการประเมินการบรรลุ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CLOs 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มาใช้ในการวิเคราะห์ข้อมูล </w:t>
            </w:r>
          </w:p>
          <w:p w14:paraId="62F679B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4. วิเคราะห์ข้อมูลการบรรลุเป้าหมายของหลักสูตรและการนำเอาผลการวิเคราะห์ไปใช้ในการปรับปรุงการดำเนินงาน</w:t>
            </w:r>
          </w:p>
          <w:p w14:paraId="24A731A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5. เก็บข้อมูลย้อนหลังและติดตามระดับความพึงพอใจของผู้มีส่วนได้ส่วนเสียทุกกลุ่ม และทำ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benchmark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กับหลักสูตรคู่เทียบ</w:t>
            </w:r>
          </w:p>
        </w:tc>
        <w:tc>
          <w:tcPr>
            <w:tcW w:w="625" w:type="pct"/>
            <w:shd w:val="clear" w:color="auto" w:fill="auto"/>
          </w:tcPr>
          <w:p w14:paraId="3D27950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นำผลการเปรียบเทียบกระบวนการทำงานของหลักสูตรกับคู่เทียบไปใช้เพื่อการวางแผนพัฒนา</w:t>
            </w:r>
          </w:p>
          <w:p w14:paraId="328DE9F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นำผลการวิเคราะห์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C8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2 C8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3 C8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5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ไปใช้ในการปรับปรุง</w:t>
            </w:r>
          </w:p>
        </w:tc>
        <w:tc>
          <w:tcPr>
            <w:tcW w:w="638" w:type="pct"/>
            <w:shd w:val="clear" w:color="auto" w:fill="auto"/>
          </w:tcPr>
          <w:p w14:paraId="09558532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1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 พิจารณาเลือกคู่เทียบและประเด็นที่ต้องการเทียบ</w:t>
            </w:r>
          </w:p>
          <w:p w14:paraId="30E3883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2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 กำกับติดตามข้อมูลที่จะนำมาปรับปรุงพัฒนางานวิจัยและงานสร้างสรรค์ของอาจารย์และนักศึกษา</w:t>
            </w:r>
          </w:p>
          <w:p w14:paraId="23EC55AF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3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. กำกับติดตามข้อมูลความพึงพอใจ ที่จะนำมาปรับปรุงพัฒนาการ</w:t>
            </w:r>
          </w:p>
          <w:p w14:paraId="3C9FCF8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auto"/>
          </w:tcPr>
          <w:p w14:paraId="59EA17CF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1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กำหนดคู่เทียบ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และประเด็นที่ต้องการเทียบ</w:t>
            </w:r>
          </w:p>
          <w:p w14:paraId="04A033E6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กำหนด วิธีหรือกระบวนการในการวัดและประเมินการบรรลุ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PLOs</w:t>
            </w:r>
          </w:p>
          <w:p w14:paraId="10F3ADE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บันทึกผลงานทั้งของอาจารย์และผู้เรียน และระบุความสอดคล้องของผลงานนั้น ๆ กับ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PLOs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และวิสัยทัศน์และพันธกิจของมหาวิทยาลัย</w:t>
            </w:r>
          </w:p>
          <w:p w14:paraId="6F6395B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เก็บข้อมูลย้อนหลังและติดตามระดับความพึงพอใจจากผู้มีส่วนได้ส่วนเสียทุกกลุ่ม และทำ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 xml:space="preserve">benchmark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กับหลักสูตรคู่เทียบ</w:t>
            </w:r>
          </w:p>
          <w:p w14:paraId="5A727D2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</w:tc>
        <w:tc>
          <w:tcPr>
            <w:tcW w:w="758" w:type="pct"/>
          </w:tcPr>
          <w:p w14:paraId="7538BAC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ข้อมูลคณะ </w:t>
            </w:r>
          </w:p>
          <w:p w14:paraId="1C6159A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1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ข้อมูลจำนวนนักศึกษา </w:t>
            </w:r>
          </w:p>
          <w:p w14:paraId="5DBA1A7D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สรุปสาเหตุที่นักศึกษา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retired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  <w:p w14:paraId="479702AE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ข้อมูลสาเหตุที่นักศึกษาใช้เวลาเรียน นานกว่าที่กำหนด เพื่อให้หลักสูตรหาแนวทาง ปรับปรุงแก้ไข</w:t>
            </w:r>
          </w:p>
          <w:p w14:paraId="074E9BD1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ข้อมูลของนักศึกษาที่ใช้เวลาในการศึกษา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ตลอดหลักสูตร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(ระยะเวลาตั้งแต่เข้าศึกษาจนสำเร็จการศึกษา)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  <w:p w14:paraId="6DBC42CA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5.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การได้รับเลื่อนตำแหน่งหลังจากการสำเสร็จการศึกษาระดับปริญญาโท และเอก</w:t>
            </w:r>
          </w:p>
          <w:p w14:paraId="6A5B437B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6.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ข้อมูลการตีพิมพ์เผยแพร่ผลงานวิจัยของนักศึกษาและผู้สำเร็จการศึกษา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  <w:p w14:paraId="4A38A884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7AA599D4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ข้อมูลในระดับมหาวิทยาลัย </w:t>
            </w:r>
          </w:p>
          <w:p w14:paraId="3E0B5DF7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1. ข้อมูลภาวะการมีงานทำ</w:t>
            </w:r>
          </w:p>
          <w:p w14:paraId="5520A1A0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ข้อมูลความพึงพอใจของผู้ใช้บัณฑิต </w:t>
            </w:r>
          </w:p>
          <w:p w14:paraId="5FE5493F" w14:textId="77777777" w:rsidR="00161FDD" w:rsidRPr="00E21FEC" w:rsidRDefault="00161FDD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ข้อมูลความพึงพอใจของนักศึกษาชั้นปีสุดท้าย </w:t>
            </w:r>
          </w:p>
        </w:tc>
        <w:tc>
          <w:tcPr>
            <w:tcW w:w="668" w:type="pct"/>
          </w:tcPr>
          <w:p w14:paraId="68D1A91F" w14:textId="77777777" w:rsidR="00161FDD" w:rsidRDefault="00A96150" w:rsidP="00916E21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งานบริการการศึกษาฯ ได้ดำเนินการ </w:t>
            </w:r>
            <w:r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br/>
            </w: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สรุปข้อมูล </w:t>
            </w:r>
          </w:p>
          <w:p w14:paraId="1675DDFA" w14:textId="77777777" w:rsidR="00A96150" w:rsidRPr="00E21FEC" w:rsidRDefault="00A96150" w:rsidP="00A96150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1. 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จำนวนนักศึกษา </w:t>
            </w:r>
          </w:p>
          <w:p w14:paraId="42D170E6" w14:textId="77777777" w:rsidR="00A96150" w:rsidRPr="00E21FEC" w:rsidRDefault="00A96150" w:rsidP="00A96150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2.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 xml:space="preserve">สรุปสาเหตุที่นักศึกษา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</w:rPr>
              <w:t>retired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  <w:p w14:paraId="77E5006B" w14:textId="77777777" w:rsidR="00A96150" w:rsidRPr="00E21FEC" w:rsidRDefault="00A96150" w:rsidP="00A96150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3.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ข้อมูลสาเหตุที่นักศึกษาใช้เวลาเรียน นานกว่าที่กำหนด เพื่อให้หลักสูตรหาแนวทาง ปรับปรุงแก้ไข</w:t>
            </w:r>
          </w:p>
          <w:p w14:paraId="310A8F7F" w14:textId="77777777" w:rsidR="00A96150" w:rsidRDefault="00A96150" w:rsidP="00A96150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4.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ข้อมูลของนักศึกษาที่ใช้เวลาในการศึกษา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ตลอดหลักสูตร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(ระยะเวลาตั้งแต่เข้าศึกษาจนสำเร็จการศึกษา)</w:t>
            </w:r>
          </w:p>
          <w:p w14:paraId="7D2FD712" w14:textId="15D50A7E" w:rsidR="00157724" w:rsidRDefault="00157724" w:rsidP="00157724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5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. 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ข้อมูลการตีพิมพ์เผยแพร่ผลงานวิจัยของนักศึกษาและผู้สำเร็จการศึกษา</w:t>
            </w:r>
            <w:r w:rsidRPr="00E21FEC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 xml:space="preserve"> </w:t>
            </w:r>
          </w:p>
          <w:p w14:paraId="29005406" w14:textId="77777777" w:rsidR="00157724" w:rsidRDefault="00157724" w:rsidP="00157724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  <w:p w14:paraId="357626EA" w14:textId="0CA43244" w:rsidR="00157724" w:rsidRPr="00157724" w:rsidRDefault="00157724" w:rsidP="00157724">
            <w:pPr>
              <w:rPr>
                <w:rFonts w:ascii="TH SarabunPSK" w:hAnsi="TH SarabunPSK" w:cs="TH SarabunPSK"/>
                <w:color w:val="auto"/>
                <w:sz w:val="20"/>
                <w:szCs w:val="20"/>
                <w:u w:val="single"/>
              </w:rPr>
            </w:pPr>
            <w:r w:rsidRPr="00157724">
              <w:rPr>
                <w:rFonts w:ascii="TH SarabunPSK" w:hAnsi="TH SarabunPSK" w:cs="TH SarabunPSK" w:hint="cs"/>
                <w:color w:val="auto"/>
                <w:sz w:val="20"/>
                <w:szCs w:val="20"/>
                <w:u w:val="single"/>
                <w:cs/>
              </w:rPr>
              <w:t xml:space="preserve">ปีการศึกษา 2567 </w:t>
            </w:r>
          </w:p>
          <w:p w14:paraId="12290424" w14:textId="7E57B740" w:rsidR="00157724" w:rsidRPr="00E21FEC" w:rsidRDefault="00157724" w:rsidP="00157724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1. ระดับปริญญาโท และปริญญาเอก ดำเนินการสำรวจ</w:t>
            </w:r>
            <w:r w:rsidRPr="00E21FEC">
              <w:rPr>
                <w:rFonts w:ascii="TH SarabunPSK" w:hAnsi="TH SarabunPSK" w:cs="TH SarabunPSK"/>
                <w:color w:val="auto"/>
                <w:sz w:val="20"/>
                <w:szCs w:val="20"/>
                <w:cs/>
              </w:rPr>
              <w:t>การได้รับเลื่อนตำแหน่งหลังจากการสำเสร็จการศึกษา</w:t>
            </w:r>
          </w:p>
          <w:p w14:paraId="7A37D2B8" w14:textId="03BAD1AD" w:rsidR="00157724" w:rsidRPr="00E21FEC" w:rsidRDefault="00157724" w:rsidP="00A96150">
            <w:pPr>
              <w:rPr>
                <w:rFonts w:ascii="TH SarabunPSK" w:hAnsi="TH SarabunPSK" w:cs="TH SarabunPSK"/>
                <w:color w:val="auto"/>
                <w:sz w:val="20"/>
                <w:szCs w:val="20"/>
              </w:rPr>
            </w:pPr>
          </w:p>
        </w:tc>
      </w:tr>
    </w:tbl>
    <w:p w14:paraId="3BBDA928" w14:textId="69A41948" w:rsidR="00161FDD" w:rsidRPr="00161FDD" w:rsidRDefault="00161FDD" w:rsidP="00161FDD">
      <w:pPr>
        <w:rPr>
          <w:rFonts w:ascii="TH SarabunPSK" w:hAnsi="TH SarabunPSK" w:cs="TH SarabunPSK"/>
          <w:sz w:val="32"/>
          <w:szCs w:val="32"/>
        </w:rPr>
      </w:pPr>
    </w:p>
    <w:p w14:paraId="4749D588" w14:textId="77777777" w:rsidR="00161FDD" w:rsidRPr="00161FDD" w:rsidRDefault="00161FDD" w:rsidP="00161FDD">
      <w:pPr>
        <w:rPr>
          <w:rFonts w:ascii="TH SarabunPSK" w:hAnsi="TH SarabunPSK" w:cs="TH SarabunPSK"/>
          <w:sz w:val="32"/>
          <w:szCs w:val="32"/>
        </w:rPr>
      </w:pPr>
    </w:p>
    <w:p w14:paraId="5E2E9084" w14:textId="0EC15C0C" w:rsidR="00161FDD" w:rsidRDefault="00BC45A6">
      <w:pPr>
        <w:spacing w:after="200" w:line="276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</w:p>
    <w:p w14:paraId="26A554E0" w14:textId="77777777" w:rsidR="00161FDD" w:rsidRDefault="00161FDD" w:rsidP="00161FDD">
      <w:pPr>
        <w:ind w:firstLine="720"/>
        <w:jc w:val="thaiDistribute"/>
        <w:rPr>
          <w:rFonts w:ascii="TH SarabunPSK" w:hAnsi="TH SarabunPSK" w:cs="TH SarabunPSK"/>
          <w:cs/>
        </w:rPr>
        <w:sectPr w:rsidR="00161FDD" w:rsidSect="00161FDD">
          <w:pgSz w:w="15840" w:h="12240" w:orient="landscape"/>
          <w:pgMar w:top="1440" w:right="1440" w:bottom="1440" w:left="1440" w:header="0" w:footer="708" w:gutter="0"/>
          <w:cols w:space="708"/>
          <w:docGrid w:linePitch="381"/>
        </w:sectPr>
      </w:pPr>
    </w:p>
    <w:p w14:paraId="3B6B02BB" w14:textId="345F071B" w:rsidR="00161FDD" w:rsidRPr="00161FDD" w:rsidRDefault="00161FDD" w:rsidP="00161FDD">
      <w:pPr>
        <w:rPr>
          <w:rFonts w:ascii="TH SarabunPSK" w:hAnsi="TH SarabunPSK" w:cs="TH SarabunPSK"/>
          <w:sz w:val="32"/>
          <w:szCs w:val="32"/>
        </w:rPr>
      </w:pPr>
      <w:r w:rsidRPr="00161FDD"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>จากการนำข้อเสนอแนะจากการประเมินระดับหลักสูตรในปีการศึกษา 256</w:t>
      </w:r>
      <w:r w:rsidR="00BC45A6">
        <w:rPr>
          <w:rFonts w:ascii="TH SarabunPSK" w:hAnsi="TH SarabunPSK" w:cs="TH SarabunPSK" w:hint="cs"/>
          <w:sz w:val="32"/>
          <w:szCs w:val="32"/>
          <w:cs/>
        </w:rPr>
        <w:t>5</w:t>
      </w:r>
      <w:r w:rsidRPr="00161FDD">
        <w:rPr>
          <w:rFonts w:ascii="TH SarabunPSK" w:hAnsi="TH SarabunPSK" w:cs="TH SarabunPSK" w:hint="cs"/>
          <w:sz w:val="32"/>
          <w:szCs w:val="32"/>
          <w:cs/>
        </w:rPr>
        <w:t xml:space="preserve"> มาปรับปรุงในการดำเนินการในปีการศึกษา 256</w:t>
      </w:r>
      <w:r w:rsidR="00BC45A6">
        <w:rPr>
          <w:rFonts w:ascii="TH SarabunPSK" w:hAnsi="TH SarabunPSK" w:cs="TH SarabunPSK" w:hint="cs"/>
          <w:sz w:val="32"/>
          <w:szCs w:val="32"/>
          <w:cs/>
        </w:rPr>
        <w:t>6</w:t>
      </w:r>
      <w:r w:rsidRPr="00161FDD">
        <w:rPr>
          <w:rFonts w:ascii="TH SarabunPSK" w:hAnsi="TH SarabunPSK" w:cs="TH SarabunPSK" w:hint="cs"/>
          <w:sz w:val="32"/>
          <w:szCs w:val="32"/>
          <w:cs/>
        </w:rPr>
        <w:t xml:space="preserve"> ส่งผลต่อผลการประเมินระดับหลักสูตร (วันที่ 1</w:t>
      </w:r>
      <w:r w:rsidR="00BC45A6">
        <w:rPr>
          <w:rFonts w:ascii="TH SarabunPSK" w:hAnsi="TH SarabunPSK" w:cs="TH SarabunPSK" w:hint="cs"/>
          <w:sz w:val="32"/>
          <w:szCs w:val="32"/>
          <w:cs/>
        </w:rPr>
        <w:t>1</w:t>
      </w:r>
      <w:r w:rsidRPr="00161FDD">
        <w:rPr>
          <w:rFonts w:ascii="TH SarabunPSK" w:hAnsi="TH SarabunPSK" w:cs="TH SarabunPSK" w:hint="cs"/>
          <w:sz w:val="32"/>
          <w:szCs w:val="32"/>
          <w:cs/>
        </w:rPr>
        <w:t xml:space="preserve"> – 1</w:t>
      </w:r>
      <w:r w:rsidR="00BC45A6">
        <w:rPr>
          <w:rFonts w:ascii="TH SarabunPSK" w:hAnsi="TH SarabunPSK" w:cs="TH SarabunPSK" w:hint="cs"/>
          <w:sz w:val="32"/>
          <w:szCs w:val="32"/>
          <w:cs/>
        </w:rPr>
        <w:t>4</w:t>
      </w:r>
      <w:r w:rsidRPr="00161FDD">
        <w:rPr>
          <w:rFonts w:ascii="TH SarabunPSK" w:hAnsi="TH SarabunPSK" w:cs="TH SarabunPSK" w:hint="cs"/>
          <w:sz w:val="32"/>
          <w:szCs w:val="32"/>
          <w:cs/>
        </w:rPr>
        <w:t xml:space="preserve"> มิถุนายน 256</w:t>
      </w:r>
      <w:r w:rsidR="00BC45A6">
        <w:rPr>
          <w:rFonts w:ascii="TH SarabunPSK" w:hAnsi="TH SarabunPSK" w:cs="TH SarabunPSK" w:hint="cs"/>
          <w:sz w:val="32"/>
          <w:szCs w:val="32"/>
          <w:cs/>
        </w:rPr>
        <w:t>7</w:t>
      </w:r>
      <w:r w:rsidRPr="00161FDD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hyperlink r:id="rId236" w:history="1">
        <w:r w:rsidRPr="004C7156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(อ้างอิง </w:t>
        </w:r>
        <w:r w:rsidRPr="004C7156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6</w:t>
        </w:r>
        <w:r w:rsidR="00BC45A6" w:rsidRPr="004C7156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6</w:t>
        </w:r>
        <w:r w:rsidRPr="004C7156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TDSQADC8.6.</w:t>
        </w:r>
        <w:r w:rsidRPr="004C7156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9</w:t>
        </w:r>
        <w:r w:rsidRPr="004C7156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 </w:t>
        </w:r>
        <w:r w:rsidRPr="004C7156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ผลการประเมินหลักสูตรปี 2562-256</w:t>
        </w:r>
        <w:r w:rsidR="00BC45A6" w:rsidRPr="004C7156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6</w:t>
        </w:r>
        <w:r w:rsidRPr="004C7156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)</w:t>
        </w:r>
      </w:hyperlink>
      <w:r w:rsidRPr="00CB09FB">
        <w:rPr>
          <w:rFonts w:ascii="TH SarabunPSK" w:hAnsi="TH SarabunPSK" w:cs="TH SarabunPSK" w:hint="cs"/>
          <w:b/>
          <w:bCs/>
          <w:color w:val="0070C0"/>
          <w:cs/>
        </w:rPr>
        <w:t xml:space="preserve"> </w:t>
      </w:r>
      <w:r w:rsidRPr="00161FDD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14:paraId="13548432" w14:textId="77777777" w:rsidR="00161FDD" w:rsidRPr="00161FDD" w:rsidRDefault="00161FDD" w:rsidP="00161FD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1FDD">
        <w:rPr>
          <w:rFonts w:ascii="TH SarabunPSK" w:hAnsi="TH SarabunPSK" w:cs="TH SarabunPSK" w:hint="cs"/>
          <w:b/>
          <w:bCs/>
          <w:sz w:val="32"/>
          <w:szCs w:val="32"/>
          <w:cs/>
        </w:rPr>
        <w:t>1. หลักสูตรระดับปริญญาตรี สาขาวิชาพัฒนาการท่องเที่ยว</w:t>
      </w:r>
    </w:p>
    <w:tbl>
      <w:tblPr>
        <w:tblStyle w:val="GridTable4-Accent1"/>
        <w:tblW w:w="8784" w:type="dxa"/>
        <w:jc w:val="center"/>
        <w:tblLook w:val="04A0" w:firstRow="1" w:lastRow="0" w:firstColumn="1" w:lastColumn="0" w:noHBand="0" w:noVBand="1"/>
      </w:tblPr>
      <w:tblGrid>
        <w:gridCol w:w="3018"/>
        <w:gridCol w:w="1563"/>
        <w:gridCol w:w="1619"/>
        <w:gridCol w:w="1619"/>
        <w:gridCol w:w="965"/>
      </w:tblGrid>
      <w:tr w:rsidR="006E04DE" w:rsidRPr="00161FDD" w14:paraId="03FF3866" w14:textId="6711A5D4" w:rsidTr="001B21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2C6037D9" w14:textId="77777777" w:rsidR="006E04DE" w:rsidRPr="00161FDD" w:rsidRDefault="006E04DE" w:rsidP="00BC45A6">
            <w:pPr>
              <w:jc w:val="center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61FDD">
              <w:rPr>
                <w:rFonts w:ascii="TH SarabunPSK" w:hAnsi="TH SarabunPSK" w:cs="TH SarabunPSK" w:hint="cs"/>
              </w:rPr>
              <w:t>Criterion</w:t>
            </w:r>
          </w:p>
        </w:tc>
        <w:tc>
          <w:tcPr>
            <w:tcW w:w="1563" w:type="dxa"/>
          </w:tcPr>
          <w:p w14:paraId="024B56D4" w14:textId="77777777" w:rsidR="006E04DE" w:rsidRPr="00161FDD" w:rsidRDefault="006E04DE" w:rsidP="00BC4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ผลการประเมินปีการศึกษา</w:t>
            </w:r>
            <w:r w:rsidRPr="00161FDD">
              <w:rPr>
                <w:rFonts w:ascii="TH SarabunPSK" w:hAnsi="TH SarabunPSK" w:cs="TH SarabunPSK" w:hint="cs"/>
              </w:rPr>
              <w:t xml:space="preserve"> </w:t>
            </w:r>
            <w:r w:rsidRPr="00161FDD">
              <w:rPr>
                <w:rFonts w:ascii="TH SarabunPSK" w:hAnsi="TH SarabunPSK" w:cs="TH SarabunPSK" w:hint="cs"/>
                <w:cs/>
              </w:rPr>
              <w:t>2564</w:t>
            </w:r>
          </w:p>
          <w:p w14:paraId="1F4EB213" w14:textId="77777777" w:rsidR="006E04DE" w:rsidRPr="00161FDD" w:rsidRDefault="006E04DE" w:rsidP="00BC4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 (7 ระดับ)</w:t>
            </w:r>
          </w:p>
        </w:tc>
        <w:tc>
          <w:tcPr>
            <w:tcW w:w="1619" w:type="dxa"/>
          </w:tcPr>
          <w:p w14:paraId="29123914" w14:textId="77777777" w:rsidR="006E04DE" w:rsidRPr="00161FDD" w:rsidRDefault="006E04DE" w:rsidP="00BC4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ผลการประเมินปีการศึกษา</w:t>
            </w:r>
            <w:r w:rsidRPr="00161FDD">
              <w:rPr>
                <w:rFonts w:ascii="TH SarabunPSK" w:hAnsi="TH SarabunPSK" w:cs="TH SarabunPSK" w:hint="cs"/>
              </w:rPr>
              <w:t xml:space="preserve"> </w:t>
            </w:r>
            <w:r w:rsidRPr="00161FDD">
              <w:rPr>
                <w:rFonts w:ascii="TH SarabunPSK" w:hAnsi="TH SarabunPSK" w:cs="TH SarabunPSK" w:hint="cs"/>
                <w:cs/>
              </w:rPr>
              <w:t>2565</w:t>
            </w:r>
          </w:p>
          <w:p w14:paraId="3B248B42" w14:textId="77777777" w:rsidR="006E04DE" w:rsidRPr="00161FDD" w:rsidRDefault="006E04DE" w:rsidP="00BC4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 (7 ระดับ)</w:t>
            </w:r>
          </w:p>
        </w:tc>
        <w:tc>
          <w:tcPr>
            <w:tcW w:w="1619" w:type="dxa"/>
          </w:tcPr>
          <w:p w14:paraId="2D9FFA1E" w14:textId="37A7528D" w:rsidR="006E04DE" w:rsidRPr="00161FDD" w:rsidRDefault="006E04DE" w:rsidP="00BC4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ผลการประเมินปีการศึกษา</w:t>
            </w:r>
            <w:r w:rsidRPr="00161FDD">
              <w:rPr>
                <w:rFonts w:ascii="TH SarabunPSK" w:hAnsi="TH SarabunPSK" w:cs="TH SarabunPSK" w:hint="cs"/>
              </w:rPr>
              <w:t xml:space="preserve"> </w:t>
            </w:r>
            <w:r w:rsidRPr="00161FDD">
              <w:rPr>
                <w:rFonts w:ascii="TH SarabunPSK" w:hAnsi="TH SarabunPSK" w:cs="TH SarabunPSK" w:hint="cs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6</w:t>
            </w:r>
          </w:p>
          <w:p w14:paraId="3797F9EE" w14:textId="6D4B0AF7" w:rsidR="006E04DE" w:rsidRPr="00161FDD" w:rsidRDefault="006E04DE" w:rsidP="00BC4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 (7 ระดับ)</w:t>
            </w:r>
          </w:p>
        </w:tc>
        <w:tc>
          <w:tcPr>
            <w:tcW w:w="965" w:type="dxa"/>
          </w:tcPr>
          <w:p w14:paraId="2B13958D" w14:textId="7F98D92D" w:rsidR="006E04DE" w:rsidRPr="006E04DE" w:rsidRDefault="006E04DE" w:rsidP="00BC4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6E04DE">
              <w:rPr>
                <w:rFonts w:ascii="TH SarabunPSK" w:hAnsi="TH SarabunPSK" w:cs="TH SarabunPSK" w:hint="cs"/>
                <w:cs/>
              </w:rPr>
              <w:t>ดีขึ้น/ลดลง</w:t>
            </w:r>
          </w:p>
        </w:tc>
      </w:tr>
      <w:tr w:rsidR="006E04DE" w:rsidRPr="00161FDD" w14:paraId="28C12960" w14:textId="295D0C67" w:rsidTr="001B2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7123573A" w14:textId="77777777" w:rsidR="006E04DE" w:rsidRPr="00161FDD" w:rsidRDefault="006E04DE" w:rsidP="00BC45A6">
            <w:pPr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1. </w:t>
            </w:r>
            <w:r w:rsidRPr="00161FDD">
              <w:rPr>
                <w:rFonts w:ascii="TH SarabunPSK" w:hAnsi="TH SarabunPSK" w:cs="TH SarabunPSK" w:hint="cs"/>
              </w:rPr>
              <w:t>Expected</w:t>
            </w:r>
            <w:r w:rsidRPr="00161FDD">
              <w:rPr>
                <w:rFonts w:ascii="TH SarabunPSK" w:hAnsi="TH SarabunPSK" w:cs="TH SarabunPSK" w:hint="cs"/>
                <w:cs/>
              </w:rPr>
              <w:t xml:space="preserve"> </w:t>
            </w:r>
            <w:r w:rsidRPr="00161FDD">
              <w:rPr>
                <w:rFonts w:ascii="TH SarabunPSK" w:hAnsi="TH SarabunPSK" w:cs="TH SarabunPSK" w:hint="cs"/>
              </w:rPr>
              <w:t>Learning</w:t>
            </w:r>
            <w:r w:rsidRPr="00161FDD">
              <w:rPr>
                <w:rFonts w:ascii="TH SarabunPSK" w:hAnsi="TH SarabunPSK" w:cs="TH SarabunPSK" w:hint="cs"/>
                <w:cs/>
              </w:rPr>
              <w:t xml:space="preserve"> </w:t>
            </w:r>
            <w:r w:rsidRPr="00161FDD">
              <w:rPr>
                <w:rFonts w:ascii="TH SarabunPSK" w:hAnsi="TH SarabunPSK" w:cs="TH SarabunPSK" w:hint="cs"/>
              </w:rPr>
              <w:t>Outcomes</w:t>
            </w:r>
          </w:p>
        </w:tc>
        <w:tc>
          <w:tcPr>
            <w:tcW w:w="1563" w:type="dxa"/>
          </w:tcPr>
          <w:p w14:paraId="73D6326B" w14:textId="77777777" w:rsidR="006E04DE" w:rsidRPr="00161FDD" w:rsidRDefault="006E04DE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3</w:t>
            </w:r>
          </w:p>
        </w:tc>
        <w:tc>
          <w:tcPr>
            <w:tcW w:w="1619" w:type="dxa"/>
          </w:tcPr>
          <w:p w14:paraId="7B5937DE" w14:textId="77777777" w:rsidR="006E04DE" w:rsidRPr="00161FDD" w:rsidRDefault="006E04DE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3</w:t>
            </w:r>
          </w:p>
        </w:tc>
        <w:tc>
          <w:tcPr>
            <w:tcW w:w="1619" w:type="dxa"/>
          </w:tcPr>
          <w:p w14:paraId="4F10554D" w14:textId="29F10ED5" w:rsidR="006E04DE" w:rsidRPr="006E04DE" w:rsidRDefault="006E04DE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  <w:r w:rsidRPr="006E04DE">
              <w:rPr>
                <w:rFonts w:ascii="TH SarabunPSK" w:hAnsi="TH SarabunPSK" w:cs="TH SarabunPSK" w:hint="cs"/>
                <w:b/>
                <w:bCs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</w:tc>
        <w:tc>
          <w:tcPr>
            <w:tcW w:w="965" w:type="dxa"/>
          </w:tcPr>
          <w:p w14:paraId="71B19E83" w14:textId="79DBE9C2" w:rsidR="006E04DE" w:rsidRPr="006E04DE" w:rsidRDefault="001B21E8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E9"/>
            </w:r>
          </w:p>
        </w:tc>
      </w:tr>
      <w:tr w:rsidR="006E04DE" w:rsidRPr="00161FDD" w14:paraId="3DDA132E" w14:textId="461AF24A" w:rsidTr="001B21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155D06BE" w14:textId="77777777" w:rsidR="006E04DE" w:rsidRPr="00161FDD" w:rsidRDefault="006E04DE" w:rsidP="00BC45A6">
            <w:pPr>
              <w:rPr>
                <w:rFonts w:ascii="TH SarabunPSK" w:hAnsi="TH SarabunPSK" w:cs="TH SarabunPSK"/>
                <w:cs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2. </w:t>
            </w:r>
            <w:r w:rsidRPr="00161FDD">
              <w:rPr>
                <w:rFonts w:ascii="TH SarabunPSK" w:hAnsi="TH SarabunPSK" w:cs="TH SarabunPSK" w:hint="cs"/>
              </w:rPr>
              <w:t>Programme</w:t>
            </w:r>
            <w:r w:rsidRPr="00161FDD">
              <w:rPr>
                <w:rFonts w:ascii="TH SarabunPSK" w:hAnsi="TH SarabunPSK" w:cs="TH SarabunPSK" w:hint="cs"/>
                <w:cs/>
              </w:rPr>
              <w:t xml:space="preserve"> </w:t>
            </w:r>
            <w:r w:rsidRPr="00161FDD">
              <w:rPr>
                <w:rFonts w:ascii="TH SarabunPSK" w:hAnsi="TH SarabunPSK" w:cs="TH SarabunPSK" w:hint="cs"/>
              </w:rPr>
              <w:t>Structure and</w:t>
            </w:r>
            <w:r w:rsidRPr="00161FDD">
              <w:rPr>
                <w:rFonts w:ascii="TH SarabunPSK" w:hAnsi="TH SarabunPSK" w:cs="TH SarabunPSK" w:hint="cs"/>
                <w:cs/>
              </w:rPr>
              <w:t xml:space="preserve"> </w:t>
            </w:r>
            <w:r w:rsidRPr="00161FDD">
              <w:rPr>
                <w:rFonts w:ascii="TH SarabunPSK" w:hAnsi="TH SarabunPSK" w:cs="TH SarabunPSK" w:hint="cs"/>
              </w:rPr>
              <w:t>Content</w:t>
            </w:r>
          </w:p>
        </w:tc>
        <w:tc>
          <w:tcPr>
            <w:tcW w:w="1563" w:type="dxa"/>
          </w:tcPr>
          <w:p w14:paraId="2CD869B6" w14:textId="77777777" w:rsidR="006E04DE" w:rsidRPr="00161FDD" w:rsidRDefault="006E04DE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1619" w:type="dxa"/>
          </w:tcPr>
          <w:p w14:paraId="055C37EC" w14:textId="77777777" w:rsidR="006E04DE" w:rsidRPr="00161FDD" w:rsidRDefault="006E04DE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4</w:t>
            </w:r>
          </w:p>
        </w:tc>
        <w:tc>
          <w:tcPr>
            <w:tcW w:w="1619" w:type="dxa"/>
          </w:tcPr>
          <w:p w14:paraId="1E78FACF" w14:textId="00E60064" w:rsidR="006E04DE" w:rsidRPr="00161FDD" w:rsidRDefault="006E04DE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965" w:type="dxa"/>
          </w:tcPr>
          <w:p w14:paraId="12CDCD8A" w14:textId="662EC297" w:rsidR="006E04DE" w:rsidRDefault="001B21E8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คงเดิม</w:t>
            </w:r>
          </w:p>
        </w:tc>
      </w:tr>
      <w:tr w:rsidR="006E04DE" w:rsidRPr="00161FDD" w14:paraId="7475FDD7" w14:textId="7C52D3A3" w:rsidTr="001B2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721E9942" w14:textId="77777777" w:rsidR="006E04DE" w:rsidRPr="00161FDD" w:rsidRDefault="006E04DE" w:rsidP="00BC45A6">
            <w:pPr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3. </w:t>
            </w:r>
            <w:r w:rsidRPr="00161FDD">
              <w:rPr>
                <w:rFonts w:ascii="TH SarabunPSK" w:hAnsi="TH SarabunPSK" w:cs="TH SarabunPSK" w:hint="cs"/>
              </w:rPr>
              <w:t>Teaching and Learning Approach</w:t>
            </w:r>
          </w:p>
        </w:tc>
        <w:tc>
          <w:tcPr>
            <w:tcW w:w="1563" w:type="dxa"/>
          </w:tcPr>
          <w:p w14:paraId="1AEA791B" w14:textId="77777777" w:rsidR="006E04DE" w:rsidRPr="00161FDD" w:rsidRDefault="006E04DE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3</w:t>
            </w:r>
          </w:p>
        </w:tc>
        <w:tc>
          <w:tcPr>
            <w:tcW w:w="1619" w:type="dxa"/>
          </w:tcPr>
          <w:p w14:paraId="3034CBAA" w14:textId="77777777" w:rsidR="006E04DE" w:rsidRPr="00161FDD" w:rsidRDefault="006E04DE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3</w:t>
            </w:r>
          </w:p>
        </w:tc>
        <w:tc>
          <w:tcPr>
            <w:tcW w:w="1619" w:type="dxa"/>
          </w:tcPr>
          <w:p w14:paraId="3A8AE4A9" w14:textId="54A918D0" w:rsidR="006E04DE" w:rsidRPr="00161FDD" w:rsidRDefault="006E04DE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65" w:type="dxa"/>
          </w:tcPr>
          <w:p w14:paraId="108E1060" w14:textId="0F808763" w:rsidR="006E04DE" w:rsidRDefault="001B21E8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คงเดิม</w:t>
            </w:r>
          </w:p>
        </w:tc>
      </w:tr>
      <w:tr w:rsidR="006E04DE" w:rsidRPr="00161FDD" w14:paraId="70154D3B" w14:textId="3516E59A" w:rsidTr="001B21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6D980D13" w14:textId="77777777" w:rsidR="006E04DE" w:rsidRPr="00161FDD" w:rsidRDefault="006E04DE" w:rsidP="00BC45A6">
            <w:pPr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4. </w:t>
            </w:r>
            <w:r w:rsidRPr="00161FDD">
              <w:rPr>
                <w:rFonts w:ascii="TH SarabunPSK" w:hAnsi="TH SarabunPSK" w:cs="TH SarabunPSK" w:hint="cs"/>
              </w:rPr>
              <w:t>Student Assessment</w:t>
            </w:r>
          </w:p>
        </w:tc>
        <w:tc>
          <w:tcPr>
            <w:tcW w:w="1563" w:type="dxa"/>
          </w:tcPr>
          <w:p w14:paraId="7D3A885C" w14:textId="77777777" w:rsidR="006E04DE" w:rsidRPr="00161FDD" w:rsidRDefault="006E04DE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3</w:t>
            </w:r>
          </w:p>
        </w:tc>
        <w:tc>
          <w:tcPr>
            <w:tcW w:w="1619" w:type="dxa"/>
          </w:tcPr>
          <w:p w14:paraId="498E385E" w14:textId="77777777" w:rsidR="006E04DE" w:rsidRPr="00161FDD" w:rsidRDefault="006E04DE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2</w:t>
            </w:r>
          </w:p>
        </w:tc>
        <w:tc>
          <w:tcPr>
            <w:tcW w:w="1619" w:type="dxa"/>
          </w:tcPr>
          <w:p w14:paraId="3CB6127E" w14:textId="7629C022" w:rsidR="006E04DE" w:rsidRPr="006E04DE" w:rsidRDefault="006E04DE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  <w:r w:rsidRPr="006E04DE"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965" w:type="dxa"/>
          </w:tcPr>
          <w:p w14:paraId="4A731DA9" w14:textId="1B84608C" w:rsidR="006E04DE" w:rsidRPr="006E04DE" w:rsidRDefault="001B21E8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E9"/>
            </w:r>
          </w:p>
        </w:tc>
      </w:tr>
      <w:tr w:rsidR="006E04DE" w:rsidRPr="00161FDD" w14:paraId="37C8A2F3" w14:textId="3D45B8A2" w:rsidTr="001B2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7C40BD87" w14:textId="77777777" w:rsidR="006E04DE" w:rsidRPr="00161FDD" w:rsidRDefault="006E04DE" w:rsidP="00BC45A6">
            <w:pPr>
              <w:rPr>
                <w:rFonts w:ascii="TH SarabunPSK" w:hAnsi="TH SarabunPSK" w:cs="TH SarabunPSK"/>
                <w:cs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5. </w:t>
            </w:r>
            <w:r w:rsidRPr="00161FDD">
              <w:rPr>
                <w:rFonts w:ascii="TH SarabunPSK" w:hAnsi="TH SarabunPSK" w:cs="TH SarabunPSK" w:hint="cs"/>
              </w:rPr>
              <w:t>Academic Staff</w:t>
            </w:r>
          </w:p>
        </w:tc>
        <w:tc>
          <w:tcPr>
            <w:tcW w:w="1563" w:type="dxa"/>
          </w:tcPr>
          <w:p w14:paraId="5AB3CFDD" w14:textId="77777777" w:rsidR="006E04DE" w:rsidRPr="00161FDD" w:rsidRDefault="006E04DE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4</w:t>
            </w:r>
          </w:p>
        </w:tc>
        <w:tc>
          <w:tcPr>
            <w:tcW w:w="1619" w:type="dxa"/>
          </w:tcPr>
          <w:p w14:paraId="3F3A39CF" w14:textId="77777777" w:rsidR="006E04DE" w:rsidRPr="00161FDD" w:rsidRDefault="006E04DE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3</w:t>
            </w:r>
          </w:p>
        </w:tc>
        <w:tc>
          <w:tcPr>
            <w:tcW w:w="1619" w:type="dxa"/>
          </w:tcPr>
          <w:p w14:paraId="2D330629" w14:textId="3219A112" w:rsidR="006E04DE" w:rsidRPr="006E04DE" w:rsidRDefault="006E04DE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  <w:r w:rsidRPr="006E04DE">
              <w:rPr>
                <w:rFonts w:ascii="TH SarabunPSK" w:hAnsi="TH SarabunPSK" w:cs="TH SarabunPSK" w:hint="cs"/>
                <w:b/>
                <w:bCs/>
                <w:cs/>
              </w:rPr>
              <w:t>4</w:t>
            </w:r>
          </w:p>
        </w:tc>
        <w:tc>
          <w:tcPr>
            <w:tcW w:w="965" w:type="dxa"/>
          </w:tcPr>
          <w:p w14:paraId="36C8E955" w14:textId="40789D52" w:rsidR="006E04DE" w:rsidRPr="006E04DE" w:rsidRDefault="001B21E8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E9"/>
            </w:r>
          </w:p>
        </w:tc>
      </w:tr>
      <w:tr w:rsidR="006E04DE" w:rsidRPr="00161FDD" w14:paraId="7BEC9B4A" w14:textId="54AC2A7C" w:rsidTr="001B21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27201B92" w14:textId="77777777" w:rsidR="006E04DE" w:rsidRPr="00161FDD" w:rsidRDefault="006E04DE" w:rsidP="00BC45A6">
            <w:pPr>
              <w:rPr>
                <w:rFonts w:ascii="TH SarabunPSK" w:hAnsi="TH SarabunPSK" w:cs="TH SarabunPSK"/>
                <w:cs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6. </w:t>
            </w:r>
            <w:r w:rsidRPr="00161FDD">
              <w:rPr>
                <w:rFonts w:ascii="TH SarabunPSK" w:hAnsi="TH SarabunPSK" w:cs="TH SarabunPSK" w:hint="cs"/>
              </w:rPr>
              <w:t>Student Support Service</w:t>
            </w:r>
          </w:p>
        </w:tc>
        <w:tc>
          <w:tcPr>
            <w:tcW w:w="1563" w:type="dxa"/>
          </w:tcPr>
          <w:p w14:paraId="15CE7AF8" w14:textId="77777777" w:rsidR="006E04DE" w:rsidRPr="00161FDD" w:rsidRDefault="006E04DE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1619" w:type="dxa"/>
          </w:tcPr>
          <w:p w14:paraId="2D504826" w14:textId="77777777" w:rsidR="006E04DE" w:rsidRPr="00161FDD" w:rsidRDefault="006E04DE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3</w:t>
            </w:r>
          </w:p>
        </w:tc>
        <w:tc>
          <w:tcPr>
            <w:tcW w:w="1619" w:type="dxa"/>
          </w:tcPr>
          <w:p w14:paraId="6313530E" w14:textId="1C44EDCF" w:rsidR="006E04DE" w:rsidRPr="006E04DE" w:rsidRDefault="006E04DE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  <w:r w:rsidRPr="006E04DE">
              <w:rPr>
                <w:rFonts w:ascii="TH SarabunPSK" w:hAnsi="TH SarabunPSK" w:cs="TH SarabunPSK" w:hint="cs"/>
                <w:b/>
                <w:bCs/>
                <w:cs/>
              </w:rPr>
              <w:t>4</w:t>
            </w:r>
          </w:p>
        </w:tc>
        <w:tc>
          <w:tcPr>
            <w:tcW w:w="965" w:type="dxa"/>
          </w:tcPr>
          <w:p w14:paraId="6BE6B142" w14:textId="6E38310C" w:rsidR="006E04DE" w:rsidRPr="006E04DE" w:rsidRDefault="001B21E8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E9"/>
            </w:r>
          </w:p>
        </w:tc>
      </w:tr>
      <w:tr w:rsidR="006E04DE" w:rsidRPr="00161FDD" w14:paraId="4C0F5A5F" w14:textId="0C2B257E" w:rsidTr="001B2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3F0E5CA5" w14:textId="77777777" w:rsidR="006E04DE" w:rsidRPr="00161FDD" w:rsidRDefault="006E04DE" w:rsidP="00BC45A6">
            <w:pPr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7. Facilities and Infrastructure</w:t>
            </w:r>
          </w:p>
        </w:tc>
        <w:tc>
          <w:tcPr>
            <w:tcW w:w="1563" w:type="dxa"/>
          </w:tcPr>
          <w:p w14:paraId="2504FC09" w14:textId="77777777" w:rsidR="006E04DE" w:rsidRPr="00161FDD" w:rsidRDefault="006E04DE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3</w:t>
            </w:r>
          </w:p>
        </w:tc>
        <w:tc>
          <w:tcPr>
            <w:tcW w:w="1619" w:type="dxa"/>
          </w:tcPr>
          <w:p w14:paraId="4B45B3CB" w14:textId="77777777" w:rsidR="006E04DE" w:rsidRPr="00161FDD" w:rsidRDefault="006E04DE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3</w:t>
            </w:r>
          </w:p>
        </w:tc>
        <w:tc>
          <w:tcPr>
            <w:tcW w:w="1619" w:type="dxa"/>
          </w:tcPr>
          <w:p w14:paraId="27C033F0" w14:textId="1B63CF81" w:rsidR="006E04DE" w:rsidRPr="00161FDD" w:rsidRDefault="006E04DE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965" w:type="dxa"/>
          </w:tcPr>
          <w:p w14:paraId="6E4A17A1" w14:textId="50D6A5D3" w:rsidR="006E04DE" w:rsidRDefault="001B21E8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คงเดิม</w:t>
            </w:r>
          </w:p>
        </w:tc>
      </w:tr>
      <w:tr w:rsidR="006E04DE" w:rsidRPr="00161FDD" w14:paraId="11FCFB0F" w14:textId="2B7978EB" w:rsidTr="001B21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040AD05F" w14:textId="77777777" w:rsidR="006E04DE" w:rsidRPr="00161FDD" w:rsidRDefault="006E04DE" w:rsidP="00BC45A6">
            <w:pPr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8. Output and Outcomes</w:t>
            </w:r>
          </w:p>
        </w:tc>
        <w:tc>
          <w:tcPr>
            <w:tcW w:w="1563" w:type="dxa"/>
          </w:tcPr>
          <w:p w14:paraId="2DE88888" w14:textId="77777777" w:rsidR="006E04DE" w:rsidRPr="00161FDD" w:rsidRDefault="006E04DE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2</w:t>
            </w:r>
          </w:p>
        </w:tc>
        <w:tc>
          <w:tcPr>
            <w:tcW w:w="1619" w:type="dxa"/>
          </w:tcPr>
          <w:p w14:paraId="4CCA8FD7" w14:textId="77777777" w:rsidR="006E04DE" w:rsidRPr="00161FDD" w:rsidRDefault="006E04DE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2</w:t>
            </w:r>
          </w:p>
        </w:tc>
        <w:tc>
          <w:tcPr>
            <w:tcW w:w="1619" w:type="dxa"/>
          </w:tcPr>
          <w:p w14:paraId="602E7AF1" w14:textId="5F1C4F45" w:rsidR="006E04DE" w:rsidRPr="006E04DE" w:rsidRDefault="006E04DE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  <w:r w:rsidRPr="006E04DE"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965" w:type="dxa"/>
          </w:tcPr>
          <w:p w14:paraId="6E20ABE8" w14:textId="7CBE8687" w:rsidR="006E04DE" w:rsidRPr="006E04DE" w:rsidRDefault="001B21E8" w:rsidP="00BC4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</w:rPr>
              <w:sym w:font="Wingdings" w:char="F0E9"/>
            </w:r>
          </w:p>
        </w:tc>
      </w:tr>
      <w:tr w:rsidR="006E04DE" w:rsidRPr="00161FDD" w14:paraId="7933A98F" w14:textId="766FC9A1" w:rsidTr="001B2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31381AA8" w14:textId="77777777" w:rsidR="006E04DE" w:rsidRPr="00161FDD" w:rsidRDefault="006E04DE" w:rsidP="00BC45A6">
            <w:pPr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161FDD">
              <w:rPr>
                <w:rFonts w:ascii="TH SarabunPSK" w:hAnsi="TH SarabunPSK" w:cs="TH SarabunPSK" w:hint="cs"/>
              </w:rPr>
              <w:t>Overall Verdict</w:t>
            </w:r>
          </w:p>
        </w:tc>
        <w:tc>
          <w:tcPr>
            <w:tcW w:w="1563" w:type="dxa"/>
          </w:tcPr>
          <w:p w14:paraId="50637F50" w14:textId="77777777" w:rsidR="006E04DE" w:rsidRPr="00161FDD" w:rsidRDefault="006E04DE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  <w:r w:rsidRPr="00161FDD">
              <w:rPr>
                <w:rFonts w:ascii="TH SarabunPSK" w:hAnsi="TH SarabunPSK" w:cs="TH SarabunPSK" w:hint="cs"/>
                <w:b/>
                <w:bCs/>
              </w:rPr>
              <w:t>3</w:t>
            </w:r>
          </w:p>
        </w:tc>
        <w:tc>
          <w:tcPr>
            <w:tcW w:w="1619" w:type="dxa"/>
          </w:tcPr>
          <w:p w14:paraId="14180991" w14:textId="77777777" w:rsidR="006E04DE" w:rsidRPr="00161FDD" w:rsidRDefault="006E04DE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  <w:r w:rsidRPr="00161FDD"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1619" w:type="dxa"/>
          </w:tcPr>
          <w:p w14:paraId="1DF97227" w14:textId="5C19E7E0" w:rsidR="006E04DE" w:rsidRPr="00161FDD" w:rsidRDefault="006E04DE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965" w:type="dxa"/>
          </w:tcPr>
          <w:p w14:paraId="39972A7D" w14:textId="55A466B8" w:rsidR="006E04DE" w:rsidRDefault="001B21E8" w:rsidP="00BC4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คงเดิม</w:t>
            </w:r>
          </w:p>
        </w:tc>
      </w:tr>
    </w:tbl>
    <w:p w14:paraId="4D8052B9" w14:textId="711A6B23" w:rsidR="004C02A2" w:rsidRDefault="00161FDD" w:rsidP="00161FDD">
      <w:pPr>
        <w:rPr>
          <w:rFonts w:ascii="TH SarabunPSK" w:hAnsi="TH SarabunPSK" w:cs="TH SarabunPSK"/>
          <w:color w:val="auto"/>
          <w:sz w:val="32"/>
          <w:szCs w:val="32"/>
        </w:rPr>
      </w:pPr>
      <w:r w:rsidRPr="006E04DE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</w:p>
    <w:p w14:paraId="59F84A0D" w14:textId="0E05F21B" w:rsidR="004C02A2" w:rsidRDefault="0028680C" w:rsidP="009E724C">
      <w:pPr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9E724C">
        <w:rPr>
          <w:rFonts w:ascii="TH SarabunPSK" w:hAnsi="TH SarabunPSK" w:cs="TH SarabunPSK"/>
          <w:noProof/>
          <w:color w:val="auto"/>
          <w:sz w:val="32"/>
          <w:szCs w:val="32"/>
        </w:rPr>
        <w:drawing>
          <wp:inline distT="0" distB="0" distL="0" distR="0" wp14:anchorId="1525C16A" wp14:editId="50ABCA67">
            <wp:extent cx="5486400" cy="3200400"/>
            <wp:effectExtent l="0" t="0" r="0" b="0"/>
            <wp:docPr id="1901642501" name="Chart 190164250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7"/>
              </a:graphicData>
            </a:graphic>
          </wp:inline>
        </w:drawing>
      </w:r>
    </w:p>
    <w:p w14:paraId="5B444594" w14:textId="652E268A" w:rsidR="00493AF7" w:rsidRDefault="00493AF7" w:rsidP="00161FDD">
      <w:pPr>
        <w:rPr>
          <w:rFonts w:ascii="TH SarabunPSK" w:hAnsi="TH SarabunPSK" w:cs="TH SarabunPSK"/>
          <w:color w:val="auto"/>
          <w:sz w:val="32"/>
          <w:szCs w:val="32"/>
        </w:rPr>
      </w:pPr>
    </w:p>
    <w:p w14:paraId="36896BED" w14:textId="50FE3D3C" w:rsidR="00493AF7" w:rsidRDefault="00493AF7" w:rsidP="00161FDD">
      <w:pPr>
        <w:rPr>
          <w:rFonts w:ascii="TH SarabunPSK" w:hAnsi="TH SarabunPSK" w:cs="TH SarabunPSK"/>
          <w:color w:val="auto"/>
          <w:sz w:val="32"/>
          <w:szCs w:val="32"/>
        </w:rPr>
      </w:pPr>
    </w:p>
    <w:p w14:paraId="44801458" w14:textId="77777777" w:rsidR="00493AF7" w:rsidRDefault="00493AF7" w:rsidP="00161FDD">
      <w:pPr>
        <w:rPr>
          <w:rFonts w:ascii="TH SarabunPSK" w:hAnsi="TH SarabunPSK" w:cs="TH SarabunPSK" w:hint="cs"/>
          <w:color w:val="auto"/>
          <w:sz w:val="32"/>
          <w:szCs w:val="32"/>
        </w:rPr>
      </w:pPr>
    </w:p>
    <w:p w14:paraId="346978D3" w14:textId="00993CE1" w:rsidR="006E04DE" w:rsidRPr="006E04DE" w:rsidRDefault="00161FDD" w:rsidP="004C02A2">
      <w:pPr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6E04DE">
        <w:rPr>
          <w:rFonts w:ascii="TH SarabunPSK" w:hAnsi="TH SarabunPSK" w:cs="TH SarabunPSK" w:hint="cs"/>
          <w:color w:val="auto"/>
          <w:sz w:val="32"/>
          <w:szCs w:val="32"/>
          <w:cs/>
        </w:rPr>
        <w:lastRenderedPageBreak/>
        <w:t xml:space="preserve">ผลการประเมินระดับหลักสูตรระดับปริญญาตรี สาขาวิชาพัฒนาการท่องเที่ยว </w:t>
      </w:r>
      <w:r w:rsidR="006E04DE" w:rsidRPr="006E04DE">
        <w:rPr>
          <w:rFonts w:ascii="TH SarabunPSK" w:hAnsi="TH SarabunPSK" w:cs="TH SarabunPSK" w:hint="cs"/>
          <w:color w:val="auto"/>
          <w:sz w:val="32"/>
          <w:szCs w:val="32"/>
          <w:cs/>
        </w:rPr>
        <w:t>มีผลการดำเนิน</w:t>
      </w:r>
    </w:p>
    <w:p w14:paraId="525BF5D5" w14:textId="3776CEBB" w:rsidR="006E04DE" w:rsidRPr="006E04DE" w:rsidRDefault="006E04DE" w:rsidP="00161FDD">
      <w:pPr>
        <w:rPr>
          <w:rFonts w:ascii="TH SarabunPSK" w:hAnsi="TH SarabunPSK" w:cs="TH SarabunPSK"/>
          <w:color w:val="auto"/>
          <w:sz w:val="32"/>
          <w:szCs w:val="32"/>
        </w:rPr>
      </w:pPr>
      <w:r w:rsidRPr="006E04DE">
        <w:rPr>
          <w:rFonts w:ascii="TH SarabunPSK" w:hAnsi="TH SarabunPSK" w:cs="TH SarabunPSK" w:hint="cs"/>
          <w:color w:val="auto"/>
          <w:sz w:val="32"/>
          <w:szCs w:val="32"/>
          <w:cs/>
        </w:rPr>
        <w:t>งานดีขึ้น</w:t>
      </w:r>
      <w:r w:rsidR="001B21E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จำนวน</w:t>
      </w:r>
      <w:r w:rsidRPr="006E04DE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1B21E8">
        <w:rPr>
          <w:rFonts w:ascii="TH SarabunPSK" w:hAnsi="TH SarabunPSK" w:cs="TH SarabunPSK" w:hint="cs"/>
          <w:color w:val="auto"/>
          <w:sz w:val="32"/>
          <w:szCs w:val="32"/>
          <w:cs/>
        </w:rPr>
        <w:t>4</w:t>
      </w:r>
      <w:r w:rsidRPr="006E04DE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6E04DE">
        <w:rPr>
          <w:rFonts w:ascii="TH SarabunPSK" w:hAnsi="TH SarabunPSK" w:cs="TH SarabunPSK"/>
          <w:color w:val="auto"/>
          <w:sz w:val="32"/>
          <w:szCs w:val="32"/>
        </w:rPr>
        <w:t xml:space="preserve">Criteria </w:t>
      </w:r>
      <w:r w:rsidRPr="006E04DE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ได้แก่ </w:t>
      </w:r>
    </w:p>
    <w:p w14:paraId="7C42FAA1" w14:textId="77777777" w:rsidR="006E04DE" w:rsidRPr="006E04DE" w:rsidRDefault="00161FDD" w:rsidP="006E04DE">
      <w:pPr>
        <w:ind w:left="720" w:firstLine="720"/>
        <w:rPr>
          <w:rFonts w:ascii="TH SarabunPSK" w:hAnsi="TH SarabunPSK" w:cs="TH SarabunPSK"/>
          <w:color w:val="auto"/>
          <w:sz w:val="32"/>
          <w:szCs w:val="32"/>
        </w:rPr>
      </w:pPr>
      <w:r w:rsidRPr="006E04DE">
        <w:rPr>
          <w:rFonts w:ascii="TH SarabunPSK" w:hAnsi="TH SarabunPSK" w:cs="TH SarabunPSK" w:hint="cs"/>
          <w:color w:val="auto"/>
          <w:sz w:val="32"/>
          <w:szCs w:val="32"/>
        </w:rPr>
        <w:t>C.</w:t>
      </w:r>
      <w:r w:rsidR="006E04DE" w:rsidRPr="006E04DE">
        <w:rPr>
          <w:rFonts w:ascii="TH SarabunPSK" w:hAnsi="TH SarabunPSK" w:cs="TH SarabunPSK" w:hint="cs"/>
          <w:color w:val="auto"/>
          <w:sz w:val="32"/>
          <w:szCs w:val="32"/>
          <w:cs/>
        </w:rPr>
        <w:t>1</w:t>
      </w:r>
      <w:r w:rsidRPr="006E04DE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  <w:r w:rsidR="006E04DE" w:rsidRPr="006E04DE">
        <w:rPr>
          <w:rFonts w:ascii="TH SarabunPSK" w:hAnsi="TH SarabunPSK" w:cs="TH SarabunPSK"/>
          <w:color w:val="auto"/>
          <w:sz w:val="32"/>
          <w:szCs w:val="32"/>
        </w:rPr>
        <w:t>Expected Learning Outcomes</w:t>
      </w:r>
    </w:p>
    <w:p w14:paraId="6A788CBC" w14:textId="77777777" w:rsidR="006E04DE" w:rsidRPr="006E04DE" w:rsidRDefault="006E04DE" w:rsidP="006E04DE">
      <w:pPr>
        <w:ind w:left="720" w:firstLine="720"/>
        <w:rPr>
          <w:rFonts w:ascii="TH SarabunPSK" w:hAnsi="TH SarabunPSK" w:cs="TH SarabunPSK"/>
          <w:color w:val="auto"/>
          <w:sz w:val="32"/>
          <w:szCs w:val="32"/>
        </w:rPr>
      </w:pPr>
      <w:r w:rsidRPr="006E04DE">
        <w:rPr>
          <w:rFonts w:ascii="TH SarabunPSK" w:hAnsi="TH SarabunPSK" w:cs="TH SarabunPSK"/>
          <w:color w:val="auto"/>
          <w:sz w:val="32"/>
          <w:szCs w:val="32"/>
        </w:rPr>
        <w:t>C.4 Student Assessment</w:t>
      </w:r>
      <w:r w:rsidRPr="006E04DE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</w:p>
    <w:p w14:paraId="511B8BDB" w14:textId="77777777" w:rsidR="006E04DE" w:rsidRPr="006E04DE" w:rsidRDefault="006E04DE" w:rsidP="006E04DE">
      <w:pPr>
        <w:ind w:left="720" w:firstLine="720"/>
        <w:rPr>
          <w:rFonts w:ascii="TH SarabunPSK" w:hAnsi="TH SarabunPSK" w:cs="TH SarabunPSK"/>
          <w:color w:val="auto"/>
          <w:sz w:val="32"/>
          <w:szCs w:val="32"/>
        </w:rPr>
      </w:pPr>
      <w:r w:rsidRPr="006E04DE">
        <w:rPr>
          <w:rFonts w:ascii="TH SarabunPSK" w:hAnsi="TH SarabunPSK" w:cs="TH SarabunPSK"/>
          <w:color w:val="auto"/>
          <w:sz w:val="32"/>
          <w:szCs w:val="32"/>
        </w:rPr>
        <w:t>C.5 Academic Staff</w:t>
      </w:r>
      <w:r w:rsidRPr="006E04DE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</w:p>
    <w:p w14:paraId="0D7296CF" w14:textId="77777777" w:rsidR="006E04DE" w:rsidRPr="006E04DE" w:rsidRDefault="006E04DE" w:rsidP="006E04DE">
      <w:pPr>
        <w:ind w:left="720" w:firstLine="720"/>
        <w:rPr>
          <w:rFonts w:ascii="TH SarabunPSK" w:hAnsi="TH SarabunPSK" w:cs="TH SarabunPSK"/>
          <w:color w:val="auto"/>
          <w:sz w:val="32"/>
          <w:szCs w:val="32"/>
        </w:rPr>
      </w:pPr>
      <w:r w:rsidRPr="006E04DE">
        <w:rPr>
          <w:rFonts w:ascii="TH SarabunPSK" w:hAnsi="TH SarabunPSK" w:cs="TH SarabunPSK"/>
          <w:color w:val="auto"/>
          <w:sz w:val="32"/>
          <w:szCs w:val="32"/>
        </w:rPr>
        <w:t>C.6 Student Support Service</w:t>
      </w:r>
      <w:r w:rsidRPr="006E04DE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</w:p>
    <w:p w14:paraId="50D96F91" w14:textId="77777777" w:rsidR="006E04DE" w:rsidRPr="006E04DE" w:rsidRDefault="006E04DE" w:rsidP="006E04DE">
      <w:pPr>
        <w:ind w:left="720" w:firstLine="720"/>
        <w:rPr>
          <w:rFonts w:ascii="TH SarabunPSK" w:hAnsi="TH SarabunPSK" w:cs="TH SarabunPSK"/>
          <w:color w:val="auto"/>
          <w:sz w:val="32"/>
          <w:szCs w:val="32"/>
        </w:rPr>
      </w:pPr>
      <w:r w:rsidRPr="006E04DE">
        <w:rPr>
          <w:rFonts w:ascii="TH SarabunPSK" w:hAnsi="TH SarabunPSK" w:cs="TH SarabunPSK"/>
          <w:color w:val="auto"/>
          <w:sz w:val="32"/>
          <w:szCs w:val="32"/>
        </w:rPr>
        <w:t>C.8 Output and Outcomes</w:t>
      </w:r>
      <w:r w:rsidRPr="006E04DE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  <w:r w:rsidRPr="006E04DE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14:paraId="4DFCC165" w14:textId="748B9571" w:rsidR="00161FDD" w:rsidRPr="006E04DE" w:rsidRDefault="006E04DE" w:rsidP="006E04DE">
      <w:pPr>
        <w:rPr>
          <w:rFonts w:ascii="TH SarabunPSK" w:hAnsi="TH SarabunPSK" w:cs="TH SarabunPSK"/>
          <w:color w:val="auto"/>
          <w:sz w:val="32"/>
          <w:szCs w:val="32"/>
          <w:cs/>
        </w:rPr>
      </w:pPr>
      <w:r w:rsidRPr="006E04DE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6E04DE">
        <w:rPr>
          <w:rFonts w:ascii="TH SarabunPSK" w:hAnsi="TH SarabunPSK" w:cs="TH SarabunPSK"/>
          <w:color w:val="auto"/>
          <w:sz w:val="32"/>
          <w:szCs w:val="32"/>
        </w:rPr>
        <w:tab/>
      </w:r>
      <w:r w:rsidRPr="006E04DE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ทั้ง 4 </w:t>
      </w:r>
      <w:r w:rsidRPr="006E04DE">
        <w:rPr>
          <w:rFonts w:ascii="TH SarabunPSK" w:hAnsi="TH SarabunPSK" w:cs="TH SarabunPSK"/>
          <w:color w:val="auto"/>
          <w:sz w:val="32"/>
          <w:szCs w:val="32"/>
        </w:rPr>
        <w:t xml:space="preserve">Criteria </w:t>
      </w:r>
      <w:r w:rsidR="00161FDD" w:rsidRPr="006E04DE">
        <w:rPr>
          <w:rFonts w:ascii="TH SarabunPSK" w:hAnsi="TH SarabunPSK" w:cs="TH SarabunPSK" w:hint="cs"/>
          <w:color w:val="auto"/>
          <w:sz w:val="32"/>
          <w:szCs w:val="32"/>
          <w:cs/>
        </w:rPr>
        <w:t>มีความชัดเจนขึ้น และผลการดำเนินงานที่ดีขึ้น</w:t>
      </w:r>
      <w:r w:rsidR="00161FDD" w:rsidRPr="006E04DE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  <w:r w:rsidR="00161FDD" w:rsidRPr="006E04DE">
        <w:rPr>
          <w:rFonts w:ascii="TH SarabunPSK" w:hAnsi="TH SarabunPSK" w:cs="TH SarabunPSK" w:hint="cs"/>
          <w:color w:val="auto"/>
          <w:sz w:val="32"/>
          <w:szCs w:val="32"/>
          <w:cs/>
        </w:rPr>
        <w:t>เมื่อเปรียบเทียบผลการประเมินคุณภาพการศึกษาภายในระดับหลักสูตร ปีการศึกษา 256</w:t>
      </w:r>
      <w:r w:rsidRPr="006E04DE">
        <w:rPr>
          <w:rFonts w:ascii="TH SarabunPSK" w:hAnsi="TH SarabunPSK" w:cs="TH SarabunPSK"/>
          <w:color w:val="auto"/>
          <w:sz w:val="32"/>
          <w:szCs w:val="32"/>
        </w:rPr>
        <w:t xml:space="preserve">5 </w:t>
      </w:r>
      <w:r w:rsidRPr="006E04DE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ที่ผ่านมา </w:t>
      </w:r>
    </w:p>
    <w:p w14:paraId="74940FA3" w14:textId="461D8EC0" w:rsidR="00161FDD" w:rsidRDefault="00161FDD" w:rsidP="00161FDD">
      <w:pPr>
        <w:rPr>
          <w:rFonts w:ascii="TH SarabunPSK" w:hAnsi="TH SarabunPSK" w:cs="TH SarabunPSK"/>
        </w:rPr>
      </w:pPr>
    </w:p>
    <w:p w14:paraId="6F28D926" w14:textId="77777777" w:rsidR="00161FDD" w:rsidRPr="00161FDD" w:rsidRDefault="00161FDD" w:rsidP="00161FD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1FDD">
        <w:rPr>
          <w:rFonts w:ascii="TH SarabunPSK" w:hAnsi="TH SarabunPSK" w:cs="TH SarabunPSK" w:hint="cs"/>
          <w:b/>
          <w:bCs/>
          <w:sz w:val="32"/>
          <w:szCs w:val="32"/>
          <w:cs/>
        </w:rPr>
        <w:t>2. หลักสูตรระดับปริญญาตรี สาขาวิชาการจัดการธุรกิจท่องเที่ยวและบริการ</w:t>
      </w:r>
    </w:p>
    <w:tbl>
      <w:tblPr>
        <w:tblStyle w:val="GridTable4-Accent2"/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1563"/>
        <w:gridCol w:w="1619"/>
        <w:gridCol w:w="1619"/>
        <w:gridCol w:w="1531"/>
      </w:tblGrid>
      <w:tr w:rsidR="004C02A2" w:rsidRPr="00161FDD" w14:paraId="0D4F70E6" w14:textId="65CD32D5" w:rsidTr="004C02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0D1F673E" w14:textId="77777777" w:rsidR="004C02A2" w:rsidRPr="00161FDD" w:rsidRDefault="004C02A2" w:rsidP="00BC45A6">
            <w:pPr>
              <w:jc w:val="center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61FDD">
              <w:rPr>
                <w:rFonts w:ascii="TH SarabunPSK" w:hAnsi="TH SarabunPSK" w:cs="TH SarabunPSK" w:hint="cs"/>
              </w:rPr>
              <w:t>Criterion</w:t>
            </w:r>
          </w:p>
        </w:tc>
        <w:tc>
          <w:tcPr>
            <w:tcW w:w="1563" w:type="dxa"/>
          </w:tcPr>
          <w:p w14:paraId="08C86050" w14:textId="77777777" w:rsidR="004C02A2" w:rsidRPr="00161FDD" w:rsidRDefault="004C02A2" w:rsidP="00BC4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ผลการประเมินปีการศึกษา</w:t>
            </w:r>
            <w:r w:rsidRPr="00161FDD">
              <w:rPr>
                <w:rFonts w:ascii="TH SarabunPSK" w:hAnsi="TH SarabunPSK" w:cs="TH SarabunPSK" w:hint="cs"/>
              </w:rPr>
              <w:t xml:space="preserve"> </w:t>
            </w:r>
            <w:r w:rsidRPr="00161FDD">
              <w:rPr>
                <w:rFonts w:ascii="TH SarabunPSK" w:hAnsi="TH SarabunPSK" w:cs="TH SarabunPSK" w:hint="cs"/>
                <w:cs/>
              </w:rPr>
              <w:t>2564</w:t>
            </w:r>
          </w:p>
          <w:p w14:paraId="0A2385AD" w14:textId="77777777" w:rsidR="004C02A2" w:rsidRPr="00161FDD" w:rsidRDefault="004C02A2" w:rsidP="00BC4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 (7 ระดับ)</w:t>
            </w:r>
          </w:p>
        </w:tc>
        <w:tc>
          <w:tcPr>
            <w:tcW w:w="1619" w:type="dxa"/>
          </w:tcPr>
          <w:p w14:paraId="0FCC028F" w14:textId="77777777" w:rsidR="004C02A2" w:rsidRPr="00161FDD" w:rsidRDefault="004C02A2" w:rsidP="00BC4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ผลการประเมินปีการศึกษา</w:t>
            </w:r>
            <w:r w:rsidRPr="00161FDD">
              <w:rPr>
                <w:rFonts w:ascii="TH SarabunPSK" w:hAnsi="TH SarabunPSK" w:cs="TH SarabunPSK" w:hint="cs"/>
              </w:rPr>
              <w:t xml:space="preserve"> </w:t>
            </w:r>
            <w:r w:rsidRPr="00161FDD">
              <w:rPr>
                <w:rFonts w:ascii="TH SarabunPSK" w:hAnsi="TH SarabunPSK" w:cs="TH SarabunPSK" w:hint="cs"/>
                <w:cs/>
              </w:rPr>
              <w:t>2565</w:t>
            </w:r>
          </w:p>
          <w:p w14:paraId="208AF115" w14:textId="77777777" w:rsidR="004C02A2" w:rsidRPr="00161FDD" w:rsidRDefault="004C02A2" w:rsidP="00BC4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 (7 ระดับ)</w:t>
            </w:r>
          </w:p>
        </w:tc>
        <w:tc>
          <w:tcPr>
            <w:tcW w:w="1619" w:type="dxa"/>
          </w:tcPr>
          <w:p w14:paraId="6CFBBD8E" w14:textId="39276BDA" w:rsidR="004C02A2" w:rsidRPr="00161FDD" w:rsidRDefault="004C02A2" w:rsidP="00BC4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ผลการประเมินปีการศึกษา</w:t>
            </w:r>
            <w:r w:rsidRPr="00161FDD">
              <w:rPr>
                <w:rFonts w:ascii="TH SarabunPSK" w:hAnsi="TH SarabunPSK" w:cs="TH SarabunPSK" w:hint="cs"/>
              </w:rPr>
              <w:t xml:space="preserve"> </w:t>
            </w:r>
            <w:r w:rsidRPr="00161FDD">
              <w:rPr>
                <w:rFonts w:ascii="TH SarabunPSK" w:hAnsi="TH SarabunPSK" w:cs="TH SarabunPSK" w:hint="cs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6</w:t>
            </w:r>
          </w:p>
          <w:p w14:paraId="728B19A9" w14:textId="10A3E0AF" w:rsidR="004C02A2" w:rsidRPr="00161FDD" w:rsidRDefault="004C02A2" w:rsidP="00BC4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 (7 ระดับ)</w:t>
            </w:r>
          </w:p>
        </w:tc>
        <w:tc>
          <w:tcPr>
            <w:tcW w:w="1531" w:type="dxa"/>
          </w:tcPr>
          <w:p w14:paraId="0C23F956" w14:textId="2F4CCA9F" w:rsidR="004C02A2" w:rsidRPr="00161FDD" w:rsidRDefault="004C02A2" w:rsidP="00BC4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6E04DE">
              <w:rPr>
                <w:rFonts w:ascii="TH SarabunPSK" w:hAnsi="TH SarabunPSK" w:cs="TH SarabunPSK" w:hint="cs"/>
                <w:cs/>
              </w:rPr>
              <w:t>ดีขึ้น/ลดลง</w:t>
            </w:r>
          </w:p>
        </w:tc>
      </w:tr>
      <w:tr w:rsidR="004C02A2" w:rsidRPr="00161FDD" w14:paraId="0394ACE1" w14:textId="5B21178E" w:rsidTr="004C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3BAAD8DC" w14:textId="77777777" w:rsidR="004C02A2" w:rsidRPr="00161FDD" w:rsidRDefault="004C02A2" w:rsidP="004C02A2">
            <w:pPr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1. </w:t>
            </w:r>
            <w:r w:rsidRPr="00161FDD">
              <w:rPr>
                <w:rFonts w:ascii="TH SarabunPSK" w:hAnsi="TH SarabunPSK" w:cs="TH SarabunPSK" w:hint="cs"/>
              </w:rPr>
              <w:t>Expected</w:t>
            </w:r>
            <w:r w:rsidRPr="00161FDD">
              <w:rPr>
                <w:rFonts w:ascii="TH SarabunPSK" w:hAnsi="TH SarabunPSK" w:cs="TH SarabunPSK" w:hint="cs"/>
                <w:cs/>
              </w:rPr>
              <w:t xml:space="preserve"> </w:t>
            </w:r>
            <w:r w:rsidRPr="00161FDD">
              <w:rPr>
                <w:rFonts w:ascii="TH SarabunPSK" w:hAnsi="TH SarabunPSK" w:cs="TH SarabunPSK" w:hint="cs"/>
              </w:rPr>
              <w:t>Learning</w:t>
            </w:r>
            <w:r w:rsidRPr="00161FDD">
              <w:rPr>
                <w:rFonts w:ascii="TH SarabunPSK" w:hAnsi="TH SarabunPSK" w:cs="TH SarabunPSK" w:hint="cs"/>
                <w:cs/>
              </w:rPr>
              <w:t xml:space="preserve"> </w:t>
            </w:r>
            <w:r w:rsidRPr="00161FDD">
              <w:rPr>
                <w:rFonts w:ascii="TH SarabunPSK" w:hAnsi="TH SarabunPSK" w:cs="TH SarabunPSK" w:hint="cs"/>
              </w:rPr>
              <w:t>Outcomes</w:t>
            </w:r>
          </w:p>
        </w:tc>
        <w:tc>
          <w:tcPr>
            <w:tcW w:w="1563" w:type="dxa"/>
          </w:tcPr>
          <w:p w14:paraId="244E3755" w14:textId="77777777" w:rsidR="004C02A2" w:rsidRPr="00161FDD" w:rsidRDefault="004C02A2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4</w:t>
            </w:r>
          </w:p>
        </w:tc>
        <w:tc>
          <w:tcPr>
            <w:tcW w:w="1619" w:type="dxa"/>
          </w:tcPr>
          <w:p w14:paraId="67AD6F53" w14:textId="77777777" w:rsidR="004C02A2" w:rsidRPr="00161FDD" w:rsidRDefault="004C02A2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1619" w:type="dxa"/>
          </w:tcPr>
          <w:p w14:paraId="6D30883B" w14:textId="511BB212" w:rsidR="004C02A2" w:rsidRPr="00161FDD" w:rsidRDefault="004C02A2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531" w:type="dxa"/>
          </w:tcPr>
          <w:p w14:paraId="1F918F16" w14:textId="7A838431" w:rsidR="004C02A2" w:rsidRPr="00161FDD" w:rsidRDefault="00421DD0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sym w:font="Wingdings" w:char="F0EA"/>
            </w:r>
          </w:p>
        </w:tc>
      </w:tr>
      <w:tr w:rsidR="004C02A2" w:rsidRPr="00161FDD" w14:paraId="43C7E62A" w14:textId="2E2AF312" w:rsidTr="004C02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79B8F286" w14:textId="77777777" w:rsidR="004C02A2" w:rsidRPr="00161FDD" w:rsidRDefault="004C02A2" w:rsidP="004C02A2">
            <w:pPr>
              <w:rPr>
                <w:rFonts w:ascii="TH SarabunPSK" w:hAnsi="TH SarabunPSK" w:cs="TH SarabunPSK"/>
                <w:cs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2. </w:t>
            </w:r>
            <w:r w:rsidRPr="00161FDD">
              <w:rPr>
                <w:rFonts w:ascii="TH SarabunPSK" w:hAnsi="TH SarabunPSK" w:cs="TH SarabunPSK" w:hint="cs"/>
              </w:rPr>
              <w:t>Programme</w:t>
            </w:r>
            <w:r w:rsidRPr="00161FDD">
              <w:rPr>
                <w:rFonts w:ascii="TH SarabunPSK" w:hAnsi="TH SarabunPSK" w:cs="TH SarabunPSK" w:hint="cs"/>
                <w:cs/>
              </w:rPr>
              <w:t xml:space="preserve"> </w:t>
            </w:r>
            <w:r w:rsidRPr="00161FDD">
              <w:rPr>
                <w:rFonts w:ascii="TH SarabunPSK" w:hAnsi="TH SarabunPSK" w:cs="TH SarabunPSK" w:hint="cs"/>
              </w:rPr>
              <w:t>Structure and</w:t>
            </w:r>
            <w:r w:rsidRPr="00161FDD">
              <w:rPr>
                <w:rFonts w:ascii="TH SarabunPSK" w:hAnsi="TH SarabunPSK" w:cs="TH SarabunPSK" w:hint="cs"/>
                <w:cs/>
              </w:rPr>
              <w:t xml:space="preserve"> </w:t>
            </w:r>
            <w:r w:rsidRPr="00161FDD">
              <w:rPr>
                <w:rFonts w:ascii="TH SarabunPSK" w:hAnsi="TH SarabunPSK" w:cs="TH SarabunPSK" w:hint="cs"/>
              </w:rPr>
              <w:t>Content</w:t>
            </w:r>
          </w:p>
        </w:tc>
        <w:tc>
          <w:tcPr>
            <w:tcW w:w="1563" w:type="dxa"/>
          </w:tcPr>
          <w:p w14:paraId="473D0720" w14:textId="77777777" w:rsidR="004C02A2" w:rsidRPr="00161FDD" w:rsidRDefault="004C02A2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4</w:t>
            </w:r>
          </w:p>
        </w:tc>
        <w:tc>
          <w:tcPr>
            <w:tcW w:w="1619" w:type="dxa"/>
          </w:tcPr>
          <w:p w14:paraId="0B4727A0" w14:textId="77777777" w:rsidR="004C02A2" w:rsidRPr="00161FDD" w:rsidRDefault="004C02A2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4</w:t>
            </w:r>
          </w:p>
        </w:tc>
        <w:tc>
          <w:tcPr>
            <w:tcW w:w="1619" w:type="dxa"/>
          </w:tcPr>
          <w:p w14:paraId="33F1EB09" w14:textId="2E8B2DB0" w:rsidR="004C02A2" w:rsidRPr="00161FDD" w:rsidRDefault="004C02A2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531" w:type="dxa"/>
          </w:tcPr>
          <w:p w14:paraId="40BBB63B" w14:textId="22734C9B" w:rsidR="004C02A2" w:rsidRPr="00161FDD" w:rsidRDefault="00421DD0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" w:char="F0E9"/>
            </w:r>
          </w:p>
        </w:tc>
      </w:tr>
      <w:tr w:rsidR="004C02A2" w:rsidRPr="00161FDD" w14:paraId="5E9A6036" w14:textId="7C4AD437" w:rsidTr="004C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66D5A635" w14:textId="77777777" w:rsidR="004C02A2" w:rsidRPr="00161FDD" w:rsidRDefault="004C02A2" w:rsidP="004C02A2">
            <w:pPr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3. </w:t>
            </w:r>
            <w:r w:rsidRPr="00161FDD">
              <w:rPr>
                <w:rFonts w:ascii="TH SarabunPSK" w:hAnsi="TH SarabunPSK" w:cs="TH SarabunPSK" w:hint="cs"/>
              </w:rPr>
              <w:t>Teaching and Learning Approach</w:t>
            </w:r>
          </w:p>
        </w:tc>
        <w:tc>
          <w:tcPr>
            <w:tcW w:w="1563" w:type="dxa"/>
          </w:tcPr>
          <w:p w14:paraId="2D562E00" w14:textId="77777777" w:rsidR="004C02A2" w:rsidRPr="00161FDD" w:rsidRDefault="004C02A2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1619" w:type="dxa"/>
          </w:tcPr>
          <w:p w14:paraId="5E2F7B4F" w14:textId="77777777" w:rsidR="004C02A2" w:rsidRPr="00161FDD" w:rsidRDefault="004C02A2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3</w:t>
            </w:r>
          </w:p>
        </w:tc>
        <w:tc>
          <w:tcPr>
            <w:tcW w:w="1619" w:type="dxa"/>
          </w:tcPr>
          <w:p w14:paraId="3FD23529" w14:textId="2C6487EA" w:rsidR="004C02A2" w:rsidRPr="00161FDD" w:rsidRDefault="004C02A2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531" w:type="dxa"/>
          </w:tcPr>
          <w:p w14:paraId="5DBC3991" w14:textId="2D6D25A8" w:rsidR="004C02A2" w:rsidRPr="00161FDD" w:rsidRDefault="00421DD0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" w:char="F0E9"/>
            </w:r>
          </w:p>
        </w:tc>
      </w:tr>
      <w:tr w:rsidR="004C02A2" w:rsidRPr="00161FDD" w14:paraId="5AB466C2" w14:textId="18F9459F" w:rsidTr="004C02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6369E1A4" w14:textId="77777777" w:rsidR="004C02A2" w:rsidRPr="00161FDD" w:rsidRDefault="004C02A2" w:rsidP="004C02A2">
            <w:pPr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4. </w:t>
            </w:r>
            <w:r w:rsidRPr="00161FDD">
              <w:rPr>
                <w:rFonts w:ascii="TH SarabunPSK" w:hAnsi="TH SarabunPSK" w:cs="TH SarabunPSK" w:hint="cs"/>
              </w:rPr>
              <w:t>Student Assessment</w:t>
            </w:r>
          </w:p>
        </w:tc>
        <w:tc>
          <w:tcPr>
            <w:tcW w:w="1563" w:type="dxa"/>
          </w:tcPr>
          <w:p w14:paraId="70022B3D" w14:textId="77777777" w:rsidR="004C02A2" w:rsidRPr="00161FDD" w:rsidRDefault="004C02A2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3</w:t>
            </w:r>
          </w:p>
        </w:tc>
        <w:tc>
          <w:tcPr>
            <w:tcW w:w="1619" w:type="dxa"/>
          </w:tcPr>
          <w:p w14:paraId="1E41BB1F" w14:textId="77777777" w:rsidR="004C02A2" w:rsidRPr="00161FDD" w:rsidRDefault="004C02A2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1619" w:type="dxa"/>
          </w:tcPr>
          <w:p w14:paraId="18E4B882" w14:textId="27BEE0B8" w:rsidR="004C02A2" w:rsidRPr="00161FDD" w:rsidRDefault="004C02A2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531" w:type="dxa"/>
          </w:tcPr>
          <w:p w14:paraId="2DF0A55A" w14:textId="4F4A6B22" w:rsidR="004C02A2" w:rsidRPr="00161FDD" w:rsidRDefault="00421DD0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sym w:font="Wingdings" w:char="F0E9"/>
            </w:r>
          </w:p>
        </w:tc>
      </w:tr>
      <w:tr w:rsidR="004C02A2" w:rsidRPr="00161FDD" w14:paraId="7C9C35C2" w14:textId="04043734" w:rsidTr="004C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55D6F9CA" w14:textId="77777777" w:rsidR="004C02A2" w:rsidRPr="00161FDD" w:rsidRDefault="004C02A2" w:rsidP="004C02A2">
            <w:pPr>
              <w:rPr>
                <w:rFonts w:ascii="TH SarabunPSK" w:hAnsi="TH SarabunPSK" w:cs="TH SarabunPSK"/>
                <w:cs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5. </w:t>
            </w:r>
            <w:r w:rsidRPr="00161FDD">
              <w:rPr>
                <w:rFonts w:ascii="TH SarabunPSK" w:hAnsi="TH SarabunPSK" w:cs="TH SarabunPSK" w:hint="cs"/>
              </w:rPr>
              <w:t>Academic Staff</w:t>
            </w:r>
          </w:p>
        </w:tc>
        <w:tc>
          <w:tcPr>
            <w:tcW w:w="1563" w:type="dxa"/>
          </w:tcPr>
          <w:p w14:paraId="3339A801" w14:textId="77777777" w:rsidR="004C02A2" w:rsidRPr="00161FDD" w:rsidRDefault="004C02A2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1619" w:type="dxa"/>
          </w:tcPr>
          <w:p w14:paraId="45EEFE3D" w14:textId="77777777" w:rsidR="004C02A2" w:rsidRPr="00161FDD" w:rsidRDefault="004C02A2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1619" w:type="dxa"/>
          </w:tcPr>
          <w:p w14:paraId="6F32555E" w14:textId="60BFBBF9" w:rsidR="004C02A2" w:rsidRPr="00161FDD" w:rsidRDefault="004C02A2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531" w:type="dxa"/>
          </w:tcPr>
          <w:p w14:paraId="30C680A3" w14:textId="74FCCDAB" w:rsidR="004C02A2" w:rsidRPr="00161FDD" w:rsidRDefault="00421DD0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sym w:font="Wingdings" w:char="F0E9"/>
            </w:r>
          </w:p>
        </w:tc>
      </w:tr>
      <w:tr w:rsidR="004C02A2" w:rsidRPr="00161FDD" w14:paraId="4FE3FABD" w14:textId="4A41B046" w:rsidTr="004C02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0FC75E3F" w14:textId="77777777" w:rsidR="004C02A2" w:rsidRPr="00161FDD" w:rsidRDefault="004C02A2" w:rsidP="004C02A2">
            <w:pPr>
              <w:rPr>
                <w:rFonts w:ascii="TH SarabunPSK" w:hAnsi="TH SarabunPSK" w:cs="TH SarabunPSK"/>
                <w:cs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 xml:space="preserve">6. </w:t>
            </w:r>
            <w:r w:rsidRPr="00161FDD">
              <w:rPr>
                <w:rFonts w:ascii="TH SarabunPSK" w:hAnsi="TH SarabunPSK" w:cs="TH SarabunPSK" w:hint="cs"/>
              </w:rPr>
              <w:t>Student Support Service</w:t>
            </w:r>
          </w:p>
        </w:tc>
        <w:tc>
          <w:tcPr>
            <w:tcW w:w="1563" w:type="dxa"/>
          </w:tcPr>
          <w:p w14:paraId="6E7759A5" w14:textId="77777777" w:rsidR="004C02A2" w:rsidRPr="00161FDD" w:rsidRDefault="004C02A2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4</w:t>
            </w:r>
          </w:p>
        </w:tc>
        <w:tc>
          <w:tcPr>
            <w:tcW w:w="1619" w:type="dxa"/>
          </w:tcPr>
          <w:p w14:paraId="73B70912" w14:textId="77777777" w:rsidR="004C02A2" w:rsidRPr="00161FDD" w:rsidRDefault="004C02A2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1619" w:type="dxa"/>
          </w:tcPr>
          <w:p w14:paraId="57AF7527" w14:textId="369B2416" w:rsidR="004C02A2" w:rsidRPr="00161FDD" w:rsidRDefault="004C02A2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531" w:type="dxa"/>
          </w:tcPr>
          <w:p w14:paraId="55145D12" w14:textId="216AFC8E" w:rsidR="004C02A2" w:rsidRPr="00161FDD" w:rsidRDefault="00421DD0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sym w:font="Wingdings" w:char="F0E9"/>
            </w:r>
          </w:p>
        </w:tc>
      </w:tr>
      <w:tr w:rsidR="004C02A2" w:rsidRPr="00161FDD" w14:paraId="4552B985" w14:textId="09436E1C" w:rsidTr="004C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78170098" w14:textId="77777777" w:rsidR="004C02A2" w:rsidRPr="00161FDD" w:rsidRDefault="004C02A2" w:rsidP="004C02A2">
            <w:pPr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7. Facilities and Infrastructure</w:t>
            </w:r>
          </w:p>
        </w:tc>
        <w:tc>
          <w:tcPr>
            <w:tcW w:w="1563" w:type="dxa"/>
          </w:tcPr>
          <w:p w14:paraId="257EC28D" w14:textId="77777777" w:rsidR="004C02A2" w:rsidRPr="00161FDD" w:rsidRDefault="004C02A2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3</w:t>
            </w:r>
          </w:p>
        </w:tc>
        <w:tc>
          <w:tcPr>
            <w:tcW w:w="1619" w:type="dxa"/>
          </w:tcPr>
          <w:p w14:paraId="0AFA7477" w14:textId="77777777" w:rsidR="004C02A2" w:rsidRPr="00161FDD" w:rsidRDefault="004C02A2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3</w:t>
            </w:r>
          </w:p>
        </w:tc>
        <w:tc>
          <w:tcPr>
            <w:tcW w:w="1619" w:type="dxa"/>
          </w:tcPr>
          <w:p w14:paraId="672AC595" w14:textId="78C437A8" w:rsidR="004C02A2" w:rsidRPr="00161FDD" w:rsidRDefault="004C02A2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531" w:type="dxa"/>
          </w:tcPr>
          <w:p w14:paraId="7AE3D13B" w14:textId="20678890" w:rsidR="004C02A2" w:rsidRPr="00161FDD" w:rsidRDefault="00421DD0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" w:char="F0E9"/>
            </w:r>
          </w:p>
        </w:tc>
      </w:tr>
      <w:tr w:rsidR="004C02A2" w:rsidRPr="00161FDD" w14:paraId="52DFFD91" w14:textId="10DEB2F5" w:rsidTr="004C02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11A3F750" w14:textId="77777777" w:rsidR="004C02A2" w:rsidRPr="00161FDD" w:rsidRDefault="004C02A2" w:rsidP="004C02A2">
            <w:pPr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</w:rPr>
              <w:t>8. Output and Outcomes</w:t>
            </w:r>
          </w:p>
        </w:tc>
        <w:tc>
          <w:tcPr>
            <w:tcW w:w="1563" w:type="dxa"/>
          </w:tcPr>
          <w:p w14:paraId="5A53834A" w14:textId="77777777" w:rsidR="004C02A2" w:rsidRPr="00161FDD" w:rsidRDefault="004C02A2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1619" w:type="dxa"/>
          </w:tcPr>
          <w:p w14:paraId="50E095CF" w14:textId="77777777" w:rsidR="004C02A2" w:rsidRPr="00161FDD" w:rsidRDefault="004C02A2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161FDD"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1619" w:type="dxa"/>
          </w:tcPr>
          <w:p w14:paraId="41E8E7FC" w14:textId="1A9815CE" w:rsidR="004C02A2" w:rsidRPr="00161FDD" w:rsidRDefault="004C02A2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531" w:type="dxa"/>
          </w:tcPr>
          <w:p w14:paraId="4A84117B" w14:textId="7C9B3BE5" w:rsidR="004C02A2" w:rsidRPr="00161FDD" w:rsidRDefault="00421DD0" w:rsidP="004C0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คงเดิม</w:t>
            </w:r>
          </w:p>
        </w:tc>
      </w:tr>
      <w:tr w:rsidR="004C02A2" w:rsidRPr="00161FDD" w14:paraId="04BC99B0" w14:textId="479F8987" w:rsidTr="004C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14:paraId="760F7592" w14:textId="77777777" w:rsidR="004C02A2" w:rsidRPr="00161FDD" w:rsidRDefault="004C02A2" w:rsidP="004C02A2">
            <w:pPr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161FDD">
              <w:rPr>
                <w:rFonts w:ascii="TH SarabunPSK" w:hAnsi="TH SarabunPSK" w:cs="TH SarabunPSK" w:hint="cs"/>
              </w:rPr>
              <w:t>Overall Verdict</w:t>
            </w:r>
          </w:p>
        </w:tc>
        <w:tc>
          <w:tcPr>
            <w:tcW w:w="1563" w:type="dxa"/>
          </w:tcPr>
          <w:p w14:paraId="4A1E5055" w14:textId="77777777" w:rsidR="004C02A2" w:rsidRPr="00161FDD" w:rsidRDefault="004C02A2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  <w:r w:rsidRPr="00161FDD">
              <w:rPr>
                <w:rFonts w:ascii="TH SarabunPSK" w:hAnsi="TH SarabunPSK" w:cs="TH SarabunPSK" w:hint="cs"/>
                <w:b/>
                <w:bCs/>
              </w:rPr>
              <w:t>3</w:t>
            </w:r>
          </w:p>
        </w:tc>
        <w:tc>
          <w:tcPr>
            <w:tcW w:w="1619" w:type="dxa"/>
          </w:tcPr>
          <w:p w14:paraId="07FCB51C" w14:textId="77777777" w:rsidR="004C02A2" w:rsidRPr="00161FDD" w:rsidRDefault="004C02A2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  <w:r w:rsidRPr="00161FDD"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1619" w:type="dxa"/>
          </w:tcPr>
          <w:p w14:paraId="0A4F19FD" w14:textId="5789375B" w:rsidR="004C02A2" w:rsidRPr="00161FDD" w:rsidRDefault="004C02A2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31" w:type="dxa"/>
          </w:tcPr>
          <w:p w14:paraId="4E6BE4D2" w14:textId="796437CB" w:rsidR="004C02A2" w:rsidRPr="00161FDD" w:rsidRDefault="00C07A78" w:rsidP="004C02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</w:rPr>
              <w:sym w:font="Wingdings" w:char="F0E9"/>
            </w:r>
          </w:p>
        </w:tc>
      </w:tr>
    </w:tbl>
    <w:p w14:paraId="5260B659" w14:textId="59F3E57B" w:rsidR="00161FDD" w:rsidRDefault="00161FDD" w:rsidP="00161FD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61FD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7CB77925" w14:textId="1E3C1ACA" w:rsidR="00C07A78" w:rsidRDefault="009E724C" w:rsidP="00161FD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724C">
        <w:rPr>
          <w:rFonts w:ascii="TH SarabunPSK" w:hAnsi="TH SarabunPSK" w:cs="TH SarabunPSK"/>
          <w:noProof/>
          <w:color w:val="auto"/>
          <w:sz w:val="32"/>
          <w:szCs w:val="32"/>
        </w:rPr>
        <w:lastRenderedPageBreak/>
        <w:drawing>
          <wp:inline distT="0" distB="0" distL="0" distR="0" wp14:anchorId="02DC841D" wp14:editId="28966B0B">
            <wp:extent cx="5969000" cy="3200400"/>
            <wp:effectExtent l="0" t="0" r="12700" b="0"/>
            <wp:docPr id="1901642502" name="Chart 190164250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8"/>
              </a:graphicData>
            </a:graphic>
          </wp:inline>
        </w:drawing>
      </w:r>
    </w:p>
    <w:p w14:paraId="14E5A425" w14:textId="48D6DFCE" w:rsidR="00C07A78" w:rsidRDefault="00C07A78" w:rsidP="00161FD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406420" w14:textId="58589909" w:rsidR="00161FDD" w:rsidRPr="00C07A78" w:rsidRDefault="00161FDD" w:rsidP="00161FDD">
      <w:p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07A78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C07A78"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ผลการประเมินระดับหลักสูตรระดับปริญญาตรี สาขาวิชาการจัดการธุรกิจท่องเที่ยวและบริการ ในปีการศึกษา 256</w:t>
      </w:r>
      <w:r w:rsidR="00C07A78" w:rsidRPr="00C07A78">
        <w:rPr>
          <w:rFonts w:ascii="TH SarabunPSK" w:hAnsi="TH SarabunPSK" w:cs="TH SarabunPSK" w:hint="cs"/>
          <w:color w:val="auto"/>
          <w:sz w:val="32"/>
          <w:szCs w:val="32"/>
          <w:cs/>
        </w:rPr>
        <w:t>6</w:t>
      </w:r>
      <w:r w:rsidRPr="00C07A7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C07A78" w:rsidRPr="00C07A7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ในภาพรวมการประเมิน </w:t>
      </w:r>
      <w:r w:rsidR="00C07A78" w:rsidRPr="00C07A78">
        <w:rPr>
          <w:rFonts w:ascii="TH SarabunPSK" w:hAnsi="TH SarabunPSK" w:cs="TH SarabunPSK"/>
          <w:color w:val="auto"/>
          <w:sz w:val="32"/>
          <w:szCs w:val="32"/>
        </w:rPr>
        <w:t>Overall Verdict</w:t>
      </w:r>
      <w:r w:rsidR="00C07A78" w:rsidRPr="00C07A78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  <w:r w:rsidR="00C07A78" w:rsidRPr="00C07A7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เพิ่มขึ้นอยู่ในระดับ 4 </w:t>
      </w:r>
      <w:r w:rsidRPr="00C07A7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C07A78" w:rsidRPr="00C07A7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มีผลการดำเนินงานที่ดีขึ้นจำนวน </w:t>
      </w:r>
      <w:r w:rsidRPr="00C07A7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C07A78" w:rsidRPr="00C07A7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6 </w:t>
      </w:r>
      <w:r w:rsidR="00C07A78" w:rsidRPr="00C07A78">
        <w:rPr>
          <w:rFonts w:ascii="TH SarabunPSK" w:hAnsi="TH SarabunPSK" w:cs="TH SarabunPSK"/>
          <w:color w:val="auto"/>
          <w:sz w:val="32"/>
          <w:szCs w:val="32"/>
        </w:rPr>
        <w:t xml:space="preserve">Criteria </w:t>
      </w:r>
    </w:p>
    <w:p w14:paraId="65A3617E" w14:textId="77777777" w:rsidR="009E724C" w:rsidRDefault="009E724C" w:rsidP="00161FD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739B63" w14:textId="120BB174" w:rsidR="00161FDD" w:rsidRPr="00161FDD" w:rsidRDefault="00161FDD" w:rsidP="00161FD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61FD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61FD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61FDD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161FDD">
        <w:rPr>
          <w:rFonts w:ascii="TH SarabunPSK" w:hAnsi="TH SarabunPSK" w:cs="TH SarabunPSK" w:hint="cs"/>
          <w:b/>
          <w:bCs/>
          <w:sz w:val="32"/>
          <w:szCs w:val="32"/>
          <w:cs/>
        </w:rPr>
        <w:t>. ระดับปริญญาโทและปริญญาเอก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850"/>
        <w:gridCol w:w="992"/>
        <w:gridCol w:w="992"/>
        <w:gridCol w:w="992"/>
        <w:gridCol w:w="851"/>
      </w:tblGrid>
      <w:tr w:rsidR="00072273" w:rsidRPr="00D554C0" w14:paraId="1F43B5B7" w14:textId="2CAADE82" w:rsidTr="00072273">
        <w:tc>
          <w:tcPr>
            <w:tcW w:w="2547" w:type="dxa"/>
            <w:shd w:val="clear" w:color="auto" w:fill="FDE9D9" w:themeFill="accent6" w:themeFillTint="33"/>
          </w:tcPr>
          <w:p w14:paraId="481CEDDF" w14:textId="77777777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18DE53BD" w14:textId="77777777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ปริญญาโท</w:t>
            </w:r>
          </w:p>
          <w:p w14:paraId="243F3754" w14:textId="77777777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ผลการประเมินปีการศึกษา</w:t>
            </w: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2564</w:t>
            </w:r>
          </w:p>
          <w:p w14:paraId="283A57CD" w14:textId="77777777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(7 ระดับ)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6147157C" w14:textId="77777777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ปริญญาโท</w:t>
            </w:r>
          </w:p>
          <w:p w14:paraId="7F1010DB" w14:textId="77777777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ผลการประเมินปีการศึกษา</w:t>
            </w: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2565</w:t>
            </w:r>
          </w:p>
          <w:p w14:paraId="2663A775" w14:textId="77777777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(7 ระดับ)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4B3223F5" w14:textId="77777777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ปริญญาโท</w:t>
            </w:r>
          </w:p>
          <w:p w14:paraId="5D9A412C" w14:textId="587CA883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ผลการประเมินปีการศึกษา</w:t>
            </w: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2566</w:t>
            </w:r>
          </w:p>
          <w:p w14:paraId="77B802E4" w14:textId="01C326A8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(7 ระดับ)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14:paraId="05507B00" w14:textId="58ADF92E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ดีขึ้น/ลดลง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581BFDC2" w14:textId="7E1BA331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ปริญญาเอก</w:t>
            </w:r>
          </w:p>
          <w:p w14:paraId="44E2D58A" w14:textId="77777777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ผลการประเมินปีการศึกษา</w:t>
            </w: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2564</w:t>
            </w:r>
          </w:p>
          <w:p w14:paraId="4D26F5B6" w14:textId="77777777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(7 ระดับ)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6AAD1424" w14:textId="77777777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ปริญญาเอก</w:t>
            </w:r>
          </w:p>
          <w:p w14:paraId="0CEA9ECB" w14:textId="77777777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ผลการประเมินปีการศึกษา</w:t>
            </w: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2565</w:t>
            </w:r>
          </w:p>
          <w:p w14:paraId="1FDA92F0" w14:textId="77777777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(7 ระดับ)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5B65E42D" w14:textId="77777777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ปริญญาเอก</w:t>
            </w:r>
          </w:p>
          <w:p w14:paraId="6EEF85BC" w14:textId="155BFB49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ผลการประเมินปีการศึกษา</w:t>
            </w: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2566</w:t>
            </w:r>
          </w:p>
          <w:p w14:paraId="7AF750A1" w14:textId="75EA7302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(7 ระดับ)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14:paraId="3226E377" w14:textId="7072886B" w:rsidR="00072273" w:rsidRPr="00D554C0" w:rsidRDefault="00072273" w:rsidP="00BC45A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ดีขึ้น/ลดลง</w:t>
            </w:r>
          </w:p>
        </w:tc>
      </w:tr>
      <w:tr w:rsidR="00D554C0" w:rsidRPr="00D554C0" w14:paraId="4F20C74E" w14:textId="18F11597" w:rsidTr="00072273">
        <w:tc>
          <w:tcPr>
            <w:tcW w:w="2547" w:type="dxa"/>
          </w:tcPr>
          <w:p w14:paraId="039EEDA0" w14:textId="77777777" w:rsidR="00D554C0" w:rsidRPr="00D554C0" w:rsidRDefault="00D554C0" w:rsidP="00D554C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1. </w:t>
            </w:r>
            <w:r w:rsidRPr="00D554C0">
              <w:rPr>
                <w:rFonts w:ascii="TH SarabunPSK" w:hAnsi="TH SarabunPSK" w:cs="TH SarabunPSK" w:hint="cs"/>
                <w:sz w:val="24"/>
                <w:szCs w:val="24"/>
              </w:rPr>
              <w:t>Expected</w:t>
            </w: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D554C0">
              <w:rPr>
                <w:rFonts w:ascii="TH SarabunPSK" w:hAnsi="TH SarabunPSK" w:cs="TH SarabunPSK" w:hint="cs"/>
                <w:sz w:val="24"/>
                <w:szCs w:val="24"/>
              </w:rPr>
              <w:t>Learning</w:t>
            </w: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D554C0">
              <w:rPr>
                <w:rFonts w:ascii="TH SarabunPSK" w:hAnsi="TH SarabunPSK" w:cs="TH SarabunPSK" w:hint="cs"/>
                <w:sz w:val="24"/>
                <w:szCs w:val="24"/>
              </w:rPr>
              <w:t>Outcomes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030EB2D3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65EEF5C2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514CE3D3" w14:textId="60B11F40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14:paraId="2EF720DA" w14:textId="5A311F05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sym w:font="Wingdings" w:char="F0E9"/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1B56FAA8" w14:textId="7B8B6D90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72DACE14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4CE3E526" w14:textId="7F73C8FB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14:paraId="73D5EEA9" w14:textId="673284C3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sym w:font="Wingdings" w:char="F0E9"/>
            </w:r>
          </w:p>
        </w:tc>
      </w:tr>
      <w:tr w:rsidR="00D554C0" w:rsidRPr="00D554C0" w14:paraId="4D4C0996" w14:textId="7131BB0F" w:rsidTr="00072273">
        <w:tc>
          <w:tcPr>
            <w:tcW w:w="2547" w:type="dxa"/>
          </w:tcPr>
          <w:p w14:paraId="378AE6DC" w14:textId="77777777" w:rsidR="00D554C0" w:rsidRPr="00D554C0" w:rsidRDefault="00D554C0" w:rsidP="00D554C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2. </w:t>
            </w:r>
            <w:r w:rsidRPr="00D554C0">
              <w:rPr>
                <w:rFonts w:ascii="TH SarabunPSK" w:hAnsi="TH SarabunPSK" w:cs="TH SarabunPSK" w:hint="cs"/>
                <w:sz w:val="24"/>
                <w:szCs w:val="24"/>
              </w:rPr>
              <w:t>Programme</w:t>
            </w: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D554C0">
              <w:rPr>
                <w:rFonts w:ascii="TH SarabunPSK" w:hAnsi="TH SarabunPSK" w:cs="TH SarabunPSK" w:hint="cs"/>
                <w:sz w:val="24"/>
                <w:szCs w:val="24"/>
              </w:rPr>
              <w:t>Structure and</w:t>
            </w: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D554C0">
              <w:rPr>
                <w:rFonts w:ascii="TH SarabunPSK" w:hAnsi="TH SarabunPSK" w:cs="TH SarabunPSK" w:hint="cs"/>
                <w:sz w:val="24"/>
                <w:szCs w:val="24"/>
              </w:rPr>
              <w:t>Content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66C7527F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07B4C468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0A65A271" w14:textId="0608BFEE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14:paraId="6F8795BB" w14:textId="2643B6EA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คงเดิม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3CDF7D55" w14:textId="59B428A1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64D7FE84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2AD75F60" w14:textId="17F2385A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14:paraId="1BE21D6C" w14:textId="181C1D4F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คงเดิม</w:t>
            </w:r>
          </w:p>
        </w:tc>
      </w:tr>
      <w:tr w:rsidR="00D554C0" w:rsidRPr="00D554C0" w14:paraId="6A9720BA" w14:textId="4C8F6C29" w:rsidTr="00072273">
        <w:tc>
          <w:tcPr>
            <w:tcW w:w="2547" w:type="dxa"/>
          </w:tcPr>
          <w:p w14:paraId="79188E17" w14:textId="77777777" w:rsidR="00D554C0" w:rsidRPr="00D554C0" w:rsidRDefault="00D554C0" w:rsidP="00D554C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3. </w:t>
            </w:r>
            <w:r w:rsidRPr="00D554C0">
              <w:rPr>
                <w:rFonts w:ascii="TH SarabunPSK" w:hAnsi="TH SarabunPSK" w:cs="TH SarabunPSK" w:hint="cs"/>
                <w:sz w:val="24"/>
                <w:szCs w:val="24"/>
              </w:rPr>
              <w:t>Teaching and Learning Approach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3E0FF6F3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0581A604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69600F58" w14:textId="18B7D399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14:paraId="645B0695" w14:textId="240CF92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sym w:font="Wingdings" w:char="F0E9"/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59CAA3D8" w14:textId="3F8820B1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4DFC7EBE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00F006A9" w14:textId="42688F3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14:paraId="35353604" w14:textId="099D2BD4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sym w:font="Wingdings" w:char="F0E9"/>
            </w:r>
          </w:p>
        </w:tc>
      </w:tr>
      <w:tr w:rsidR="00D554C0" w:rsidRPr="00D554C0" w14:paraId="5B1BD61F" w14:textId="5565F81E" w:rsidTr="00072273">
        <w:tc>
          <w:tcPr>
            <w:tcW w:w="2547" w:type="dxa"/>
          </w:tcPr>
          <w:p w14:paraId="42CF7A61" w14:textId="77777777" w:rsidR="00D554C0" w:rsidRPr="00D554C0" w:rsidRDefault="00D554C0" w:rsidP="00D554C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4. </w:t>
            </w:r>
            <w:r w:rsidRPr="00D554C0">
              <w:rPr>
                <w:rFonts w:ascii="TH SarabunPSK" w:hAnsi="TH SarabunPSK" w:cs="TH SarabunPSK" w:hint="cs"/>
                <w:sz w:val="24"/>
                <w:szCs w:val="24"/>
              </w:rPr>
              <w:t>Student Assessment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2C96A9EA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2B014535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2DFF2EA0" w14:textId="5F3D48A8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14:paraId="2AE5CFBD" w14:textId="20BF14BA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sym w:font="Wingdings" w:char="F0E9"/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6AC8DBDE" w14:textId="13186BA2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36A7B6C8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08941761" w14:textId="404B0580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14:paraId="43EC675F" w14:textId="6DA72C78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sym w:font="Wingdings" w:char="F0E9"/>
            </w:r>
          </w:p>
        </w:tc>
      </w:tr>
      <w:tr w:rsidR="00D554C0" w:rsidRPr="00D554C0" w14:paraId="2E677E48" w14:textId="5F46847F" w:rsidTr="00072273">
        <w:tc>
          <w:tcPr>
            <w:tcW w:w="2547" w:type="dxa"/>
          </w:tcPr>
          <w:p w14:paraId="55F23755" w14:textId="77777777" w:rsidR="00D554C0" w:rsidRPr="00D554C0" w:rsidRDefault="00D554C0" w:rsidP="00D554C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5. </w:t>
            </w:r>
            <w:r w:rsidRPr="00D554C0">
              <w:rPr>
                <w:rFonts w:ascii="TH SarabunPSK" w:hAnsi="TH SarabunPSK" w:cs="TH SarabunPSK" w:hint="cs"/>
                <w:sz w:val="24"/>
                <w:szCs w:val="24"/>
              </w:rPr>
              <w:t>Academic Staff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48418A13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155ADEB6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40D9F590" w14:textId="4D193816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14:paraId="5C3641D2" w14:textId="5D8AE8F4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sym w:font="Wingdings" w:char="F0E9"/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5A1E9D7E" w14:textId="4D5F4DBE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638CDF83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36A546B4" w14:textId="191ED525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14:paraId="2F55E5F0" w14:textId="4161EA3C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sym w:font="Wingdings" w:char="F0E9"/>
            </w:r>
          </w:p>
        </w:tc>
      </w:tr>
      <w:tr w:rsidR="00D554C0" w:rsidRPr="00D554C0" w14:paraId="2BA720A0" w14:textId="0D62EDF3" w:rsidTr="00072273">
        <w:tc>
          <w:tcPr>
            <w:tcW w:w="2547" w:type="dxa"/>
          </w:tcPr>
          <w:p w14:paraId="536453E4" w14:textId="77777777" w:rsidR="00D554C0" w:rsidRPr="00D554C0" w:rsidRDefault="00D554C0" w:rsidP="00D554C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6. </w:t>
            </w:r>
            <w:r w:rsidRPr="00D554C0">
              <w:rPr>
                <w:rFonts w:ascii="TH SarabunPSK" w:hAnsi="TH SarabunPSK" w:cs="TH SarabunPSK" w:hint="cs"/>
                <w:sz w:val="24"/>
                <w:szCs w:val="24"/>
              </w:rPr>
              <w:t>Student Support Service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4AF33376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6F0A0357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30501AD8" w14:textId="5B8982C6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14:paraId="047FD90C" w14:textId="3517BA20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sym w:font="Wingdings" w:char="F0E9"/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6E2F19C3" w14:textId="2888004A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1FFC431B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088393E2" w14:textId="4EE3B785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14:paraId="274F3AE0" w14:textId="6463D656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sym w:font="Wingdings" w:char="F0E9"/>
            </w:r>
          </w:p>
        </w:tc>
      </w:tr>
      <w:tr w:rsidR="00D554C0" w:rsidRPr="00D554C0" w14:paraId="26E8EE79" w14:textId="259274AD" w:rsidTr="00072273">
        <w:tc>
          <w:tcPr>
            <w:tcW w:w="2547" w:type="dxa"/>
          </w:tcPr>
          <w:p w14:paraId="459B6E58" w14:textId="77777777" w:rsidR="00D554C0" w:rsidRPr="00D554C0" w:rsidRDefault="00D554C0" w:rsidP="00D554C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</w:rPr>
              <w:t>7. Facilities and Infrastructure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76E50619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4B27EF02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28683052" w14:textId="456ADD84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14:paraId="6B1D6DAD" w14:textId="6A4C1D29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sym w:font="Wingdings" w:char="F0E9"/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5608F85E" w14:textId="37B663BF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312D036B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659409FC" w14:textId="1104434F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14:paraId="7E92C764" w14:textId="65229993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sym w:font="Wingdings" w:char="F0E9"/>
            </w:r>
          </w:p>
        </w:tc>
      </w:tr>
      <w:tr w:rsidR="00D554C0" w:rsidRPr="00D554C0" w14:paraId="68DCB3D9" w14:textId="5FF85085" w:rsidTr="00072273">
        <w:tc>
          <w:tcPr>
            <w:tcW w:w="2547" w:type="dxa"/>
          </w:tcPr>
          <w:p w14:paraId="51116030" w14:textId="77777777" w:rsidR="00D554C0" w:rsidRPr="00D554C0" w:rsidRDefault="00D554C0" w:rsidP="00D554C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</w:rPr>
              <w:t>8. Output and Outcomes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22A3EF2D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061B4DBE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234EDDD1" w14:textId="2FC0E6E6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14:paraId="63B86C21" w14:textId="0ECCF67E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คงเดิม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608234EF" w14:textId="63057723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7E359687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475E4B94" w14:textId="6B96E6F1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14:paraId="5435EEA2" w14:textId="7B6A91A9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คงเดิม</w:t>
            </w:r>
          </w:p>
        </w:tc>
      </w:tr>
      <w:tr w:rsidR="00D554C0" w:rsidRPr="00D554C0" w14:paraId="62CDE754" w14:textId="3410A168" w:rsidTr="00072273">
        <w:tc>
          <w:tcPr>
            <w:tcW w:w="2547" w:type="dxa"/>
          </w:tcPr>
          <w:p w14:paraId="75EC80F1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Overall Verdict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0D1B9A16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76F2ED45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5CD79E72" w14:textId="1666C625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14:paraId="1E67A982" w14:textId="5DB4ACA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คงเดิม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60856182" w14:textId="351915D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77FA925D" w14:textId="77777777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45CDF44A" w14:textId="1726A310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14:paraId="7D0CE37A" w14:textId="42630ADD" w:rsidR="00D554C0" w:rsidRPr="00D554C0" w:rsidRDefault="00D554C0" w:rsidP="00D554C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554C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คงเดิม</w:t>
            </w:r>
          </w:p>
        </w:tc>
      </w:tr>
    </w:tbl>
    <w:p w14:paraId="103070F0" w14:textId="77777777" w:rsidR="00161FDD" w:rsidRPr="00161FDD" w:rsidRDefault="00161FDD" w:rsidP="00161FDD">
      <w:pPr>
        <w:rPr>
          <w:rFonts w:ascii="TH SarabunPSK" w:hAnsi="TH SarabunPSK" w:cs="TH SarabunPSK"/>
          <w:b/>
          <w:bCs/>
        </w:rPr>
      </w:pPr>
    </w:p>
    <w:p w14:paraId="0087A95F" w14:textId="77777777" w:rsidR="00D554C0" w:rsidRDefault="00161FDD" w:rsidP="00161F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61FD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1AF3ABD" w14:textId="7B6051E4" w:rsidR="00D554C0" w:rsidRDefault="003465C8" w:rsidP="00161F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E724C">
        <w:rPr>
          <w:rFonts w:ascii="TH SarabunPSK" w:hAnsi="TH SarabunPSK" w:cs="TH SarabunPSK"/>
          <w:noProof/>
          <w:color w:val="auto"/>
          <w:sz w:val="32"/>
          <w:szCs w:val="32"/>
        </w:rPr>
        <w:lastRenderedPageBreak/>
        <w:drawing>
          <wp:inline distT="0" distB="0" distL="0" distR="0" wp14:anchorId="39327FFB" wp14:editId="2D955D57">
            <wp:extent cx="5943600" cy="3186781"/>
            <wp:effectExtent l="0" t="0" r="0" b="13970"/>
            <wp:docPr id="1901642503" name="Chart 190164250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9"/>
              </a:graphicData>
            </a:graphic>
          </wp:inline>
        </w:drawing>
      </w:r>
    </w:p>
    <w:p w14:paraId="1A2EFB41" w14:textId="77777777" w:rsidR="00D554C0" w:rsidRDefault="00D554C0" w:rsidP="00161FD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37934F" w14:textId="77777777" w:rsidR="00D554C0" w:rsidRDefault="00D554C0" w:rsidP="00161FD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6AF7E3" w14:textId="2423622A" w:rsidR="00D554C0" w:rsidRDefault="003465C8" w:rsidP="00161F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E724C">
        <w:rPr>
          <w:rFonts w:ascii="TH SarabunPSK" w:hAnsi="TH SarabunPSK" w:cs="TH SarabunPSK"/>
          <w:noProof/>
          <w:color w:val="auto"/>
          <w:sz w:val="32"/>
          <w:szCs w:val="32"/>
        </w:rPr>
        <w:drawing>
          <wp:inline distT="0" distB="0" distL="0" distR="0" wp14:anchorId="7C799C67" wp14:editId="562A8C00">
            <wp:extent cx="5943600" cy="3186430"/>
            <wp:effectExtent l="0" t="0" r="0" b="13970"/>
            <wp:docPr id="1901642504" name="Chart 19016425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0"/>
              </a:graphicData>
            </a:graphic>
          </wp:inline>
        </w:drawing>
      </w:r>
    </w:p>
    <w:p w14:paraId="6553180A" w14:textId="77777777" w:rsidR="00D554C0" w:rsidRDefault="00D554C0" w:rsidP="00161FD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460BF81" w14:textId="77777777" w:rsidR="00D554C0" w:rsidRDefault="00D554C0" w:rsidP="00161FD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B660F65" w14:textId="77777777" w:rsidR="00D554C0" w:rsidRDefault="00D554C0" w:rsidP="00161FD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D7791A6" w14:textId="77777777" w:rsidR="00D554C0" w:rsidRDefault="00D554C0" w:rsidP="00161FD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D695E7C" w14:textId="1AAB3CCA" w:rsidR="00161FDD" w:rsidRPr="00D554C0" w:rsidRDefault="00161FDD" w:rsidP="00D554C0">
      <w:pPr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554C0">
        <w:rPr>
          <w:rFonts w:ascii="TH SarabunPSK" w:hAnsi="TH SarabunPSK" w:cs="TH SarabunPSK" w:hint="cs"/>
          <w:color w:val="auto"/>
          <w:sz w:val="32"/>
          <w:szCs w:val="32"/>
          <w:cs/>
        </w:rPr>
        <w:lastRenderedPageBreak/>
        <w:t>ผลการประเมินระดับหลักสูตรระดับปริญญาโท และปริญญาเอก สาขาวิชาพัฒนาการท่องเที่ยว ในปีการศึกษา 256</w:t>
      </w:r>
      <w:r w:rsidR="00D554C0" w:rsidRPr="00D554C0">
        <w:rPr>
          <w:rFonts w:ascii="TH SarabunPSK" w:hAnsi="TH SarabunPSK" w:cs="TH SarabunPSK" w:hint="cs"/>
          <w:color w:val="auto"/>
          <w:sz w:val="32"/>
          <w:szCs w:val="32"/>
          <w:cs/>
        </w:rPr>
        <w:t>6</w:t>
      </w:r>
      <w:r w:rsidRPr="00D554C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มีผลการดำเนินงานดีขึ้นจากปีการศึกษา 256</w:t>
      </w:r>
      <w:r w:rsidR="00D554C0" w:rsidRPr="00D554C0">
        <w:rPr>
          <w:rFonts w:ascii="TH SarabunPSK" w:hAnsi="TH SarabunPSK" w:cs="TH SarabunPSK" w:hint="cs"/>
          <w:color w:val="auto"/>
          <w:sz w:val="32"/>
          <w:szCs w:val="32"/>
          <w:cs/>
        </w:rPr>
        <w:t>5</w:t>
      </w:r>
      <w:r w:rsidRPr="00D554C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D554C0" w:rsidRPr="00D554C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6 </w:t>
      </w:r>
      <w:r w:rsidR="00D554C0" w:rsidRPr="00D554C0">
        <w:rPr>
          <w:rFonts w:ascii="TH SarabunPSK" w:hAnsi="TH SarabunPSK" w:cs="TH SarabunPSK"/>
          <w:color w:val="auto"/>
          <w:sz w:val="32"/>
          <w:szCs w:val="32"/>
        </w:rPr>
        <w:t xml:space="preserve">Criteria </w:t>
      </w:r>
      <w:r w:rsidR="00D554C0" w:rsidRPr="00D554C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ได้แก่ </w:t>
      </w:r>
      <w:r w:rsidR="00D554C0" w:rsidRPr="00D554C0">
        <w:rPr>
          <w:rFonts w:ascii="TH SarabunPSK" w:hAnsi="TH SarabunPSK" w:cs="TH SarabunPSK"/>
          <w:color w:val="auto"/>
          <w:sz w:val="32"/>
          <w:szCs w:val="32"/>
          <w:cs/>
        </w:rPr>
        <w:t xml:space="preserve">1. </w:t>
      </w:r>
      <w:r w:rsidR="00D554C0" w:rsidRPr="00D554C0">
        <w:rPr>
          <w:rFonts w:ascii="TH SarabunPSK" w:hAnsi="TH SarabunPSK" w:cs="TH SarabunPSK"/>
          <w:color w:val="auto"/>
          <w:sz w:val="32"/>
          <w:szCs w:val="32"/>
        </w:rPr>
        <w:t>Expected Learning Outcomes</w:t>
      </w:r>
      <w:r w:rsidR="00D554C0" w:rsidRPr="00D554C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, </w:t>
      </w:r>
      <w:r w:rsidR="00D554C0" w:rsidRPr="00D554C0">
        <w:rPr>
          <w:rFonts w:ascii="TH SarabunPSK" w:hAnsi="TH SarabunPSK" w:cs="TH SarabunPSK"/>
          <w:color w:val="auto"/>
          <w:sz w:val="32"/>
          <w:szCs w:val="32"/>
          <w:cs/>
        </w:rPr>
        <w:t xml:space="preserve">3. </w:t>
      </w:r>
      <w:r w:rsidR="00D554C0" w:rsidRPr="00D554C0">
        <w:rPr>
          <w:rFonts w:ascii="TH SarabunPSK" w:hAnsi="TH SarabunPSK" w:cs="TH SarabunPSK"/>
          <w:color w:val="auto"/>
          <w:sz w:val="32"/>
          <w:szCs w:val="32"/>
        </w:rPr>
        <w:t>Teaching and Learning Approach</w:t>
      </w:r>
      <w:r w:rsidR="00D554C0" w:rsidRPr="00D554C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, </w:t>
      </w:r>
      <w:r w:rsidR="00D554C0" w:rsidRPr="00D554C0">
        <w:rPr>
          <w:rFonts w:ascii="TH SarabunPSK" w:hAnsi="TH SarabunPSK" w:cs="TH SarabunPSK"/>
          <w:color w:val="auto"/>
          <w:sz w:val="32"/>
          <w:szCs w:val="32"/>
          <w:cs/>
        </w:rPr>
        <w:t xml:space="preserve">4. </w:t>
      </w:r>
      <w:r w:rsidR="00D554C0" w:rsidRPr="00D554C0">
        <w:rPr>
          <w:rFonts w:ascii="TH SarabunPSK" w:hAnsi="TH SarabunPSK" w:cs="TH SarabunPSK"/>
          <w:color w:val="auto"/>
          <w:sz w:val="32"/>
          <w:szCs w:val="32"/>
        </w:rPr>
        <w:t>Student Assessment</w:t>
      </w:r>
      <w:r w:rsidR="00D554C0" w:rsidRPr="00D554C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, </w:t>
      </w:r>
      <w:r w:rsidR="00D554C0" w:rsidRPr="00D554C0">
        <w:rPr>
          <w:rFonts w:ascii="TH SarabunPSK" w:hAnsi="TH SarabunPSK" w:cs="TH SarabunPSK"/>
          <w:color w:val="auto"/>
          <w:sz w:val="32"/>
          <w:szCs w:val="32"/>
          <w:cs/>
        </w:rPr>
        <w:t xml:space="preserve">5. </w:t>
      </w:r>
      <w:r w:rsidR="00D554C0" w:rsidRPr="00D554C0">
        <w:rPr>
          <w:rFonts w:ascii="TH SarabunPSK" w:hAnsi="TH SarabunPSK" w:cs="TH SarabunPSK"/>
          <w:color w:val="auto"/>
          <w:sz w:val="32"/>
          <w:szCs w:val="32"/>
        </w:rPr>
        <w:t>Academic Staff</w:t>
      </w:r>
      <w:r w:rsidR="00D554C0" w:rsidRPr="00D554C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, </w:t>
      </w:r>
      <w:r w:rsidR="00D554C0" w:rsidRPr="00D554C0">
        <w:rPr>
          <w:rFonts w:ascii="TH SarabunPSK" w:hAnsi="TH SarabunPSK" w:cs="TH SarabunPSK"/>
          <w:color w:val="auto"/>
          <w:sz w:val="32"/>
          <w:szCs w:val="32"/>
          <w:cs/>
        </w:rPr>
        <w:t xml:space="preserve">6. </w:t>
      </w:r>
      <w:r w:rsidR="00D554C0" w:rsidRPr="00D554C0">
        <w:rPr>
          <w:rFonts w:ascii="TH SarabunPSK" w:hAnsi="TH SarabunPSK" w:cs="TH SarabunPSK"/>
          <w:color w:val="auto"/>
          <w:sz w:val="32"/>
          <w:szCs w:val="32"/>
        </w:rPr>
        <w:t>Student Support Service</w:t>
      </w:r>
      <w:r w:rsidR="00D554C0" w:rsidRPr="00D554C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</w:t>
      </w:r>
      <w:r w:rsidR="00D554C0" w:rsidRPr="00D554C0">
        <w:rPr>
          <w:rFonts w:ascii="TH SarabunPSK" w:hAnsi="TH SarabunPSK" w:cs="TH SarabunPSK"/>
          <w:color w:val="auto"/>
          <w:sz w:val="32"/>
          <w:szCs w:val="32"/>
          <w:cs/>
        </w:rPr>
        <w:t xml:space="preserve">7. </w:t>
      </w:r>
      <w:r w:rsidR="00D554C0" w:rsidRPr="00D554C0">
        <w:rPr>
          <w:rFonts w:ascii="TH SarabunPSK" w:hAnsi="TH SarabunPSK" w:cs="TH SarabunPSK"/>
          <w:color w:val="auto"/>
          <w:sz w:val="32"/>
          <w:szCs w:val="32"/>
        </w:rPr>
        <w:t>Facilities and Infrastructure</w:t>
      </w:r>
      <w:r w:rsidR="00D554C0" w:rsidRPr="00D554C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ส่วนผลการดำเนินงานในภาพรวมอยู่ระดับที่ 3 เท่าเดิม </w:t>
      </w:r>
    </w:p>
    <w:p w14:paraId="3E5A96D6" w14:textId="77777777" w:rsidR="00161FDD" w:rsidRPr="00161FDD" w:rsidRDefault="00161FDD" w:rsidP="00161FD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45956C6" w14:textId="77777777" w:rsidR="00161FDD" w:rsidRPr="00161FDD" w:rsidRDefault="00161FDD" w:rsidP="000B7949">
      <w:pPr>
        <w:shd w:val="clear" w:color="auto" w:fill="B6DDE8" w:themeFill="accent5" w:themeFillTint="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61FD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61FD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2. ระดับคณะพัฒนาการท่องเที่ยว </w:t>
      </w:r>
    </w:p>
    <w:p w14:paraId="6262CB42" w14:textId="531EB770" w:rsidR="00161FDD" w:rsidRPr="00161FDD" w:rsidRDefault="00161FDD" w:rsidP="00161FD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61F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61FDD">
        <w:rPr>
          <w:rFonts w:ascii="TH SarabunPSK" w:hAnsi="TH SarabunPSK" w:cs="TH SarabunPSK" w:hint="cs"/>
          <w:sz w:val="32"/>
          <w:szCs w:val="32"/>
          <w:cs/>
        </w:rPr>
        <w:tab/>
        <w:t xml:space="preserve">สำหรับการประเมินคุณภาพการศึกษาภายใน ระดับคณะ ตามเกณฑ์การประเมิน </w:t>
      </w:r>
      <w:r w:rsidRPr="00161FDD">
        <w:rPr>
          <w:rFonts w:ascii="TH SarabunPSK" w:hAnsi="TH SarabunPSK" w:cs="TH SarabunPSK" w:hint="cs"/>
          <w:sz w:val="32"/>
          <w:szCs w:val="32"/>
        </w:rPr>
        <w:t xml:space="preserve">CUPT-QMS </w:t>
      </w:r>
      <w:r w:rsidRPr="00161FDD">
        <w:rPr>
          <w:rFonts w:ascii="TH SarabunPSK" w:hAnsi="TH SarabunPSK" w:cs="TH SarabunPSK" w:hint="cs"/>
          <w:sz w:val="32"/>
          <w:szCs w:val="32"/>
          <w:cs/>
        </w:rPr>
        <w:t>คณะฯ ได้นำ</w:t>
      </w:r>
      <w:r w:rsidRPr="00161FDD">
        <w:rPr>
          <w:rFonts w:ascii="TH SarabunPSK" w:hAnsi="TH SarabunPSK" w:cs="TH SarabunPSK" w:hint="cs"/>
          <w:sz w:val="32"/>
          <w:szCs w:val="32"/>
        </w:rPr>
        <w:t xml:space="preserve"> Areas for Improvement </w:t>
      </w:r>
      <w:r w:rsidRPr="00161FDD">
        <w:rPr>
          <w:rFonts w:ascii="TH SarabunPSK" w:hAnsi="TH SarabunPSK" w:cs="TH SarabunPSK" w:hint="cs"/>
          <w:sz w:val="32"/>
          <w:szCs w:val="32"/>
          <w:cs/>
        </w:rPr>
        <w:t>จากการประเมินในปีการศึกษา 256</w:t>
      </w:r>
      <w:r w:rsidR="00BC45A6">
        <w:rPr>
          <w:rFonts w:ascii="TH SarabunPSK" w:hAnsi="TH SarabunPSK" w:cs="TH SarabunPSK" w:hint="cs"/>
          <w:sz w:val="32"/>
          <w:szCs w:val="32"/>
          <w:cs/>
        </w:rPr>
        <w:t>5</w:t>
      </w:r>
      <w:r w:rsidRPr="00161FDD">
        <w:rPr>
          <w:rFonts w:ascii="TH SarabunPSK" w:hAnsi="TH SarabunPSK" w:cs="TH SarabunPSK" w:hint="cs"/>
          <w:sz w:val="32"/>
          <w:szCs w:val="32"/>
          <w:cs/>
        </w:rPr>
        <w:t xml:space="preserve"> โดยพิจารณาจัดลำดับความสำคัญ และนำมาจัดทำแนวทางการพัฒนาตามข้อเสนอแนะ เพื่อปรับปรุง/พัฒนาการดำเนินงานตามพันธกิจของคณะ ในปีการศึกษา 256</w:t>
      </w:r>
      <w:r w:rsidR="00BC45A6">
        <w:rPr>
          <w:rFonts w:ascii="TH SarabunPSK" w:hAnsi="TH SarabunPSK" w:cs="TH SarabunPSK" w:hint="cs"/>
          <w:sz w:val="32"/>
          <w:szCs w:val="32"/>
          <w:cs/>
        </w:rPr>
        <w:t>6</w:t>
      </w:r>
      <w:r w:rsidRPr="00161FDD"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4405"/>
        <w:gridCol w:w="4950"/>
      </w:tblGrid>
      <w:tr w:rsidR="00161FDD" w:rsidRPr="00F76640" w14:paraId="19AE9D83" w14:textId="77777777" w:rsidTr="004E6B49">
        <w:trPr>
          <w:tblHeader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31CA14F" w14:textId="77777777" w:rsidR="00161FDD" w:rsidRPr="00F76640" w:rsidRDefault="00161FDD" w:rsidP="00916E2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76640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Areas for Improvement </w:t>
            </w:r>
          </w:p>
          <w:p w14:paraId="7C65109D" w14:textId="2A6BA4DB" w:rsidR="00161FDD" w:rsidRPr="00F76640" w:rsidRDefault="00161FDD" w:rsidP="00916E2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7664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ปีการศึกษา 256</w:t>
            </w:r>
            <w:r w:rsidR="00D554C0" w:rsidRPr="00F7664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E544E29" w14:textId="77777777" w:rsidR="00161FDD" w:rsidRPr="00F76640" w:rsidRDefault="00161FDD" w:rsidP="00916E2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7664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ผลการพัฒนา / ปรับปรุงการดำเนินงาน</w:t>
            </w:r>
            <w:r w:rsidR="00F76640" w:rsidRPr="00F7664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4C3B4ABA" w14:textId="51275DFC" w:rsidR="00F76640" w:rsidRPr="00F76640" w:rsidRDefault="00F76640" w:rsidP="00916E2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7664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ปีการศึกษา 2566</w:t>
            </w:r>
          </w:p>
        </w:tc>
      </w:tr>
      <w:tr w:rsidR="00161FDD" w:rsidRPr="00F76640" w14:paraId="1FE41255" w14:textId="77777777" w:rsidTr="004E6B49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ADD5932" w14:textId="77777777" w:rsidR="00161FDD" w:rsidRPr="00F76640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4"/>
                <w:szCs w:val="24"/>
                <w:cs/>
              </w:rPr>
            </w:pPr>
            <w:r w:rsidRPr="00F76640">
              <w:rPr>
                <w:rFonts w:ascii="TH SarabunPSK" w:hAnsi="TH SarabunPSK" w:cs="TH SarabunPSK" w:hint="cs"/>
                <w:b/>
                <w:bCs/>
                <w:color w:val="auto"/>
                <w:sz w:val="24"/>
                <w:szCs w:val="24"/>
                <w:cs/>
              </w:rPr>
              <w:t>ด้านผลิตบัณฑิต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8B3AC40" w14:textId="77777777" w:rsidR="00161FDD" w:rsidRPr="00F76640" w:rsidRDefault="00161FDD" w:rsidP="00916E2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161FDD" w:rsidRPr="00F76640" w14:paraId="6DF3EC41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FCC2" w14:textId="004571E0" w:rsidR="00161FDD" w:rsidRPr="00F76640" w:rsidRDefault="00F76640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1. พิจารณาทบทวน ระบบและกลไกการรับสมัครและคัดเลือกผู้เรียนระดับปริญญาตรีคณะพัฒนาการท่องเที่ยว โดยเพิ่มรายละเอียดของข้อมูลที่ใช้ในการกำหนดคุณสมบัติและจำนวนรับ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3BCC" w14:textId="23F24315" w:rsidR="00161FDD" w:rsidRPr="00F76640" w:rsidRDefault="00F76640" w:rsidP="00F76640">
            <w:pPr>
              <w:jc w:val="thaiDistribute"/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คณะทบทวนคุณสมบัติและจำนวนของผู้สมัครเรียบร้อยแล้ว โดยปรับเพิ่มคุณสมบัติ ผู้สมัครระดับปริญญาตรีในสาขาวิชาพัฒนาการท่องเที่ยว และสาขาวิชาการจัดการธุรกิจท่องเที่ยวและบริการ จากเดิม 2.00 เปลี่ยนเป็น 2.50 และปรับเปลี่ยนคุณสมบัติ การรับนักศึกษาในสาขาวิชาการจัดการธุรกิจท่องเทียวและบริการ โดยรับนักศึกษา ปวช.ประเภทวิชาพาณิชยกรรม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, 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ประเภทวิชาการท่องเที่ยวและการโรงแรม</w:t>
            </w:r>
            <w:r w:rsidRPr="00F76640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 xml:space="preserve"> </w:t>
            </w:r>
          </w:p>
        </w:tc>
      </w:tr>
      <w:tr w:rsidR="00F76640" w:rsidRPr="00F76640" w14:paraId="13805954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EAE5" w14:textId="0D8D16C7" w:rsidR="00F76640" w:rsidRPr="00F76640" w:rsidRDefault="00F76640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2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. การประเมินศักยภาพของนักศึกษาใหม่ใน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u w:val="single"/>
                <w:cs/>
              </w:rPr>
              <w:t>ระดับปริญญาตรี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 เพื่อนำสู่กระบวนการเตรียมความพร้อมและการกำกับติดตามที่จะทำให้ผู้เรียนบรรลุผลลัพธ์การเรียนรู้ที่คาดหวัง และมีสมรรถนะตามกรอบวิชาชีพ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0A6B" w14:textId="49C252FC" w:rsidR="00F76640" w:rsidRPr="00F76640" w:rsidRDefault="00F76640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ดำเนินการจัดโครงการปฐมนิเทศนักศึกษาใหม่ให้แก่นักศึกษาชั้นปีที่ 1 ที่เข้าศึกษาในปีการศึกษา 2566 เมื่อวันที่ 26-06-2566 ณ ห้อง 429 และ ศร201 จำนวน 430 คน / กิจกรรมพบปะอาจารย์ที่ปรึกษา</w:t>
            </w:r>
          </w:p>
        </w:tc>
      </w:tr>
      <w:tr w:rsidR="00F76640" w:rsidRPr="00F76640" w14:paraId="6D9898BC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B50B" w14:textId="590E8E52" w:rsidR="00F76640" w:rsidRPr="00F76640" w:rsidRDefault="00F76640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3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. ในระดับปริญญาตรี คณะควรทบทวนกระบวนการและการกำกับติดตามผลลัพธ์การเรียนรู้ในกลุ่มรายวิชาศึกษาทั่วไป และนักศึกษาหลักสูตร 4 ปี เทียบเข้าเรียน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6C25" w14:textId="3773180A" w:rsidR="00F76640" w:rsidRPr="00F76640" w:rsidRDefault="00F76640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ร่วมประชุมแผนการเรียนการสอนรายวิชาศึกษาทั่วไป เพื่อกำกับติดตาม ผลลัพธ์การเรียนรู้ในกลุ่มรายวิชาศึกษาทั่วไป ให้สอดคร้องกับหลักสูตร และแก้ปัญหาในการจัดกลุ่มการเรียนการสอนที่ไม่สมดุลระหว่างภาคการศึกษา ในวันที่ 23 มกราคม 2567 เวลา 13.30-16.30 ณ ห้องประชุม 105 อาคารประเสริฐ ณ นคร คณะศิลปศาสตร์</w:t>
            </w:r>
          </w:p>
        </w:tc>
      </w:tr>
      <w:tr w:rsidR="00F76640" w:rsidRPr="00F76640" w14:paraId="128F28EC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32DA" w14:textId="45D4DAE9" w:rsidR="00F76640" w:rsidRPr="00F76640" w:rsidRDefault="00F76640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4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. ในระดับบัณฑิตศึกษาคณะควรทบทวนกระบวนการการถอดผลลัพธ์การเรียนรู้ (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PLOs) 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สู่ผลลัพธ์การเรียนรู้ระดับรายวิชา (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CLOs) 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เพื่อให้เกิดความมั่นใจว่า 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CLOs 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สอดรับทั้งด้านสาระและระดับผลลัพธ์การเรียนรู้ (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</w:rPr>
              <w:t>Learning taxonomy)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E057" w14:textId="2D3C44B0" w:rsidR="00F76640" w:rsidRPr="00F76640" w:rsidRDefault="00F76640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ดำเนินการในปีการศึกษา 2566 โดย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ระดับบัณฑิตศึกษาคณะควรทบทวนกระบวนการการถอดผลลัพธ์การเรียนรู้ (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PLOs) 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สู่ผลลัพธ์การเรียนรู้ระดับรายวิชา (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CLOs) 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เพื่อให้เกิดความมั่นใจว่า 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CLOs 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สอดรับทั้งด้านสาระและระดับผลลัพธ์การเรียนรู้ (</w:t>
            </w:r>
            <w:r w:rsidRPr="00F76640">
              <w:rPr>
                <w:rFonts w:ascii="TH SarabunPSK" w:hAnsi="TH SarabunPSK" w:cs="TH SarabunPSK"/>
                <w:color w:val="auto"/>
                <w:sz w:val="24"/>
                <w:szCs w:val="24"/>
              </w:rPr>
              <w:t>Learning taxonomy)</w:t>
            </w:r>
            <w:r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 xml:space="preserve"> แต่ยังไม่ครบทุกรายวิชา จะดำเนินการต่อในเทอม 1/2567</w:t>
            </w:r>
          </w:p>
        </w:tc>
      </w:tr>
      <w:tr w:rsidR="00161FDD" w:rsidRPr="006E6D9F" w14:paraId="5326990E" w14:textId="77777777" w:rsidTr="004E6B49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1BB7013" w14:textId="22FDDE64" w:rsidR="00161FDD" w:rsidRPr="006E6D9F" w:rsidRDefault="00D554C0" w:rsidP="00916E21">
            <w:pPr>
              <w:rPr>
                <w:rFonts w:ascii="TH SarabunPSK" w:hAnsi="TH SarabunPSK" w:cs="TH SarabunPSK"/>
                <w:b/>
                <w:bCs/>
                <w:color w:val="auto"/>
                <w:sz w:val="24"/>
                <w:szCs w:val="24"/>
                <w:cs/>
              </w:rPr>
            </w:pPr>
            <w:r w:rsidRPr="006E6D9F">
              <w:rPr>
                <w:rFonts w:ascii="TH SarabunPSK" w:hAnsi="TH SarabunPSK" w:cs="TH SarabunPSK" w:hint="cs"/>
                <w:b/>
                <w:bCs/>
                <w:color w:val="auto"/>
                <w:sz w:val="24"/>
                <w:szCs w:val="24"/>
                <w:cs/>
              </w:rPr>
              <w:t xml:space="preserve">ด้านการวิจัย 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EC7697C" w14:textId="1B55DEB9" w:rsidR="00161FDD" w:rsidRPr="006E6D9F" w:rsidRDefault="00161FDD" w:rsidP="00916E21">
            <w:pPr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</w:pPr>
          </w:p>
        </w:tc>
      </w:tr>
      <w:tr w:rsidR="00161FDD" w:rsidRPr="00F76640" w14:paraId="57879AB3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9437" w14:textId="51FB3732" w:rsidR="00161FDD" w:rsidRPr="00141912" w:rsidRDefault="00141912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1. </w:t>
            </w: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การกำกับติดตามจำนวนและคุณภาพของงานวิจัยที่ตอบสนองทิศทางและเป้าหมายด้านวิจัยของคณะ และการวิเคราะห์ประเมินประสิทธิผลของแนวทางส่งเสริมให้บุคลากรมีผลงานตีพิมพ์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409D" w14:textId="77777777" w:rsidR="00141912" w:rsidRPr="00141912" w:rsidRDefault="00141912" w:rsidP="00141912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</w:rPr>
              <w:t>1.</w:t>
            </w: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ดำเนินการรวบรวมข้อมูล และจัดกลุ่มผลงานวิจัย ปี </w:t>
            </w: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</w:rPr>
              <w:t>2561-2566</w:t>
            </w: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 เบื้องต้น สามารถจำแนกผลงานวิจัยออกเป็น ออกเป็น </w:t>
            </w: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</w:rPr>
              <w:t>2</w:t>
            </w: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 กลุ่ม ได้แก่ </w:t>
            </w:r>
          </w:p>
          <w:p w14:paraId="46A09D81" w14:textId="77777777" w:rsidR="00141912" w:rsidRPr="00141912" w:rsidRDefault="00141912" w:rsidP="00141912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1) Tourism Management </w:t>
            </w:r>
          </w:p>
          <w:p w14:paraId="1AC728DE" w14:textId="77777777" w:rsidR="00141912" w:rsidRPr="00141912" w:rsidRDefault="00141912" w:rsidP="00141912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</w:rPr>
              <w:t>2) Hospitality Management</w:t>
            </w:r>
          </w:p>
          <w:p w14:paraId="078D6C7D" w14:textId="65779FAB" w:rsidR="00161FDD" w:rsidRPr="00141912" w:rsidRDefault="00141912" w:rsidP="00141912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แต่ยังไม่ได้ดำเนินการวิเคราะห์เชิงลึก ทั้งนี้ ได้นำผลการจำแนกมาเป็นข้อมูลประกอบการออกแบบกิจกรรมพัฒนาศักยภาพนักวิจัยของคณะ</w:t>
            </w:r>
          </w:p>
        </w:tc>
      </w:tr>
      <w:tr w:rsidR="00141912" w:rsidRPr="00F76640" w14:paraId="26588C66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F72D" w14:textId="43064E45" w:rsidR="00141912" w:rsidRPr="00141912" w:rsidRDefault="00141912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2. </w:t>
            </w: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ทบทวนเกณฑ์การสนับสนุนทุนวิจัยแก่บุคลากรคณะพัฒนาการท่องเที่ยว ด้วยการเพิ่มเกณฑ์ “ว่าด้วยการทำโครงการวิจัยที่</w:t>
            </w: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lastRenderedPageBreak/>
              <w:t>ตอบสนองทิศทางและเป้าหมายการวิจัยของคณะ” พร้อมทั้งกำหนดแนวทางการกำกับติดตามการดำเนินโครงการดังกล่าว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1A3D" w14:textId="21EF7A6B" w:rsidR="00141912" w:rsidRPr="00141912" w:rsidRDefault="00141912" w:rsidP="00141912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</w:rPr>
              <w:lastRenderedPageBreak/>
              <w:t xml:space="preserve">2. </w:t>
            </w: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ดำเนินการระบุเกณฑ์การพิจารณาให้ทุนวิจัยว่า “เป็นงานวิจัยที่มีความสอดคล้องกับนโยบาย / ทิศทางการวิจัยของคณะ หรือของมหาวิทยาลัย หรือ</w:t>
            </w: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lastRenderedPageBreak/>
              <w:t xml:space="preserve">เป็นงานวิจัยที่ก่อให้เกิดประโยชน์ต่อการเรียนการสอนของคณะฯ หรือของมหาวิทยาลัย (ระบุไว้ในประกาศฯ หน้า </w:t>
            </w: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2 </w:t>
            </w: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ข้อที่ </w:t>
            </w: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3.1) </w:t>
            </w: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และได้นำประเด็นดังกล่าว มาบรรจุไว้เป็นหนึ่งในตัวชี้วัดการดำเนินงานด้านการวิจัยของคณะ ในปีงบประมาณ </w:t>
            </w:r>
            <w:r w:rsidRPr="00141912">
              <w:rPr>
                <w:rFonts w:ascii="TH SarabunPSK" w:hAnsi="TH SarabunPSK" w:cs="TH SarabunPSK"/>
                <w:color w:val="auto"/>
                <w:sz w:val="24"/>
                <w:szCs w:val="24"/>
              </w:rPr>
              <w:t>2567</w:t>
            </w:r>
          </w:p>
        </w:tc>
      </w:tr>
      <w:tr w:rsidR="00141912" w:rsidRPr="00F76640" w14:paraId="5CA504D1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A305" w14:textId="4A9D0147" w:rsidR="00141912" w:rsidRPr="0039079C" w:rsidRDefault="0039079C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39079C">
              <w:rPr>
                <w:rFonts w:ascii="TH SarabunPSK" w:hAnsi="TH SarabunPSK" w:cs="TH SarabunPSK"/>
                <w:color w:val="auto"/>
                <w:sz w:val="24"/>
                <w:szCs w:val="24"/>
              </w:rPr>
              <w:t>3</w:t>
            </w:r>
            <w:r w:rsidRPr="0039079C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. </w:t>
            </w:r>
            <w:r w:rsidRPr="0039079C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พิจารณาแนวทางการส่งเสริมที่เหมาะสมกับความต้องการของคณาจารย์ในการทำวิจัย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DACC" w14:textId="77777777" w:rsidR="0039079C" w:rsidRPr="0039079C" w:rsidRDefault="0039079C" w:rsidP="0039079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9079C">
              <w:rPr>
                <w:rFonts w:ascii="TH SarabunPSK" w:hAnsi="TH SarabunPSK" w:cs="TH SarabunPSK"/>
                <w:sz w:val="24"/>
                <w:szCs w:val="24"/>
                <w:cs/>
              </w:rPr>
              <w:t>คณะกรรมการวิจัยจัดประชุม โดยมีวาระทบทวนแนวทางการสนับสนุนการตีพิมพ์ ในการประชุมคณะกรรมการวิจัย วาระพิเศษ ครั้งที่3/2566 เมื่อวันที่ 19/09/2566 มีมติให้</w:t>
            </w:r>
          </w:p>
          <w:p w14:paraId="432C97A8" w14:textId="77777777" w:rsidR="0039079C" w:rsidRPr="0039079C" w:rsidRDefault="0039079C" w:rsidP="0039079C">
            <w:pPr>
              <w:pStyle w:val="ListParagraph"/>
              <w:numPr>
                <w:ilvl w:val="0"/>
                <w:numId w:val="127"/>
              </w:numPr>
              <w:ind w:left="288" w:hanging="283"/>
              <w:rPr>
                <w:rFonts w:ascii="TH SarabunPSK" w:hAnsi="TH SarabunPSK" w:cs="TH SarabunPSK"/>
                <w:sz w:val="24"/>
                <w:szCs w:val="24"/>
              </w:rPr>
            </w:pPr>
            <w:r w:rsidRPr="0039079C">
              <w:rPr>
                <w:rFonts w:ascii="TH SarabunPSK" w:hAnsi="TH SarabunPSK" w:cs="TH SarabunPSK" w:hint="cs"/>
                <w:sz w:val="24"/>
                <w:szCs w:val="24"/>
                <w:cs/>
              </w:rPr>
              <w:t>จัดสรรงบประมาณสำหรับการให้ทุนวิจัยแก่บุคลากร ปีงบประมาณละ 50</w:t>
            </w:r>
            <w:r w:rsidRPr="0039079C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39079C">
              <w:rPr>
                <w:rFonts w:ascii="TH SarabunPSK" w:hAnsi="TH SarabunPSK" w:cs="TH SarabunPSK" w:hint="cs"/>
                <w:sz w:val="24"/>
                <w:szCs w:val="24"/>
                <w:cs/>
              </w:rPr>
              <w:t>000 บาท โดยพิจารณาจากขอบเขตการวิจัย ความจำเป็นเร่งด่วน การตอบสนองนโยบายของคณะ ฯลฯ โดยผู้รับทุนต้องมีการตีพิมพ์ในวารสารระดับชาติ ระดับ</w:t>
            </w:r>
            <w:r w:rsidRPr="0039079C">
              <w:rPr>
                <w:rFonts w:ascii="TH SarabunPSK" w:hAnsi="TH SarabunPSK" w:cs="TH SarabunPSK"/>
                <w:sz w:val="24"/>
                <w:szCs w:val="24"/>
              </w:rPr>
              <w:t xml:space="preserve">   TCI </w:t>
            </w:r>
            <w:r w:rsidRPr="0039079C">
              <w:rPr>
                <w:rFonts w:ascii="TH SarabunPSK" w:hAnsi="TH SarabunPSK" w:cs="TH SarabunPSK" w:hint="cs"/>
                <w:sz w:val="24"/>
                <w:szCs w:val="24"/>
                <w:cs/>
              </w:rPr>
              <w:t>กลุ่ม 2 ขึ้นไป / วารสารระดับนานาชาติ การอนุมัติยอดเงินให้อยู่ในดุลยพินิจของคณะกรรมการวิจัย</w:t>
            </w:r>
          </w:p>
          <w:p w14:paraId="134BC3D9" w14:textId="20C2CFD1" w:rsidR="00141912" w:rsidRPr="0039079C" w:rsidRDefault="0039079C" w:rsidP="00B5223C">
            <w:pPr>
              <w:pStyle w:val="ListParagraph"/>
              <w:numPr>
                <w:ilvl w:val="0"/>
                <w:numId w:val="127"/>
              </w:numPr>
              <w:ind w:left="296" w:hanging="279"/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39079C">
              <w:rPr>
                <w:rFonts w:ascii="TH SarabunPSK" w:hAnsi="TH SarabunPSK" w:cs="TH SarabunPSK" w:hint="cs"/>
                <w:sz w:val="24"/>
                <w:szCs w:val="24"/>
                <w:cs/>
              </w:rPr>
              <w:t>กำหนดให้คณะกรรมการวิจัยฯ  เป็นผู้พิจารณาข้อเสนอโครงการวิจัย</w:t>
            </w:r>
            <w:r w:rsidRPr="0039079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9079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และปรับให้ผู้ทรงคุณวุฒิ “ภายนอก” จำนวน 3 ท่าน เป็นผู้พิจารณาคุณภาพรายงานวิจัยฉบับสมบูรณ์  </w:t>
            </w:r>
          </w:p>
        </w:tc>
      </w:tr>
      <w:tr w:rsidR="00141912" w:rsidRPr="00F76640" w14:paraId="6473EBB7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AA9D" w14:textId="4A458691" w:rsidR="00141912" w:rsidRPr="00141912" w:rsidRDefault="00104270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104270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3. </w:t>
            </w:r>
            <w:r w:rsidRPr="0010427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การกำกับติดตามผลการวิจัยที่มีการบูรณาการกับพันธกิจหลักด้านอื่น ๆ ของคณะ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C23A" w14:textId="48902165" w:rsidR="00104270" w:rsidRPr="00104270" w:rsidRDefault="00104270" w:rsidP="00104270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104270">
              <w:rPr>
                <w:rFonts w:ascii="TH SarabunPSK" w:hAnsi="TH SarabunPSK" w:cs="TH SarabunPSK"/>
                <w:color w:val="auto"/>
                <w:sz w:val="24"/>
                <w:szCs w:val="24"/>
              </w:rPr>
              <w:t>1.</w:t>
            </w:r>
            <w:r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 </w:t>
            </w:r>
            <w:r w:rsidRPr="0010427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มีการรายงานผลการดำเนินงานต่อที่ประชุมคณะกรรมการวิจัยฯ และคณะกรรมการประจำคณะ ทุกรอบการประชุม </w:t>
            </w:r>
          </w:p>
          <w:p w14:paraId="4A9C2CEA" w14:textId="467411F2" w:rsidR="00141912" w:rsidRPr="00141912" w:rsidRDefault="00104270" w:rsidP="00104270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104270">
              <w:rPr>
                <w:rFonts w:ascii="TH SarabunPSK" w:hAnsi="TH SarabunPSK" w:cs="TH SarabunPSK"/>
                <w:b/>
                <w:bCs/>
                <w:color w:val="auto"/>
                <w:sz w:val="24"/>
                <w:szCs w:val="24"/>
                <w:cs/>
              </w:rPr>
              <w:t>ผลจากการดำเนินงาน :</w:t>
            </w:r>
            <w:r w:rsidRPr="00104270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 คณะกรรมการวิจัยและคณะกรรมการประจำคณะ สามารถให้ข้อเสนอแนะในการดำเนินงานด้านการวิจัยและบริการวิชาการของคณะ และสามารถแก้ปัญหาดั้นท่วงที</w:t>
            </w:r>
          </w:p>
        </w:tc>
      </w:tr>
      <w:tr w:rsidR="00141912" w:rsidRPr="00F76640" w14:paraId="790A9D3C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F7BB" w14:textId="49483D51" w:rsidR="00141912" w:rsidRPr="00141912" w:rsidRDefault="00B12D34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4.  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การวิเคราะห์ปัจจัยที่ส่งผลต่อทุนวิจัยของคณะ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4AA1" w14:textId="77777777" w:rsidR="00B12D34" w:rsidRPr="00B12D34" w:rsidRDefault="00B12D34" w:rsidP="00B12D3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</w:rPr>
              <w:t>1.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ดำเนินการรวบรวมข้อมูล และจัดกลุ่มผลงานวิจัย ปี 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</w:rPr>
              <w:t>2561-2566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 เบื้องต้น สามารถจำแนกผลงานวิจัยออกเป็น ออกเป็น 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</w:rPr>
              <w:t>2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 กลุ่ม ได้แก่ </w:t>
            </w:r>
          </w:p>
          <w:p w14:paraId="4C0FD116" w14:textId="77777777" w:rsidR="00B12D34" w:rsidRPr="00B12D34" w:rsidRDefault="00B12D34" w:rsidP="00B12D3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1) Tourism Management </w:t>
            </w:r>
          </w:p>
          <w:p w14:paraId="15D52797" w14:textId="77777777" w:rsidR="00B12D34" w:rsidRPr="00B12D34" w:rsidRDefault="00B12D34" w:rsidP="00B12D3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</w:rPr>
              <w:t>2) Hospitality Management</w:t>
            </w:r>
          </w:p>
          <w:p w14:paraId="1EC4A56A" w14:textId="2D5C833B" w:rsidR="00141912" w:rsidRPr="00141912" w:rsidRDefault="00B12D34" w:rsidP="00B12D3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แต่ยังไม่ได้ดำเนินการวิเคราะห์เชิงลึก ทั้งนี้ ได้นำผลการจำแนกมาเป็นข้อมูลประกอบการออกแบบกิจกรรมพัฒนาศักยภาพนักวิจัยของคณะ</w:t>
            </w:r>
          </w:p>
        </w:tc>
      </w:tr>
      <w:tr w:rsidR="00B12D34" w:rsidRPr="00F76640" w14:paraId="1B42A865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5AC7" w14:textId="3A8879B6" w:rsidR="00B12D34" w:rsidRPr="00B12D34" w:rsidRDefault="00B12D34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5. 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การกำหนดเป้าหมายและตัวชี้วัดที่ท้าทายและสอดคล้องกับทิศทางการวิจัยด้านการท่องเที่ยว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BAA4" w14:textId="77777777" w:rsidR="00B12D34" w:rsidRPr="00B12D34" w:rsidRDefault="00B12D34" w:rsidP="00B12D3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</w:rPr>
              <w:t>1.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คณะกรรมการวิจัยกำหนดแนวทางการดำเนินการวิจัยของคณะระยะ 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</w:rPr>
              <w:t>3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 ปี (พ.ศ.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2567-2569) 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โดยเพิ่มตัวชี้วัด 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OKR 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ระดับชาติและกำหนดให้</w:t>
            </w:r>
          </w:p>
          <w:p w14:paraId="2FD3FFB8" w14:textId="77777777" w:rsidR="00B12D34" w:rsidRPr="00B12D34" w:rsidRDefault="00B12D34" w:rsidP="00B12D3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ปีที่ 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</w:rPr>
              <w:t>1.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ผลักดันให้บุคลากรทำงานวิจัยด้านท่องเที่ยวและบริการที่ตอบสนองยุทธศาสตร์ของมหาวิทยาลัย</w:t>
            </w:r>
          </w:p>
          <w:p w14:paraId="7305FD06" w14:textId="77777777" w:rsidR="00B12D34" w:rsidRPr="00B12D34" w:rsidRDefault="00B12D34" w:rsidP="00B12D3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ปีที่ 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</w:rPr>
              <w:t>2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 ส่งเสริมให้บุคลากรมีผลงานตีพิมพ์ในระดับชาติและนานาชาติที่ตอบสนองยุทธศาสตร์ของมหาวิทยาลัย</w:t>
            </w:r>
          </w:p>
          <w:p w14:paraId="1E25628E" w14:textId="47C8BE73" w:rsidR="00B12D34" w:rsidRPr="00B12D34" w:rsidRDefault="00B12D34" w:rsidP="00B12D3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ปีที่ 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3 </w:t>
            </w:r>
            <w:r w:rsidRPr="00B12D3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ส่งเสริมให้บุคลากรสร้างผลงานวิจัยที่นำไปต่อยอดงานวิจัยเชิงพาณิชย์</w:t>
            </w:r>
          </w:p>
        </w:tc>
      </w:tr>
      <w:tr w:rsidR="00B12D34" w:rsidRPr="00F76640" w14:paraId="00BB99D1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BCCB" w14:textId="374B1201" w:rsidR="00B12D34" w:rsidRPr="00B12D34" w:rsidRDefault="009353D8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6. 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พิจารณาทบทวนการกำหนดตัวชี้วัดการดำเนินงานด้านการวิจัยทั้งในเชิงปริมาณและเชิงคุณภาพ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9136" w14:textId="0DA5354A" w:rsidR="00B12D34" w:rsidRPr="00B12D34" w:rsidRDefault="009353D8" w:rsidP="00B12D3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</w:rPr>
              <w:t>1.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ดำเนินการร่างตัวชี้วัดและค่าเป้าหมายพร้อมทั้งบรรจุในแผนการดำเนินงานด้านการวิจัยเรียบร้อยแล้ว  </w:t>
            </w:r>
          </w:p>
        </w:tc>
      </w:tr>
      <w:tr w:rsidR="00161FDD" w:rsidRPr="009353D8" w14:paraId="2A026F52" w14:textId="77777777" w:rsidTr="004E6B49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846B413" w14:textId="7080E3A5" w:rsidR="00161FDD" w:rsidRPr="009353D8" w:rsidRDefault="00D554C0" w:rsidP="00916E21">
            <w:pPr>
              <w:rPr>
                <w:rFonts w:ascii="TH SarabunPSK" w:hAnsi="TH SarabunPSK" w:cs="TH SarabunPSK"/>
                <w:b/>
                <w:bCs/>
                <w:color w:val="auto"/>
                <w:sz w:val="24"/>
                <w:szCs w:val="24"/>
                <w:cs/>
              </w:rPr>
            </w:pPr>
            <w:r w:rsidRPr="009353D8">
              <w:rPr>
                <w:rFonts w:ascii="TH SarabunPSK" w:hAnsi="TH SarabunPSK" w:cs="TH SarabunPSK" w:hint="cs"/>
                <w:b/>
                <w:bCs/>
                <w:color w:val="auto"/>
                <w:sz w:val="24"/>
                <w:szCs w:val="24"/>
                <w:cs/>
              </w:rPr>
              <w:t>ด้านการบริการวิชาการ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E0A3E3D" w14:textId="592988ED" w:rsidR="00161FDD" w:rsidRPr="009353D8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4"/>
                <w:szCs w:val="24"/>
                <w:cs/>
              </w:rPr>
            </w:pPr>
          </w:p>
        </w:tc>
      </w:tr>
      <w:tr w:rsidR="00161FDD" w:rsidRPr="00F76640" w14:paraId="5D1357A3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695E" w14:textId="40FDA39B" w:rsidR="00161FDD" w:rsidRPr="00141912" w:rsidRDefault="009353D8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1. 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พิจารณาทบทวนการจัดทำโครงการบริการวิชาการที่สนองต่อยุทธศาสตร์ด้านการบริการวิชาการที่ก่อให้เกิดรายได้ของมหาวิทยาลัย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070D" w14:textId="58F57C9F" w:rsidR="00161FDD" w:rsidRPr="00141912" w:rsidRDefault="009353D8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1. 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คณะกรรมการวิจัยและบริการวิชาการ กำหนดแนวทางการดำเนินการวิจัยของคณะระยะ 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3 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ปี โดยกำหนดให้มีการจัดโครงการบริการวิชาการที่ก่อให้เกิดรายได้ (จากค่าลงทะเบียน) ผ่านศูนย์วิจัยฯ (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CoE) 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และรายได้จากการของบประมาณจากแหล่งทุนภายนอก</w:t>
            </w:r>
          </w:p>
        </w:tc>
      </w:tr>
      <w:tr w:rsidR="009353D8" w:rsidRPr="00F76640" w14:paraId="4239227D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5684" w14:textId="1898828A" w:rsidR="009353D8" w:rsidRPr="009353D8" w:rsidRDefault="009353D8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2. 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พิจารณาทบทวนการบูรณาการการบริการวิชาการกับพันธกิจหลัก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78E8" w14:textId="5CBAB780" w:rsidR="009353D8" w:rsidRPr="009353D8" w:rsidRDefault="009353D8" w:rsidP="009353D8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</w:rPr>
              <w:t>2.</w:t>
            </w:r>
            <w:r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 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ดำเนินการเรียบร้อยแล้ว</w:t>
            </w:r>
          </w:p>
          <w:p w14:paraId="4EA8F12D" w14:textId="50BDCE77" w:rsidR="009353D8" w:rsidRPr="00141912" w:rsidRDefault="009353D8" w:rsidP="009353D8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ทั้งนี้ กรรมการที่มาจากตัวแทนแต่ละหลักสูตร สามารถสะท้อนความต้องการด้านการวิจัยและบริการวิชาการเพื่อนำไปพัฒนาการดำเนินงานของคณะได้</w:t>
            </w:r>
          </w:p>
        </w:tc>
      </w:tr>
      <w:tr w:rsidR="009353D8" w:rsidRPr="00F76640" w14:paraId="4578670D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CE6C" w14:textId="6636CC54" w:rsidR="009353D8" w:rsidRPr="009353D8" w:rsidRDefault="009353D8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</w:rPr>
              <w:lastRenderedPageBreak/>
              <w:t xml:space="preserve">3. 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การกำกับติดตามและประเมินผลการบริการวิชาการต่อชุมชนและการพัฒนาผู้เรียนของคณะที่สอดคล้องกับเป้าหมายที่กำหนดไว้ในโครงร่างขององค์กร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049C" w14:textId="67CD9410" w:rsidR="009353D8" w:rsidRPr="009353D8" w:rsidRDefault="009353D8" w:rsidP="009353D8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auto"/>
                <w:sz w:val="24"/>
                <w:szCs w:val="24"/>
              </w:rPr>
              <w:t>3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</w:rPr>
              <w:t>.</w:t>
            </w:r>
            <w:r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 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มีการรายงานผลการดำเนินงานต่อที่ประชุมคณะกรรมการวิจัยฯ และคณะกรรมการประจำคณะ ทุกรอบการประชุม (ดำเนินการแล้ว)</w:t>
            </w:r>
          </w:p>
          <w:p w14:paraId="1CC4D051" w14:textId="2470AF0A" w:rsidR="009353D8" w:rsidRPr="00141912" w:rsidRDefault="009353D8" w:rsidP="009353D8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คณะกรรมการประจำคณะ สามารถให้ข้อเสนอแนะในการดำเนินงานด้านการวิจัยและบริการวิชาการของคณะ และสามารถแก้ปัญหาดั้นท่วงที</w:t>
            </w:r>
          </w:p>
        </w:tc>
      </w:tr>
      <w:tr w:rsidR="009353D8" w:rsidRPr="00F76640" w14:paraId="4E413234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2CB4" w14:textId="6AC5407B" w:rsidR="009353D8" w:rsidRPr="009353D8" w:rsidRDefault="009353D8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4. 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พิจารณาทบทวนการกำหนดตัวชี้วัดการดำเนินงานด้านการบริการวิชาการทั้งในเชิงปริมาณและเชิงคุณภาพ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781" w14:textId="1146E50B" w:rsidR="009353D8" w:rsidRPr="00141912" w:rsidRDefault="009353D8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auto"/>
                <w:sz w:val="24"/>
                <w:szCs w:val="24"/>
              </w:rPr>
              <w:t>4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</w:rPr>
              <w:t>.</w:t>
            </w:r>
            <w:r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 </w:t>
            </w:r>
            <w:r w:rsidRPr="009353D8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ดำเนินการร่างตัวชี้วัดและค่าเป้าหมายและได้บรรจุในแผนการดำเนินงานด้านบริการวิชาการฯเรียบร้อยแล้ว  </w:t>
            </w:r>
          </w:p>
        </w:tc>
      </w:tr>
      <w:tr w:rsidR="00161FDD" w:rsidRPr="009353D8" w14:paraId="32F2C19E" w14:textId="77777777" w:rsidTr="004E6B49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A15E0DB" w14:textId="7F248693" w:rsidR="00161FDD" w:rsidRPr="009353D8" w:rsidRDefault="00D554C0" w:rsidP="00916E21">
            <w:pPr>
              <w:rPr>
                <w:rFonts w:ascii="TH SarabunPSK" w:hAnsi="TH SarabunPSK" w:cs="TH SarabunPSK"/>
                <w:b/>
                <w:bCs/>
                <w:color w:val="auto"/>
                <w:sz w:val="24"/>
                <w:szCs w:val="24"/>
              </w:rPr>
            </w:pPr>
            <w:r w:rsidRPr="009353D8">
              <w:rPr>
                <w:rFonts w:ascii="TH SarabunPSK" w:hAnsi="TH SarabunPSK" w:cs="TH SarabunPSK" w:hint="cs"/>
                <w:b/>
                <w:bCs/>
                <w:color w:val="auto"/>
                <w:sz w:val="24"/>
                <w:szCs w:val="24"/>
                <w:cs/>
              </w:rPr>
              <w:t>ด้านการทำนุบำรุงศิ</w:t>
            </w:r>
            <w:r w:rsidR="00BC775A" w:rsidRPr="009353D8">
              <w:rPr>
                <w:rFonts w:ascii="TH SarabunPSK" w:hAnsi="TH SarabunPSK" w:cs="TH SarabunPSK" w:hint="cs"/>
                <w:b/>
                <w:bCs/>
                <w:color w:val="auto"/>
                <w:sz w:val="24"/>
                <w:szCs w:val="24"/>
                <w:cs/>
              </w:rPr>
              <w:t>ลปวัฒนธรรม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46006D4" w14:textId="2DFF0EC4" w:rsidR="00161FDD" w:rsidRPr="009353D8" w:rsidRDefault="00161FDD" w:rsidP="00916E21">
            <w:pPr>
              <w:rPr>
                <w:rFonts w:ascii="TH SarabunPSK" w:hAnsi="TH SarabunPSK" w:cs="TH SarabunPSK"/>
                <w:b/>
                <w:bCs/>
                <w:color w:val="auto"/>
                <w:sz w:val="24"/>
                <w:szCs w:val="24"/>
              </w:rPr>
            </w:pPr>
          </w:p>
        </w:tc>
      </w:tr>
      <w:tr w:rsidR="00161FDD" w:rsidRPr="00AA0624" w14:paraId="32C05577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92A2" w14:textId="65E9BE86" w:rsidR="00161FDD" w:rsidRPr="00AA0624" w:rsidRDefault="00AA0624" w:rsidP="00916E21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1.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พิจารณาความสอดคล้องของตัวชี้วัดงานทำนุบำรุงศิลปวัฒนธรรมกับผลลัพธ์การเรียนรู้ในระดับรายวิชาของรายวิชาที่มีการบูรณาการกับการทำนุบำรุงศิลปวัฒนธรรม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9E9F" w14:textId="77777777" w:rsidR="00AA0624" w:rsidRPr="00AA0624" w:rsidRDefault="00AA0624" w:rsidP="00AA062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1.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ได้ประชุมเพื่อกำหนดตัวชี้วัดเชิงปริมาณและคุณภาพ โดยอยู่ในการปรับปรุงตัวชี้วัดเดิมให้ครอบคลุมมากขึ้น</w:t>
            </w:r>
          </w:p>
          <w:p w14:paraId="4F34F973" w14:textId="77777777" w:rsidR="00AA0624" w:rsidRPr="00AA0624" w:rsidRDefault="00AA0624" w:rsidP="00AA062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2.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ได้กำหนดรายวิชาดังนี้ พท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</w:rPr>
              <w:t>331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 วัฒนธรรมและมรดกภูมิปัญญาไทยเพื่อการท่องเที่ยว พท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</w:rPr>
              <w:t>344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 การจัดการท่องเที่ยวเชิงนิเวศ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</w:rPr>
              <w:t>10601240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 จิตวิทยาการบริการ</w:t>
            </w:r>
          </w:p>
          <w:p w14:paraId="18D8083A" w14:textId="3E5299C1" w:rsidR="00161FDD" w:rsidRPr="00AA0624" w:rsidRDefault="00AA0624" w:rsidP="00AA062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3.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ได้จัดทำบันทึกข้อความขอความอนุเคราะห์ผู้รับผิดชอบรายวิชาที่มีความเกี่ยวข้องกับการทำนุบำรุงศิลปะและวัฒนธรรม เขียน มคอ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3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และ มคอ.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5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โดยประเมินผลผลลัพธ์การเรียนรู้ในระดับรายวิชา (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CLOs)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โดยให้รายงานในคณะกรรมการทำนุบำรุงศิลปและวัฒนธรรม</w:t>
            </w:r>
          </w:p>
        </w:tc>
      </w:tr>
      <w:tr w:rsidR="00AA0624" w:rsidRPr="00AA0624" w14:paraId="34418AEC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4E88" w14:textId="3B16D8D7" w:rsidR="00AA0624" w:rsidRPr="00AA0624" w:rsidRDefault="00AA0624" w:rsidP="00AA062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AA0624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AA0624">
              <w:rPr>
                <w:rFonts w:ascii="TH SarabunPSK" w:hAnsi="TH SarabunPSK" w:cs="TH SarabunPSK"/>
                <w:sz w:val="24"/>
                <w:szCs w:val="24"/>
                <w:cs/>
              </w:rPr>
              <w:t>. พิจารณาทบทวนการกำหนดตัวชี้วัดการดำเนินงานด้านการทำนุบำรุงศิลปวัฒนธรรมทั้งในเชิงปริมาณและเชิงคุณภาพ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6EDA" w14:textId="57ABFE4E" w:rsidR="00AA0624" w:rsidRPr="00AA0624" w:rsidRDefault="00AA0624" w:rsidP="00AA062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AA0624">
              <w:rPr>
                <w:rFonts w:ascii="TH SarabunPSK" w:hAnsi="TH SarabunPSK" w:cs="TH SarabunPSK"/>
                <w:sz w:val="24"/>
                <w:szCs w:val="24"/>
                <w:cs/>
              </w:rPr>
              <w:t>ได้ประชุมเพื่อกำหนดตัวชี้วัดเชิงปริมาณและคุณภาพ</w:t>
            </w:r>
          </w:p>
        </w:tc>
      </w:tr>
      <w:tr w:rsidR="00AA0624" w:rsidRPr="00AA0624" w14:paraId="40D490EB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464C" w14:textId="76898226" w:rsidR="00AA0624" w:rsidRPr="00AA0624" w:rsidRDefault="00AA0624" w:rsidP="00AA062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AA0624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AA0624">
              <w:rPr>
                <w:rFonts w:ascii="TH SarabunPSK" w:hAnsi="TH SarabunPSK" w:cs="TH SarabunPSK"/>
                <w:sz w:val="24"/>
                <w:szCs w:val="24"/>
                <w:cs/>
              </w:rPr>
              <w:t>. การกำกับติดตามการบูรณาการการทำนุบำรุงศิลปวัฒนธรรมกับพันธกิจหลักด้านอื่น ๆ ของคณะ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9652" w14:textId="7C47D1E5" w:rsidR="00AA0624" w:rsidRPr="00AA0624" w:rsidRDefault="00AA0624" w:rsidP="00AA062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AA062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มีการรายงานผลกิจกรรมของรายวิชา </w:t>
            </w:r>
            <w:r w:rsidRPr="00AA0624">
              <w:rPr>
                <w:rFonts w:ascii="TH SarabunPSK" w:hAnsi="TH SarabunPSK" w:cs="TH SarabunPSK"/>
                <w:sz w:val="24"/>
                <w:szCs w:val="24"/>
                <w:cs/>
              </w:rPr>
              <w:t>พท 331 วัฒนธรรมและมรดกภูมิปัญญาไทยเพื่อการท่องเที่ยว พท 344 การจัดการท่องเที่ยวเชิงนิเวศ 10601240 จิตวิทยาการบริการ</w:t>
            </w:r>
            <w:r w:rsidRPr="00AA062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ในที่ประชุมคณะกรรมการ </w:t>
            </w:r>
          </w:p>
        </w:tc>
      </w:tr>
      <w:tr w:rsidR="00AA0624" w:rsidRPr="00F76640" w14:paraId="3F996277" w14:textId="77777777" w:rsidTr="004E6B49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79B7925" w14:textId="36AD5C77" w:rsidR="00AA0624" w:rsidRPr="00141912" w:rsidRDefault="00AA0624" w:rsidP="00AA062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141912">
              <w:rPr>
                <w:rFonts w:ascii="TH SarabunPSK" w:hAnsi="TH SarabunPSK" w:cs="TH SarabunPSK" w:hint="cs"/>
                <w:color w:val="auto"/>
                <w:sz w:val="24"/>
                <w:szCs w:val="24"/>
                <w:cs/>
              </w:rPr>
              <w:t>ด้านบริหารจัดการ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2833BC9" w14:textId="3A6AB705" w:rsidR="00AA0624" w:rsidRPr="00141912" w:rsidRDefault="00AA0624" w:rsidP="00AA0624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</w:p>
        </w:tc>
      </w:tr>
      <w:tr w:rsidR="00AA0624" w:rsidRPr="00F76640" w14:paraId="6BB2444D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3DE7" w14:textId="4100D11E" w:rsidR="00AA0624" w:rsidRPr="00141912" w:rsidRDefault="00AA0624" w:rsidP="005633B3">
            <w:pPr>
              <w:jc w:val="thaiDistribute"/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1.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พิจารณาทบทวนการใช้ข้อมูลที่เกี่ยวข้องหรือปัจจัยอื่น (เช่น ข้อมูล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FTE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ย้อนหลัง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3-5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ปี ข้อมูลการเป็นผู้บริหาร การเป็นที่ปรึกษาระดับบัณฑิตศึกษา จำนวนนักศึกษา) และความต้องการจำเป็นของหลักสูตร มาร่วมกำหนดและวางแผนอัตรากำลังบุคลากรให้เหมาะสม โดยเฉพาะสายวิชาการในด้านการจัดการเรียนการสอน เพื่อพร้อมรับกับการเปลี่ยนแปลง และป้องกันความเสี่ยงในส่วนคุณภาพของการเรียนการสอน การวิจัย และการบริการวิชาการ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EA9C" w14:textId="07EF7FDD" w:rsidR="00AA0624" w:rsidRPr="00141912" w:rsidRDefault="00AA0624" w:rsidP="00AA062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ได้ดำเนินการรวบรวมข้อมูล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FTE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ย้อนหลัง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3-5 </w:t>
            </w:r>
            <w:r w:rsidRPr="00AA0624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ปี ข้อมูลการเป็นผู้บริหารและเป็นที่ปรึกษาบัณฑิตศึกษา สรุปรายงานเสนอให้คณะกรรมการบริหารบุคคลทราบต่อไป  </w:t>
            </w:r>
          </w:p>
        </w:tc>
      </w:tr>
      <w:tr w:rsidR="00AA0624" w:rsidRPr="00F76640" w14:paraId="672E0681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F330" w14:textId="122758BD" w:rsidR="00AA0624" w:rsidRPr="00141912" w:rsidRDefault="007B1ECE" w:rsidP="005633B3">
            <w:pPr>
              <w:jc w:val="thaiDistribute"/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7B1ECE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2. </w:t>
            </w:r>
            <w:r w:rsidRPr="007B1ECE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พิจารณาแผนอัตรากำลังจากผลการวิเคราะห์ข้อมูลที่สะท้อนความต้องการจำเป็นของหลักสูตรและคณะ เพื่อให้ได้มาซึ่งอัตรากำลังตามแผนคณะกำหนด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60BD" w14:textId="17F85E1F" w:rsidR="00AA0624" w:rsidRPr="00141912" w:rsidRDefault="007B1ECE" w:rsidP="00AA062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7B1ECE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ได้ดำเนินการจัดทำมาตรการและแผนการส่งเสริมความก้าวหน้าทางวิชาชีพให้สูงขึ้น เสนอให้คณะกรรมการบริหารบุคคล และคณะกรรมการประจำคณะพัฒนาการท่องเที่ยวพิจารณาให้ความเห็นชอบ</w:t>
            </w:r>
          </w:p>
        </w:tc>
      </w:tr>
      <w:tr w:rsidR="00AA0624" w:rsidRPr="00F76640" w14:paraId="2461CC11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CFB7" w14:textId="1BF5906A" w:rsidR="00AA0624" w:rsidRPr="00141912" w:rsidRDefault="007B1ECE" w:rsidP="005633B3">
            <w:pPr>
              <w:jc w:val="thaiDistribute"/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3. </w:t>
            </w:r>
            <w:r w:rsidRPr="007B1ECE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พิจารณาทบทวนการกำหนดสมรรถนะบุคลากรสายวิชาการที่สอดคล้องกับการประกันคุณภาพ </w:t>
            </w:r>
            <w:r w:rsidRPr="007B1ECE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AUN-QA </w:t>
            </w:r>
            <w:r w:rsidRPr="007B1ECE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โดยกำหนดให้หลักสูตรมีส่วนร่วมในการประเมินสมรรถนะดังกล่าว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7BDE" w14:textId="3A10BE40" w:rsidR="00AA0624" w:rsidRPr="00141912" w:rsidRDefault="007B1ECE" w:rsidP="00AA062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7B1ECE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คณะได้มีการทบทวนการกำหนดสมรรถนะของบุคลากรทั้งสายวิชาการและสายสนับสนุน  และได้แจ้งให้บุคลากรทั้ง </w:t>
            </w:r>
            <w:r w:rsidRPr="007B1ECE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2 </w:t>
            </w:r>
            <w:r w:rsidRPr="007B1ECE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สาย ทราบ</w:t>
            </w:r>
          </w:p>
        </w:tc>
      </w:tr>
      <w:tr w:rsidR="00AA0624" w:rsidRPr="00F76640" w14:paraId="7323629E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8DD1" w14:textId="1851ACF8" w:rsidR="00AA0624" w:rsidRPr="00141912" w:rsidRDefault="00FD0117" w:rsidP="005633B3">
            <w:pPr>
              <w:jc w:val="thaiDistribute"/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auto"/>
                <w:sz w:val="24"/>
                <w:szCs w:val="24"/>
              </w:rPr>
              <w:t>4.</w:t>
            </w:r>
            <w:r w:rsidRPr="00FD0117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 </w:t>
            </w:r>
            <w:r w:rsidRPr="00FD0117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พิจารณาทบทวนกระบวนการวิเคราะห์ความต้องการการพัฒนาบุคลากรของสายวิชาการและสายสนับสนุน รวมทั้งผู้บริหารและคณะกรรมการต่าง ๆ โดยคำนึงถึงพันธกิจของคณะ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5388" w14:textId="6AF43C3E" w:rsidR="00AA0624" w:rsidRPr="00141912" w:rsidRDefault="005633B3" w:rsidP="00AA062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5633B3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คณะได้ดำเนินการจัดทำประกาศมาตรการและแผนการส่งเสริมความก้าวหน้าทางวิชาการ</w:t>
            </w:r>
          </w:p>
        </w:tc>
      </w:tr>
      <w:tr w:rsidR="00AA0624" w:rsidRPr="00F76640" w14:paraId="5671C728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84EF" w14:textId="0AE3E3A8" w:rsidR="00AA0624" w:rsidRPr="00141912" w:rsidRDefault="00351A99" w:rsidP="00AA062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auto"/>
                <w:sz w:val="24"/>
                <w:szCs w:val="24"/>
              </w:rPr>
              <w:t>5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.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พิจารณาการวิเคราะห์ผลการให้บริการจัดหาวัสดุอุปกรณ์ การบำรุงรักษาและสถานที่ใช้ในการจัดการเรียนการสอนอย่างเป็นระบบร่วมกันระหว่างหลักสูตรและคณะ ส่วนงานที่เกี่ยวข้องอื่น ๆ เพื่อได้ผลประเมินที่นำไปใช้ในการพัฒนาปรับปรุงทั้ง หลักสูตร ส่วนงาน ตามความต้องการของผู้มีส่วนได้ส่วนเสียและมีคุณภาพบรรลุเป้าหมายตรงตามที่คณะกำหนดไว้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9C4A" w14:textId="7A25167C" w:rsidR="00351A99" w:rsidRPr="00351A99" w:rsidRDefault="00351A99" w:rsidP="00351A99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1.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สำรวจความต้องการสิ่งสนับสนุนของนักศึกษาและบุคลากรของคณะพัฒนาการท่องเที่ยวด้านวัสดุอุปกรณ์ การบำรุงรักษา และสถานที่เพื่อใช้จัดการเรียนการสอน สรุปสิ่งที่ควรปรับปรุง ได้ดังนี้ </w:t>
            </w:r>
          </w:p>
          <w:p w14:paraId="5E1A895A" w14:textId="77777777" w:rsidR="00351A99" w:rsidRPr="00351A99" w:rsidRDefault="00351A99" w:rsidP="00351A99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-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ควรจัดเตรียมห้องเรียนให้พอเพียงกับจำนวนนักศึกษาที่เพิ่มขึ้น และเหมาะสมกับรูปแบบการจัดการเรียนการสอนของคณะ </w:t>
            </w:r>
          </w:p>
          <w:p w14:paraId="3B14284F" w14:textId="77777777" w:rsidR="00351A99" w:rsidRPr="00351A99" w:rsidRDefault="00351A99" w:rsidP="00351A99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lastRenderedPageBreak/>
              <w:t xml:space="preserve">-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ควร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Upgrade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เครื่องคอมพิวเตอร์ และ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Update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อุปกรณ์ต่อพ่วงให้มีความทันสมัย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Compatible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กับ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Notebook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หรือ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Tablet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เพื่อความสะดวกและประสิทธิภาพในการใช้งาน</w:t>
            </w:r>
          </w:p>
          <w:p w14:paraId="0F5B425B" w14:textId="77777777" w:rsidR="00351A99" w:rsidRPr="00351A99" w:rsidRDefault="00351A99" w:rsidP="00351A99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-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ควรจัดเตรียมไฟส่องสว่างเพื่อติดตั้งบริเวณทางเดินและการกำหนดเวลาการเปิด-ปิดเส้นทางเพื่อเพิ่มความปลอดภัยและอำนวยความสะดวกให้กับอาจารย์และนักศึกษาที่มีเรียนตอนเย็นและค่ำ </w:t>
            </w:r>
          </w:p>
          <w:p w14:paraId="41759213" w14:textId="3B86AD55" w:rsidR="00AA0624" w:rsidRPr="00141912" w:rsidRDefault="00351A99" w:rsidP="00351A99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2.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คณะกรรมการกายภาพฯ ได้จัดประชุมเพื่อวิเคราะห์ความต้องการวัสดุอุปกรณ์ การบำรุงรักษา และสถานที่ใช้ในการจัดการเรียนการสอน เมื่อคราวประชุมเดือนพฤศจิกายน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2566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และได้จัดทำแผนการจัดหา แผนการบำรุงรักษา เพื่อนำเสนอข้อมูลทั้งหมดให้ผู้บริหารคณะรับทราบ</w:t>
            </w:r>
          </w:p>
        </w:tc>
      </w:tr>
      <w:tr w:rsidR="00351A99" w:rsidRPr="00F76640" w14:paraId="5C181D36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31C8" w14:textId="08C0DEC1" w:rsidR="00351A99" w:rsidRDefault="00351A99" w:rsidP="00AA0624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auto"/>
                <w:sz w:val="24"/>
                <w:szCs w:val="24"/>
              </w:rPr>
              <w:t>6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.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พิจารณาการประเมินระบบเทคโนโลยีสารสนเทศที่มีความเหมาะสมและตรงตามความต้องการของผู้มีส่วนได้ส่วนเสีย วิเคราะห์ปัญหา เสนอแนวทางแก้ไข รวมถึงการส่งเสริมการบรรลุผลลัพธ์การเรียนรู้ที่คาดหวังของหลักสูตร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F8F8" w14:textId="77777777" w:rsidR="00351A99" w:rsidRPr="00351A99" w:rsidRDefault="00351A99" w:rsidP="00351A99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สำรวจความต้องการสิ่งสนับสนุนของนักศึกษาและบุคลากรของคณะพัฒนาการท่องเที่ยวด้านเทคโนโลยีสารสนเทศ สรุปได้ดังนี้</w:t>
            </w:r>
          </w:p>
          <w:p w14:paraId="16BB0BD3" w14:textId="77777777" w:rsidR="00351A99" w:rsidRPr="00351A99" w:rsidRDefault="00351A99" w:rsidP="00351A99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-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คณะควรปรับปรุงระบบ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internet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ที่รวดเร็ว ทันสมัย พร้อมใช้งาน</w:t>
            </w:r>
          </w:p>
          <w:p w14:paraId="20C16D4E" w14:textId="77777777" w:rsidR="00351A99" w:rsidRPr="00351A99" w:rsidRDefault="00351A99" w:rsidP="00351A99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-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เพื่อการให้บริการ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Update Upgrade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โปรแกรมและบริการซ่อมเครื่องคอมพิวเตอร์และ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Tablet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สำหรับอาจารย์และนักศึกษา </w:t>
            </w:r>
          </w:p>
          <w:p w14:paraId="05EC7A2F" w14:textId="378B0009" w:rsidR="00351A99" w:rsidRDefault="00351A99" w:rsidP="00351A99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ข้อ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3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คณะกรรมการกายภาพฯ ได้จัดประชุมเพื่อวิเคราะห์ความต้องการวัสดุอุปกรณ์ การบำรุงรักษา และสถานที่ด้านเทคโนโลยีสารสนเทศ เมื่อคราวประชุมเดือนพฤศจิกายน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2566 </w:t>
            </w:r>
            <w:r w:rsidRPr="00351A99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และได้จัดทำแผนการจัดหา แผนการบำรุงรักษา เพื่อนำเสนอข้อมูลทั้งหมดให้ผู้บริหารคณะรับทราบ</w:t>
            </w:r>
          </w:p>
        </w:tc>
      </w:tr>
      <w:tr w:rsidR="00351A99" w:rsidRPr="00F76640" w14:paraId="293DFE8C" w14:textId="77777777" w:rsidTr="00D554C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38AC" w14:textId="7DD5E348" w:rsidR="00B64031" w:rsidRPr="00B64031" w:rsidRDefault="00351A99" w:rsidP="00B64031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7. </w:t>
            </w:r>
            <w:r w:rsidR="00B64031" w:rsidRPr="00B64031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 </w:t>
            </w:r>
            <w:r w:rsidR="00B64031" w:rsidRPr="00B64031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พิจารณาวิเคราะห์ความต้องการของผู้มีส่วนได้ส่วนเสีย เพื่อกำหนดทิศทางในการบริหารจัดการด้านสภาพ แวดล้อมที่ส่งเสริมคุณภาพชีวิตของผู้เรียน</w:t>
            </w:r>
          </w:p>
          <w:p w14:paraId="2EA82462" w14:textId="3D3ACF0A" w:rsidR="00351A99" w:rsidRDefault="00B64031" w:rsidP="00B64031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64031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8. </w:t>
            </w:r>
            <w:r w:rsidRPr="00B64031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พิจารณาทบทวนการบริหารความเสี่ยงและแผนควบคุมภายในด้านการจัดการสภาพแวดล้อม คำนึงถึงวิธีการปฏิบัติอย่างเป็นระบบ เพื่อให้ครอบคลุมทุกพันธกิจที่เหมาะสม ตอบสนองต่อวัตถุประสงค์ของหลักสูตรและคณะ รวมถึงการติดตามประเมินระบบอำนวยความสะดวกสำหรับคนที่ต้องการความช่วยเหลือเป็นพิเศษ (ตามมาตรฐานสากล) และการบริการด้านสุขภาพที่เพียงพอ เหมาะสม ตรงตามความต้องการของผู้มีส่วนได้ส่วนเสีย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2A89" w14:textId="77777777" w:rsidR="00B64031" w:rsidRPr="00B64031" w:rsidRDefault="00B64031" w:rsidP="00B64031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64031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ผลการวิเคราะห์ความต้องการของผู้มีส่วนได้ส่วนประเด็นการบริหารจัดการด้านสภาพแวดล้อมที่ส่งเสริมคุณภาพชีวิตของผู้เรียนและบุคลากร ได้ข้อเสนอแนะว่า </w:t>
            </w:r>
          </w:p>
          <w:p w14:paraId="614882DD" w14:textId="4BB2E538" w:rsidR="00B64031" w:rsidRPr="00B64031" w:rsidRDefault="00B64031" w:rsidP="00B64031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64031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- </w:t>
            </w:r>
            <w:r w:rsidRPr="00B64031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คณะควรมีอุปกรณ์ด้านกีฬาและการออกกำลังกายเพื่อให้บริการแก่นักศึกษาและบุคลากร (ประเด็นนี้ คณะเห็นควรให้ใช้อุปกรณ์และพื้นที่การออกกำลังกายที่จัดเตรียมไว้โดยส่วนกลางของมหาวิทยาลัย เนื่องจากคณะมีข้อจำกัดด้านพื้นที่และการให้บริการ) </w:t>
            </w:r>
          </w:p>
          <w:p w14:paraId="35D141DC" w14:textId="77777777" w:rsidR="00B64031" w:rsidRPr="00B64031" w:rsidRDefault="00B64031" w:rsidP="00B64031">
            <w:pPr>
              <w:rPr>
                <w:rFonts w:ascii="TH SarabunPSK" w:hAnsi="TH SarabunPSK" w:cs="TH SarabunPSK"/>
                <w:color w:val="auto"/>
                <w:sz w:val="24"/>
                <w:szCs w:val="24"/>
              </w:rPr>
            </w:pPr>
            <w:r w:rsidRPr="00B64031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ผลการติดตามเพื่อประเมินระบบอำนวยความสะดวกสำหรับคนที่ต้องการความช่วยเหลือเป็นพิเศษ (ตามมาตรฐานสากล) ได้ข้อสรุปของสิ่งที่ดำเนินการ คือ </w:t>
            </w:r>
          </w:p>
          <w:p w14:paraId="03889162" w14:textId="37D86C24" w:rsidR="00351A99" w:rsidRPr="00351A99" w:rsidRDefault="00B64031" w:rsidP="00B64031">
            <w:pPr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</w:pPr>
            <w:r w:rsidRPr="00B64031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- </w:t>
            </w:r>
            <w:r w:rsidRPr="00B64031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 xml:space="preserve">การเปิดทางเชื่อมระหว่างอาคาร </w:t>
            </w:r>
            <w:r w:rsidRPr="00B64031">
              <w:rPr>
                <w:rFonts w:ascii="TH SarabunPSK" w:hAnsi="TH SarabunPSK" w:cs="TH SarabunPSK"/>
                <w:color w:val="auto"/>
                <w:sz w:val="24"/>
                <w:szCs w:val="24"/>
              </w:rPr>
              <w:t xml:space="preserve">80 </w:t>
            </w:r>
            <w:r w:rsidRPr="00B64031">
              <w:rPr>
                <w:rFonts w:ascii="TH SarabunPSK" w:hAnsi="TH SarabunPSK" w:cs="TH SarabunPSK"/>
                <w:color w:val="auto"/>
                <w:sz w:val="24"/>
                <w:szCs w:val="24"/>
                <w:cs/>
              </w:rPr>
              <w:t>ปีและอาคารสุวรรณวาจกกสิกิจทั้งในเวลาราชาการและเวลาเรียนช่วงเย็นและค่ำเพื่ออำนวยความสะดวกให้แก่นักศึกษาที่ต้องการความช่วยเหลือเป็นพิเศษ แต่ไม่สามารถปรับเปลี่ยนสถานที่ภายในอาคาร เช่น บันไดทางขึ้น ได้</w:t>
            </w:r>
          </w:p>
        </w:tc>
      </w:tr>
      <w:tr w:rsidR="00AA0624" w:rsidRPr="00F76640" w14:paraId="1FA6D452" w14:textId="77777777" w:rsidTr="00F1437B">
        <w:tc>
          <w:tcPr>
            <w:tcW w:w="4405" w:type="dxa"/>
            <w:tcBorders>
              <w:top w:val="single" w:sz="4" w:space="0" w:color="auto"/>
            </w:tcBorders>
          </w:tcPr>
          <w:p w14:paraId="04F724AB" w14:textId="0B37B798" w:rsidR="00AA0624" w:rsidRPr="00F76640" w:rsidRDefault="00AA0624" w:rsidP="00AA0624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</w:tcPr>
          <w:p w14:paraId="614E9B40" w14:textId="28B38D12" w:rsidR="00AA0624" w:rsidRPr="00F76640" w:rsidRDefault="00AA0624" w:rsidP="00AA0624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</w:tr>
    </w:tbl>
    <w:p w14:paraId="4CED6988" w14:textId="1B05880E" w:rsidR="00161FDD" w:rsidRDefault="00161FDD" w:rsidP="00161F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61FDD">
        <w:rPr>
          <w:rFonts w:ascii="TH SarabunPSK" w:hAnsi="TH SarabunPSK" w:cs="TH SarabunPSK" w:hint="cs"/>
          <w:sz w:val="32"/>
          <w:szCs w:val="32"/>
          <w:cs/>
        </w:rPr>
        <w:tab/>
      </w:r>
      <w:r w:rsidRPr="00161FDD">
        <w:rPr>
          <w:rFonts w:ascii="TH SarabunPSK" w:hAnsi="TH SarabunPSK" w:cs="TH SarabunPSK" w:hint="cs"/>
          <w:sz w:val="32"/>
          <w:szCs w:val="32"/>
          <w:cs/>
        </w:rPr>
        <w:tab/>
        <w:t>คณะฯ ได้นำผลการประเมิน ข้อเสนแนะการประเมินคุณภาพการศึกษาภายในระดับหลักสูตร ในปีการศึกษา 256</w:t>
      </w:r>
      <w:r w:rsidR="00BC45A6">
        <w:rPr>
          <w:rFonts w:ascii="TH SarabunPSK" w:hAnsi="TH SarabunPSK" w:cs="TH SarabunPSK" w:hint="cs"/>
          <w:sz w:val="32"/>
          <w:szCs w:val="32"/>
          <w:cs/>
        </w:rPr>
        <w:t>6</w:t>
      </w:r>
      <w:r w:rsidRPr="00161FDD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1FDD"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3C7C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คณะกรรมการประจำคณะพิจารณาในวันที่ </w:t>
      </w:r>
      <w:r w:rsidR="00BC45A6" w:rsidRPr="003C7C1C"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Pr="003C7C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มิถุนายน 2566 เพื่อพิจารณาประเด็นเร่งด่วนและมีความสำคัญนำมาปรับปรุง/พัฒนา มาการบริหารงาน การดำเนินงานตามพันธกิจของคณะฯ ในปีการศึกษา 256</w:t>
      </w:r>
      <w:r w:rsidR="00BC45A6">
        <w:rPr>
          <w:rFonts w:ascii="TH SarabunPSK" w:hAnsi="TH SarabunPSK" w:cs="TH SarabunPSK" w:hint="cs"/>
          <w:sz w:val="32"/>
          <w:szCs w:val="32"/>
          <w:cs/>
        </w:rPr>
        <w:t>7</w:t>
      </w:r>
      <w:r w:rsidRPr="00161FDD">
        <w:rPr>
          <w:rFonts w:ascii="TH SarabunPSK" w:hAnsi="TH SarabunPSK" w:cs="TH SarabunPSK" w:hint="cs"/>
          <w:sz w:val="32"/>
          <w:szCs w:val="32"/>
          <w:cs/>
        </w:rPr>
        <w:t xml:space="preserve"> เพื่อให้การดำเนินงานมีคุณภาพอย่างต่อเนื่อง </w:t>
      </w:r>
      <w:r w:rsidR="00BC45A6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3C7C1C">
        <w:rPr>
          <w:rFonts w:ascii="TH SarabunPSK" w:hAnsi="TH SarabunPSK" w:cs="TH SarabunPSK" w:hint="cs"/>
          <w:sz w:val="32"/>
          <w:szCs w:val="32"/>
          <w:cs/>
        </w:rPr>
        <w:t xml:space="preserve">ลำดับประเด็นสำคัญเร่งด่วนในแต่ละ </w:t>
      </w:r>
      <w:r w:rsidR="003C7C1C">
        <w:rPr>
          <w:rFonts w:ascii="TH SarabunPSK" w:hAnsi="TH SarabunPSK" w:cs="TH SarabunPSK"/>
          <w:sz w:val="32"/>
          <w:szCs w:val="32"/>
        </w:rPr>
        <w:t xml:space="preserve">Criteria </w:t>
      </w:r>
      <w:r w:rsidR="003C7C1C">
        <w:rPr>
          <w:rFonts w:ascii="TH SarabunPSK" w:hAnsi="TH SarabunPSK" w:cs="TH SarabunPSK" w:hint="cs"/>
          <w:sz w:val="32"/>
          <w:szCs w:val="32"/>
          <w:cs/>
        </w:rPr>
        <w:t xml:space="preserve">ไว้ดังนี้ </w:t>
      </w:r>
      <w:r w:rsidR="00BC45A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E413BD5" w14:textId="77777777" w:rsidR="00441299" w:rsidRDefault="00441299" w:rsidP="00161FDD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4531"/>
        <w:gridCol w:w="4820"/>
      </w:tblGrid>
      <w:tr w:rsidR="003C7C1C" w:rsidRPr="00161FDD" w14:paraId="78FA0242" w14:textId="0FDC827C" w:rsidTr="004E6B49">
        <w:trPr>
          <w:tblHeader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4658B1A" w14:textId="77777777" w:rsidR="003C7C1C" w:rsidRDefault="003C7C1C" w:rsidP="003C7C1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61FDD">
              <w:rPr>
                <w:rFonts w:ascii="TH SarabunPSK" w:hAnsi="TH SarabunPSK" w:cs="TH SarabunPSK" w:hint="cs"/>
                <w:b/>
                <w:bCs/>
              </w:rPr>
              <w:lastRenderedPageBreak/>
              <w:t xml:space="preserve">Areas for Improvement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ระดับหลักสูตร </w:t>
            </w:r>
          </w:p>
          <w:p w14:paraId="266ACA56" w14:textId="47124ECB" w:rsidR="003C7C1C" w:rsidRPr="00161FDD" w:rsidRDefault="003C7C1C" w:rsidP="003C7C1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61FDD">
              <w:rPr>
                <w:rFonts w:ascii="TH SarabunPSK" w:hAnsi="TH SarabunPSK" w:cs="TH SarabunPSK" w:hint="cs"/>
                <w:b/>
                <w:bCs/>
                <w:cs/>
              </w:rPr>
              <w:t>ปีการศึกษา 256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6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C24E528" w14:textId="77777777" w:rsidR="002762FD" w:rsidRDefault="002762FD" w:rsidP="003C7C1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แนวทางการปรับปรุง และการมอบหมายผู้รับผิดชอบ</w:t>
            </w:r>
          </w:p>
          <w:p w14:paraId="19868573" w14:textId="4EFEB2F9" w:rsidR="003C7C1C" w:rsidRPr="00161FDD" w:rsidRDefault="002762FD" w:rsidP="003C7C1C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ตามข้อเสนอแนะ ปีการศึกษา 2567</w:t>
            </w:r>
          </w:p>
        </w:tc>
      </w:tr>
      <w:tr w:rsidR="003C7C1C" w:rsidRPr="00161FDD" w14:paraId="099C2CD4" w14:textId="58BA3B4E" w:rsidTr="004E6B4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A35A526" w14:textId="5B7B399A" w:rsidR="003C7C1C" w:rsidRPr="00BC775A" w:rsidRDefault="003C7C1C" w:rsidP="003E5186">
            <w:pPr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</w:pPr>
            <w:r w:rsidRPr="003C7C1C">
              <w:rPr>
                <w:rFonts w:ascii="TH SarabunPSK" w:hAnsi="TH SarabunPSK" w:cs="TH SarabunPSK"/>
                <w:b/>
                <w:bCs/>
                <w:color w:val="auto"/>
              </w:rPr>
              <w:t>Criteria</w:t>
            </w:r>
            <w:r>
              <w:rPr>
                <w:rFonts w:ascii="TH SarabunPSK" w:hAnsi="TH SarabunPSK" w:cs="TH SarabunPSK"/>
                <w:b/>
                <w:bCs/>
                <w:color w:val="auto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cs/>
              </w:rPr>
              <w:t xml:space="preserve">5 </w:t>
            </w:r>
            <w:r w:rsidRPr="003C7C1C">
              <w:rPr>
                <w:rFonts w:ascii="TH SarabunPSK" w:hAnsi="TH SarabunPSK" w:cs="TH SarabunPSK"/>
                <w:b/>
                <w:bCs/>
                <w:color w:val="auto"/>
              </w:rPr>
              <w:t>Academic Staff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B8217D1" w14:textId="77777777" w:rsidR="003C7C1C" w:rsidRPr="003C7C1C" w:rsidRDefault="003C7C1C" w:rsidP="003E5186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</w:p>
        </w:tc>
      </w:tr>
      <w:tr w:rsidR="003C7C1C" w:rsidRPr="00161FDD" w14:paraId="4F937BE4" w14:textId="48D8B020" w:rsidTr="003C7C1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31B8" w14:textId="77777777" w:rsidR="003C7C1C" w:rsidRPr="003C7C1C" w:rsidRDefault="003C7C1C" w:rsidP="003C7C1C">
            <w:pPr>
              <w:rPr>
                <w:rFonts w:ascii="TH SarabunPSK" w:hAnsi="TH SarabunPSK" w:cs="TH SarabunPSK"/>
                <w:color w:val="auto"/>
              </w:rPr>
            </w:pPr>
            <w:r w:rsidRPr="003C7C1C">
              <w:rPr>
                <w:rFonts w:ascii="TH SarabunPSK" w:hAnsi="TH SarabunPSK" w:cs="TH SarabunPSK"/>
                <w:color w:val="auto"/>
                <w:cs/>
              </w:rPr>
              <w:t xml:space="preserve">1. แผนอัตรากำลังของอาจารย์ทั้งเชิงปริมาณและคุณภาพ </w:t>
            </w:r>
          </w:p>
          <w:p w14:paraId="4C6614D1" w14:textId="4F852D4F" w:rsidR="003C7C1C" w:rsidRPr="003C7C1C" w:rsidRDefault="003C7C1C" w:rsidP="003C7C1C">
            <w:pPr>
              <w:rPr>
                <w:rFonts w:ascii="TH SarabunPSK" w:hAnsi="TH SarabunPSK" w:cs="TH SarabunPSK"/>
                <w:color w:val="auto"/>
              </w:rPr>
            </w:pPr>
            <w:r w:rsidRPr="003C7C1C">
              <w:rPr>
                <w:rFonts w:ascii="TH SarabunPSK" w:hAnsi="TH SarabunPSK" w:cs="TH SarabunPSK"/>
                <w:color w:val="auto"/>
                <w:cs/>
              </w:rPr>
              <w:t>2. สมรรถนะ</w:t>
            </w:r>
            <w:r>
              <w:rPr>
                <w:rFonts w:ascii="TH SarabunPSK" w:hAnsi="TH SarabunPSK" w:cs="TH SarabunPSK" w:hint="cs"/>
                <w:color w:val="auto"/>
                <w:cs/>
              </w:rPr>
              <w:t>ของอาจารย์</w:t>
            </w:r>
            <w:r w:rsidRPr="003C7C1C">
              <w:rPr>
                <w:rFonts w:ascii="TH SarabunPSK" w:hAnsi="TH SarabunPSK" w:cs="TH SarabunPSK"/>
                <w:color w:val="auto"/>
                <w:cs/>
              </w:rPr>
              <w:t xml:space="preserve">ที่จำเป็นต่อการพัฒนาผู้เรียน </w:t>
            </w:r>
          </w:p>
          <w:p w14:paraId="03397FE1" w14:textId="77777777" w:rsidR="003C7C1C" w:rsidRPr="003C7C1C" w:rsidRDefault="003C7C1C" w:rsidP="003C7C1C">
            <w:pPr>
              <w:rPr>
                <w:rFonts w:ascii="TH SarabunPSK" w:hAnsi="TH SarabunPSK" w:cs="TH SarabunPSK"/>
                <w:color w:val="auto"/>
              </w:rPr>
            </w:pPr>
            <w:r w:rsidRPr="003C7C1C">
              <w:rPr>
                <w:rFonts w:ascii="TH SarabunPSK" w:hAnsi="TH SarabunPSK" w:cs="TH SarabunPSK"/>
                <w:color w:val="auto"/>
                <w:cs/>
              </w:rPr>
              <w:t xml:space="preserve">3. สมรรถนะที่จำเป็นของอาจารย์ที่ปรึกษา </w:t>
            </w:r>
          </w:p>
          <w:p w14:paraId="4FEB8812" w14:textId="77777777" w:rsidR="003C7C1C" w:rsidRPr="003C7C1C" w:rsidRDefault="003C7C1C" w:rsidP="003C7C1C">
            <w:pPr>
              <w:rPr>
                <w:rFonts w:ascii="TH SarabunPSK" w:hAnsi="TH SarabunPSK" w:cs="TH SarabunPSK"/>
                <w:color w:val="auto"/>
              </w:rPr>
            </w:pPr>
            <w:r w:rsidRPr="003C7C1C">
              <w:rPr>
                <w:rFonts w:ascii="TH SarabunPSK" w:hAnsi="TH SarabunPSK" w:cs="TH SarabunPSK"/>
                <w:color w:val="auto"/>
                <w:cs/>
              </w:rPr>
              <w:t xml:space="preserve">4. การจัดสรรงานและการประเมินผลการจัดสรรงาน </w:t>
            </w:r>
          </w:p>
          <w:p w14:paraId="19CFF043" w14:textId="77777777" w:rsidR="003C7C1C" w:rsidRPr="003C7C1C" w:rsidRDefault="003C7C1C" w:rsidP="003C7C1C">
            <w:pPr>
              <w:rPr>
                <w:rFonts w:ascii="TH SarabunPSK" w:hAnsi="TH SarabunPSK" w:cs="TH SarabunPSK"/>
                <w:color w:val="auto"/>
              </w:rPr>
            </w:pPr>
            <w:r w:rsidRPr="003C7C1C">
              <w:rPr>
                <w:rFonts w:ascii="TH SarabunPSK" w:hAnsi="TH SarabunPSK" w:cs="TH SarabunPSK"/>
                <w:color w:val="auto"/>
                <w:cs/>
              </w:rPr>
              <w:t xml:space="preserve">5. สื่อสารสิทธิประโยชน์ </w:t>
            </w:r>
          </w:p>
          <w:p w14:paraId="5940FD06" w14:textId="77777777" w:rsidR="003C7C1C" w:rsidRPr="003C7C1C" w:rsidRDefault="003C7C1C" w:rsidP="003C7C1C">
            <w:pPr>
              <w:rPr>
                <w:rFonts w:ascii="TH SarabunPSK" w:hAnsi="TH SarabunPSK" w:cs="TH SarabunPSK"/>
                <w:color w:val="auto"/>
              </w:rPr>
            </w:pPr>
            <w:r w:rsidRPr="003C7C1C">
              <w:rPr>
                <w:rFonts w:ascii="TH SarabunPSK" w:hAnsi="TH SarabunPSK" w:cs="TH SarabunPSK"/>
                <w:color w:val="auto"/>
                <w:cs/>
              </w:rPr>
              <w:t xml:space="preserve">6. การพัฒนาอาจารย์ที่ช่วยในการบรรลุ </w:t>
            </w:r>
            <w:r w:rsidRPr="003C7C1C">
              <w:rPr>
                <w:rFonts w:ascii="TH SarabunPSK" w:hAnsi="TH SarabunPSK" w:cs="TH SarabunPSK"/>
                <w:color w:val="auto"/>
              </w:rPr>
              <w:t xml:space="preserve">PLO </w:t>
            </w:r>
          </w:p>
          <w:p w14:paraId="2D37C259" w14:textId="77777777" w:rsidR="003C7C1C" w:rsidRPr="003C7C1C" w:rsidRDefault="003C7C1C" w:rsidP="003C7C1C">
            <w:pPr>
              <w:rPr>
                <w:rFonts w:ascii="TH SarabunPSK" w:hAnsi="TH SarabunPSK" w:cs="TH SarabunPSK" w:hint="cs"/>
                <w:color w:val="auto"/>
              </w:rPr>
            </w:pPr>
            <w:r w:rsidRPr="003C7C1C">
              <w:rPr>
                <w:rFonts w:ascii="TH SarabunPSK" w:hAnsi="TH SarabunPSK" w:cs="TH SarabunPSK"/>
                <w:color w:val="auto"/>
                <w:cs/>
              </w:rPr>
              <w:t xml:space="preserve">7. การยกย่องเชิดชูเกียรติ </w:t>
            </w:r>
          </w:p>
          <w:p w14:paraId="1E1F3531" w14:textId="77777777" w:rsidR="003C7C1C" w:rsidRDefault="003C7C1C" w:rsidP="003C7C1C">
            <w:pPr>
              <w:rPr>
                <w:rFonts w:ascii="TH SarabunPSK" w:hAnsi="TH SarabunPSK" w:cs="TH SarabunPSK"/>
                <w:color w:val="auto"/>
              </w:rPr>
            </w:pPr>
            <w:r w:rsidRPr="003C7C1C">
              <w:rPr>
                <w:rFonts w:ascii="TH SarabunPSK" w:hAnsi="TH SarabunPSK" w:cs="TH SarabunPSK"/>
                <w:color w:val="auto"/>
                <w:cs/>
              </w:rPr>
              <w:t>8. การส่งเสริมการทำผลงานทางวิชาการของอาจารย์</w:t>
            </w:r>
          </w:p>
          <w:p w14:paraId="4770655B" w14:textId="20FA153D" w:rsidR="00385B60" w:rsidRPr="00BC775A" w:rsidRDefault="00385B60" w:rsidP="003C7C1C">
            <w:pPr>
              <w:rPr>
                <w:rFonts w:ascii="TH SarabunPSK" w:hAnsi="TH SarabunPSK" w:cs="TH SarabunPSK" w:hint="cs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9. การพัฒนาอาจารย์ตาม</w:t>
            </w:r>
            <w:r w:rsidRPr="00385B60">
              <w:rPr>
                <w:rFonts w:ascii="TH SarabunPSK" w:hAnsi="TH SarabunPSK" w:cs="TH SarabunPSK"/>
                <w:color w:val="auto"/>
                <w:cs/>
              </w:rPr>
              <w:t xml:space="preserve">หัวข้อการอบรม 5 หัวข้อ </w:t>
            </w:r>
            <w:r>
              <w:rPr>
                <w:rFonts w:ascii="TH SarabunPSK" w:hAnsi="TH SarabunPSK" w:cs="TH SarabunPSK" w:hint="cs"/>
                <w:color w:val="auto"/>
                <w:cs/>
              </w:rPr>
              <w:t>ของ</w:t>
            </w:r>
            <w:r w:rsidRPr="00385B60">
              <w:rPr>
                <w:rFonts w:ascii="TH SarabunPSK" w:hAnsi="TH SarabunPSK" w:cs="TH SarabunPSK"/>
                <w:color w:val="auto"/>
                <w:cs/>
              </w:rPr>
              <w:t>เกณฑ์การประเมินสำนักงาน สีเขียว (เป็นประจำทุกปี)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9790" w14:textId="50FBE4DD" w:rsidR="003C7C1C" w:rsidRPr="003C7C1C" w:rsidRDefault="002762FD" w:rsidP="003C7C1C">
            <w:pPr>
              <w:rPr>
                <w:rFonts w:ascii="TH SarabunPSK" w:hAnsi="TH SarabunPSK" w:cs="TH SarabunPSK"/>
                <w:color w:val="auto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มอบหมายคณะกรรมการบริหารงานบุคคล ดำเนินการกำหนด กำกับ ติดตามและเสนอคณะกรรมการประจำคณะฯ รับทราบ</w:t>
            </w:r>
          </w:p>
        </w:tc>
      </w:tr>
      <w:tr w:rsidR="003C7C1C" w:rsidRPr="003C7C1C" w14:paraId="20F78A8E" w14:textId="0B684449" w:rsidTr="004E6B4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804A91A" w14:textId="3AE20C09" w:rsidR="003C7C1C" w:rsidRPr="003C7C1C" w:rsidRDefault="003C7C1C" w:rsidP="003E5186">
            <w:pPr>
              <w:rPr>
                <w:rFonts w:ascii="TH SarabunPSK" w:hAnsi="TH SarabunPSK" w:cs="TH SarabunPSK"/>
                <w:b/>
                <w:bCs/>
                <w:color w:val="auto"/>
                <w:cs/>
              </w:rPr>
            </w:pPr>
            <w:r w:rsidRPr="003C7C1C">
              <w:rPr>
                <w:rFonts w:ascii="TH SarabunPSK" w:hAnsi="TH SarabunPSK" w:cs="TH SarabunPSK"/>
                <w:b/>
                <w:bCs/>
                <w:color w:val="auto"/>
              </w:rPr>
              <w:t xml:space="preserve">Criteria </w:t>
            </w:r>
            <w:r w:rsidRPr="003C7C1C">
              <w:rPr>
                <w:rFonts w:ascii="TH SarabunPSK" w:hAnsi="TH SarabunPSK" w:cs="TH SarabunPSK"/>
                <w:b/>
                <w:bCs/>
                <w:color w:val="auto"/>
                <w:cs/>
              </w:rPr>
              <w:t xml:space="preserve">6 </w:t>
            </w:r>
            <w:r w:rsidRPr="003C7C1C">
              <w:rPr>
                <w:rFonts w:ascii="TH SarabunPSK" w:hAnsi="TH SarabunPSK" w:cs="TH SarabunPSK"/>
                <w:b/>
                <w:bCs/>
                <w:color w:val="auto"/>
              </w:rPr>
              <w:t>Student Support Service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A10573F" w14:textId="77777777" w:rsidR="003C7C1C" w:rsidRPr="003C7C1C" w:rsidRDefault="003C7C1C" w:rsidP="003E5186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</w:p>
        </w:tc>
      </w:tr>
      <w:tr w:rsidR="003C7C1C" w:rsidRPr="00161FDD" w14:paraId="468F0481" w14:textId="1FEFE49B" w:rsidTr="003C7C1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F8B0" w14:textId="77777777" w:rsidR="003C7C1C" w:rsidRPr="003C7C1C" w:rsidRDefault="003C7C1C" w:rsidP="003C7C1C">
            <w:pPr>
              <w:rPr>
                <w:rFonts w:ascii="TH SarabunPSK" w:hAnsi="TH SarabunPSK" w:cs="TH SarabunPSK"/>
                <w:color w:val="auto"/>
              </w:rPr>
            </w:pPr>
            <w:r w:rsidRPr="003C7C1C">
              <w:rPr>
                <w:rFonts w:ascii="TH SarabunPSK" w:hAnsi="TH SarabunPSK" w:cs="TH SarabunPSK"/>
                <w:color w:val="auto"/>
                <w:cs/>
              </w:rPr>
              <w:t xml:space="preserve">1. การประเมินผลการรับรู้และรายละเอียดของการรับเข้าของแต่ละกลุ่ม </w:t>
            </w:r>
          </w:p>
          <w:p w14:paraId="7929603C" w14:textId="77777777" w:rsidR="003C7C1C" w:rsidRPr="003C7C1C" w:rsidRDefault="003C7C1C" w:rsidP="003C7C1C">
            <w:pPr>
              <w:rPr>
                <w:rFonts w:ascii="TH SarabunPSK" w:hAnsi="TH SarabunPSK" w:cs="TH SarabunPSK"/>
                <w:color w:val="auto"/>
              </w:rPr>
            </w:pPr>
            <w:r w:rsidRPr="003C7C1C">
              <w:rPr>
                <w:rFonts w:ascii="TH SarabunPSK" w:hAnsi="TH SarabunPSK" w:cs="TH SarabunPSK"/>
                <w:color w:val="auto"/>
                <w:cs/>
              </w:rPr>
              <w:t xml:space="preserve">2. ประเมินช่องทางการสื่อสาร </w:t>
            </w:r>
          </w:p>
          <w:p w14:paraId="435DD801" w14:textId="77777777" w:rsidR="003C7C1C" w:rsidRPr="003C7C1C" w:rsidRDefault="003C7C1C" w:rsidP="003C7C1C">
            <w:pPr>
              <w:rPr>
                <w:rFonts w:ascii="TH SarabunPSK" w:hAnsi="TH SarabunPSK" w:cs="TH SarabunPSK"/>
                <w:color w:val="auto"/>
              </w:rPr>
            </w:pPr>
            <w:r w:rsidRPr="003C7C1C">
              <w:rPr>
                <w:rFonts w:ascii="TH SarabunPSK" w:hAnsi="TH SarabunPSK" w:cs="TH SarabunPSK"/>
                <w:color w:val="auto"/>
                <w:cs/>
              </w:rPr>
              <w:t xml:space="preserve">3. กำหนดสมรรถนะของบุคลากรสายสนับสนุนที่สอดคล้องกับพันธกิจ และความต้องการของผู้มีส่วนได้ส่วนเสีย รับบริการ </w:t>
            </w:r>
          </w:p>
          <w:p w14:paraId="2011B077" w14:textId="77777777" w:rsidR="003C7C1C" w:rsidRDefault="003C7C1C" w:rsidP="003C7C1C">
            <w:pPr>
              <w:rPr>
                <w:rFonts w:ascii="TH SarabunPSK" w:hAnsi="TH SarabunPSK" w:cs="TH SarabunPSK"/>
                <w:color w:val="auto"/>
              </w:rPr>
            </w:pPr>
            <w:r w:rsidRPr="003C7C1C">
              <w:rPr>
                <w:rFonts w:ascii="TH SarabunPSK" w:hAnsi="TH SarabunPSK" w:cs="TH SarabunPSK"/>
                <w:color w:val="auto"/>
                <w:cs/>
              </w:rPr>
              <w:t>4. ประเมินการให้บริการต่าง ๆ ครอบคุลมผู้มีส่วนได้ส่วนเสียและวิเคราะห์ผลการประเมินย้อนหลัง 3-5 ปี</w:t>
            </w:r>
          </w:p>
          <w:p w14:paraId="538B2959" w14:textId="78C62E51" w:rsidR="00385B60" w:rsidRPr="00BC775A" w:rsidRDefault="00385B60" w:rsidP="003C7C1C">
            <w:pPr>
              <w:rPr>
                <w:rFonts w:ascii="TH SarabunPSK" w:hAnsi="TH SarabunPSK" w:cs="TH SarabunPSK" w:hint="cs"/>
                <w:color w:val="auto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4</w:t>
            </w:r>
            <w:r>
              <w:rPr>
                <w:rFonts w:ascii="TH SarabunPSK" w:hAnsi="TH SarabunPSK" w:cs="TH SarabunPSK" w:hint="cs"/>
                <w:color w:val="auto"/>
                <w:cs/>
              </w:rPr>
              <w:t>. การพัฒนา</w:t>
            </w:r>
            <w:r>
              <w:rPr>
                <w:rFonts w:ascii="TH SarabunPSK" w:hAnsi="TH SarabunPSK" w:cs="TH SarabunPSK" w:hint="cs"/>
                <w:color w:val="auto"/>
                <w:cs/>
              </w:rPr>
              <w:t xml:space="preserve">บุคลากรสายสนับสนุนของหลักสูตร </w:t>
            </w:r>
            <w:r w:rsidR="002762FD">
              <w:rPr>
                <w:rFonts w:ascii="TH SarabunPSK" w:hAnsi="TH SarabunPSK" w:cs="TH SarabunPSK" w:hint="cs"/>
                <w:color w:val="auto"/>
                <w:cs/>
              </w:rPr>
              <w:t>กำหนด</w:t>
            </w:r>
            <w:r w:rsidRPr="00385B60">
              <w:rPr>
                <w:rFonts w:ascii="TH SarabunPSK" w:hAnsi="TH SarabunPSK" w:cs="TH SarabunPSK"/>
                <w:color w:val="auto"/>
                <w:cs/>
              </w:rPr>
              <w:t xml:space="preserve">หัวข้อการอบรม 5 หัวข้อ </w:t>
            </w:r>
            <w:r>
              <w:rPr>
                <w:rFonts w:ascii="TH SarabunPSK" w:hAnsi="TH SarabunPSK" w:cs="TH SarabunPSK" w:hint="cs"/>
                <w:color w:val="auto"/>
                <w:cs/>
              </w:rPr>
              <w:t>ของ</w:t>
            </w:r>
            <w:r w:rsidRPr="00385B60">
              <w:rPr>
                <w:rFonts w:ascii="TH SarabunPSK" w:hAnsi="TH SarabunPSK" w:cs="TH SarabunPSK"/>
                <w:color w:val="auto"/>
                <w:cs/>
              </w:rPr>
              <w:t>เกณฑ์การประเมินสำนักงาน สีเขียว (เป็นประจำทุกปี)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C42E" w14:textId="1695F920" w:rsidR="003C7C1C" w:rsidRPr="003C7C1C" w:rsidRDefault="002762FD" w:rsidP="003C7C1C">
            <w:pPr>
              <w:rPr>
                <w:rFonts w:ascii="TH SarabunPSK" w:hAnsi="TH SarabunPSK" w:cs="TH SarabunPSK" w:hint="cs"/>
                <w:color w:val="auto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มอบหมายคณะกรรมการบริหารงานบุคคล ดำเนินการกำหนด กำกับ ติดตามและเสนอคณะกรรมการประจำคณะฯ รับทราบ</w:t>
            </w:r>
          </w:p>
        </w:tc>
      </w:tr>
      <w:tr w:rsidR="003C7C1C" w:rsidRPr="003C7C1C" w14:paraId="10E0798D" w14:textId="1770098E" w:rsidTr="004E6B4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7ACAE2A" w14:textId="55798B5B" w:rsidR="003C7C1C" w:rsidRPr="003C7C1C" w:rsidRDefault="003C7C1C" w:rsidP="003E5186">
            <w:pPr>
              <w:rPr>
                <w:rFonts w:ascii="TH SarabunPSK" w:hAnsi="TH SarabunPSK" w:cs="TH SarabunPSK"/>
                <w:b/>
                <w:bCs/>
                <w:color w:val="auto"/>
                <w:cs/>
              </w:rPr>
            </w:pPr>
            <w:r w:rsidRPr="003C7C1C">
              <w:rPr>
                <w:rFonts w:ascii="TH SarabunPSK" w:hAnsi="TH SarabunPSK" w:cs="TH SarabunPSK"/>
                <w:b/>
                <w:bCs/>
                <w:color w:val="auto"/>
              </w:rPr>
              <w:t xml:space="preserve">Criteria </w:t>
            </w:r>
            <w:r w:rsidRPr="003C7C1C">
              <w:rPr>
                <w:rFonts w:ascii="TH SarabunPSK" w:hAnsi="TH SarabunPSK" w:cs="TH SarabunPSK"/>
                <w:b/>
                <w:bCs/>
                <w:color w:val="auto"/>
                <w:cs/>
              </w:rPr>
              <w:t xml:space="preserve">7 </w:t>
            </w:r>
            <w:r w:rsidRPr="003C7C1C">
              <w:rPr>
                <w:rFonts w:ascii="TH SarabunPSK" w:hAnsi="TH SarabunPSK" w:cs="TH SarabunPSK"/>
                <w:b/>
                <w:bCs/>
                <w:color w:val="auto"/>
              </w:rPr>
              <w:t>Facilities and Infrastructure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02B5531" w14:textId="77777777" w:rsidR="003C7C1C" w:rsidRPr="003C7C1C" w:rsidRDefault="003C7C1C" w:rsidP="003E5186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</w:p>
        </w:tc>
      </w:tr>
      <w:tr w:rsidR="002762FD" w:rsidRPr="00161FDD" w14:paraId="026D128A" w14:textId="59701303" w:rsidTr="00770EA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B35CF" w14:textId="77777777" w:rsidR="002762FD" w:rsidRPr="003C7C1C" w:rsidRDefault="002762FD" w:rsidP="003C7C1C">
            <w:pPr>
              <w:rPr>
                <w:rFonts w:ascii="TH SarabunPSK" w:hAnsi="TH SarabunPSK" w:cs="TH SarabunPSK"/>
                <w:color w:val="auto"/>
              </w:rPr>
            </w:pPr>
            <w:r w:rsidRPr="003C7C1C">
              <w:rPr>
                <w:rFonts w:ascii="TH SarabunPSK" w:hAnsi="TH SarabunPSK" w:cs="TH SarabunPSK"/>
                <w:color w:val="auto"/>
                <w:cs/>
              </w:rPr>
              <w:t xml:space="preserve">1. ความพร้อมของอุปกรณ์ภายในห้องเรียน </w:t>
            </w:r>
          </w:p>
          <w:p w14:paraId="6CCBFDB8" w14:textId="77777777" w:rsidR="002762FD" w:rsidRPr="003C7C1C" w:rsidRDefault="002762FD" w:rsidP="003C7C1C">
            <w:pPr>
              <w:rPr>
                <w:rFonts w:ascii="TH SarabunPSK" w:hAnsi="TH SarabunPSK" w:cs="TH SarabunPSK"/>
                <w:color w:val="auto"/>
              </w:rPr>
            </w:pPr>
            <w:r w:rsidRPr="003C7C1C">
              <w:rPr>
                <w:rFonts w:ascii="TH SarabunPSK" w:hAnsi="TH SarabunPSK" w:cs="TH SarabunPSK"/>
                <w:color w:val="auto"/>
                <w:cs/>
              </w:rPr>
              <w:t>2. การประเมินบริการต่าง ๆ ของสิ่งสนับสนุน (ข้อ7.1-7.7) ให้ครอบคลุมผู้มีส่วนได้ส่วนเสียของหลักสูตร วิเคราะห์ข้อมูลย้อนหลัง 3-5 ปี เพื่อการพัฒนาหลักสูตรที่เหมาะสม</w:t>
            </w:r>
          </w:p>
          <w:p w14:paraId="0EA3D803" w14:textId="68D16C89" w:rsidR="002762FD" w:rsidRPr="00BC775A" w:rsidRDefault="002762FD" w:rsidP="003C7C1C">
            <w:pPr>
              <w:rPr>
                <w:rFonts w:ascii="TH SarabunPSK" w:hAnsi="TH SarabunPSK" w:cs="TH SarabunPSK"/>
                <w:color w:val="auto"/>
                <w:cs/>
              </w:rPr>
            </w:pPr>
            <w:r w:rsidRPr="003C7C1C">
              <w:rPr>
                <w:rFonts w:ascii="TH SarabunPSK" w:hAnsi="TH SarabunPSK" w:cs="TH SarabunPSK"/>
                <w:color w:val="auto"/>
                <w:cs/>
              </w:rPr>
              <w:t>3. การประเมินสายสนับสนุน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7490A" w14:textId="77777777" w:rsidR="002762FD" w:rsidRPr="00A6672E" w:rsidRDefault="002762FD" w:rsidP="003C7C1C">
            <w:pPr>
              <w:rPr>
                <w:rFonts w:ascii="TH SarabunPSK" w:hAnsi="TH SarabunPSK" w:cs="TH SarabunPSK"/>
                <w:b/>
                <w:bCs/>
                <w:color w:val="auto"/>
                <w:u w:val="single"/>
              </w:rPr>
            </w:pPr>
            <w:r w:rsidRPr="00A6672E">
              <w:rPr>
                <w:rFonts w:ascii="TH SarabunPSK" w:hAnsi="TH SarabunPSK" w:cs="TH SarabunPSK" w:hint="cs"/>
                <w:b/>
                <w:bCs/>
                <w:color w:val="auto"/>
                <w:u w:val="single"/>
                <w:cs/>
              </w:rPr>
              <w:t xml:space="preserve">ระดับคณะฯ </w:t>
            </w:r>
          </w:p>
          <w:p w14:paraId="7B89E523" w14:textId="1AA89807" w:rsidR="002762FD" w:rsidRDefault="002762FD" w:rsidP="003C7C1C">
            <w:pPr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 xml:space="preserve">1. มอบหมายให้งานบริการจัดทำสรุปผลการตรวจสอบความพร้อมใช้ของห้องเรียน แต่ละห้องก่อนเปิดภาคการศึกษาที่ 1/2567 รายงานผลการประชุมวิชาการของคณะฯ </w:t>
            </w:r>
          </w:p>
          <w:p w14:paraId="50DCF519" w14:textId="7E643AD4" w:rsidR="002762FD" w:rsidRDefault="002762FD" w:rsidP="003C7C1C">
            <w:pPr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 xml:space="preserve">- ห้องเรียน </w:t>
            </w:r>
          </w:p>
          <w:p w14:paraId="6631E228" w14:textId="030F3FA4" w:rsidR="002762FD" w:rsidRDefault="002762FD" w:rsidP="003C7C1C">
            <w:pPr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 xml:space="preserve">- โต๊ะ เก้าอี้ อุปกรณ์ในห้องเรียน </w:t>
            </w:r>
          </w:p>
          <w:p w14:paraId="7B0915AC" w14:textId="20A9846B" w:rsidR="002762FD" w:rsidRDefault="002762FD" w:rsidP="003C7C1C">
            <w:pPr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 xml:space="preserve">- แสงสว่าง </w:t>
            </w:r>
          </w:p>
          <w:p w14:paraId="7C11F225" w14:textId="3DE6CC55" w:rsidR="002762FD" w:rsidRDefault="002762FD" w:rsidP="003C7C1C">
            <w:pPr>
              <w:rPr>
                <w:rFonts w:ascii="TH SarabunPSK" w:hAnsi="TH SarabunPSK" w:cs="TH SarabunPSK" w:hint="cs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 xml:space="preserve">- สภาพแวดล้อมโดยทั่วไป </w:t>
            </w:r>
            <w:r w:rsidR="004A2322">
              <w:rPr>
                <w:rFonts w:ascii="TH SarabunPSK" w:hAnsi="TH SarabunPSK" w:cs="TH SarabunPSK" w:hint="cs"/>
                <w:color w:val="auto"/>
                <w:cs/>
              </w:rPr>
              <w:t xml:space="preserve">ผ่านการจัดกิจกรรม </w:t>
            </w:r>
            <w:r w:rsidR="004A2322">
              <w:rPr>
                <w:rFonts w:ascii="TH SarabunPSK" w:hAnsi="TH SarabunPSK" w:cs="TH SarabunPSK"/>
                <w:color w:val="auto"/>
              </w:rPr>
              <w:t>Big Cleaning Day</w:t>
            </w:r>
          </w:p>
          <w:p w14:paraId="74286E1E" w14:textId="77777777" w:rsidR="002762FD" w:rsidRDefault="002762FD" w:rsidP="003C7C1C">
            <w:pPr>
              <w:rPr>
                <w:rFonts w:ascii="TH SarabunPSK" w:hAnsi="TH SarabunPSK" w:cs="TH SarabunPSK"/>
                <w:color w:val="auto"/>
              </w:rPr>
            </w:pPr>
          </w:p>
          <w:p w14:paraId="4E155F39" w14:textId="77777777" w:rsidR="002762FD" w:rsidRDefault="002762FD" w:rsidP="003C7C1C">
            <w:pPr>
              <w:rPr>
                <w:rFonts w:ascii="TH SarabunPSK" w:hAnsi="TH SarabunPSK" w:cs="TH SarabunPSK" w:hint="cs"/>
                <w:color w:val="auto"/>
              </w:rPr>
            </w:pPr>
          </w:p>
          <w:p w14:paraId="24F2DDF5" w14:textId="77777777" w:rsidR="002762FD" w:rsidRPr="00A6672E" w:rsidRDefault="002762FD" w:rsidP="00A6672E">
            <w:pPr>
              <w:rPr>
                <w:rFonts w:ascii="TH SarabunPSK" w:hAnsi="TH SarabunPSK" w:cs="TH SarabunPSK"/>
                <w:b/>
                <w:bCs/>
                <w:color w:val="auto"/>
                <w:u w:val="single"/>
              </w:rPr>
            </w:pPr>
            <w:r w:rsidRPr="00A6672E">
              <w:rPr>
                <w:rFonts w:ascii="TH SarabunPSK" w:hAnsi="TH SarabunPSK" w:cs="TH SarabunPSK"/>
                <w:b/>
                <w:bCs/>
                <w:color w:val="auto"/>
                <w:u w:val="single"/>
                <w:cs/>
              </w:rPr>
              <w:t xml:space="preserve">ระดับมหาวิทยาลัย </w:t>
            </w:r>
          </w:p>
          <w:p w14:paraId="657EFE5D" w14:textId="77777777" w:rsidR="002762FD" w:rsidRDefault="002762FD" w:rsidP="003C7C1C">
            <w:pPr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 xml:space="preserve">แจ้งไปยังมหาวิทยาลัยพิจารณา </w:t>
            </w:r>
          </w:p>
          <w:p w14:paraId="799DBFF9" w14:textId="77777777" w:rsidR="002762FD" w:rsidRDefault="002762FD" w:rsidP="003C7C1C">
            <w:pPr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 xml:space="preserve">1. ความพร้อมใช้งานของเก้าอี้โรงอาหาร </w:t>
            </w:r>
          </w:p>
          <w:p w14:paraId="24530807" w14:textId="77777777" w:rsidR="002762FD" w:rsidRDefault="002762FD" w:rsidP="003C7C1C">
            <w:pPr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lastRenderedPageBreak/>
              <w:t xml:space="preserve">2. แสงสว่างบริเวณภายในมหาวิทยาลัย </w:t>
            </w:r>
          </w:p>
          <w:p w14:paraId="18366E50" w14:textId="723B0E4D" w:rsidR="00603E33" w:rsidRDefault="002762FD" w:rsidP="003C7C1C">
            <w:pPr>
              <w:rPr>
                <w:rFonts w:ascii="TH SarabunPSK" w:hAnsi="TH SarabunPSK" w:cs="TH SarabunPSK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 xml:space="preserve">3. </w:t>
            </w:r>
            <w:r w:rsidR="00603E33">
              <w:rPr>
                <w:rFonts w:ascii="TH SarabunPSK" w:hAnsi="TH SarabunPSK" w:cs="TH SarabunPSK" w:hint="cs"/>
                <w:color w:val="auto"/>
                <w:cs/>
              </w:rPr>
              <w:t>เพิ่มจำนวนรถราง</w:t>
            </w:r>
          </w:p>
          <w:p w14:paraId="3B964E9B" w14:textId="52BD98D9" w:rsidR="002762FD" w:rsidRPr="003C7C1C" w:rsidRDefault="00603E33" w:rsidP="003C7C1C">
            <w:pPr>
              <w:rPr>
                <w:rFonts w:ascii="TH SarabunPSK" w:hAnsi="TH SarabunPSK" w:cs="TH SarabunPSK" w:hint="cs"/>
                <w:color w:val="auto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4. มีนักจิตวิทยาประจำมหาวิทยาลัย เพื่อให้คำปรึกษา</w:t>
            </w:r>
          </w:p>
        </w:tc>
      </w:tr>
      <w:tr w:rsidR="002762FD" w:rsidRPr="00161FDD" w14:paraId="2A1450E7" w14:textId="77777777" w:rsidTr="00770EA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BB954" w14:textId="77777777" w:rsidR="002762FD" w:rsidRPr="00A6672E" w:rsidRDefault="002762FD" w:rsidP="00A6672E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A6672E">
              <w:rPr>
                <w:rFonts w:ascii="TH SarabunPSK" w:hAnsi="TH SarabunPSK" w:cs="TH SarabunPSK"/>
                <w:b/>
                <w:bCs/>
                <w:color w:val="auto"/>
                <w:cs/>
              </w:rPr>
              <w:t xml:space="preserve">ระดับคณะฯ </w:t>
            </w:r>
          </w:p>
          <w:p w14:paraId="50719E9C" w14:textId="2E30339C" w:rsidR="002762FD" w:rsidRPr="00A6672E" w:rsidRDefault="002762FD" w:rsidP="00A6672E">
            <w:pPr>
              <w:rPr>
                <w:rFonts w:ascii="TH SarabunPSK" w:hAnsi="TH SarabunPSK" w:cs="TH SarabunPSK"/>
                <w:color w:val="auto"/>
              </w:rPr>
            </w:pPr>
            <w:r w:rsidRPr="00A6672E">
              <w:rPr>
                <w:rFonts w:ascii="TH SarabunPSK" w:hAnsi="TH SarabunPSK" w:cs="TH SarabunPSK"/>
                <w:color w:val="auto"/>
                <w:cs/>
              </w:rPr>
              <w:t>1. ความพร้อมใช้ของห้องเรียน อุปกร</w:t>
            </w:r>
            <w:r>
              <w:rPr>
                <w:rFonts w:ascii="TH SarabunPSK" w:hAnsi="TH SarabunPSK" w:cs="TH SarabunPSK" w:hint="cs"/>
                <w:color w:val="auto"/>
                <w:cs/>
              </w:rPr>
              <w:t>ณ์</w:t>
            </w:r>
            <w:r w:rsidRPr="00A6672E">
              <w:rPr>
                <w:rFonts w:ascii="TH SarabunPSK" w:hAnsi="TH SarabunPSK" w:cs="TH SarabunPSK"/>
                <w:color w:val="auto"/>
                <w:cs/>
              </w:rPr>
              <w:t xml:space="preserve">ในห้องเรียน อินเตอร์เน็ต </w:t>
            </w:r>
          </w:p>
          <w:p w14:paraId="31DEB15F" w14:textId="77777777" w:rsidR="002762FD" w:rsidRPr="00A6672E" w:rsidRDefault="002762FD" w:rsidP="00A6672E">
            <w:pPr>
              <w:rPr>
                <w:rFonts w:ascii="TH SarabunPSK" w:hAnsi="TH SarabunPSK" w:cs="TH SarabunPSK"/>
                <w:color w:val="auto"/>
              </w:rPr>
            </w:pPr>
            <w:r w:rsidRPr="00A6672E">
              <w:rPr>
                <w:rFonts w:ascii="TH SarabunPSK" w:hAnsi="TH SarabunPSK" w:cs="TH SarabunPSK"/>
                <w:color w:val="auto"/>
                <w:cs/>
              </w:rPr>
              <w:t>2. ลิขสิทธิ์ของโปรแกรมที่ใช้ในการเรียนการสอนบางวิชา</w:t>
            </w:r>
          </w:p>
          <w:p w14:paraId="4747562A" w14:textId="77777777" w:rsidR="002762FD" w:rsidRPr="00A6672E" w:rsidRDefault="002762FD" w:rsidP="00A6672E">
            <w:pPr>
              <w:rPr>
                <w:rFonts w:ascii="TH SarabunPSK" w:hAnsi="TH SarabunPSK" w:cs="TH SarabunPSK"/>
                <w:color w:val="auto"/>
              </w:rPr>
            </w:pPr>
            <w:r w:rsidRPr="00A6672E">
              <w:rPr>
                <w:rFonts w:ascii="TH SarabunPSK" w:hAnsi="TH SarabunPSK" w:cs="TH SarabunPSK"/>
                <w:color w:val="auto"/>
                <w:cs/>
              </w:rPr>
              <w:t>3. ที่จอดรถ</w:t>
            </w:r>
          </w:p>
          <w:p w14:paraId="16C15C22" w14:textId="77777777" w:rsidR="002762FD" w:rsidRPr="00A6672E" w:rsidRDefault="002762FD" w:rsidP="00A6672E">
            <w:pPr>
              <w:rPr>
                <w:rFonts w:ascii="TH SarabunPSK" w:hAnsi="TH SarabunPSK" w:cs="TH SarabunPSK"/>
                <w:color w:val="auto"/>
              </w:rPr>
            </w:pPr>
            <w:r w:rsidRPr="00A6672E">
              <w:rPr>
                <w:rFonts w:ascii="TH SarabunPSK" w:hAnsi="TH SarabunPSK" w:cs="TH SarabunPSK"/>
                <w:color w:val="auto"/>
                <w:cs/>
              </w:rPr>
              <w:t>4. จำนวนห้องน้ำในคณะไม่เพียงพอ</w:t>
            </w:r>
          </w:p>
          <w:p w14:paraId="12F833C9" w14:textId="77777777" w:rsidR="002762FD" w:rsidRPr="00A6672E" w:rsidRDefault="002762FD" w:rsidP="00A6672E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A6672E">
              <w:rPr>
                <w:rFonts w:ascii="TH SarabunPSK" w:hAnsi="TH SarabunPSK" w:cs="TH SarabunPSK"/>
                <w:b/>
                <w:bCs/>
                <w:color w:val="auto"/>
                <w:cs/>
              </w:rPr>
              <w:t xml:space="preserve">ระดับมหาวิทยาลัย </w:t>
            </w:r>
          </w:p>
          <w:p w14:paraId="56E758AC" w14:textId="77777777" w:rsidR="002762FD" w:rsidRPr="00A6672E" w:rsidRDefault="002762FD" w:rsidP="00A6672E">
            <w:pPr>
              <w:rPr>
                <w:rFonts w:ascii="TH SarabunPSK" w:hAnsi="TH SarabunPSK" w:cs="TH SarabunPSK"/>
                <w:color w:val="auto"/>
              </w:rPr>
            </w:pPr>
            <w:r w:rsidRPr="00A6672E">
              <w:rPr>
                <w:rFonts w:ascii="TH SarabunPSK" w:hAnsi="TH SarabunPSK" w:cs="TH SarabunPSK"/>
                <w:color w:val="auto"/>
                <w:cs/>
              </w:rPr>
              <w:t>1. เก้าอี้ในโรงอาหารค่อนข้างเก่า ชำรุด</w:t>
            </w:r>
          </w:p>
          <w:p w14:paraId="0441903C" w14:textId="77777777" w:rsidR="002762FD" w:rsidRPr="00A6672E" w:rsidRDefault="002762FD" w:rsidP="00A6672E">
            <w:pPr>
              <w:rPr>
                <w:rFonts w:ascii="TH SarabunPSK" w:hAnsi="TH SarabunPSK" w:cs="TH SarabunPSK"/>
                <w:color w:val="auto"/>
              </w:rPr>
            </w:pPr>
            <w:r w:rsidRPr="00A6672E">
              <w:rPr>
                <w:rFonts w:ascii="TH SarabunPSK" w:hAnsi="TH SarabunPSK" w:cs="TH SarabunPSK"/>
                <w:color w:val="auto"/>
                <w:cs/>
              </w:rPr>
              <w:lastRenderedPageBreak/>
              <w:t>2. ความสว่างบริเวณภายในมหาวิทยาลัยเพื่อความปลอดภัยกรณีนักศึกษาเลิกเรียนในช่วงค่ำ</w:t>
            </w:r>
          </w:p>
          <w:p w14:paraId="0CB6B8D2" w14:textId="77777777" w:rsidR="002762FD" w:rsidRDefault="002762FD" w:rsidP="00A6672E">
            <w:pPr>
              <w:rPr>
                <w:rFonts w:ascii="TH SarabunPSK" w:hAnsi="TH SarabunPSK" w:cs="TH SarabunPSK"/>
                <w:color w:val="auto"/>
              </w:rPr>
            </w:pPr>
            <w:r w:rsidRPr="00A6672E">
              <w:rPr>
                <w:rFonts w:ascii="TH SarabunPSK" w:hAnsi="TH SarabunPSK" w:cs="TH SarabunPSK"/>
                <w:color w:val="auto"/>
                <w:cs/>
              </w:rPr>
              <w:t>3. เพิ่มจำนวนรถรางให้เพียงพอต่อจำนวนนักศึกษา</w:t>
            </w:r>
          </w:p>
          <w:p w14:paraId="04E62BB2" w14:textId="1B53D5A5" w:rsidR="002762FD" w:rsidRPr="003C7C1C" w:rsidRDefault="002762FD" w:rsidP="00A6672E">
            <w:pPr>
              <w:rPr>
                <w:rFonts w:ascii="TH SarabunPSK" w:hAnsi="TH SarabunPSK" w:cs="TH SarabunPSK" w:hint="cs"/>
                <w:color w:val="auto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 xml:space="preserve">4. </w:t>
            </w:r>
            <w:r w:rsidRPr="002762FD">
              <w:rPr>
                <w:rFonts w:ascii="TH SarabunPSK" w:hAnsi="TH SarabunPSK" w:cs="TH SarabunPSK"/>
                <w:color w:val="auto"/>
                <w:cs/>
              </w:rPr>
              <w:t>อยากให้มีกิจกรรมบำบัดความเครียดให้แก่นักศึกษา (นักจิตวิทยา)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F1BB" w14:textId="4DEECBA5" w:rsidR="002762FD" w:rsidRPr="003C7C1C" w:rsidRDefault="002762FD" w:rsidP="003C7C1C">
            <w:pPr>
              <w:rPr>
                <w:rFonts w:ascii="TH SarabunPSK" w:hAnsi="TH SarabunPSK" w:cs="TH SarabunPSK" w:hint="cs"/>
                <w:color w:val="auto"/>
                <w:cs/>
              </w:rPr>
            </w:pPr>
          </w:p>
        </w:tc>
      </w:tr>
      <w:tr w:rsidR="003C7C1C" w:rsidRPr="003C7C1C" w14:paraId="421325DA" w14:textId="10525519" w:rsidTr="004E6B4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D6CDAD3" w14:textId="3A00FDD3" w:rsidR="003C7C1C" w:rsidRPr="003C7C1C" w:rsidRDefault="003C7C1C" w:rsidP="003E5186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3C7C1C">
              <w:rPr>
                <w:rFonts w:ascii="TH SarabunPSK" w:hAnsi="TH SarabunPSK" w:cs="TH SarabunPSK"/>
                <w:b/>
                <w:bCs/>
                <w:color w:val="auto"/>
              </w:rPr>
              <w:t xml:space="preserve">Criteria </w:t>
            </w:r>
            <w:r w:rsidRPr="003C7C1C">
              <w:rPr>
                <w:rFonts w:ascii="TH SarabunPSK" w:hAnsi="TH SarabunPSK" w:cs="TH SarabunPSK"/>
                <w:b/>
                <w:bCs/>
                <w:color w:val="auto"/>
                <w:cs/>
              </w:rPr>
              <w:t xml:space="preserve">8 </w:t>
            </w:r>
            <w:r w:rsidRPr="003C7C1C">
              <w:rPr>
                <w:rFonts w:ascii="TH SarabunPSK" w:hAnsi="TH SarabunPSK" w:cs="TH SarabunPSK"/>
                <w:b/>
                <w:bCs/>
                <w:color w:val="auto"/>
              </w:rPr>
              <w:t>Output and Outcomes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19749D1" w14:textId="77777777" w:rsidR="003C7C1C" w:rsidRPr="003C7C1C" w:rsidRDefault="003C7C1C" w:rsidP="003E5186">
            <w:pPr>
              <w:rPr>
                <w:rFonts w:ascii="TH SarabunPSK" w:hAnsi="TH SarabunPSK" w:cs="TH SarabunPSK"/>
                <w:b/>
                <w:bCs/>
                <w:color w:val="auto"/>
              </w:rPr>
            </w:pPr>
          </w:p>
        </w:tc>
      </w:tr>
      <w:tr w:rsidR="003C7C1C" w:rsidRPr="00161FDD" w14:paraId="434A47C8" w14:textId="63F7B76E" w:rsidTr="003C7C1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0085" w14:textId="0D17A638" w:rsidR="003C7C1C" w:rsidRPr="00BC775A" w:rsidRDefault="00EE4CBC" w:rsidP="003E5186">
            <w:pPr>
              <w:rPr>
                <w:rFonts w:ascii="TH SarabunPSK" w:hAnsi="TH SarabunPSK" w:cs="TH SarabunPSK" w:hint="cs"/>
                <w:color w:val="auto"/>
              </w:rPr>
            </w:pPr>
            <w:r w:rsidRPr="00EE4CBC">
              <w:rPr>
                <w:rFonts w:ascii="TH SarabunPSK" w:hAnsi="TH SarabunPSK" w:cs="TH SarabunPSK"/>
                <w:color w:val="auto"/>
                <w:cs/>
              </w:rPr>
              <w:t>1. การรวบรวมข้อมูลสำรวจความพึงพอใจของผู้มีส่วนได้ส่วนเสียแต่ละกลุ่มที่ครอบคลุมทั้งหมด ย้อนหลัง 3 ปี</w:t>
            </w:r>
            <w:r>
              <w:rPr>
                <w:rFonts w:ascii="TH SarabunPSK" w:hAnsi="TH SarabunPSK" w:cs="TH SarabunPSK" w:hint="cs"/>
                <w:color w:val="auto"/>
                <w:cs/>
              </w:rPr>
              <w:t xml:space="preserve"> เนื่องจากกลุ่มผุ้มีส่วนได้ส่วนเสีย</w:t>
            </w:r>
            <w:r w:rsidR="00B11671">
              <w:rPr>
                <w:rFonts w:ascii="TH SarabunPSK" w:hAnsi="TH SarabunPSK" w:cs="TH SarabunPSK" w:hint="cs"/>
                <w:color w:val="auto"/>
                <w:cs/>
              </w:rPr>
              <w:t xml:space="preserve"> (ผู้ใช้บัณฑิต บัณฑิตใหม่) กรอกข้อมูลให้น้อย/ไม่กรอกเลย ไม่สามารถนำมาใช้ในการพิจารณาได้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F55E" w14:textId="0923E5BC" w:rsidR="003C7C1C" w:rsidRPr="00BC775A" w:rsidRDefault="00301F27" w:rsidP="003E5186">
            <w:pPr>
              <w:rPr>
                <w:rFonts w:ascii="TH SarabunPSK" w:hAnsi="TH SarabunPSK" w:cs="TH SarabunPSK" w:hint="cs"/>
                <w:color w:val="auto"/>
              </w:rPr>
            </w:pPr>
            <w:r>
              <w:rPr>
                <w:rFonts w:ascii="TH SarabunPSK" w:hAnsi="TH SarabunPSK" w:cs="TH SarabunPSK" w:hint="cs"/>
                <w:color w:val="auto"/>
                <w:cs/>
              </w:rPr>
              <w:t>คณะกรรมการวิชาการของคณะฯ วางแผนกำกับ ติดตาม</w:t>
            </w:r>
            <w:r w:rsidRPr="00301F27">
              <w:rPr>
                <w:rFonts w:ascii="TH SarabunPSK" w:hAnsi="TH SarabunPSK" w:cs="TH SarabunPSK"/>
                <w:color w:val="auto"/>
                <w:cs/>
              </w:rPr>
              <w:t xml:space="preserve">ข้อมูลสำรวจความพึงพอใจของผู้มีส่วนได้ส่วนเสียแต่ละกลุ่มที่ครอบคลุมทั้งหมด </w:t>
            </w:r>
            <w:r>
              <w:rPr>
                <w:rFonts w:ascii="TH SarabunPSK" w:hAnsi="TH SarabunPSK" w:cs="TH SarabunPSK" w:hint="cs"/>
                <w:color w:val="auto"/>
                <w:cs/>
              </w:rPr>
              <w:t>และกำหนดผู้รับผิดชอบเพื่อรายงานผลการกำกับ ติดตาม</w:t>
            </w:r>
          </w:p>
        </w:tc>
      </w:tr>
    </w:tbl>
    <w:p w14:paraId="5FD10DAF" w14:textId="37B1E62D" w:rsidR="00B81E66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3ED81075" w14:textId="77777777" w:rsidR="00F1437B" w:rsidRPr="0044337C" w:rsidRDefault="00F1437B" w:rsidP="00B81E66">
      <w:pPr>
        <w:rPr>
          <w:rFonts w:ascii="TH SarabunPSK" w:hAnsi="TH SarabunPSK" w:cs="TH SarabunPSK"/>
          <w:sz w:val="32"/>
          <w:szCs w:val="32"/>
        </w:rPr>
      </w:pPr>
    </w:p>
    <w:p w14:paraId="7206E0F1" w14:textId="77777777" w:rsidR="00B81E66" w:rsidRPr="0044337C" w:rsidRDefault="00B81E66" w:rsidP="004E6B49">
      <w:pPr>
        <w:shd w:val="clear" w:color="auto" w:fill="C6D9F1" w:themeFill="text2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Criteria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8.6</w:t>
      </w:r>
    </w:p>
    <w:p w14:paraId="0CF06CBF" w14:textId="77777777" w:rsidR="00B81E66" w:rsidRPr="0044337C" w:rsidRDefault="00B81E66" w:rsidP="004E6B49">
      <w:pPr>
        <w:shd w:val="clear" w:color="auto" w:fill="C6D9F1" w:themeFill="text2" w:themeFillTint="33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7E88A423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3E96D9B7" w14:textId="77777777" w:rsidR="009D4731" w:rsidRPr="00131684" w:rsidRDefault="009D4731" w:rsidP="004E6B49">
      <w:pPr>
        <w:shd w:val="clear" w:color="auto" w:fill="C6D9F1" w:themeFill="text2" w:themeFillTint="33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131684">
        <w:rPr>
          <w:rFonts w:ascii="TH SarabunPSK" w:hAnsi="TH SarabunPSK" w:cs="TH SarabunPSK"/>
          <w:b/>
          <w:bCs/>
          <w:sz w:val="32"/>
          <w:szCs w:val="32"/>
        </w:rPr>
        <w:t>C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>.8.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13168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0142D">
        <w:rPr>
          <w:rFonts w:ascii="TH SarabunPSK" w:hAnsi="TH SarabunPSK" w:cs="TH SarabunPSK"/>
          <w:b/>
          <w:bCs/>
          <w:sz w:val="32"/>
          <w:szCs w:val="32"/>
          <w:cs/>
        </w:rPr>
        <w:t>มีกระบวนการบริหารจัดการความเสี่ยง 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00142D">
        <w:rPr>
          <w:rFonts w:ascii="TH SarabunPSK" w:hAnsi="TH SarabunPSK" w:cs="TH SarabunPSK"/>
          <w:b/>
          <w:bCs/>
          <w:sz w:val="32"/>
          <w:szCs w:val="32"/>
          <w:cs/>
        </w:rPr>
        <w:t>กับติดตาม และประเมินผลการดำเนินงาน และใช้ผลก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าร</w:t>
      </w:r>
      <w:r w:rsidRPr="0000142D">
        <w:rPr>
          <w:rFonts w:ascii="TH SarabunPSK" w:hAnsi="TH SarabunPSK" w:cs="TH SarabunPSK"/>
          <w:b/>
          <w:bCs/>
          <w:sz w:val="32"/>
          <w:szCs w:val="32"/>
          <w:cs/>
        </w:rPr>
        <w:t>ประเมินเพื่อการปรับปรุงพัฒนา</w:t>
      </w:r>
    </w:p>
    <w:p w14:paraId="3C2B2150" w14:textId="77777777" w:rsidR="009D4731" w:rsidRDefault="009D4731" w:rsidP="009D473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316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1684">
        <w:rPr>
          <w:rFonts w:ascii="TH SarabunPSK" w:hAnsi="TH SarabunPSK" w:cs="TH SarabunPSK"/>
          <w:sz w:val="32"/>
          <w:szCs w:val="32"/>
          <w:cs/>
        </w:rPr>
        <w:tab/>
      </w:r>
    </w:p>
    <w:p w14:paraId="5DA9E01D" w14:textId="0737B4F3" w:rsidR="009D4731" w:rsidRDefault="009D4731" w:rsidP="009D4731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คณะพัฒนาการท่องเที่ยว มีการดำเนินงานด้านการบริหารจัดการความเสี่ยงตามกระบวนการที่มหาวิทยาลัยกำหนด โดยมีการจัดทำแผนบริหารความเสี่ยง ประจำปีงบประมาณ พ.ศ. 2566 </w:t>
      </w:r>
      <w:hyperlink r:id="rId241" w:history="1">
        <w:r w:rsidRPr="00D35A4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(</w:t>
        </w:r>
        <w:r w:rsidR="00E254A8" w:rsidRPr="00D35A4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66</w:t>
        </w:r>
        <w:r w:rsidRPr="00D35A48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 xml:space="preserve">TDSQAD 8.7.1 </w:t>
        </w:r>
        <w:r w:rsidRPr="00D35A48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แผนบริหารความเสี่ยงประจำปี 2566 คณะพัฒนาการท่องเที่ยว) </w:t>
        </w:r>
      </w:hyperlink>
      <w:r w:rsidRPr="00E254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4 ประเด็นความเสี่ยง ดังนี้ </w:t>
      </w:r>
    </w:p>
    <w:p w14:paraId="5907A182" w14:textId="77777777" w:rsidR="009D4731" w:rsidRPr="00705870" w:rsidRDefault="009D4731" w:rsidP="009D4731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705870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705870">
        <w:rPr>
          <w:rFonts w:ascii="TH SarabunPSK" w:hAnsi="TH SarabunPSK" w:cs="TH SarabunPSK"/>
          <w:sz w:val="32"/>
          <w:szCs w:val="32"/>
          <w:cs/>
        </w:rPr>
        <w:t>ความเสี่ยงด้านนโยบายและกลยุทธ์</w:t>
      </w:r>
      <w:r w:rsidRPr="007058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5870">
        <w:rPr>
          <w:rFonts w:ascii="TH SarabunPSK" w:hAnsi="TH SarabunPSK" w:cs="TH SarabunPSK"/>
          <w:sz w:val="32"/>
          <w:szCs w:val="32"/>
          <w:cs/>
        </w:rPr>
        <w:t>(</w:t>
      </w:r>
      <w:r w:rsidRPr="00705870">
        <w:rPr>
          <w:rFonts w:ascii="TH SarabunPSK" w:hAnsi="TH SarabunPSK" w:cs="TH SarabunPSK"/>
          <w:sz w:val="32"/>
          <w:szCs w:val="32"/>
        </w:rPr>
        <w:t>Strategic Risk</w:t>
      </w:r>
      <w:r w:rsidRPr="00705870">
        <w:rPr>
          <w:rFonts w:ascii="TH SarabunPSK" w:hAnsi="TH SarabunPSK" w:cs="TH SarabunPSK"/>
          <w:sz w:val="32"/>
          <w:szCs w:val="32"/>
          <w:cs/>
        </w:rPr>
        <w:t>)</w:t>
      </w:r>
    </w:p>
    <w:p w14:paraId="14CBE46D" w14:textId="77777777" w:rsidR="009D4731" w:rsidRPr="00705870" w:rsidRDefault="009D4731" w:rsidP="009D4731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705870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705870">
        <w:rPr>
          <w:rFonts w:ascii="TH SarabunPSK" w:hAnsi="TH SarabunPSK" w:cs="TH SarabunPSK"/>
          <w:sz w:val="32"/>
          <w:szCs w:val="32"/>
          <w:cs/>
        </w:rPr>
        <w:t>ความเสี่ยงด้านการเงิน</w:t>
      </w:r>
      <w:r w:rsidRPr="007058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5870">
        <w:rPr>
          <w:rFonts w:ascii="TH SarabunPSK" w:hAnsi="TH SarabunPSK" w:cs="TH SarabunPSK"/>
          <w:sz w:val="32"/>
          <w:szCs w:val="32"/>
          <w:cs/>
        </w:rPr>
        <w:t>(</w:t>
      </w:r>
      <w:r w:rsidRPr="00705870">
        <w:rPr>
          <w:rFonts w:ascii="TH SarabunPSK" w:hAnsi="TH SarabunPSK" w:cs="TH SarabunPSK"/>
          <w:sz w:val="32"/>
          <w:szCs w:val="32"/>
        </w:rPr>
        <w:t>Financial Risk</w:t>
      </w:r>
      <w:r w:rsidRPr="00705870">
        <w:rPr>
          <w:rFonts w:ascii="TH SarabunPSK" w:hAnsi="TH SarabunPSK" w:cs="TH SarabunPSK"/>
          <w:sz w:val="32"/>
          <w:szCs w:val="32"/>
          <w:cs/>
        </w:rPr>
        <w:t>)</w:t>
      </w:r>
    </w:p>
    <w:p w14:paraId="6D06E829" w14:textId="77777777" w:rsidR="009D4731" w:rsidRPr="00705870" w:rsidRDefault="009D4731" w:rsidP="009D4731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705870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705870">
        <w:rPr>
          <w:rFonts w:ascii="TH SarabunPSK" w:hAnsi="TH SarabunPSK" w:cs="TH SarabunPSK"/>
          <w:sz w:val="32"/>
          <w:szCs w:val="32"/>
          <w:cs/>
        </w:rPr>
        <w:t>ความเสี่ยงด้านการดำเนินงาน</w:t>
      </w:r>
      <w:r w:rsidRPr="007058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5870">
        <w:rPr>
          <w:rFonts w:ascii="TH SarabunPSK" w:hAnsi="TH SarabunPSK" w:cs="TH SarabunPSK"/>
          <w:sz w:val="32"/>
          <w:szCs w:val="32"/>
          <w:cs/>
        </w:rPr>
        <w:t>(</w:t>
      </w:r>
      <w:r w:rsidRPr="00705870">
        <w:rPr>
          <w:rFonts w:ascii="TH SarabunPSK" w:hAnsi="TH SarabunPSK" w:cs="TH SarabunPSK"/>
          <w:sz w:val="32"/>
          <w:szCs w:val="32"/>
        </w:rPr>
        <w:t>Operational Risk</w:t>
      </w:r>
      <w:r w:rsidRPr="00705870">
        <w:rPr>
          <w:rFonts w:ascii="TH SarabunPSK" w:hAnsi="TH SarabunPSK" w:cs="TH SarabunPSK"/>
          <w:sz w:val="32"/>
          <w:szCs w:val="32"/>
          <w:cs/>
        </w:rPr>
        <w:t>)</w:t>
      </w:r>
    </w:p>
    <w:p w14:paraId="3D05606F" w14:textId="77777777" w:rsidR="009D4731" w:rsidRDefault="009D4731" w:rsidP="009D4731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705870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705870">
        <w:rPr>
          <w:rFonts w:ascii="TH SarabunPSK" w:hAnsi="TH SarabunPSK" w:cs="TH SarabunPSK"/>
          <w:sz w:val="32"/>
          <w:szCs w:val="32"/>
          <w:cs/>
        </w:rPr>
        <w:t>ความเสี่ยงด้านการปฏิบัติตามกฎ ระเบียบ</w:t>
      </w:r>
      <w:r w:rsidRPr="007058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5870">
        <w:rPr>
          <w:rFonts w:ascii="TH SarabunPSK" w:hAnsi="TH SarabunPSK" w:cs="TH SarabunPSK"/>
          <w:sz w:val="32"/>
          <w:szCs w:val="32"/>
          <w:cs/>
        </w:rPr>
        <w:t>(</w:t>
      </w:r>
      <w:r w:rsidRPr="00705870">
        <w:rPr>
          <w:rFonts w:ascii="TH SarabunPSK" w:hAnsi="TH SarabunPSK" w:cs="TH SarabunPSK"/>
          <w:sz w:val="32"/>
          <w:szCs w:val="32"/>
        </w:rPr>
        <w:t>Compliance Risk</w:t>
      </w:r>
      <w:r w:rsidRPr="00705870">
        <w:rPr>
          <w:rFonts w:ascii="TH SarabunPSK" w:hAnsi="TH SarabunPSK" w:cs="TH SarabunPSK"/>
          <w:sz w:val="32"/>
          <w:szCs w:val="32"/>
          <w:cs/>
        </w:rPr>
        <w:t>)</w:t>
      </w:r>
    </w:p>
    <w:p w14:paraId="12515FC3" w14:textId="77777777" w:rsidR="009D4731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จากนั้น มีการรายงานผลการดำเนินงานให้กับมหาวิทยาลัย จำนวน 3 รอบ ได้แก่ รอบ 6 เดือน รอบ 9 เดือน และรอบ 12 เดือน ซึ่งในรอบ 12 เดือน ในปีงบประมาณ 2566 มีผลการดำเนินงานดังนี้</w:t>
      </w:r>
    </w:p>
    <w:p w14:paraId="55B38D9D" w14:textId="644C9587" w:rsidR="00E254A8" w:rsidRDefault="00E254A8" w:rsidP="009D473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B4AC69B" w14:textId="77777777" w:rsidR="009D4731" w:rsidRPr="00705870" w:rsidRDefault="009D4731" w:rsidP="009D473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058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ความเสี่ยงด้านนโยบายและกลยุทธ์</w:t>
      </w:r>
      <w:r w:rsidRPr="007058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05870">
        <w:rPr>
          <w:rFonts w:ascii="TH SarabunPSK" w:hAnsi="TH SarabunPSK" w:cs="TH SarabunPSK"/>
          <w:b/>
          <w:bCs/>
          <w:sz w:val="32"/>
          <w:szCs w:val="32"/>
        </w:rPr>
        <w:t>Strategic Risk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EB1E227" w14:textId="3FD1AFA2" w:rsidR="009D4731" w:rsidRPr="00F03C39" w:rsidRDefault="009D4731" w:rsidP="009D4731">
      <w:pPr>
        <w:pStyle w:val="Header"/>
        <w:tabs>
          <w:tab w:val="left" w:pos="0"/>
        </w:tabs>
        <w:rPr>
          <w:rFonts w:ascii="TH SarabunPSK" w:hAnsi="TH SarabunPSK" w:cs="TH SarabunPSK"/>
          <w:sz w:val="32"/>
          <w:szCs w:val="32"/>
          <w:cs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ผู้รับผิดชอบหลัก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C09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คณะกรรมการประจำคณะ</w:t>
      </w:r>
    </w:p>
    <w:p w14:paraId="193DD4B4" w14:textId="77777777" w:rsidR="009D4731" w:rsidRPr="00F03C39" w:rsidRDefault="009D4731" w:rsidP="009D4731">
      <w:pPr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ประเด็นความเสี่ยงที่ 1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นโยบายด้านการพัฒนาบุคลากรด้านทักษะการใช้งานระบบเทคโนโลยีสารสนเทศเพื่อการจัดการเรียนการสอนและการปฏิบัติงานไม่บรรลุเป้าหมาย</w:t>
      </w:r>
    </w:p>
    <w:p w14:paraId="7415AB65" w14:textId="77777777" w:rsidR="009D4731" w:rsidRPr="00F03C39" w:rsidRDefault="009D4731" w:rsidP="009D4731">
      <w:pPr>
        <w:tabs>
          <w:tab w:val="left" w:pos="2127"/>
        </w:tabs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 1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ความสำเร็จของการขับเคลื่อนการดำเนินงานตามนโยบายสภามหาวิทยาลัย (นโยบายด้านดิจิทัล)</w:t>
      </w:r>
    </w:p>
    <w:p w14:paraId="7E5D2FC2" w14:textId="77777777" w:rsidR="009D4731" w:rsidRPr="00F03C39" w:rsidRDefault="009D4731" w:rsidP="009D4731">
      <w:pPr>
        <w:rPr>
          <w:rFonts w:ascii="TH SarabunPSK" w:hAnsi="TH SarabunPSK" w:cs="TH SarabunPSK"/>
          <w:sz w:val="32"/>
          <w:szCs w:val="32"/>
          <w:cs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เป้าหมาย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บุคลากรคณะพัฒนาการท่องเที่ยว</w:t>
      </w:r>
      <w:r w:rsidRPr="00F03C39">
        <w:rPr>
          <w:rFonts w:ascii="TH SarabunPSK" w:hAnsi="TH SarabunPSK" w:cs="TH SarabunPSK"/>
          <w:sz w:val="32"/>
          <w:szCs w:val="32"/>
        </w:rPr>
        <w:t xml:space="preserve">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Pr="00F03C39">
        <w:rPr>
          <w:rFonts w:ascii="TH SarabunPSK" w:hAnsi="TH SarabunPSK" w:cs="TH SarabunPSK"/>
          <w:sz w:val="32"/>
          <w:szCs w:val="32"/>
        </w:rPr>
        <w:t xml:space="preserve">28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57FE1F3C" w14:textId="5ABF4AB4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ผลการดำเนินงาน:  </w:t>
      </w:r>
    </w:p>
    <w:p w14:paraId="4B012114" w14:textId="6C56D892" w:rsidR="009D4731" w:rsidRPr="00F03C39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>ระดับความเสี่ยงก่อนดำเนินการลดความเสี่ยง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ab/>
      </w:r>
      <w:r w:rsidRPr="00F03C39">
        <w:rPr>
          <w:rFonts w:ascii="TH SarabunPSK" w:hAnsi="TH SarabunPSK" w:cs="TH SarabunPSK"/>
          <w:sz w:val="32"/>
          <w:szCs w:val="32"/>
          <w:cs/>
        </w:rPr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 xml:space="preserve">x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3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6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 (ระดับ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ระดับความเสี่ยงที่ยอมรับได้ </w:t>
      </w:r>
      <w:r w:rsidR="00D35A48">
        <w:rPr>
          <w:rFonts w:ascii="TH SarabunPSK" w:hAnsi="TH SarabunPSK" w:cs="TH SarabunPSK"/>
          <w:sz w:val="32"/>
          <w:szCs w:val="32"/>
        </w:rPr>
        <w:tab/>
      </w:r>
      <w:r w:rsidR="00D35A48">
        <w:rPr>
          <w:rFonts w:ascii="TH SarabunPSK" w:hAnsi="TH SarabunPSK" w:cs="TH SarabunPSK"/>
          <w:sz w:val="32"/>
          <w:szCs w:val="32"/>
        </w:rPr>
        <w:tab/>
      </w:r>
      <w:r w:rsidR="00D35A48">
        <w:rPr>
          <w:rFonts w:ascii="TH SarabunPSK" w:hAnsi="TH SarabunPSK" w:cs="TH SarabunPSK"/>
          <w:sz w:val="32"/>
          <w:szCs w:val="32"/>
        </w:rPr>
        <w:tab/>
      </w:r>
      <w:r w:rsidR="00D35A48">
        <w:rPr>
          <w:rFonts w:ascii="TH SarabunPSK" w:hAnsi="TH SarabunPSK" w:cs="TH SarabunPSK"/>
          <w:sz w:val="32"/>
          <w:szCs w:val="32"/>
        </w:rPr>
        <w:tab/>
      </w:r>
      <w:r w:rsidRPr="00F03C39">
        <w:rPr>
          <w:rFonts w:ascii="TH SarabunPSK" w:hAnsi="TH SarabunPSK" w:cs="TH SarabunPSK"/>
          <w:sz w:val="32"/>
          <w:szCs w:val="32"/>
        </w:rPr>
        <w:tab/>
      </w:r>
      <w:r w:rsidRPr="00F03C39">
        <w:rPr>
          <w:rFonts w:ascii="TH SarabunPSK" w:hAnsi="TH SarabunPSK" w:cs="TH SarabunPSK"/>
          <w:sz w:val="32"/>
          <w:szCs w:val="32"/>
          <w:cs/>
        </w:rPr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1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 xml:space="preserve">x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 (ระดับ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ต่ำ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</w:p>
    <w:p w14:paraId="055EE5C5" w14:textId="77777777" w:rsidR="009D4731" w:rsidRPr="00F03C39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ระดับความเสี่ยง ณ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2566</w:t>
      </w:r>
      <w:r w:rsidRPr="00F03C39">
        <w:rPr>
          <w:rFonts w:ascii="TH SarabunPSK" w:hAnsi="TH SarabunPSK" w:cs="TH SarabunPSK"/>
          <w:sz w:val="32"/>
          <w:szCs w:val="32"/>
          <w:cs/>
        </w:rPr>
        <w:tab/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X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3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6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C39">
        <w:rPr>
          <w:rFonts w:ascii="TH SarabunPSK" w:hAnsi="TH SarabunPSK" w:cs="TH SarabunPSK"/>
          <w:sz w:val="32"/>
          <w:szCs w:val="32"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(ระดับ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  <w:r w:rsidRPr="00F03C39">
        <w:rPr>
          <w:rFonts w:ascii="TH SarabunPSK" w:hAnsi="TH SarabunPSK" w:cs="TH SarabunPSK"/>
          <w:sz w:val="32"/>
          <w:szCs w:val="32"/>
        </w:rPr>
        <w:tab/>
      </w:r>
    </w:p>
    <w:p w14:paraId="24A16074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มาตการ/กิจกรรมควบคุมที่มี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[ </w:t>
      </w:r>
      <w:r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 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] 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>เพียงพอ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  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[ √ ] ไม่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>เพียงพอ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>ทบทวนเพิ่มเติมกิจกรรม)</w:t>
      </w:r>
    </w:p>
    <w:p w14:paraId="5DFE0A38" w14:textId="77777777" w:rsidR="009D4731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แนวโน้มผลการดำเนินงานรอบ </w:t>
      </w:r>
      <w:r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 12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เดือน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: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[ 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] บรรลุเป้าหมาย   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[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√ ] ไม่บรรลุเป้าหมาย</w:t>
      </w:r>
    </w:p>
    <w:p w14:paraId="783A9F72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GridTable4-Accent1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3955"/>
        <w:gridCol w:w="3060"/>
      </w:tblGrid>
      <w:tr w:rsidR="009D4731" w:rsidRPr="000E4A17" w14:paraId="1EFD7130" w14:textId="77777777" w:rsidTr="00A90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03C13C" w14:textId="77777777" w:rsidR="009D4731" w:rsidRPr="000E4A17" w:rsidRDefault="009D4731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0E4A17">
              <w:rPr>
                <w:rFonts w:ascii="TH SarabunPSK" w:hAnsi="TH SarabunPSK" w:cs="TH SarabunPSK"/>
                <w:u w:val="single"/>
                <w:cs/>
              </w:rPr>
              <w:t>มาตรการ/กิจกรรม</w:t>
            </w:r>
          </w:p>
        </w:tc>
        <w:tc>
          <w:tcPr>
            <w:tcW w:w="39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7191F7F" w14:textId="77777777" w:rsidR="009D4731" w:rsidRPr="000E4A17" w:rsidRDefault="009D4731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E4A17">
              <w:rPr>
                <w:rFonts w:ascii="TH SarabunPSK" w:hAnsi="TH SarabunPSK" w:cs="TH SarabunPSK"/>
                <w:u w:val="single"/>
                <w:cs/>
              </w:rPr>
              <w:t>ผลการดำเนินงาน</w:t>
            </w:r>
            <w:r w:rsidRPr="000E4A17">
              <w:rPr>
                <w:rFonts w:ascii="TH SarabunPSK" w:hAnsi="TH SarabunPSK" w:cs="TH SarabunPSK"/>
                <w:cs/>
              </w:rPr>
              <w:t xml:space="preserve"> รอบ </w:t>
            </w:r>
            <w:r w:rsidRPr="000E4A17">
              <w:rPr>
                <w:rFonts w:ascii="TH SarabunPSK" w:hAnsi="TH SarabunPSK" w:cs="TH SarabunPSK"/>
              </w:rPr>
              <w:t>12</w:t>
            </w:r>
            <w:r w:rsidRPr="000E4A17">
              <w:rPr>
                <w:rFonts w:ascii="TH SarabunPSK" w:hAnsi="TH SarabunPSK" w:cs="TH SarabunPSK"/>
                <w:cs/>
              </w:rPr>
              <w:t xml:space="preserve"> เดือน</w:t>
            </w:r>
          </w:p>
        </w:tc>
        <w:tc>
          <w:tcPr>
            <w:tcW w:w="30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9DA18FC" w14:textId="77777777" w:rsidR="009D4731" w:rsidRPr="000E4A17" w:rsidRDefault="009D4731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0E4A17">
              <w:rPr>
                <w:rFonts w:ascii="TH SarabunPSK" w:hAnsi="TH SarabunPSK" w:cs="TH SarabunPSK"/>
              </w:rPr>
              <w:t>Output</w:t>
            </w:r>
          </w:p>
        </w:tc>
      </w:tr>
      <w:tr w:rsidR="009D4731" w:rsidRPr="000E4A17" w14:paraId="1B79F76C" w14:textId="77777777" w:rsidTr="00A90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7BEBF8A7" w14:textId="77777777" w:rsidR="009D4731" w:rsidRPr="000E4A17" w:rsidRDefault="009D4731" w:rsidP="003E5186">
            <w:pPr>
              <w:pStyle w:val="Header"/>
              <w:ind w:left="341"/>
              <w:rPr>
                <w:rFonts w:ascii="TH SarabunPSK" w:hAnsi="TH SarabunPSK" w:cs="TH SarabunPSK"/>
              </w:rPr>
            </w:pPr>
            <w:r w:rsidRPr="000E4A17">
              <w:rPr>
                <w:rFonts w:ascii="TH SarabunPSK" w:hAnsi="TH SarabunPSK" w:cs="TH SarabunPSK"/>
                <w:cs/>
              </w:rPr>
              <w:t>โครงการยกระดับฐานปฏิบัติการทางการศึกษาด้านนวัตกรรมการท่องเที่ยว (</w:t>
            </w:r>
            <w:r w:rsidRPr="000E4A17">
              <w:rPr>
                <w:rFonts w:ascii="TH SarabunPSK" w:hAnsi="TH SarabunPSK" w:cs="TH SarabunPSK"/>
              </w:rPr>
              <w:t xml:space="preserve">Tourism Innovation Platform) </w:t>
            </w:r>
            <w:r w:rsidRPr="000E4A17">
              <w:rPr>
                <w:rFonts w:ascii="TH SarabunPSK" w:hAnsi="TH SarabunPSK" w:cs="TH SarabunPSK"/>
                <w:cs/>
              </w:rPr>
              <w:t>บนฐานทุนภูมิปัญญาและฐานคิดเศรษฐกิจสร้างสรรค์ภายใต้กรอบการพัฒนาอย่างยั่งยืน (กิจกรรมการฝึกอบรมเชิงปฏิบัติการเพื่อเสริมสร้างความรู้ด้านโปรแกรมสำเร็จรูปเพื่อการนำเสนอผลงานในรูปแบบดิจิทัล)</w:t>
            </w:r>
          </w:p>
        </w:tc>
        <w:tc>
          <w:tcPr>
            <w:tcW w:w="3955" w:type="dxa"/>
          </w:tcPr>
          <w:p w14:paraId="26AF240B" w14:textId="77777777" w:rsidR="009D4731" w:rsidRPr="000E4A17" w:rsidRDefault="009D4731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1849B" w:themeColor="accent5" w:themeShade="BF"/>
              </w:rPr>
            </w:pPr>
            <w:r w:rsidRPr="000E4A17">
              <w:rPr>
                <w:rFonts w:ascii="TH SarabunPSK" w:hAnsi="TH SarabunPSK" w:cs="TH SarabunPSK" w:hint="cs"/>
                <w:cs/>
              </w:rPr>
              <w:t>คณะพัฒนาการท่องเที่ยวได้รับการอนุมัติให้ขยายระยะเวลาการดำเนินงานโครงการ</w:t>
            </w:r>
            <w:r w:rsidRPr="000E4A17">
              <w:rPr>
                <w:rFonts w:ascii="TH SarabunPSK" w:hAnsi="TH SarabunPSK" w:cs="TH SarabunPSK"/>
                <w:cs/>
              </w:rPr>
              <w:t>ยกระดับฐานปฏิบัติการทางการศึกษาด้านนวัตกรรมการท่องเที่ยว (</w:t>
            </w:r>
            <w:r w:rsidRPr="000E4A17">
              <w:rPr>
                <w:rFonts w:ascii="TH SarabunPSK" w:hAnsi="TH SarabunPSK" w:cs="TH SarabunPSK"/>
              </w:rPr>
              <w:t xml:space="preserve">Tourism Innovation Platform) </w:t>
            </w:r>
            <w:r w:rsidRPr="000E4A17">
              <w:rPr>
                <w:rFonts w:ascii="TH SarabunPSK" w:hAnsi="TH SarabunPSK" w:cs="TH SarabunPSK"/>
                <w:cs/>
              </w:rPr>
              <w:t>บนฐานทุนภูมิปัญญาและฐานคิดเศรษฐกิจสร้างสรรค์ภายใต้กรอบการพัฒนาอย่างยั่งย</w:t>
            </w:r>
            <w:r w:rsidRPr="000E4A17">
              <w:rPr>
                <w:rFonts w:ascii="TH SarabunPSK" w:hAnsi="TH SarabunPSK" w:cs="TH SarabunPSK" w:hint="cs"/>
                <w:cs/>
              </w:rPr>
              <w:t xml:space="preserve">ืน โดยขยายเวลาการดำเนินงานจนถึงเดือนธันวาคม </w:t>
            </w:r>
            <w:r w:rsidRPr="000E4A17">
              <w:rPr>
                <w:rFonts w:ascii="TH SarabunPSK" w:hAnsi="TH SarabunPSK" w:cs="TH SarabunPSK"/>
              </w:rPr>
              <w:t xml:space="preserve">2566 </w:t>
            </w:r>
            <w:r w:rsidRPr="000E4A17">
              <w:rPr>
                <w:rFonts w:ascii="TH SarabunPSK" w:hAnsi="TH SarabunPSK" w:cs="TH SarabunPSK" w:hint="cs"/>
                <w:cs/>
              </w:rPr>
              <w:t xml:space="preserve">แต่ทั้งนี้ คณะได้มีการดำเนินงานในกิจกรรมย่อยภายใต้โครงการสำเร็จไปแล้วจำนวน </w:t>
            </w:r>
            <w:r w:rsidRPr="000E4A17">
              <w:rPr>
                <w:rFonts w:ascii="TH SarabunPSK" w:hAnsi="TH SarabunPSK" w:cs="TH SarabunPSK"/>
              </w:rPr>
              <w:t xml:space="preserve">2 </w:t>
            </w:r>
            <w:r w:rsidRPr="000E4A17">
              <w:rPr>
                <w:rFonts w:ascii="TH SarabunPSK" w:hAnsi="TH SarabunPSK" w:cs="TH SarabunPSK" w:hint="cs"/>
                <w:cs/>
              </w:rPr>
              <w:t xml:space="preserve">กิจกรรมและควรมีการปรับปรุงกิจกรรมเพิ่มเติมในปีงบประมาณ </w:t>
            </w:r>
            <w:r w:rsidRPr="000E4A17">
              <w:rPr>
                <w:rFonts w:ascii="TH SarabunPSK" w:hAnsi="TH SarabunPSK" w:cs="TH SarabunPSK"/>
              </w:rPr>
              <w:t>2567</w:t>
            </w:r>
          </w:p>
        </w:tc>
        <w:tc>
          <w:tcPr>
            <w:tcW w:w="3060" w:type="dxa"/>
          </w:tcPr>
          <w:p w14:paraId="280679C3" w14:textId="77777777" w:rsidR="009D4731" w:rsidRPr="000E4A17" w:rsidRDefault="009D4731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1849B" w:themeColor="accent5" w:themeShade="BF"/>
                <w:cs/>
              </w:rPr>
            </w:pPr>
            <w:r w:rsidRPr="000E4A17">
              <w:rPr>
                <w:rFonts w:ascii="TH SarabunPSK" w:hAnsi="TH SarabunPSK" w:cs="TH SarabunPSK" w:hint="cs"/>
                <w:cs/>
              </w:rPr>
              <w:t>แบบเสนอโครงการ</w:t>
            </w:r>
            <w:r w:rsidRPr="000E4A17">
              <w:rPr>
                <w:rFonts w:ascii="TH SarabunPSK" w:hAnsi="TH SarabunPSK" w:cs="TH SarabunPSK"/>
                <w:cs/>
              </w:rPr>
              <w:t>ยกระดับฐานปฏิบัติการทางการศึกษาด้านนวัตกรรมการท่องเที่ยว (</w:t>
            </w:r>
            <w:r w:rsidRPr="000E4A17">
              <w:rPr>
                <w:rFonts w:ascii="TH SarabunPSK" w:hAnsi="TH SarabunPSK" w:cs="TH SarabunPSK"/>
              </w:rPr>
              <w:t xml:space="preserve">Tourism Innovation Platform) </w:t>
            </w:r>
            <w:r w:rsidRPr="000E4A17">
              <w:rPr>
                <w:rFonts w:ascii="TH SarabunPSK" w:hAnsi="TH SarabunPSK" w:cs="TH SarabunPSK"/>
                <w:cs/>
              </w:rPr>
              <w:t>บนฐานทุนภูมิปัญญาและฐานคิดเศรษฐกิจสร้างสรรค์ภายใต้กรอบการพัฒนาอย่างยั่งยื</w:t>
            </w:r>
            <w:r w:rsidRPr="000E4A17">
              <w:rPr>
                <w:rFonts w:ascii="TH SarabunPSK" w:hAnsi="TH SarabunPSK" w:cs="TH SarabunPSK" w:hint="cs"/>
                <w:cs/>
              </w:rPr>
              <w:t xml:space="preserve">นที่ผ่านการอนุมัติให้ขยายเวลาการดำเนินงานและรายงานผลการจัดกิจกรรมฝึกอบรม ฯ จำนวน </w:t>
            </w:r>
            <w:r w:rsidRPr="000E4A17">
              <w:rPr>
                <w:rFonts w:ascii="TH SarabunPSK" w:hAnsi="TH SarabunPSK" w:cs="TH SarabunPSK"/>
              </w:rPr>
              <w:t xml:space="preserve">1 </w:t>
            </w:r>
            <w:r w:rsidRPr="000E4A17">
              <w:rPr>
                <w:rFonts w:ascii="TH SarabunPSK" w:hAnsi="TH SarabunPSK" w:cs="TH SarabunPSK" w:hint="cs"/>
                <w:cs/>
              </w:rPr>
              <w:t>ฉบับ</w:t>
            </w:r>
          </w:p>
        </w:tc>
      </w:tr>
    </w:tbl>
    <w:p w14:paraId="3115ABF3" w14:textId="77777777" w:rsidR="009D4731" w:rsidRDefault="009D4731" w:rsidP="009D4731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7724838" w14:textId="77777777" w:rsidR="009D4731" w:rsidRPr="00705870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  <w:r w:rsidRPr="007058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ความเสี่ยงด้านการเงิน</w:t>
      </w:r>
      <w:r w:rsidRPr="007058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05870">
        <w:rPr>
          <w:rFonts w:ascii="TH SarabunPSK" w:hAnsi="TH SarabunPSK" w:cs="TH SarabunPSK"/>
          <w:b/>
          <w:bCs/>
          <w:sz w:val="32"/>
          <w:szCs w:val="32"/>
        </w:rPr>
        <w:t>Financial Risk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64955FF" w14:textId="77777777" w:rsidR="009D4731" w:rsidRPr="00F03C39" w:rsidRDefault="009D4731" w:rsidP="009D4731">
      <w:pPr>
        <w:tabs>
          <w:tab w:val="left" w:pos="1985"/>
        </w:tabs>
        <w:ind w:left="2127" w:right="-1" w:hanging="212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ผู้รับผิดชอบหลัก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: </w:t>
      </w:r>
      <w:r w:rsidRPr="00F03C39">
        <w:rPr>
          <w:rFonts w:ascii="TH SarabunPSK" w:hAnsi="TH SarabunPSK" w:cs="TH SarabunPSK"/>
          <w:sz w:val="32"/>
          <w:szCs w:val="32"/>
          <w:cs/>
        </w:rPr>
        <w:t>อาจารย์ผู้รับผิดชอบหลักสูตรระดับบัณฑิตศึกษา</w:t>
      </w:r>
    </w:p>
    <w:p w14:paraId="267506AF" w14:textId="77777777" w:rsidR="009D4731" w:rsidRPr="00F03C39" w:rsidRDefault="009D4731" w:rsidP="009D4731">
      <w:pPr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ประเด็นความเสี่ยงที่ 2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จำนวนเงินรายได้ประจำปีในแต่ละหลักสูตรไม่เป็นไปตามแผน มีผลกระทบต่อการบริหารค่าใช้จ่ายในแต่ละหลักสูตร</w:t>
      </w:r>
    </w:p>
    <w:p w14:paraId="728E2264" w14:textId="77777777" w:rsidR="009D4731" w:rsidRPr="00F03C39" w:rsidRDefault="009D4731" w:rsidP="009D4731">
      <w:pPr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ตัวชี้วัด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ร้อยละของงบประมาณเงินรายได้ต่องบประมาณทั้งหมด</w:t>
      </w:r>
    </w:p>
    <w:p w14:paraId="51CA46B8" w14:textId="77777777" w:rsidR="009D4731" w:rsidRPr="00F03C39" w:rsidRDefault="009D4731" w:rsidP="009D4731">
      <w:pPr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เป้าหมาย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ร้อยละ </w:t>
      </w:r>
      <w:r w:rsidRPr="00F03C39">
        <w:rPr>
          <w:rFonts w:ascii="TH SarabunPSK" w:hAnsi="TH SarabunPSK" w:cs="TH SarabunPSK"/>
          <w:sz w:val="32"/>
          <w:szCs w:val="32"/>
        </w:rPr>
        <w:t>10</w:t>
      </w:r>
    </w:p>
    <w:p w14:paraId="5807EC5D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ผลการดำเนินงาน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: </w:t>
      </w:r>
    </w:p>
    <w:p w14:paraId="43039EBA" w14:textId="77777777" w:rsidR="009D4731" w:rsidRPr="00F03C39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>ระดับความเสี่ยงก่อนดำเนินการลดความเสี่ยง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ab/>
      </w:r>
      <w:r w:rsidRPr="00F03C39">
        <w:rPr>
          <w:rFonts w:ascii="TH SarabunPSK" w:hAnsi="TH SarabunPSK" w:cs="TH SarabunPSK"/>
          <w:sz w:val="32"/>
          <w:szCs w:val="32"/>
          <w:cs/>
        </w:rPr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 xml:space="preserve">x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3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6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 (ระดับ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ระดับความเสี่ยงที่ยอมรับได้ </w:t>
      </w:r>
      <w:r w:rsidRPr="00F03C39">
        <w:rPr>
          <w:rFonts w:ascii="TH SarabunPSK" w:hAnsi="TH SarabunPSK" w:cs="TH SarabunPSK"/>
          <w:sz w:val="32"/>
          <w:szCs w:val="32"/>
        </w:rPr>
        <w:tab/>
      </w:r>
      <w:r w:rsidRPr="00F03C39">
        <w:rPr>
          <w:rFonts w:ascii="TH SarabunPSK" w:hAnsi="TH SarabunPSK" w:cs="TH SarabunPSK"/>
          <w:sz w:val="32"/>
          <w:szCs w:val="32"/>
          <w:cs/>
        </w:rPr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 xml:space="preserve">x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4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 (ระดับ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</w:p>
    <w:p w14:paraId="7CED1178" w14:textId="77777777" w:rsidR="009D4731" w:rsidRPr="00F03C39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ระดับความเสี่ยง ณ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2566</w:t>
      </w:r>
      <w:r w:rsidRPr="00F03C39">
        <w:rPr>
          <w:rFonts w:ascii="TH SarabunPSK" w:hAnsi="TH SarabunPSK" w:cs="TH SarabunPSK"/>
          <w:sz w:val="32"/>
          <w:szCs w:val="32"/>
          <w:cs/>
        </w:rPr>
        <w:tab/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X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3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6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C39">
        <w:rPr>
          <w:rFonts w:ascii="TH SarabunPSK" w:hAnsi="TH SarabunPSK" w:cs="TH SarabunPSK"/>
          <w:sz w:val="32"/>
          <w:szCs w:val="32"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(ระดับ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  <w:r w:rsidRPr="00F03C39">
        <w:rPr>
          <w:rFonts w:ascii="TH SarabunPSK" w:hAnsi="TH SarabunPSK" w:cs="TH SarabunPSK"/>
          <w:sz w:val="32"/>
          <w:szCs w:val="32"/>
        </w:rPr>
        <w:tab/>
      </w:r>
    </w:p>
    <w:p w14:paraId="2DC428DF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มาตการ/กิจกรรมควบคุมที่มี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[</w:t>
      </w:r>
      <w:r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] 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>เพียงพอ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  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[ √  ] ไม่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>เพียงพอ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>ทบทวนเพิ่มเติมกิจกรรม)</w:t>
      </w:r>
    </w:p>
    <w:p w14:paraId="5960CBA7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lastRenderedPageBreak/>
        <w:t xml:space="preserve">แนวโน้มผลการดำเนินงานรอบ </w:t>
      </w:r>
      <w:r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>12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เดือน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: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[</w:t>
      </w:r>
      <w:r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] บรรลุเป้าหมาย   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[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√ </w:t>
      </w:r>
      <w:r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] ไม่บรรลุเป้าหมาย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8FCACA5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GridTable4-Accent1"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3510"/>
        <w:gridCol w:w="2700"/>
      </w:tblGrid>
      <w:tr w:rsidR="009D4731" w:rsidRPr="000E4A17" w14:paraId="31256FAB" w14:textId="77777777" w:rsidTr="00A90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77EE37" w14:textId="77777777" w:rsidR="009D4731" w:rsidRPr="000E4A17" w:rsidRDefault="009D4731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0E4A17">
              <w:rPr>
                <w:rFonts w:ascii="TH SarabunPSK" w:hAnsi="TH SarabunPSK" w:cs="TH SarabunPSK"/>
                <w:u w:val="single"/>
                <w:cs/>
              </w:rPr>
              <w:t>มาตรการ/กิจกรรม</w:t>
            </w:r>
          </w:p>
        </w:tc>
        <w:tc>
          <w:tcPr>
            <w:tcW w:w="35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FA7745" w14:textId="77777777" w:rsidR="009D4731" w:rsidRPr="000E4A17" w:rsidRDefault="009D4731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E4A17">
              <w:rPr>
                <w:rFonts w:ascii="TH SarabunPSK" w:hAnsi="TH SarabunPSK" w:cs="TH SarabunPSK"/>
                <w:u w:val="single"/>
                <w:cs/>
              </w:rPr>
              <w:t>ผลการดำเนินงาน</w:t>
            </w:r>
            <w:r w:rsidRPr="000E4A17">
              <w:rPr>
                <w:rFonts w:ascii="TH SarabunPSK" w:hAnsi="TH SarabunPSK" w:cs="TH SarabunPSK"/>
                <w:cs/>
              </w:rPr>
              <w:t xml:space="preserve"> รอบ </w:t>
            </w:r>
            <w:r w:rsidRPr="000E4A17">
              <w:rPr>
                <w:rFonts w:ascii="TH SarabunPSK" w:hAnsi="TH SarabunPSK" w:cs="TH SarabunPSK"/>
              </w:rPr>
              <w:t>12</w:t>
            </w:r>
            <w:r w:rsidRPr="000E4A17">
              <w:rPr>
                <w:rFonts w:ascii="TH SarabunPSK" w:hAnsi="TH SarabunPSK" w:cs="TH SarabunPSK"/>
                <w:cs/>
              </w:rPr>
              <w:t xml:space="preserve"> เดือน</w:t>
            </w:r>
          </w:p>
        </w:tc>
        <w:tc>
          <w:tcPr>
            <w:tcW w:w="2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ABE49E3" w14:textId="77777777" w:rsidR="009D4731" w:rsidRPr="000E4A17" w:rsidRDefault="009D4731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0E4A17">
              <w:rPr>
                <w:rFonts w:ascii="TH SarabunPSK" w:hAnsi="TH SarabunPSK" w:cs="TH SarabunPSK"/>
              </w:rPr>
              <w:t>Output</w:t>
            </w:r>
          </w:p>
        </w:tc>
      </w:tr>
      <w:tr w:rsidR="009D4731" w:rsidRPr="000E4A17" w14:paraId="71399342" w14:textId="77777777" w:rsidTr="00A90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0439C3AC" w14:textId="77777777" w:rsidR="009D4731" w:rsidRPr="000E4A17" w:rsidRDefault="009D4731" w:rsidP="003E5186">
            <w:pPr>
              <w:pStyle w:val="Header"/>
              <w:ind w:left="341"/>
              <w:rPr>
                <w:rFonts w:ascii="TH SarabunPSK" w:hAnsi="TH SarabunPSK" w:cs="TH SarabunPSK"/>
              </w:rPr>
            </w:pPr>
            <w:r w:rsidRPr="000E4A17">
              <w:rPr>
                <w:rFonts w:ascii="TH SarabunPSK" w:hAnsi="TH SarabunPSK" w:cs="TH SarabunPSK"/>
                <w:cs/>
              </w:rPr>
              <w:t>กิจกรรมการทบทวนและปรับปรุงกลยุทธ์ในการสร้างแรงจูงใจและประชาสัมพันธ์การเข้าศึกษาต่อในระดับบัณฑิตศึกษา คณะพัฒนาการท่องเที่ยว</w:t>
            </w:r>
          </w:p>
        </w:tc>
        <w:tc>
          <w:tcPr>
            <w:tcW w:w="3510" w:type="dxa"/>
          </w:tcPr>
          <w:p w14:paraId="37145B14" w14:textId="77777777" w:rsidR="009D4731" w:rsidRPr="00E254A8" w:rsidRDefault="009D4731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cs/>
              </w:rPr>
            </w:pPr>
            <w:r w:rsidRPr="00E254A8">
              <w:rPr>
                <w:rFonts w:ascii="TH SarabunPSK" w:hAnsi="TH SarabunPSK" w:cs="TH SarabunPSK" w:hint="cs"/>
                <w:color w:val="auto"/>
                <w:cs/>
              </w:rPr>
              <w:t>หลักสูตรบัณฑิตศึกษา ประกอบด้วยหลักสูตรปริญญาโท และปริญญาเอก ได้ดำเนินการปรับปรุงแผนกลยุทธ์เพื่อสร้างโอกาสในการขยายยอดการรับนักศึกษาใหม่เพิ่ม แต่ยังไม่ได้ดำเนินการทดสอบกิจกรรมเพื่อการประชาสัมพันธ์หลักสูตรแบบมุ่งเป้า</w:t>
            </w:r>
          </w:p>
        </w:tc>
        <w:tc>
          <w:tcPr>
            <w:tcW w:w="2700" w:type="dxa"/>
          </w:tcPr>
          <w:p w14:paraId="22F6CD95" w14:textId="77777777" w:rsidR="009D4731" w:rsidRPr="00E254A8" w:rsidRDefault="009D4731" w:rsidP="003E5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</w:rPr>
            </w:pPr>
            <w:r w:rsidRPr="00E254A8">
              <w:rPr>
                <w:rFonts w:ascii="TH SarabunPSK" w:hAnsi="TH SarabunPSK" w:cs="TH SarabunPSK"/>
                <w:color w:val="auto"/>
              </w:rPr>
              <w:t>-</w:t>
            </w:r>
          </w:p>
        </w:tc>
      </w:tr>
    </w:tbl>
    <w:p w14:paraId="48D34BC7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0EF46C" w14:textId="77777777" w:rsidR="009D4731" w:rsidRPr="00705870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  <w:r w:rsidRPr="007058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ความเสี่ยงด้านการดำเนินงาน</w:t>
      </w:r>
      <w:r w:rsidRPr="007058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05870">
        <w:rPr>
          <w:rFonts w:ascii="TH SarabunPSK" w:hAnsi="TH SarabunPSK" w:cs="TH SarabunPSK"/>
          <w:b/>
          <w:bCs/>
          <w:sz w:val="32"/>
          <w:szCs w:val="32"/>
        </w:rPr>
        <w:t>Operational Risk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 xml:space="preserve">)  </w:t>
      </w:r>
    </w:p>
    <w:p w14:paraId="71C3B8FC" w14:textId="77777777" w:rsidR="009D4731" w:rsidRPr="00F03C39" w:rsidRDefault="009D4731" w:rsidP="009D4731">
      <w:pPr>
        <w:tabs>
          <w:tab w:val="left" w:pos="0"/>
          <w:tab w:val="left" w:pos="1701"/>
        </w:tabs>
        <w:ind w:right="-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ผู้รับผิดชอบหลัก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: </w:t>
      </w:r>
      <w:r w:rsidRPr="00F03C39">
        <w:rPr>
          <w:rFonts w:ascii="TH SarabunPSK" w:hAnsi="TH SarabunPSK" w:cs="TH SarabunPSK"/>
          <w:sz w:val="32"/>
          <w:szCs w:val="32"/>
          <w:cs/>
        </w:rPr>
        <w:t>คณะกรรมการกลั่นกรองข้อเสนอโครงการและกำกับติดตามรายงานผลการดำเนินงานโครงการ</w:t>
      </w:r>
    </w:p>
    <w:p w14:paraId="7C9C8F28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ประเด็นความเสี่ยงที่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การจัดทำรายงานผลการดำเนินงานโครงการสนองยุทธศาสตร์คณะไม่เป็นไปตามกำหนดเวลา</w:t>
      </w:r>
    </w:p>
    <w:p w14:paraId="1D2CFC3A" w14:textId="77777777" w:rsidR="009D4731" w:rsidRPr="00F03C39" w:rsidRDefault="009D4731" w:rsidP="009D4731">
      <w:pPr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ตัวชี้วัด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จำนวนร้อยละของการรายงานผลการดำเนินงานโครงการที่มีการเบิกจ่ายงบประมาณของคณะตามระยะเวลาที่กำหนด</w:t>
      </w:r>
    </w:p>
    <w:p w14:paraId="61D4F8F0" w14:textId="77777777" w:rsidR="009D4731" w:rsidRPr="00F03C39" w:rsidRDefault="009D4731" w:rsidP="009D4731">
      <w:pPr>
        <w:rPr>
          <w:rFonts w:ascii="TH SarabunPSK" w:hAnsi="TH SarabunPSK" w:cs="TH SarabunPSK"/>
          <w:sz w:val="32"/>
          <w:szCs w:val="32"/>
          <w:cs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เป้าหมาย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 xml:space="preserve">1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ประเด็น</w:t>
      </w:r>
    </w:p>
    <w:p w14:paraId="425EEE0C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ผลการดำเนินงาน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</w:p>
    <w:p w14:paraId="4EDF1A8D" w14:textId="77777777" w:rsidR="009D4731" w:rsidRPr="00F03C39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>ระดับความเสี่ยงก่อนดำเนินการลดความเสี่ยง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ab/>
      </w:r>
      <w:r w:rsidRPr="00F03C39">
        <w:rPr>
          <w:rFonts w:ascii="TH SarabunPSK" w:hAnsi="TH SarabunPSK" w:cs="TH SarabunPSK"/>
          <w:sz w:val="32"/>
          <w:szCs w:val="32"/>
          <w:cs/>
        </w:rPr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 xml:space="preserve">x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3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6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 (ระดับ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ระดับความเสี่ยงที่ยอมรับได้ </w:t>
      </w:r>
      <w:r w:rsidRPr="00F03C39">
        <w:rPr>
          <w:rFonts w:ascii="TH SarabunPSK" w:hAnsi="TH SarabunPSK" w:cs="TH SarabunPSK"/>
          <w:sz w:val="32"/>
          <w:szCs w:val="32"/>
        </w:rPr>
        <w:tab/>
      </w:r>
      <w:r w:rsidRPr="00F03C39">
        <w:rPr>
          <w:rFonts w:ascii="TH SarabunPSK" w:hAnsi="TH SarabunPSK" w:cs="TH SarabunPSK"/>
          <w:sz w:val="32"/>
          <w:szCs w:val="32"/>
          <w:cs/>
        </w:rPr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 xml:space="preserve">x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4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 (ระดับ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</w:p>
    <w:p w14:paraId="600A650B" w14:textId="77777777" w:rsidR="009D4731" w:rsidRPr="00F03C39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ระดับความเสี่ยง ณ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2566</w:t>
      </w:r>
      <w:r w:rsidRPr="00F03C39">
        <w:rPr>
          <w:rFonts w:ascii="TH SarabunPSK" w:hAnsi="TH SarabunPSK" w:cs="TH SarabunPSK"/>
          <w:sz w:val="32"/>
          <w:szCs w:val="32"/>
          <w:cs/>
        </w:rPr>
        <w:tab/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X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4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C39">
        <w:rPr>
          <w:rFonts w:ascii="TH SarabunPSK" w:hAnsi="TH SarabunPSK" w:cs="TH SarabunPSK"/>
          <w:sz w:val="32"/>
          <w:szCs w:val="32"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(ระดับ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ปาน</w:t>
      </w:r>
      <w:r>
        <w:rPr>
          <w:rFonts w:ascii="TH SarabunPSK" w:hAnsi="TH SarabunPSK" w:cs="TH SarabunPSK" w:hint="cs"/>
          <w:sz w:val="32"/>
          <w:szCs w:val="32"/>
          <w:cs/>
        </w:rPr>
        <w:t>ต่ำ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  <w:r w:rsidRPr="00F03C39">
        <w:rPr>
          <w:rFonts w:ascii="TH SarabunPSK" w:hAnsi="TH SarabunPSK" w:cs="TH SarabunPSK"/>
          <w:sz w:val="32"/>
          <w:szCs w:val="32"/>
        </w:rPr>
        <w:tab/>
      </w:r>
    </w:p>
    <w:p w14:paraId="09D33E53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มาตการ/กิจกรรมควบคุมที่มี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[ √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] 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>เพียงพอ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  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[ 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 ] ไม่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>เพียงพอ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>ทบทวนเพิ่มเติมกิจกรรม)</w:t>
      </w:r>
    </w:p>
    <w:p w14:paraId="080ABC24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แนวโน้มผลการดำเนินงานรอบ </w:t>
      </w:r>
      <w:r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>12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เดือน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: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[ √ ] บรรลุเป้าหมาย   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[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 </w:t>
      </w:r>
      <w:r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] ไม่บรรลุเป้าหมาย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F7EC448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GridTable4-Accent1"/>
        <w:tblW w:w="10241" w:type="dxa"/>
        <w:tblLook w:val="04A0" w:firstRow="1" w:lastRow="0" w:firstColumn="1" w:lastColumn="0" w:noHBand="0" w:noVBand="1"/>
      </w:tblPr>
      <w:tblGrid>
        <w:gridCol w:w="3325"/>
        <w:gridCol w:w="3600"/>
        <w:gridCol w:w="3316"/>
      </w:tblGrid>
      <w:tr w:rsidR="009D4731" w:rsidRPr="000E4A17" w14:paraId="4C5ACF32" w14:textId="77777777" w:rsidTr="00A90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D3CB5D4" w14:textId="77777777" w:rsidR="009D4731" w:rsidRPr="000E4A17" w:rsidRDefault="009D4731" w:rsidP="003E5186">
            <w:pPr>
              <w:ind w:left="360"/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0E4A17">
              <w:rPr>
                <w:rFonts w:ascii="TH SarabunPSK" w:hAnsi="TH SarabunPSK" w:cs="TH SarabunPSK"/>
                <w:u w:val="single"/>
                <w:cs/>
              </w:rPr>
              <w:t>มาตรการ/กิจกรรม</w:t>
            </w:r>
          </w:p>
        </w:tc>
        <w:tc>
          <w:tcPr>
            <w:tcW w:w="3600" w:type="dxa"/>
          </w:tcPr>
          <w:p w14:paraId="7D185E47" w14:textId="77777777" w:rsidR="009D4731" w:rsidRPr="000E4A17" w:rsidRDefault="009D4731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E4A17">
              <w:rPr>
                <w:rFonts w:ascii="TH SarabunPSK" w:hAnsi="TH SarabunPSK" w:cs="TH SarabunPSK"/>
                <w:u w:val="single"/>
                <w:cs/>
              </w:rPr>
              <w:t>ผลการดำเนินงาน</w:t>
            </w:r>
            <w:r w:rsidRPr="000E4A17">
              <w:rPr>
                <w:rFonts w:ascii="TH SarabunPSK" w:hAnsi="TH SarabunPSK" w:cs="TH SarabunPSK"/>
                <w:cs/>
              </w:rPr>
              <w:t xml:space="preserve"> รอบ </w:t>
            </w:r>
            <w:r w:rsidRPr="000E4A17">
              <w:rPr>
                <w:rFonts w:ascii="TH SarabunPSK" w:hAnsi="TH SarabunPSK" w:cs="TH SarabunPSK"/>
              </w:rPr>
              <w:t>12</w:t>
            </w:r>
            <w:r w:rsidRPr="000E4A17">
              <w:rPr>
                <w:rFonts w:ascii="TH SarabunPSK" w:hAnsi="TH SarabunPSK" w:cs="TH SarabunPSK"/>
                <w:cs/>
              </w:rPr>
              <w:t xml:space="preserve"> เดือน</w:t>
            </w:r>
          </w:p>
        </w:tc>
        <w:tc>
          <w:tcPr>
            <w:tcW w:w="3316" w:type="dxa"/>
          </w:tcPr>
          <w:p w14:paraId="2AE5C8F3" w14:textId="77777777" w:rsidR="009D4731" w:rsidRPr="000E4A17" w:rsidRDefault="009D4731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0E4A17">
              <w:rPr>
                <w:rFonts w:ascii="TH SarabunPSK" w:hAnsi="TH SarabunPSK" w:cs="TH SarabunPSK"/>
              </w:rPr>
              <w:t>Output</w:t>
            </w:r>
          </w:p>
        </w:tc>
      </w:tr>
      <w:tr w:rsidR="009D4731" w:rsidRPr="000E4A17" w14:paraId="6FCA68C1" w14:textId="77777777" w:rsidTr="00A90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2CB7E7D" w14:textId="77777777" w:rsidR="009D4731" w:rsidRPr="000E4A17" w:rsidRDefault="009D4731" w:rsidP="003E5186">
            <w:pPr>
              <w:pStyle w:val="Header"/>
              <w:ind w:left="341"/>
              <w:rPr>
                <w:rFonts w:ascii="TH SarabunPSK" w:hAnsi="TH SarabunPSK" w:cs="TH SarabunPSK"/>
              </w:rPr>
            </w:pPr>
            <w:r w:rsidRPr="000E4A17">
              <w:rPr>
                <w:rFonts w:ascii="TH SarabunPSK" w:hAnsi="TH SarabunPSK" w:cs="TH SarabunPSK"/>
                <w:u w:color="403152" w:themeColor="accent4" w:themeShade="80"/>
                <w:cs/>
              </w:rPr>
              <w:t>กิจกรรมการพัฒนาระบบการกำกับติดตามการจัดทำรายงานผลการดำเนินงานโครงการที่มีการเบิกจ่ายงบประมาณเงินรายได้ของคณะ</w:t>
            </w:r>
          </w:p>
        </w:tc>
        <w:tc>
          <w:tcPr>
            <w:tcW w:w="3600" w:type="dxa"/>
          </w:tcPr>
          <w:p w14:paraId="63C06CA1" w14:textId="77777777" w:rsidR="009D4731" w:rsidRPr="000E4A17" w:rsidRDefault="009D4731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0E4A17">
              <w:rPr>
                <w:rFonts w:ascii="TH SarabunPSK" w:hAnsi="TH SarabunPSK" w:cs="TH SarabunPSK" w:hint="cs"/>
                <w:cs/>
              </w:rPr>
              <w:t>งานนโยบาย แผนและประกันคุณภาพ ได้กำหนดแนวทางการกำกับติดตามผลการดำเนินงานโครงการและเผยแพร่สู่บุคลากรผ่านเวบไซต์ของคณะ</w:t>
            </w:r>
          </w:p>
        </w:tc>
        <w:tc>
          <w:tcPr>
            <w:tcW w:w="3316" w:type="dxa"/>
          </w:tcPr>
          <w:p w14:paraId="681459EB" w14:textId="77777777" w:rsidR="009D4731" w:rsidRPr="000E4A17" w:rsidRDefault="009D4731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0E4A17">
              <w:rPr>
                <w:rFonts w:ascii="TH SarabunPSK" w:hAnsi="TH SarabunPSK" w:cs="TH SarabunPSK" w:hint="cs"/>
                <w:cs/>
              </w:rPr>
              <w:t>แนวทางการรายงานผลการดำเนินงานโครงการยุทธศาสตร์และแบบฟอร์มการรายงานผลการดำเนินงานโครงการที่สามารถดาวน์โหลดได้จากเวบไซต์ของคณะ</w:t>
            </w:r>
          </w:p>
        </w:tc>
      </w:tr>
    </w:tbl>
    <w:p w14:paraId="4321B2E4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D8BB8D" w14:textId="77777777" w:rsidR="009D4731" w:rsidRPr="00705870" w:rsidRDefault="009D4731" w:rsidP="009D4731">
      <w:pPr>
        <w:tabs>
          <w:tab w:val="left" w:pos="0"/>
        </w:tabs>
        <w:rPr>
          <w:rFonts w:ascii="TH SarabunPSK" w:hAnsi="TH SarabunPSK" w:cs="TH SarabunPSK"/>
          <w:b/>
          <w:bCs/>
          <w:u w:val="single"/>
        </w:rPr>
      </w:pPr>
      <w:r w:rsidRPr="007058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ความเสี่ยงด้านการปฏิบัติตามกฎ ระเบียบ</w:t>
      </w:r>
      <w:r w:rsidRPr="007058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05870">
        <w:rPr>
          <w:rFonts w:ascii="TH SarabunPSK" w:hAnsi="TH SarabunPSK" w:cs="TH SarabunPSK"/>
          <w:b/>
          <w:bCs/>
          <w:sz w:val="32"/>
          <w:szCs w:val="32"/>
        </w:rPr>
        <w:t>Compliance Risk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BA0118C" w14:textId="77777777" w:rsidR="009D4731" w:rsidRPr="00F03C39" w:rsidRDefault="009D4731" w:rsidP="009D4731">
      <w:pPr>
        <w:tabs>
          <w:tab w:val="left" w:pos="0"/>
        </w:tabs>
        <w:rPr>
          <w:rFonts w:ascii="TH SarabunPSK" w:hAnsi="TH SarabunPSK" w:cs="TH SarabunPSK"/>
          <w:sz w:val="32"/>
          <w:szCs w:val="32"/>
          <w:cs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ผู้รับผิดชอบหลัก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คณะกรรมการส่งเสริมและกำกับติดตามการปฏิบัติตามจรรยาบรรณ</w:t>
      </w:r>
    </w:p>
    <w:p w14:paraId="26CE157B" w14:textId="77777777" w:rsidR="009D4731" w:rsidRPr="00F03C39" w:rsidRDefault="009D4731" w:rsidP="009D4731">
      <w:pPr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ประเด็นความเสี่ยงที่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4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ประเด็นสุ่มเสี่ยงด้านการปฏิบัติงานหรือพฤติกรรมบุคลากรที่ขัดต่อจรรยาบรรณวิชาชีพและอาจส่งผลต่อภาพลักษณ์ของคณะ</w:t>
      </w:r>
    </w:p>
    <w:p w14:paraId="4B1ADF8F" w14:textId="77777777" w:rsidR="009D4731" w:rsidRPr="00F03C39" w:rsidRDefault="009D4731" w:rsidP="009D4731">
      <w:pPr>
        <w:tabs>
          <w:tab w:val="left" w:pos="2127"/>
        </w:tabs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ตัวชี้วัด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4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จำนวนประเด็นการพิจารณาในที่ประชุมคณะกรรมการด้านจรรยาบรรณของบุคลากรคณะพัฒนาการท่องเที่ยว</w:t>
      </w:r>
    </w:p>
    <w:p w14:paraId="60FF3C8D" w14:textId="77777777" w:rsidR="009D4731" w:rsidRPr="00F03C39" w:rsidRDefault="009D4731" w:rsidP="009D4731">
      <w:pPr>
        <w:rPr>
          <w:rFonts w:ascii="TH SarabunPSK" w:hAnsi="TH SarabunPSK" w:cs="TH SarabunPSK"/>
          <w:sz w:val="32"/>
          <w:szCs w:val="32"/>
          <w:cs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เป้าหมาย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 xml:space="preserve">1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ประเด็น</w:t>
      </w:r>
    </w:p>
    <w:p w14:paraId="3AC2D1A1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ผลการดำเนินงาน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</w:p>
    <w:p w14:paraId="5EF0D03F" w14:textId="77777777" w:rsidR="009D4731" w:rsidRPr="00F03C39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>ระดับความเสี่ยงก่อนดำเนินการลดความเสี่ยง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ab/>
      </w:r>
      <w:r w:rsidRPr="00F03C39">
        <w:rPr>
          <w:rFonts w:ascii="TH SarabunPSK" w:hAnsi="TH SarabunPSK" w:cs="TH SarabunPSK"/>
          <w:sz w:val="32"/>
          <w:szCs w:val="32"/>
          <w:cs/>
        </w:rPr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 xml:space="preserve">x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3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6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 (ระดับ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ระดับความเสี่ยงที่ยอมรับได้ </w:t>
      </w:r>
      <w:r w:rsidRPr="00F03C39">
        <w:rPr>
          <w:rFonts w:ascii="TH SarabunPSK" w:hAnsi="TH SarabunPSK" w:cs="TH SarabunPSK"/>
          <w:sz w:val="32"/>
          <w:szCs w:val="32"/>
        </w:rPr>
        <w:tab/>
      </w:r>
      <w:r w:rsidRPr="00F03C39">
        <w:rPr>
          <w:rFonts w:ascii="TH SarabunPSK" w:hAnsi="TH SarabunPSK" w:cs="TH SarabunPSK"/>
          <w:sz w:val="32"/>
          <w:szCs w:val="32"/>
          <w:cs/>
        </w:rPr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1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 xml:space="preserve">x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 (ระดับ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ต่ำ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</w:p>
    <w:p w14:paraId="5771FB05" w14:textId="77777777" w:rsidR="009D4731" w:rsidRPr="00F03C39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ระดับความเสี่ยง ณ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2566</w:t>
      </w:r>
      <w:r w:rsidRPr="00F03C39">
        <w:rPr>
          <w:rFonts w:ascii="TH SarabunPSK" w:hAnsi="TH SarabunPSK" w:cs="TH SarabunPSK"/>
          <w:sz w:val="32"/>
          <w:szCs w:val="32"/>
          <w:cs/>
        </w:rPr>
        <w:tab/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X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4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C39">
        <w:rPr>
          <w:rFonts w:ascii="TH SarabunPSK" w:hAnsi="TH SarabunPSK" w:cs="TH SarabunPSK"/>
          <w:sz w:val="32"/>
          <w:szCs w:val="32"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(ระดับ</w:t>
      </w:r>
      <w:r>
        <w:rPr>
          <w:rFonts w:ascii="TH SarabunPSK" w:hAnsi="TH SarabunPSK" w:cs="TH SarabunPSK" w:hint="cs"/>
          <w:sz w:val="32"/>
          <w:szCs w:val="32"/>
          <w:cs/>
        </w:rPr>
        <w:t>ต่ำ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  <w:r w:rsidRPr="00F03C39">
        <w:rPr>
          <w:rFonts w:ascii="TH SarabunPSK" w:hAnsi="TH SarabunPSK" w:cs="TH SarabunPSK"/>
          <w:sz w:val="32"/>
          <w:szCs w:val="32"/>
        </w:rPr>
        <w:tab/>
      </w:r>
    </w:p>
    <w:p w14:paraId="4AB7CB81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มาตการ/กิจกรรมควบคุมที่มี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[ √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] 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>เพียงพอ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  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[ 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 ] ไม่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>เพียงพอ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>ทบทวนเพิ่มเติมกิจกรรม)</w:t>
      </w:r>
    </w:p>
    <w:p w14:paraId="0806E1CB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แนวโน้มผลการดำเนินงานรอบ </w:t>
      </w:r>
      <w:r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>12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เดือน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: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[ √ ] บรรลุเป้าหมาย   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[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 </w:t>
      </w:r>
      <w:r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] ไม่บรรลุเป้าหมาย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B10D8A1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GridTable4-Accent1"/>
        <w:tblpPr w:leftFromText="180" w:rightFromText="180" w:vertAnchor="text" w:horzAnchor="margin" w:tblpXSpec="center" w:tblpY="62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325"/>
        <w:gridCol w:w="3150"/>
      </w:tblGrid>
      <w:tr w:rsidR="009D4731" w:rsidRPr="000E4A17" w14:paraId="2F2AA686" w14:textId="77777777" w:rsidTr="00A90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0534E97" w14:textId="77777777" w:rsidR="009D4731" w:rsidRPr="000E4A17" w:rsidRDefault="009D4731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0E4A17">
              <w:rPr>
                <w:rFonts w:ascii="TH SarabunPSK" w:hAnsi="TH SarabunPSK" w:cs="TH SarabunPSK"/>
                <w:u w:val="single"/>
                <w:cs/>
              </w:rPr>
              <w:t>มาตรการ/กิจกรรม</w:t>
            </w:r>
          </w:p>
        </w:tc>
        <w:tc>
          <w:tcPr>
            <w:tcW w:w="33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6FAAFE0" w14:textId="77777777" w:rsidR="009D4731" w:rsidRPr="000E4A17" w:rsidRDefault="009D4731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E4A17">
              <w:rPr>
                <w:rFonts w:ascii="TH SarabunPSK" w:hAnsi="TH SarabunPSK" w:cs="TH SarabunPSK"/>
                <w:u w:val="single"/>
                <w:cs/>
              </w:rPr>
              <w:t>ผลการดำเนินงาน</w:t>
            </w:r>
            <w:r w:rsidRPr="000E4A17">
              <w:rPr>
                <w:rFonts w:ascii="TH SarabunPSK" w:hAnsi="TH SarabunPSK" w:cs="TH SarabunPSK"/>
                <w:cs/>
              </w:rPr>
              <w:t xml:space="preserve"> รอบ </w:t>
            </w:r>
            <w:r w:rsidRPr="000E4A17">
              <w:rPr>
                <w:rFonts w:ascii="TH SarabunPSK" w:hAnsi="TH SarabunPSK" w:cs="TH SarabunPSK"/>
              </w:rPr>
              <w:t>12</w:t>
            </w:r>
            <w:r w:rsidRPr="000E4A17">
              <w:rPr>
                <w:rFonts w:ascii="TH SarabunPSK" w:hAnsi="TH SarabunPSK" w:cs="TH SarabunPSK"/>
                <w:cs/>
              </w:rPr>
              <w:t xml:space="preserve"> เดือน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A3A06FB" w14:textId="77777777" w:rsidR="009D4731" w:rsidRPr="000E4A17" w:rsidRDefault="009D4731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0E4A17">
              <w:rPr>
                <w:rFonts w:ascii="TH SarabunPSK" w:hAnsi="TH SarabunPSK" w:cs="TH SarabunPSK"/>
              </w:rPr>
              <w:t>Output</w:t>
            </w:r>
          </w:p>
        </w:tc>
      </w:tr>
      <w:tr w:rsidR="009D4731" w:rsidRPr="000E4A17" w14:paraId="02DB45FB" w14:textId="77777777" w:rsidTr="00A90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12432645" w14:textId="77777777" w:rsidR="009D4731" w:rsidRPr="000E4A17" w:rsidRDefault="009D4731" w:rsidP="003E5186">
            <w:pPr>
              <w:pStyle w:val="Header"/>
              <w:ind w:left="72"/>
              <w:rPr>
                <w:rFonts w:ascii="TH SarabunPSK" w:hAnsi="TH SarabunPSK" w:cs="TH SarabunPSK"/>
              </w:rPr>
            </w:pPr>
            <w:r w:rsidRPr="000E4A17">
              <w:rPr>
                <w:rFonts w:ascii="TH SarabunPSK" w:hAnsi="TH SarabunPSK" w:cs="TH SarabunPSK"/>
                <w:u w:color="403152" w:themeColor="accent4" w:themeShade="80"/>
                <w:cs/>
              </w:rPr>
              <w:t>กิจกรรมการเผยแพร่ข้อมูลด้านจรรยาบรรณวิชาชีพแก่บุคลากรคณะเพื่อส่งเสริมความเข้าใจและการปฏิบัติตามจรรยาบรรณอย่างถูกต้อง</w:t>
            </w:r>
          </w:p>
        </w:tc>
        <w:tc>
          <w:tcPr>
            <w:tcW w:w="3325" w:type="dxa"/>
          </w:tcPr>
          <w:p w14:paraId="351FD266" w14:textId="77777777" w:rsidR="009D4731" w:rsidRPr="000E4A17" w:rsidRDefault="009D4731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cs/>
              </w:rPr>
            </w:pPr>
            <w:r w:rsidRPr="000E4A17">
              <w:rPr>
                <w:rFonts w:ascii="TH SarabunPSK" w:hAnsi="TH SarabunPSK" w:cs="TH SarabunPSK" w:hint="cs"/>
                <w:cs/>
              </w:rPr>
              <w:t>คณะมีการแต่งตั้งคณะกรรมการส่งเสริมและกำกับจรรยาบรรณบุคลากรเพื่อทำหน้าที่เผยแพร่ความรู้ด้านจรรยาบรรณและกำกับติดตามการปฏิบัติตามจรรยาบรรณของบุคลากรคณะพัฒนาการท่องเที่ยว</w:t>
            </w:r>
          </w:p>
        </w:tc>
        <w:tc>
          <w:tcPr>
            <w:tcW w:w="3150" w:type="dxa"/>
          </w:tcPr>
          <w:p w14:paraId="20D768C6" w14:textId="77777777" w:rsidR="009D4731" w:rsidRPr="000E4A17" w:rsidRDefault="009D4731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0E4A17">
              <w:rPr>
                <w:rFonts w:ascii="TH SarabunPSK" w:hAnsi="TH SarabunPSK" w:cs="TH SarabunPSK" w:hint="cs"/>
                <w:cs/>
              </w:rPr>
              <w:t>คำสั่งแต่งตั้งคณะกรรมการส่งเสริมและกำกับจรรยาบรรณบุคลากรและผลการเผยแพร่ความรู้ด้านการปฏิบัติตามจรรยาบรรณวิชาชีพในมิติต่าง ๆ อาทิ การวิจัย การบริการวิชาการ การเรียนการสอน การบริหารจัดการ</w:t>
            </w:r>
          </w:p>
        </w:tc>
      </w:tr>
    </w:tbl>
    <w:p w14:paraId="31185DB0" w14:textId="77777777" w:rsidR="009D4731" w:rsidRPr="00F03C39" w:rsidRDefault="009D4731" w:rsidP="009D4731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CF08ED" w14:textId="77777777" w:rsidR="009D4731" w:rsidRPr="00705870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  <w:r w:rsidRPr="007058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ความเสี่ยงด้าน</w:t>
      </w:r>
      <w:r w:rsidRPr="007058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เทคโนโลยีสารสนเทศ 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05870">
        <w:rPr>
          <w:rFonts w:ascii="TH SarabunPSK" w:hAnsi="TH SarabunPSK" w:cs="TH SarabunPSK"/>
          <w:b/>
          <w:bCs/>
          <w:sz w:val="32"/>
          <w:szCs w:val="32"/>
        </w:rPr>
        <w:t>Digital Technology Risk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 xml:space="preserve">)  </w:t>
      </w:r>
    </w:p>
    <w:p w14:paraId="37962A5D" w14:textId="77777777" w:rsidR="009D4731" w:rsidRPr="00F03C39" w:rsidRDefault="009D4731" w:rsidP="009D4731">
      <w:pPr>
        <w:tabs>
          <w:tab w:val="left" w:pos="1701"/>
        </w:tabs>
        <w:ind w:right="-1"/>
        <w:jc w:val="thaiDistribute"/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ผู้รับผิดชอบหลัก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: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งานบริการการศึกษาและกิจการนักศึกษา</w:t>
      </w:r>
    </w:p>
    <w:p w14:paraId="16E40974" w14:textId="77777777" w:rsidR="009D4731" w:rsidRPr="00F03C39" w:rsidRDefault="009D4731" w:rsidP="009D4731">
      <w:pPr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ประเด็นความเสี่ยง </w:t>
      </w:r>
      <w:r w:rsidRPr="00F03C39">
        <w:rPr>
          <w:rFonts w:ascii="TH SarabunPSK" w:hAnsi="TH SarabunPSK" w:cs="TH SarabunPSK"/>
          <w:b/>
          <w:bCs/>
          <w:sz w:val="32"/>
          <w:szCs w:val="32"/>
          <w:u w:val="single"/>
        </w:rPr>
        <w:t>5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ครุภัณฑ์ด้านเทคโนโลยีสารสนเทศสำหรับใช้สนับสนุนการเรียนการสอนที่ติดตั้งในห้องเรียนไม่พร้อมใช้งานหรือเกิดปัญหาระหว่างการจัดการเรียนการสอน</w:t>
      </w:r>
    </w:p>
    <w:p w14:paraId="454B6E8C" w14:textId="77777777" w:rsidR="009D4731" w:rsidRPr="00F03C39" w:rsidRDefault="009D4731" w:rsidP="009D4731">
      <w:pPr>
        <w:tabs>
          <w:tab w:val="left" w:pos="2127"/>
        </w:tabs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ตัวชี้วัด </w:t>
      </w:r>
      <w:r w:rsidRPr="00F03C39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ร้อยละของจำนวนครุภัณฑ์ด้านเทคโนโลยีสารสนเทศที่ติดตั้งประจำห้องเรียนของคณะมีการตรวจสอบและดำเนินการตามระบบการบำรุงดูแลรักษาครุภัณฑ์ให้มีความพร้อมในการรองรับการเรียนการสอนทั้งรูปแบบ </w:t>
      </w:r>
      <w:r w:rsidRPr="00F03C39">
        <w:rPr>
          <w:rFonts w:ascii="TH SarabunPSK" w:hAnsi="TH SarabunPSK" w:cs="TH SarabunPSK"/>
          <w:sz w:val="32"/>
          <w:szCs w:val="32"/>
        </w:rPr>
        <w:t xml:space="preserve">Online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F03C39">
        <w:rPr>
          <w:rFonts w:ascii="TH SarabunPSK" w:hAnsi="TH SarabunPSK" w:cs="TH SarabunPSK"/>
          <w:sz w:val="32"/>
          <w:szCs w:val="32"/>
        </w:rPr>
        <w:t>Onsite</w:t>
      </w:r>
    </w:p>
    <w:p w14:paraId="79DCCEAB" w14:textId="77777777" w:rsidR="009D4731" w:rsidRPr="00F03C39" w:rsidRDefault="009D4731" w:rsidP="009D4731">
      <w:pPr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เป้าหมาย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ร้อยละ </w:t>
      </w:r>
      <w:r w:rsidRPr="00F03C39">
        <w:rPr>
          <w:rFonts w:ascii="TH SarabunPSK" w:hAnsi="TH SarabunPSK" w:cs="TH SarabunPSK"/>
          <w:sz w:val="32"/>
          <w:szCs w:val="32"/>
        </w:rPr>
        <w:t>80</w:t>
      </w:r>
    </w:p>
    <w:p w14:paraId="26F15FD9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:   </w:t>
      </w:r>
    </w:p>
    <w:p w14:paraId="14F6C6B3" w14:textId="77777777" w:rsidR="009D4731" w:rsidRPr="00F03C39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>ระดับความเสี่ยงก่อนดำเนินการลดความเสี่ยง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ab/>
      </w:r>
      <w:r w:rsidRPr="00F03C39">
        <w:rPr>
          <w:rFonts w:ascii="TH SarabunPSK" w:hAnsi="TH SarabunPSK" w:cs="TH SarabunPSK"/>
          <w:sz w:val="32"/>
          <w:szCs w:val="32"/>
          <w:cs/>
        </w:rPr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 xml:space="preserve">x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3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6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 (ระดับ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ระดับความเสี่ยงที่ยอมรับได้ </w:t>
      </w:r>
      <w:r w:rsidRPr="00F03C39">
        <w:rPr>
          <w:rFonts w:ascii="TH SarabunPSK" w:hAnsi="TH SarabunPSK" w:cs="TH SarabunPSK"/>
          <w:sz w:val="32"/>
          <w:szCs w:val="32"/>
        </w:rPr>
        <w:tab/>
      </w:r>
      <w:r w:rsidRPr="00F03C39">
        <w:rPr>
          <w:rFonts w:ascii="TH SarabunPSK" w:hAnsi="TH SarabunPSK" w:cs="TH SarabunPSK"/>
          <w:sz w:val="32"/>
          <w:szCs w:val="32"/>
          <w:cs/>
        </w:rPr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 xml:space="preserve">x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4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 (ระดับ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</w:p>
    <w:p w14:paraId="5A3183B6" w14:textId="77777777" w:rsidR="009D4731" w:rsidRPr="00F03C39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ระดับความเสี่ยง ณ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2566</w:t>
      </w:r>
      <w:r w:rsidRPr="00F03C39">
        <w:rPr>
          <w:rFonts w:ascii="TH SarabunPSK" w:hAnsi="TH SarabunPSK" w:cs="TH SarabunPSK"/>
          <w:sz w:val="32"/>
          <w:szCs w:val="32"/>
          <w:cs/>
        </w:rPr>
        <w:tab/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X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4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C39">
        <w:rPr>
          <w:rFonts w:ascii="TH SarabunPSK" w:hAnsi="TH SarabunPSK" w:cs="TH SarabunPSK"/>
          <w:sz w:val="32"/>
          <w:szCs w:val="32"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(ระดับ</w:t>
      </w:r>
      <w:r>
        <w:rPr>
          <w:rFonts w:ascii="TH SarabunPSK" w:hAnsi="TH SarabunPSK" w:cs="TH SarabunPSK" w:hint="cs"/>
          <w:sz w:val="32"/>
          <w:szCs w:val="32"/>
          <w:cs/>
        </w:rPr>
        <w:t>ต่ำ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  <w:r w:rsidRPr="00F03C39">
        <w:rPr>
          <w:rFonts w:ascii="TH SarabunPSK" w:hAnsi="TH SarabunPSK" w:cs="TH SarabunPSK"/>
          <w:sz w:val="32"/>
          <w:szCs w:val="32"/>
        </w:rPr>
        <w:tab/>
      </w:r>
    </w:p>
    <w:p w14:paraId="3896D048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มาตการ/กิจกรรมควบคุมที่มี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[ √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] 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>เพียงพอ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  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[ 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 ] ไม่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>เพียงพอ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>ทบทวนเพิ่มเติมกิจกรรม)</w:t>
      </w:r>
    </w:p>
    <w:p w14:paraId="0CC13AF8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แนวโน้มผลการดำเนินงานรอบ </w:t>
      </w:r>
      <w:r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>12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เดือน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: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[ 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√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] บรรลุเป้าหมาย   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[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 </w:t>
      </w:r>
      <w:r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] ไม่บรรลุเป้าหมาย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BFFE347" w14:textId="77777777" w:rsidR="009D4731" w:rsidRPr="00F03C39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86B5AD7" w14:textId="77777777" w:rsidR="009D4731" w:rsidRPr="00F03C39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F8AED87" w14:textId="77777777" w:rsidR="001E333E" w:rsidRDefault="001E333E" w:rsidP="009D4731">
      <w:pPr>
        <w:tabs>
          <w:tab w:val="left" w:pos="1701"/>
        </w:tabs>
        <w:ind w:right="-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88EA4F" w14:textId="4BBB67D3" w:rsidR="009D4731" w:rsidRPr="00705870" w:rsidRDefault="009D4731" w:rsidP="009D4731">
      <w:pPr>
        <w:tabs>
          <w:tab w:val="left" w:pos="1701"/>
        </w:tabs>
        <w:ind w:right="-1"/>
        <w:jc w:val="thaiDistribute"/>
        <w:rPr>
          <w:rFonts w:ascii="TH SarabunPSK" w:hAnsi="TH SarabunPSK" w:cs="TH SarabunPSK"/>
          <w:b/>
          <w:bCs/>
          <w:u w:val="single"/>
        </w:rPr>
      </w:pPr>
      <w:r w:rsidRPr="007058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Pr="00705870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ความเสี่ยงด้านความน่าเชื่อถือขององค์กร</w:t>
      </w:r>
      <w:r w:rsidRPr="00705870">
        <w:rPr>
          <w:rFonts w:ascii="TH SarabunPSK" w:hAnsi="TH SarabunPSK" w:cs="TH SarabunPSK"/>
          <w:b/>
          <w:bCs/>
          <w:u w:val="single"/>
        </w:rPr>
        <w:t xml:space="preserve"> </w:t>
      </w:r>
    </w:p>
    <w:p w14:paraId="2491AA73" w14:textId="77777777" w:rsidR="009D4731" w:rsidRPr="00F03C39" w:rsidRDefault="009D4731" w:rsidP="009D4731">
      <w:pPr>
        <w:tabs>
          <w:tab w:val="left" w:pos="1701"/>
        </w:tabs>
        <w:ind w:right="-1"/>
        <w:jc w:val="thaiDistribute"/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ผู้รับผิดชอบหลัก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: </w:t>
      </w:r>
      <w:r w:rsidRPr="00772BA2">
        <w:rPr>
          <w:rFonts w:ascii="TH SarabunPSK" w:hAnsi="TH SarabunPSK" w:cs="TH SarabunPSK"/>
          <w:sz w:val="32"/>
          <w:szCs w:val="32"/>
          <w:cs/>
        </w:rPr>
        <w:t>คณะกรรมการสื่อสารภาพลักษณ์องค์กร</w:t>
      </w:r>
    </w:p>
    <w:p w14:paraId="0344B7C7" w14:textId="77777777" w:rsidR="009D4731" w:rsidRPr="00F03C39" w:rsidRDefault="009D4731" w:rsidP="009D4731">
      <w:pPr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ประเด็นความเสี่ยง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6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2BA2">
        <w:rPr>
          <w:rFonts w:ascii="TH SarabunPSK" w:hAnsi="TH SarabunPSK" w:cs="TH SarabunPSK"/>
          <w:sz w:val="32"/>
          <w:szCs w:val="32"/>
          <w:cs/>
        </w:rPr>
        <w:t>คณะมีการเผยแพร่ข้อมูลข่าวสารสำคัญของคณะที่มีความผิดพลาด หรือ คลาดเคลื่อน ผ่านระบบออนไลน์สู่สาธารณชน ซึ่งอาจทำให้เกิดความเข้าใจผิดพลาดในวงกว้างอย่างรวดเร็ว</w:t>
      </w:r>
    </w:p>
    <w:p w14:paraId="7E4AF108" w14:textId="77777777" w:rsidR="009D4731" w:rsidRPr="00F03C39" w:rsidRDefault="009D4731" w:rsidP="009D4731">
      <w:pPr>
        <w:tabs>
          <w:tab w:val="left" w:pos="2127"/>
        </w:tabs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ตัวชี้วัด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2BA2">
        <w:rPr>
          <w:rFonts w:ascii="TH SarabunPSK" w:hAnsi="TH SarabunPSK" w:cs="TH SarabunPSK"/>
          <w:sz w:val="32"/>
          <w:szCs w:val="32"/>
          <w:cs/>
        </w:rPr>
        <w:t>ร้อยละของความผิดพลาดของการเผยแพร่ข้อมูลข่าวสารจากคณะสู่สาธารณชนในรูปแบบออนไลน์ต่อจำนวนครั้งของของการเผยแพร่ข้อมูลข่าวสารต่อปี</w:t>
      </w:r>
    </w:p>
    <w:p w14:paraId="1C0DB267" w14:textId="77777777" w:rsidR="009D4731" w:rsidRPr="00F03C39" w:rsidRDefault="009D4731" w:rsidP="009D4731">
      <w:pPr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เป้าหมาย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ร้อยละ </w:t>
      </w:r>
      <w:r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/>
          <w:sz w:val="32"/>
          <w:szCs w:val="32"/>
        </w:rPr>
        <w:t>0</w:t>
      </w:r>
    </w:p>
    <w:p w14:paraId="5481D296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:   </w:t>
      </w:r>
    </w:p>
    <w:p w14:paraId="1378B50A" w14:textId="77777777" w:rsidR="009D4731" w:rsidRPr="00F03C39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>ระดับความเสี่ยงก่อนดำเนินการลดความเสี่ยง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ab/>
      </w:r>
      <w:r w:rsidRPr="00F03C39">
        <w:rPr>
          <w:rFonts w:ascii="TH SarabunPSK" w:hAnsi="TH SarabunPSK" w:cs="TH SarabunPSK"/>
          <w:sz w:val="32"/>
          <w:szCs w:val="32"/>
          <w:cs/>
        </w:rPr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 xml:space="preserve">x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3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6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 (ระดับ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ระดับความเสี่ยงที่ยอมรับได้ </w:t>
      </w:r>
      <w:r w:rsidRPr="00F03C39">
        <w:rPr>
          <w:rFonts w:ascii="TH SarabunPSK" w:hAnsi="TH SarabunPSK" w:cs="TH SarabunPSK"/>
          <w:sz w:val="32"/>
          <w:szCs w:val="32"/>
        </w:rPr>
        <w:tab/>
      </w:r>
      <w:r w:rsidRPr="00F03C39">
        <w:rPr>
          <w:rFonts w:ascii="TH SarabunPSK" w:hAnsi="TH SarabunPSK" w:cs="TH SarabunPSK"/>
          <w:sz w:val="32"/>
          <w:szCs w:val="32"/>
          <w:cs/>
        </w:rPr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 xml:space="preserve">x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4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 (ระดับ</w:t>
      </w:r>
      <w:r w:rsidRPr="00F03C39"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</w:p>
    <w:p w14:paraId="18C5ED5E" w14:textId="77777777" w:rsidR="009D4731" w:rsidRPr="00F03C39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ระดับความเสี่ยง ณ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2566</w:t>
      </w:r>
      <w:r w:rsidRPr="00F03C39">
        <w:rPr>
          <w:rFonts w:ascii="TH SarabunPSK" w:hAnsi="TH SarabunPSK" w:cs="TH SarabunPSK"/>
          <w:sz w:val="32"/>
          <w:szCs w:val="32"/>
          <w:cs/>
        </w:rPr>
        <w:tab/>
        <w:t>: (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3C39"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</w:rPr>
        <w:t>X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4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C39">
        <w:rPr>
          <w:rFonts w:ascii="TH SarabunPSK" w:hAnsi="TH SarabunPSK" w:cs="TH SarabunPSK"/>
          <w:sz w:val="32"/>
          <w:szCs w:val="32"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  <w:cs/>
        </w:rPr>
        <w:t>คะแนน</w:t>
      </w:r>
      <w:r w:rsidRPr="00F03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sz w:val="32"/>
          <w:szCs w:val="32"/>
          <w:cs/>
        </w:rPr>
        <w:t xml:space="preserve"> (ระดับ</w:t>
      </w:r>
      <w:r>
        <w:rPr>
          <w:rFonts w:ascii="TH SarabunPSK" w:hAnsi="TH SarabunPSK" w:cs="TH SarabunPSK" w:hint="cs"/>
          <w:sz w:val="32"/>
          <w:szCs w:val="32"/>
          <w:cs/>
        </w:rPr>
        <w:t>ต่ำ</w:t>
      </w:r>
      <w:r w:rsidRPr="00F03C39">
        <w:rPr>
          <w:rFonts w:ascii="TH SarabunPSK" w:hAnsi="TH SarabunPSK" w:cs="TH SarabunPSK"/>
          <w:sz w:val="32"/>
          <w:szCs w:val="32"/>
          <w:cs/>
        </w:rPr>
        <w:t>)</w:t>
      </w:r>
      <w:r w:rsidRPr="00F03C39">
        <w:rPr>
          <w:rFonts w:ascii="TH SarabunPSK" w:hAnsi="TH SarabunPSK" w:cs="TH SarabunPSK"/>
          <w:sz w:val="32"/>
          <w:szCs w:val="32"/>
        </w:rPr>
        <w:tab/>
      </w:r>
    </w:p>
    <w:p w14:paraId="7C2FF37B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มาตการ/กิจกรรมควบคุมที่มี </w:t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3C3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[ √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] 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>เพียงพอ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  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[ 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 ] ไม่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>เพียงพอ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3C39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>ทบทวนเพิ่มเติมกิจกรรม)</w:t>
      </w:r>
    </w:p>
    <w:p w14:paraId="569CA8B3" w14:textId="77777777" w:rsidR="009D4731" w:rsidRPr="00F03C39" w:rsidRDefault="009D4731" w:rsidP="009D4731">
      <w:pPr>
        <w:rPr>
          <w:rFonts w:ascii="TH SarabunPSK" w:hAnsi="TH SarabunPSK" w:cs="TH SarabunPSK"/>
          <w:b/>
          <w:bCs/>
          <w:sz w:val="32"/>
          <w:szCs w:val="32"/>
        </w:rPr>
      </w:pP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แนวโน้มผลการดำเนินงานรอบ </w:t>
      </w:r>
      <w:r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>12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เดือน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: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[ 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√</w:t>
      </w:r>
      <w:r w:rsidRPr="00F03C39">
        <w:rPr>
          <w:rFonts w:ascii="TH SarabunPSK" w:eastAsiaTheme="minorEastAsi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] บรรลุเป้าหมาย      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ab/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>[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 </w:t>
      </w:r>
      <w:r>
        <w:rPr>
          <w:rFonts w:ascii="TH SarabunPSK" w:eastAsiaTheme="minorEastAsia" w:hAnsi="TH SarabunPSK" w:cs="TH SarabunPSK"/>
          <w:b/>
          <w:bCs/>
          <w:kern w:val="24"/>
          <w:sz w:val="32"/>
          <w:szCs w:val="32"/>
        </w:rPr>
        <w:t xml:space="preserve"> </w:t>
      </w:r>
      <w:r w:rsidRPr="00F03C39">
        <w:rPr>
          <w:rFonts w:ascii="TH SarabunPSK" w:eastAsiaTheme="minorEastAsia" w:hAnsi="TH SarabunPSK" w:cs="TH SarabunPSK"/>
          <w:b/>
          <w:bCs/>
          <w:kern w:val="24"/>
          <w:sz w:val="32"/>
          <w:szCs w:val="32"/>
          <w:cs/>
        </w:rPr>
        <w:t xml:space="preserve"> ] ไม่บรรลุเป้าหมาย</w:t>
      </w:r>
      <w:r w:rsidRPr="00F03C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300ADF9" w14:textId="77777777" w:rsidR="009D4731" w:rsidRPr="00F03C39" w:rsidRDefault="009D4731" w:rsidP="009D4731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GridTable4-Accent1"/>
        <w:tblpPr w:leftFromText="180" w:rightFromText="180" w:vertAnchor="page" w:horzAnchor="margin" w:tblpXSpec="center" w:tblpY="133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827"/>
        <w:gridCol w:w="3402"/>
      </w:tblGrid>
      <w:tr w:rsidR="009D4731" w:rsidRPr="000E4A17" w14:paraId="259FE3FF" w14:textId="77777777" w:rsidTr="00B146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C1F0638" w14:textId="77777777" w:rsidR="009D4731" w:rsidRPr="000E4A17" w:rsidRDefault="009D4731" w:rsidP="003E5186">
            <w:pPr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0E4A17">
              <w:rPr>
                <w:rFonts w:ascii="TH SarabunPSK" w:hAnsi="TH SarabunPSK" w:cs="TH SarabunPSK"/>
                <w:u w:val="single"/>
                <w:cs/>
              </w:rPr>
              <w:t>มาตรการ/กิจกรรม</w:t>
            </w:r>
          </w:p>
        </w:tc>
        <w:tc>
          <w:tcPr>
            <w:tcW w:w="38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D3E673D" w14:textId="77777777" w:rsidR="009D4731" w:rsidRPr="000E4A17" w:rsidRDefault="009D4731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E4A17">
              <w:rPr>
                <w:rFonts w:ascii="TH SarabunPSK" w:hAnsi="TH SarabunPSK" w:cs="TH SarabunPSK"/>
                <w:u w:val="single"/>
                <w:cs/>
              </w:rPr>
              <w:t>ผลการดำเนินงาน</w:t>
            </w:r>
            <w:r w:rsidRPr="000E4A17">
              <w:rPr>
                <w:rFonts w:ascii="TH SarabunPSK" w:hAnsi="TH SarabunPSK" w:cs="TH SarabunPSK"/>
                <w:cs/>
              </w:rPr>
              <w:t xml:space="preserve"> รอบ </w:t>
            </w:r>
            <w:r w:rsidRPr="000E4A17">
              <w:rPr>
                <w:rFonts w:ascii="TH SarabunPSK" w:hAnsi="TH SarabunPSK" w:cs="TH SarabunPSK"/>
              </w:rPr>
              <w:t>12</w:t>
            </w:r>
            <w:r w:rsidRPr="000E4A17">
              <w:rPr>
                <w:rFonts w:ascii="TH SarabunPSK" w:hAnsi="TH SarabunPSK" w:cs="TH SarabunPSK"/>
                <w:cs/>
              </w:rPr>
              <w:t xml:space="preserve"> เดือน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E0B6148" w14:textId="77777777" w:rsidR="009D4731" w:rsidRPr="000E4A17" w:rsidRDefault="009D4731" w:rsidP="003E5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</w:rPr>
            </w:pPr>
            <w:r w:rsidRPr="000E4A17">
              <w:rPr>
                <w:rFonts w:ascii="TH SarabunPSK" w:hAnsi="TH SarabunPSK" w:cs="TH SarabunPSK"/>
              </w:rPr>
              <w:t>Output</w:t>
            </w:r>
          </w:p>
        </w:tc>
      </w:tr>
      <w:tr w:rsidR="009D4731" w:rsidRPr="000E4A17" w14:paraId="3BE355B8" w14:textId="77777777" w:rsidTr="00B14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1FA6324" w14:textId="77777777" w:rsidR="009D4731" w:rsidRPr="000E4A17" w:rsidRDefault="009D4731" w:rsidP="00E254A8">
            <w:pPr>
              <w:pStyle w:val="Header"/>
              <w:rPr>
                <w:rFonts w:ascii="TH SarabunPSK" w:hAnsi="TH SarabunPSK" w:cs="TH SarabunPSK"/>
              </w:rPr>
            </w:pPr>
            <w:r w:rsidRPr="000E4A17">
              <w:rPr>
                <w:rFonts w:ascii="TH SarabunPSK" w:hAnsi="TH SarabunPSK" w:cs="TH SarabunPSK"/>
                <w:u w:color="403152" w:themeColor="accent4" w:themeShade="80"/>
                <w:cs/>
              </w:rPr>
              <w:t>ร้อยละของความผิดพลาดของการเผยแพร่ข้อมูลข่าวสารจากคณะสู่สาธารณชนในรูปแบบออนไลน์ต่อจำนวนครั้งของของการเผยแพร่ข้อมูลข่าวสารต่อปี</w:t>
            </w:r>
          </w:p>
        </w:tc>
        <w:tc>
          <w:tcPr>
            <w:tcW w:w="3827" w:type="dxa"/>
          </w:tcPr>
          <w:p w14:paraId="7DBA03B6" w14:textId="77777777" w:rsidR="009D4731" w:rsidRPr="000E4A17" w:rsidRDefault="009D4731" w:rsidP="003E5186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0E4A17">
              <w:rPr>
                <w:rFonts w:ascii="TH SarabunPSK" w:hAnsi="TH SarabunPSK" w:cs="TH SarabunPSK" w:hint="cs"/>
                <w:cs/>
              </w:rPr>
              <w:t>คณะมีการแต่งตั้งคณะกรรมการสื่อสารภาพลักษณ์องค์กรเพื่อปฏิบัติหน้าที่ในการกำกับดูแลงานด้านการเผยแพร่ข้อมูลข่าวสารของสำคัญของคณะสู่สาธารณชนตลอดจนเก็บรวบรวมสถิตข้อคำถามหรือข้อร้องเรียนต่าง ๆ เพื่อนำเข้าเสนอต่อที่ประชุมกรรมการและผู้บริหารในการพัฒนาคณะต่อไป</w:t>
            </w:r>
          </w:p>
        </w:tc>
        <w:tc>
          <w:tcPr>
            <w:tcW w:w="3402" w:type="dxa"/>
          </w:tcPr>
          <w:p w14:paraId="642D60B1" w14:textId="77777777" w:rsidR="009D4731" w:rsidRPr="000E4A17" w:rsidRDefault="009D4731" w:rsidP="003E5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0E4A17">
              <w:rPr>
                <w:rFonts w:ascii="TH SarabunPSK" w:hAnsi="TH SarabunPSK" w:cs="TH SarabunPSK" w:hint="cs"/>
                <w:cs/>
              </w:rPr>
              <w:t xml:space="preserve">การเผยแพร่ข้อมูลข่าวสารสำคัญผ่านช่องทางออนไลน์ต่าง ๆ ของคณะ อาทิ </w:t>
            </w:r>
            <w:r w:rsidRPr="000E4A17">
              <w:rPr>
                <w:rFonts w:ascii="TH SarabunPSK" w:hAnsi="TH SarabunPSK" w:cs="TH SarabunPSK"/>
              </w:rPr>
              <w:t xml:space="preserve">Facebook TikTok </w:t>
            </w:r>
            <w:r w:rsidRPr="000E4A17">
              <w:rPr>
                <w:rFonts w:ascii="TH SarabunPSK" w:hAnsi="TH SarabunPSK" w:cs="TH SarabunPSK" w:hint="cs"/>
                <w:cs/>
              </w:rPr>
              <w:t>การตอบข้อซักถามผ่าน</w:t>
            </w:r>
            <w:r w:rsidRPr="000E4A17">
              <w:rPr>
                <w:rFonts w:ascii="TH SarabunPSK" w:hAnsi="TH SarabunPSK" w:cs="TH SarabunPSK"/>
              </w:rPr>
              <w:t xml:space="preserve"> MSG</w:t>
            </w:r>
          </w:p>
        </w:tc>
      </w:tr>
      <w:tr w:rsidR="001E333E" w:rsidRPr="000E4A17" w14:paraId="2DA62FEA" w14:textId="77777777" w:rsidTr="003F450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BE5F1" w:themeFill="accent1" w:themeFillTint="33"/>
          </w:tcPr>
          <w:p w14:paraId="0979263B" w14:textId="71D54A0A" w:rsidR="001E333E" w:rsidRPr="000E4A17" w:rsidRDefault="001E333E" w:rsidP="001E333E">
            <w:pPr>
              <w:pStyle w:val="Header"/>
              <w:rPr>
                <w:rFonts w:ascii="TH SarabunPSK" w:hAnsi="TH SarabunPSK" w:cs="TH SarabunPSK"/>
                <w:u w:color="403152" w:themeColor="accent4" w:themeShade="80"/>
                <w:cs/>
              </w:rPr>
            </w:pPr>
            <w:r w:rsidRPr="000E4A17">
              <w:rPr>
                <w:rFonts w:ascii="TH SarabunPSK" w:hAnsi="TH SarabunPSK" w:cs="TH SarabunPSK"/>
                <w:u w:color="403152" w:themeColor="accent4" w:themeShade="80"/>
                <w:cs/>
              </w:rPr>
              <w:t>กิจกรรมการปรับปรุงกระบวนการตรวจสอบความพร้อมครุภัณฑ์ด้านเทคโนโลยีสารสนเทศเพื่อสนับสนุนการจัดการเรียนการสอน</w:t>
            </w:r>
          </w:p>
        </w:tc>
        <w:tc>
          <w:tcPr>
            <w:tcW w:w="3827" w:type="dxa"/>
            <w:shd w:val="clear" w:color="auto" w:fill="DBE5F1" w:themeFill="accent1" w:themeFillTint="33"/>
          </w:tcPr>
          <w:p w14:paraId="07BC61C1" w14:textId="1E864644" w:rsidR="001E333E" w:rsidRPr="000E4A17" w:rsidRDefault="001E333E" w:rsidP="001E333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cs/>
              </w:rPr>
            </w:pPr>
            <w:r w:rsidRPr="000E4A17">
              <w:rPr>
                <w:rFonts w:ascii="TH SarabunPSK" w:hAnsi="TH SarabunPSK" w:cs="TH SarabunPSK" w:hint="cs"/>
                <w:cs/>
              </w:rPr>
              <w:t xml:space="preserve">คณะได้มีการปรับปรุงกระบวนการตรวจสอบความพร้อมครุภัณฑ์สำหรับภาคการศึกษา </w:t>
            </w:r>
            <w:r w:rsidRPr="000E4A17">
              <w:rPr>
                <w:rFonts w:ascii="TH SarabunPSK" w:hAnsi="TH SarabunPSK" w:cs="TH SarabunPSK"/>
              </w:rPr>
              <w:t xml:space="preserve">1/2566 </w:t>
            </w:r>
            <w:r w:rsidRPr="000E4A17">
              <w:rPr>
                <w:rFonts w:ascii="TH SarabunPSK" w:hAnsi="TH SarabunPSK" w:cs="TH SarabunPSK" w:hint="cs"/>
                <w:cs/>
              </w:rPr>
              <w:t xml:space="preserve">เรียบร้อยแล้ว โดยมีการสำรวจความพร้อมของครุภัณฑ์ก่อนเปิดภาคเรียน และมีการวางแผนเพื่อจัดซื้อครุภัณฑ์ที่มีความจำเป็นต่อการสนับสนุนการจัดการเรียนการสอนเพิ่มเติมในปีงบประมาณ </w:t>
            </w:r>
            <w:r w:rsidRPr="000E4A17">
              <w:rPr>
                <w:rFonts w:ascii="TH SarabunPSK" w:hAnsi="TH SarabunPSK" w:cs="TH SarabunPSK"/>
              </w:rPr>
              <w:t>2567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14:paraId="60FEE50E" w14:textId="20425015" w:rsidR="001E333E" w:rsidRPr="000E4A17" w:rsidRDefault="001E333E" w:rsidP="001E33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cs/>
              </w:rPr>
            </w:pPr>
            <w:r w:rsidRPr="000E4A17">
              <w:rPr>
                <w:rFonts w:ascii="TH SarabunPSK" w:hAnsi="TH SarabunPSK" w:cs="TH SarabunPSK" w:hint="cs"/>
                <w:cs/>
              </w:rPr>
              <w:t>แผนการจัดซื้อครุภัณฑ์ และรายงานการสำรวจครุภัณฑ์ประจำห้องเรียนเพื่อเตรียมความพร้อมสำหรับการจัดการเรียนสอน</w:t>
            </w:r>
          </w:p>
        </w:tc>
      </w:tr>
    </w:tbl>
    <w:p w14:paraId="18679CB4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59F35D70" w14:textId="77777777" w:rsidR="00B81E66" w:rsidRPr="0044337C" w:rsidRDefault="00B81E66" w:rsidP="00C22B3B">
      <w:pPr>
        <w:shd w:val="clear" w:color="auto" w:fill="C6D9F1" w:themeFill="text2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ผลการประเมินตนเอง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 Sub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44337C">
        <w:rPr>
          <w:rFonts w:ascii="TH SarabunPSK" w:hAnsi="TH SarabunPSK" w:cs="TH SarabunPSK" w:hint="cs"/>
          <w:b/>
          <w:bCs/>
          <w:sz w:val="32"/>
          <w:szCs w:val="32"/>
        </w:rPr>
        <w:t xml:space="preserve">Criteria </w:t>
      </w: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>8.7</w:t>
      </w:r>
    </w:p>
    <w:p w14:paraId="6854666E" w14:textId="77777777" w:rsidR="00B81E66" w:rsidRPr="0044337C" w:rsidRDefault="00B81E66" w:rsidP="00C22B3B">
      <w:pPr>
        <w:shd w:val="clear" w:color="auto" w:fill="C6D9F1" w:themeFill="text2" w:themeFillTint="33"/>
        <w:jc w:val="center"/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3 </w:t>
      </w:r>
      <w:r w:rsidRPr="0044337C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44337C">
        <w:rPr>
          <w:rFonts w:ascii="TH SarabunPSK" w:hAnsi="TH SarabunPSK" w:cs="TH SarabunPSK" w:hint="cs"/>
          <w:sz w:val="32"/>
          <w:szCs w:val="32"/>
        </w:rPr>
        <w:t>Inadequate but Minor Improvement Will Make It Adequate</w:t>
      </w:r>
    </w:p>
    <w:p w14:paraId="08EA7483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  <w:cs/>
        </w:rPr>
      </w:pPr>
      <w:r w:rsidRPr="0044337C">
        <w:rPr>
          <w:rFonts w:ascii="TH SarabunPSK" w:hAnsi="TH SarabunPSK" w:cs="TH SarabunPSK" w:hint="cs"/>
          <w:sz w:val="32"/>
          <w:szCs w:val="32"/>
          <w:cs/>
        </w:rPr>
        <w:br w:type="page"/>
      </w:r>
    </w:p>
    <w:p w14:paraId="2584844F" w14:textId="77777777" w:rsidR="00B81E66" w:rsidRPr="0044337C" w:rsidRDefault="00B81E66" w:rsidP="00B81E66">
      <w:pPr>
        <w:pStyle w:val="Header"/>
        <w:jc w:val="center"/>
        <w:rPr>
          <w:rFonts w:ascii="TH SarabunPSK" w:hAnsi="TH SarabunPSK" w:cs="TH SarabunPSK"/>
          <w:b/>
          <w:bCs/>
          <w:sz w:val="100"/>
          <w:szCs w:val="100"/>
        </w:rPr>
      </w:pPr>
    </w:p>
    <w:p w14:paraId="67D47F72" w14:textId="77777777" w:rsidR="00B81E66" w:rsidRPr="0044337C" w:rsidRDefault="00B81E66" w:rsidP="00B81E66">
      <w:pPr>
        <w:pStyle w:val="Header"/>
        <w:jc w:val="center"/>
        <w:rPr>
          <w:rFonts w:ascii="TH SarabunPSK" w:hAnsi="TH SarabunPSK" w:cs="TH SarabunPSK"/>
          <w:b/>
          <w:bCs/>
          <w:sz w:val="100"/>
          <w:szCs w:val="100"/>
          <w:cs/>
        </w:rPr>
      </w:pPr>
    </w:p>
    <w:p w14:paraId="5E2A33D2" w14:textId="77777777" w:rsidR="00B81E66" w:rsidRPr="0044337C" w:rsidRDefault="00B81E66" w:rsidP="00B81E66">
      <w:pPr>
        <w:pStyle w:val="Header"/>
        <w:jc w:val="center"/>
        <w:rPr>
          <w:rFonts w:ascii="TH SarabunPSK" w:hAnsi="TH SarabunPSK" w:cs="TH SarabunPSK"/>
          <w:b/>
          <w:bCs/>
          <w:sz w:val="100"/>
          <w:szCs w:val="100"/>
        </w:rPr>
      </w:pPr>
    </w:p>
    <w:p w14:paraId="1412DF5A" w14:textId="77777777" w:rsidR="00B81E66" w:rsidRPr="0044337C" w:rsidRDefault="00B81E66" w:rsidP="00B81E66">
      <w:pPr>
        <w:pStyle w:val="Header"/>
        <w:jc w:val="center"/>
        <w:rPr>
          <w:rFonts w:ascii="TH SarabunPSK" w:hAnsi="TH SarabunPSK" w:cs="TH SarabunPSK"/>
          <w:b/>
          <w:bCs/>
          <w:sz w:val="100"/>
          <w:szCs w:val="100"/>
        </w:rPr>
      </w:pPr>
      <w:r w:rsidRPr="0044337C">
        <w:rPr>
          <w:rFonts w:ascii="TH SarabunPSK" w:hAnsi="TH SarabunPSK" w:cs="TH SarabunPSK" w:hint="cs"/>
          <w:b/>
          <w:bCs/>
          <w:sz w:val="100"/>
          <w:szCs w:val="100"/>
          <w:cs/>
        </w:rPr>
        <w:t>ส่วนที่ 3</w:t>
      </w:r>
    </w:p>
    <w:p w14:paraId="330F2DED" w14:textId="77777777" w:rsidR="00B81E66" w:rsidRPr="0044337C" w:rsidRDefault="00B81E66" w:rsidP="00B81E66">
      <w:pPr>
        <w:pStyle w:val="Header"/>
        <w:jc w:val="center"/>
        <w:rPr>
          <w:rFonts w:ascii="TH SarabunPSK" w:hAnsi="TH SarabunPSK" w:cs="TH SarabunPSK"/>
          <w:b/>
          <w:bCs/>
          <w:sz w:val="100"/>
          <w:szCs w:val="100"/>
        </w:rPr>
      </w:pPr>
      <w:r w:rsidRPr="0044337C">
        <w:rPr>
          <w:rFonts w:ascii="TH SarabunPSK" w:hAnsi="TH SarabunPSK" w:cs="TH SarabunPSK" w:hint="cs"/>
          <w:b/>
          <w:bCs/>
          <w:sz w:val="100"/>
          <w:szCs w:val="100"/>
          <w:cs/>
        </w:rPr>
        <w:t>รายงานผลการประเมินตนเอง</w:t>
      </w:r>
    </w:p>
    <w:p w14:paraId="6861B9B5" w14:textId="783ABBDE" w:rsidR="00B81E66" w:rsidRPr="0044337C" w:rsidRDefault="00CB1814" w:rsidP="00B81E66">
      <w:pPr>
        <w:rPr>
          <w:rFonts w:ascii="TH SarabunPSK" w:hAnsi="TH SarabunPSK" w:cs="TH SarabunPSK"/>
          <w:b/>
          <w:bCs/>
          <w:sz w:val="70"/>
          <w:szCs w:val="70"/>
        </w:rPr>
      </w:pPr>
      <w:r>
        <w:rPr>
          <w:rFonts w:ascii="TH SarabunPSK" w:hAnsi="TH SarabunPSK" w:cs="TH SarabunPSK" w:hint="cs"/>
          <w:b/>
          <w:bCs/>
          <w:noProof/>
          <w:sz w:val="70"/>
          <w:szCs w:val="70"/>
          <w:lang w:val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00462FCF" wp14:editId="666549FC">
                <wp:simplePos x="0" y="0"/>
                <wp:positionH relativeFrom="column">
                  <wp:posOffset>2150533</wp:posOffset>
                </wp:positionH>
                <wp:positionV relativeFrom="paragraph">
                  <wp:posOffset>4514850</wp:posOffset>
                </wp:positionV>
                <wp:extent cx="3987800" cy="558800"/>
                <wp:effectExtent l="0" t="0" r="0" b="0"/>
                <wp:wrapNone/>
                <wp:docPr id="1901642505" name="Rectangle 1901642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7800" cy="55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D28B25" id="Rectangle 1901642505" o:spid="_x0000_s1026" style="position:absolute;margin-left:169.35pt;margin-top:355.5pt;width:314pt;height:44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XpjdgIAADwFAAAOAAAAZHJzL2Uyb0RvYy54bWysVN9P2zAQfp+0/8Hy+0jStVAqUlSBmCYh&#10;QMDEs3HsNprj885u0+6v39lJQ2F9mvbi3OXuux+f73xxuW0M2yj0NdiSFyc5Z8pKqGq7LPmP55sv&#10;U858ELYSBqwq+U55fjn//OmidTM1ghWYSiGjINbPWlfyVQhulmVerlQj/Ak4ZcmoARsRSMVlVqFo&#10;KXpjslGen2YtYOUQpPKe/l53Rj5P8bVWMtxr7VVgpuRUW0gnpvM1ntn8QsyWKNyqln0Z4h+qaERt&#10;KekQ6loEwdZY/xWqqSWCBx1OJDQZaF1LlXqgbor8QzdPK+FU6oXI8W6gyf+/sPJu84CsrujuzvPi&#10;dDya5BPOrGjorh6JPWGXRrEDGxHWOj8j3JN7wF7zJMbutxqb+KW+2DaRvBtIVtvAJP38ej49m+Z0&#10;F5Jsk8k0yhQme0M79OGbgoZFoeRIZSRuxebWh8517xKTGRtPCze1MZ01/slilV1dSQo7ozrvR6Wp&#10;YapklKKmUVNXBtlG0JAIKZUNp31JxpJ3hGkKPgCLY0ATih7U+0aYSiM4APNjwPcZB0TKCjYM4Ka2&#10;gMcCVD+HzJ3/vvuu59j+K1Q7umeEbgG8kzc1kXsrfHgQSBNP90FbHO7p0AbakkMvcbYC/H3sf/Sn&#10;QSQrZy1tUMn9r7VAxZn5bmlEz4vxOK5cUsaTsxEpeGh5PbTYdXMFxH9B74WTSYz+wexFjdC80LIv&#10;YlYyCSspd8llwL1yFbrNpudCqsUiudGaORFu7ZOTMXhkNQ7P8/ZFoOsnLNBs3sF+28Tsw6B1vhFp&#10;YbEOoOs0hW+89nzTiqY57p+T+AYc6snr7dGb/wEAAP//AwBQSwMEFAAGAAgAAAAhAPNT6zTeAAAA&#10;CwEAAA8AAABkcnMvZG93bnJldi54bWxMj01OwzAQhfdI3MEaJHbUCZWSJo1TIVAXSJUqCgdw4mkS&#10;EY+D7abh9gwrWM6bT++n2i12FDP6MDhSkK4SEEitMwN1Cj7e9w8bECFqMnp0hAq+McCuvr2pdGnc&#10;ld5wPsVOsAmFUivoY5xKKUPbo9Vh5SYk/p2dtzry6TtpvL6yuR3lY5Jk0uqBOKHXEz732H6eLlbB&#10;0Xyl+cu097NtXufDwbZHb4NS93fL0xZExCX+wfBbn6tDzZ0adyETxKhgvd7kjCrI05RHMVFkGSsN&#10;K0WRgKwr+X9D/QMAAP//AwBQSwECLQAUAAYACAAAACEAtoM4kv4AAADhAQAAEwAAAAAAAAAAAAAA&#10;AAAAAAAAW0NvbnRlbnRfVHlwZXNdLnhtbFBLAQItABQABgAIAAAAIQA4/SH/1gAAAJQBAAALAAAA&#10;AAAAAAAAAAAAAC8BAABfcmVscy8ucmVsc1BLAQItABQABgAIAAAAIQC3RXpjdgIAADwFAAAOAAAA&#10;AAAAAAAAAAAAAC4CAABkcnMvZTJvRG9jLnhtbFBLAQItABQABgAIAAAAIQDzU+s03gAAAAsBAAAP&#10;AAAAAAAAAAAAAAAAANAEAABkcnMvZG93bnJldi54bWxQSwUGAAAAAAQABADzAAAA2wUAAAAA&#10;" fillcolor="white [3201]" stroked="f" strokeweight="2pt"/>
            </w:pict>
          </mc:Fallback>
        </mc:AlternateContent>
      </w:r>
      <w:r w:rsidR="00B81E66" w:rsidRPr="0044337C">
        <w:rPr>
          <w:rFonts w:ascii="TH SarabunPSK" w:hAnsi="TH SarabunPSK" w:cs="TH SarabunPSK" w:hint="cs"/>
          <w:b/>
          <w:bCs/>
          <w:sz w:val="70"/>
          <w:szCs w:val="70"/>
          <w:cs/>
        </w:rPr>
        <w:br w:type="page"/>
      </w:r>
    </w:p>
    <w:p w14:paraId="081E4214" w14:textId="77777777" w:rsidR="00B81E66" w:rsidRPr="0044337C" w:rsidRDefault="00B81E66" w:rsidP="00B81E66">
      <w:pPr>
        <w:rPr>
          <w:rFonts w:ascii="TH SarabunPSK" w:hAnsi="TH SarabunPSK" w:cs="TH SarabunPSK"/>
          <w:b/>
          <w:bCs/>
          <w:sz w:val="32"/>
          <w:szCs w:val="32"/>
        </w:rPr>
      </w:pPr>
      <w:r w:rsidRPr="0044337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สรุปผลการประเมินคุณภาพการศึกษาภายใน ดังนี้</w:t>
      </w:r>
    </w:p>
    <w:tbl>
      <w:tblPr>
        <w:tblW w:w="5120" w:type="pct"/>
        <w:tblLook w:val="04A0" w:firstRow="1" w:lastRow="0" w:firstColumn="1" w:lastColumn="0" w:noHBand="0" w:noVBand="1"/>
      </w:tblPr>
      <w:tblGrid>
        <w:gridCol w:w="894"/>
        <w:gridCol w:w="7288"/>
        <w:gridCol w:w="1403"/>
      </w:tblGrid>
      <w:tr w:rsidR="00B81E66" w:rsidRPr="0044337C" w14:paraId="73F45949" w14:textId="77777777" w:rsidTr="00FC38B5">
        <w:trPr>
          <w:trHeight w:val="340"/>
          <w:tblHeader/>
        </w:trPr>
        <w:tc>
          <w:tcPr>
            <w:tcW w:w="4268" w:type="pct"/>
            <w:gridSpan w:val="2"/>
            <w:shd w:val="clear" w:color="auto" w:fill="FABF8F" w:themeFill="accent6" w:themeFillTint="99"/>
          </w:tcPr>
          <w:p w14:paraId="0BD9AD45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732" w:type="pct"/>
            <w:shd w:val="clear" w:color="auto" w:fill="FABF8F" w:themeFill="accent6" w:themeFillTint="99"/>
          </w:tcPr>
          <w:p w14:paraId="38D8E5CA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Rating</w:t>
            </w:r>
          </w:p>
        </w:tc>
      </w:tr>
      <w:tr w:rsidR="00B81E66" w:rsidRPr="0044337C" w14:paraId="22FCFF69" w14:textId="77777777" w:rsidTr="00FC38B5">
        <w:trPr>
          <w:trHeight w:val="340"/>
        </w:trPr>
        <w:tc>
          <w:tcPr>
            <w:tcW w:w="466" w:type="pct"/>
            <w:tcBorders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00123CBC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799" w:type="pct"/>
            <w:tcBorders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56B0AB79" w14:textId="77777777" w:rsidR="00B81E66" w:rsidRPr="0044337C" w:rsidRDefault="00B81E66" w:rsidP="00FC38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732" w:type="pct"/>
            <w:tcBorders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52AF1D1F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</w:p>
        </w:tc>
      </w:tr>
      <w:tr w:rsidR="00B81E66" w:rsidRPr="0044337C" w14:paraId="7E88CB1E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5EDF2E1E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32F91FF9" w14:textId="77777777" w:rsidR="00B81E66" w:rsidRPr="0044337C" w:rsidRDefault="00B81E66" w:rsidP="00FC38B5">
            <w:pPr>
              <w:ind w:left="556" w:hanging="55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1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มีการใช้ข้อมูลที่เกี่ยวข้องในการกำหนดคุณสมบัติและจำนวนรับ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br/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ที่เหมาะสม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1A4C5C97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37818003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60E53BED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5538E104" w14:textId="77777777" w:rsidR="00B81E66" w:rsidRPr="0044337C" w:rsidRDefault="00B81E66" w:rsidP="00FC38B5">
            <w:pPr>
              <w:ind w:left="630" w:hanging="63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2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021D4234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75C1F140" w14:textId="77777777" w:rsidTr="00FC38B5">
        <w:trPr>
          <w:trHeight w:val="223"/>
        </w:trPr>
        <w:tc>
          <w:tcPr>
            <w:tcW w:w="466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7E18B2A1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799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1489BC88" w14:textId="77777777" w:rsidR="00B81E66" w:rsidRPr="0044337C" w:rsidRDefault="00B81E66" w:rsidP="00FC38B5">
            <w:pPr>
              <w:ind w:right="8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ผลและกระบวนการจัดการศึกษาของแต่ละหลักสูตรต่อผลการเรียนรู้ (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Learning Outcomes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 และความต้องการจำเป็นของผู้มีส่วนได้ส่วนเสีย</w:t>
            </w:r>
          </w:p>
        </w:tc>
        <w:tc>
          <w:tcPr>
            <w:tcW w:w="732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03127292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</w:p>
        </w:tc>
      </w:tr>
      <w:tr w:rsidR="00B81E66" w:rsidRPr="0044337C" w14:paraId="6CD84895" w14:textId="77777777" w:rsidTr="00FC38B5">
        <w:trPr>
          <w:trHeight w:val="223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2C511685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3DD9B6DF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1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ของบัณฑิต และผลการเรียนรู้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64495895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6556C2A4" w14:textId="77777777" w:rsidTr="00FC38B5">
        <w:trPr>
          <w:trHeight w:val="223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40657104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0EAD8E15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2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33307720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74E29BFD" w14:textId="77777777" w:rsidTr="00FC38B5">
        <w:trPr>
          <w:trHeight w:val="223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4C75FA60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651304D2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3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ensure validity, reliability and fairness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25ACE53A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090413BB" w14:textId="77777777" w:rsidTr="00FC38B5">
        <w:trPr>
          <w:trHeight w:val="223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34872269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3F3FE665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4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student supports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/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services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/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advices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) เพื่อให้นักศึกษามีคุณสมบัติที่พึงประสงค์ตาม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br/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ผลการเรียนรู้และศักยภาพทางอาชีพ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117678C7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3F9D03F5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7C75B191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99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4A29F033" w14:textId="77777777" w:rsidR="00B81E66" w:rsidRPr="0044337C" w:rsidRDefault="00B81E66" w:rsidP="00FC38B5">
            <w:pPr>
              <w:ind w:right="8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br/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ตามทิศทางการพัฒนาด้านวิจัยและเพื่อผู้เรียน</w:t>
            </w:r>
          </w:p>
        </w:tc>
        <w:tc>
          <w:tcPr>
            <w:tcW w:w="732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45F0BD5A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</w:p>
        </w:tc>
      </w:tr>
      <w:tr w:rsidR="00B81E66" w:rsidRPr="0044337C" w14:paraId="4F02AF64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05AD94D1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6F32BBFD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1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br/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ในการกำหนดหรือทบทวนทิศทางการวิจัยของคณะ/สถาบัน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0862BD3E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790DDF06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350F6E30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2C02FFA1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2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มีการกำกับติดตามและประเมินผลการวิจัยและกระบวนการวิจัย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br/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ตอบสนองทิศทางการวิจัยของคณะ/สถาบันและใช้ผลการประเมินในการปรับปรุงกระบวนการหรือปรับทิศทางการวิจัย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0A159550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6FCF288F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2431D587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799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26D968B2" w14:textId="77777777" w:rsidR="00B81E66" w:rsidRPr="0044337C" w:rsidRDefault="00B81E66" w:rsidP="00FC38B5">
            <w:pPr>
              <w:ind w:right="8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732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7D924788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</w:p>
        </w:tc>
      </w:tr>
      <w:tr w:rsidR="00B81E66" w:rsidRPr="0044337C" w14:paraId="5092AA18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7953F566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24FA4936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1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 ปณิธาน และ/หรือยุทธศาสตร์ของคณะ/สถาบันที่สอดคล้องกับยุทธศาสตร์ชาติ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30D75989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5E27A96F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259445F1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444C059E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2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33805AC9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6005544B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329BEE0D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799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230843B0" w14:textId="77777777" w:rsidR="00B81E66" w:rsidRPr="0044337C" w:rsidRDefault="00B81E66" w:rsidP="00FC38B5">
            <w:pPr>
              <w:ind w:right="8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732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0F197E0C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</w:p>
        </w:tc>
      </w:tr>
      <w:tr w:rsidR="00B81E66" w:rsidRPr="0044337C" w14:paraId="58BDCAA0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477FBB74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0A4734CD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1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br/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การสืบสานต่อยอดศิลปวัฒนธรรม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68C13FE9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53B77F11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04133512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6FE797F4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2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22BD501F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298F8FF6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419285CB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99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2D2395B0" w14:textId="77777777" w:rsidR="00B81E66" w:rsidRPr="0044337C" w:rsidRDefault="00B81E66" w:rsidP="00FC38B5">
            <w:pPr>
              <w:ind w:right="8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732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49324BB7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</w:p>
        </w:tc>
      </w:tr>
      <w:tr w:rsidR="00B81E66" w:rsidRPr="0044337C" w14:paraId="7D9B9B09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03929A1A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2A2E80BC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1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มีการใช้ข้อมูลที่เกี่ยวข้องในการวางแผนอัตรากำลังของบุคลากร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550D62FE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74D44449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5597B6A2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38464330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2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7A8C5636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2603BAE5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0E4C894D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293C0E4A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3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มีการกำหนดสมรรถนะของบุคลากรที่จำเป็นในการขับเคลื่อนพันธกิจต่าง ๆ ของคณะ/สถาบัน มีการติดตามประเมินสมรรถนะของบุคลากร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br/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และใช้ผลการประเมินเพื่อการปรับปรุงพัฒนาบุคลากร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7FFCF303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588C5DD3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78259FF5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56765FC1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4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164462BB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736896B5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1BF842D8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1E290E1F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5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280F70D6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63E4013F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0E6A9D36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2B1DD30C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6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มีระบบการประเมินความดีความชอบ ให้รางวัล ยกย่อง และเพิ่มขวัญและกำลังใจของบุคลากรด้วยความโปร่งใส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Merit System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32363034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3365BC6E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3D10BD3B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799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46385720" w14:textId="77777777" w:rsidR="00B81E66" w:rsidRPr="0044337C" w:rsidRDefault="00B81E66" w:rsidP="00FC38B5">
            <w:pPr>
              <w:ind w:right="8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732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7A734688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</w:p>
        </w:tc>
      </w:tr>
      <w:tr w:rsidR="00B81E66" w:rsidRPr="0044337C" w14:paraId="50EF82CC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60FA8686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0607B639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1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มีการจัดหา บำรุงรักษา และประเมิน ผลการจัดหาและบำรุงรักษาวัสดุอุปกรณ์และสถานที่ที่ใช้ในการจัดการเรียน การสอน และการฝึกปฏิบัติของผู้เรียน เพื่อให้มี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70E65FA0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lastRenderedPageBreak/>
              <w:t>3</w:t>
            </w:r>
          </w:p>
        </w:tc>
      </w:tr>
      <w:tr w:rsidR="00B81E66" w:rsidRPr="0044337C" w14:paraId="27A3D637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0F79A7C0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492529D8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2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 ทันสมัย และตอบสนองความต้องการจำเป็นของการจัดการเรียน การสอน และการพัฒนาการเรียนรู้ของผู้เรียน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br/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และการบริหารจัดการพันธกิจต่าง ๆ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31C32D0B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1718FD7F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535DBFF1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4E9950B9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3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br/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พร้อมใช้ 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6ABAB0AE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12BD4817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34C1B566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0658CFBE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 xml:space="preserve">4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 ศักยภาพ คุณภาพชีวิต สุขภาพ และความปลอดภัยของผู้เรียน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18265CA8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B81E66" w:rsidRPr="0044337C" w14:paraId="10D68710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02835088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799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02B53166" w14:textId="77777777" w:rsidR="00B81E66" w:rsidRPr="0044337C" w:rsidRDefault="00B81E66" w:rsidP="00FC38B5">
            <w:pPr>
              <w:ind w:right="8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ผลและกระบวนการบริหารจัดการด้านภาวะผู้นำ ธรรมาภิบาล และการตอบสนองผู้มีส่วนได้ส่วนเสีย</w:t>
            </w:r>
          </w:p>
        </w:tc>
        <w:tc>
          <w:tcPr>
            <w:tcW w:w="732" w:type="pct"/>
            <w:tcBorders>
              <w:top w:val="single" w:sz="4" w:space="0" w:color="9BBB59" w:themeColor="accent3"/>
              <w:bottom w:val="single" w:sz="4" w:space="0" w:color="9BBB59" w:themeColor="accent3"/>
            </w:tcBorders>
            <w:shd w:val="clear" w:color="auto" w:fill="FBD4B4" w:themeFill="accent6" w:themeFillTint="66"/>
          </w:tcPr>
          <w:p w14:paraId="7C34CE2D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</w:p>
        </w:tc>
      </w:tr>
      <w:tr w:rsidR="00B81E66" w:rsidRPr="0044337C" w14:paraId="3694D62C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1108203F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  <w:u w:val="single" w:color="FFFFFF" w:themeColor="background1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7FC9C389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  <w:u w:val="single" w:color="FFFFFF" w:themeColor="background1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8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 xml:space="preserve">1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มีกระบวนการรับฟังความคิดเห็นและความต้องการของผู้มีส่วนได้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br/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ส่วนเสียทั้งภายในและภายนอกคณะ/สถาบันอย่างเป็นระบบ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7A5F56E0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 w:color="FFFFFF" w:themeColor="background1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3</w:t>
            </w:r>
          </w:p>
        </w:tc>
      </w:tr>
      <w:tr w:rsidR="00B81E66" w:rsidRPr="0044337C" w14:paraId="766CAB33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06E92723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  <w:u w:val="single" w:color="FFFFFF" w:themeColor="background1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398F1254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  <w:u w:val="single" w:color="FFFFFF" w:themeColor="background1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8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 xml:space="preserve">2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มีการใช้ข้อมูลความคิดเห็นและความต้องการของผู้มีส่วนได้ส่วนเสีย รวมทั้งสารสนเทศอื่นที่เกี่ยวข้องในการจัดทำวิสัยทัศน์ พันธกิจ และ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br/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แผนกลยุทธ์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40BEE53A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 w:color="FFFFFF" w:themeColor="background1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3</w:t>
            </w:r>
          </w:p>
        </w:tc>
      </w:tr>
      <w:tr w:rsidR="00B81E66" w:rsidRPr="0044337C" w14:paraId="007F4588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41F0A828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  <w:u w:val="single" w:color="FFFFFF" w:themeColor="background1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486FDE46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  <w:u w:val="single" w:color="FFFFFF" w:themeColor="background1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8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 xml:space="preserve">3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และใช้ผลการประเมินในการปรับปรุงพัฒนาเพื่อผลักดันให้บรรลุผลสำเร็จตามเป้าหมายเชิงกลยุทธ์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06AEF1CF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 w:color="FFFFFF" w:themeColor="background1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3</w:t>
            </w:r>
          </w:p>
        </w:tc>
      </w:tr>
      <w:tr w:rsidR="00B81E66" w:rsidRPr="0044337C" w14:paraId="75DC5958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2D9B0FC8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  <w:u w:val="single" w:color="FFFFFF" w:themeColor="background1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30B926ED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  <w:u w:val="single" w:color="FFFFFF" w:themeColor="background1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8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 xml:space="preserve">4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4A172B13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 w:color="FFFFFF" w:themeColor="background1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3</w:t>
            </w:r>
          </w:p>
        </w:tc>
      </w:tr>
      <w:tr w:rsidR="00B81E66" w:rsidRPr="0044337C" w14:paraId="23CEDCCD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215C7A9C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  <w:u w:val="single" w:color="FFFFFF" w:themeColor="background1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73D86D0A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  <w:u w:val="single" w:color="FFFFFF" w:themeColor="background1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8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 xml:space="preserve">5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50DC0594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 w:color="FFFFFF" w:themeColor="background1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3</w:t>
            </w:r>
          </w:p>
        </w:tc>
      </w:tr>
      <w:tr w:rsidR="00B81E66" w:rsidRPr="0044337C" w14:paraId="71689EE7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51F97CBD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  <w:u w:val="single" w:color="FFFFFF" w:themeColor="background1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6B333773" w14:textId="77777777" w:rsidR="00B81E66" w:rsidRPr="0044337C" w:rsidRDefault="00B81E66" w:rsidP="00FC38B5">
            <w:pPr>
              <w:rPr>
                <w:rFonts w:ascii="TH SarabunPSK" w:eastAsia="Calibri" w:hAnsi="TH SarabunPSK" w:cs="TH SarabunPSK"/>
                <w:sz w:val="32"/>
                <w:szCs w:val="32"/>
                <w:u w:val="single" w:color="FFFFFF" w:themeColor="background1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8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 xml:space="preserve">6  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26E319FC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 w:color="FFFFFF" w:themeColor="background1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3</w:t>
            </w:r>
          </w:p>
        </w:tc>
      </w:tr>
      <w:tr w:rsidR="00B81E66" w:rsidRPr="0044337C" w14:paraId="3DA5DE5D" w14:textId="77777777" w:rsidTr="00FC38B5">
        <w:trPr>
          <w:trHeight w:val="340"/>
        </w:trPr>
        <w:tc>
          <w:tcPr>
            <w:tcW w:w="46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55A4F343" w14:textId="77777777" w:rsidR="00B81E66" w:rsidRPr="0044337C" w:rsidRDefault="00B81E66" w:rsidP="00FC38B5">
            <w:pPr>
              <w:ind w:left="-50"/>
              <w:jc w:val="center"/>
              <w:rPr>
                <w:rFonts w:ascii="TH SarabunPSK" w:hAnsi="TH SarabunPSK" w:cs="TH SarabunPSK"/>
                <w:sz w:val="32"/>
                <w:szCs w:val="32"/>
                <w:u w:val="single" w:color="FFFFFF" w:themeColor="background1"/>
              </w:rPr>
            </w:pPr>
          </w:p>
        </w:tc>
        <w:tc>
          <w:tcPr>
            <w:tcW w:w="3799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3415282F" w14:textId="77777777" w:rsidR="00B81E66" w:rsidRPr="0044337C" w:rsidRDefault="00B81E66" w:rsidP="00FC38B5">
            <w:pPr>
              <w:rPr>
                <w:rFonts w:ascii="TH SarabunPSK" w:hAnsi="TH SarabunPSK" w:cs="TH SarabunPSK"/>
                <w:sz w:val="32"/>
                <w:szCs w:val="32"/>
                <w:u w:val="single" w:color="FFFFFF" w:themeColor="background1"/>
                <w:cs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C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.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8</w:t>
            </w: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  <w:cs/>
              </w:rPr>
              <w:t>.7  มีกระบวนการบริหารจัดการความเสี่ยง กำกับติดตาม และประเมินผลการดำเนินงาน และใช้ผลการประเมินเพื่อการปรับปรุงพัฒนา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DE9D9" w:themeFill="accent6" w:themeFillTint="33"/>
          </w:tcPr>
          <w:p w14:paraId="2AB35A8F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 w:color="FFFFFF" w:themeColor="background1"/>
              </w:rPr>
            </w:pPr>
            <w:r w:rsidRPr="0044337C">
              <w:rPr>
                <w:rFonts w:ascii="TH SarabunPSK" w:hAnsi="TH SarabunPSK" w:cs="TH SarabunPSK" w:hint="cs"/>
                <w:sz w:val="32"/>
                <w:szCs w:val="32"/>
                <w:u w:val="single" w:color="FFFFFF" w:themeColor="background1"/>
              </w:rPr>
              <w:t>3</w:t>
            </w:r>
          </w:p>
        </w:tc>
      </w:tr>
      <w:tr w:rsidR="00B81E66" w:rsidRPr="0044337C" w14:paraId="57F44255" w14:textId="77777777" w:rsidTr="00FC38B5">
        <w:trPr>
          <w:trHeight w:val="647"/>
        </w:trPr>
        <w:tc>
          <w:tcPr>
            <w:tcW w:w="4268" w:type="pct"/>
            <w:gridSpan w:val="2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2F2F2" w:themeFill="background1" w:themeFillShade="F2"/>
          </w:tcPr>
          <w:p w14:paraId="1F507B64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lastRenderedPageBreak/>
              <w:t>สรุปผลในภาพรวม</w:t>
            </w:r>
          </w:p>
        </w:tc>
        <w:tc>
          <w:tcPr>
            <w:tcW w:w="732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F2F2F2" w:themeFill="background1" w:themeFillShade="F2"/>
          </w:tcPr>
          <w:p w14:paraId="6D9A6A7D" w14:textId="77777777" w:rsidR="00B81E66" w:rsidRPr="0044337C" w:rsidRDefault="00B81E66" w:rsidP="00FC38B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44337C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3</w:t>
            </w:r>
          </w:p>
        </w:tc>
      </w:tr>
    </w:tbl>
    <w:p w14:paraId="50A199B5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</w:rPr>
      </w:pPr>
    </w:p>
    <w:p w14:paraId="6292A4FF" w14:textId="77777777" w:rsidR="00B81E66" w:rsidRPr="0044337C" w:rsidRDefault="00B81E66" w:rsidP="00B81E66">
      <w:pPr>
        <w:rPr>
          <w:rFonts w:ascii="TH SarabunPSK" w:hAnsi="TH SarabunPSK" w:cs="TH SarabunPSK"/>
          <w:sz w:val="32"/>
          <w:szCs w:val="32"/>
          <w:cs/>
        </w:rPr>
      </w:pPr>
    </w:p>
    <w:sectPr w:rsidR="00B81E66" w:rsidRPr="0044337C" w:rsidSect="00161FDD">
      <w:pgSz w:w="12240" w:h="15840"/>
      <w:pgMar w:top="1440" w:right="1440" w:bottom="1440" w:left="1440" w:header="0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8E495" w14:textId="77777777" w:rsidR="00C14311" w:rsidRDefault="00C14311" w:rsidP="00A97CAF">
      <w:r>
        <w:separator/>
      </w:r>
    </w:p>
  </w:endnote>
  <w:endnote w:type="continuationSeparator" w:id="0">
    <w:p w14:paraId="512B090B" w14:textId="77777777" w:rsidR="00C14311" w:rsidRDefault="00C14311" w:rsidP="00A9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2270512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rFonts w:ascii="TH SarabunPSK" w:hAnsi="TH SarabunPSK" w:cs="TH SarabunPSK"/>
          </w:rPr>
          <w:id w:val="-2048597318"/>
          <w:docPartObj>
            <w:docPartGallery w:val="Page Numbers (Bottom of Page)"/>
            <w:docPartUnique/>
          </w:docPartObj>
        </w:sdtPr>
        <w:sdtEndPr/>
        <w:sdtContent>
          <w:p w14:paraId="0C466D69" w14:textId="77777777" w:rsidR="0036166D" w:rsidRPr="00D12E59" w:rsidRDefault="0036166D" w:rsidP="0036166D">
            <w:pPr>
              <w:jc w:val="right"/>
              <w:rPr>
                <w:rFonts w:ascii="TH SarabunPSK" w:hAnsi="TH SarabunPSK" w:cs="TH SarabunPSK"/>
              </w:rPr>
            </w:pPr>
            <w:r w:rsidRPr="00D12E59">
              <w:rPr>
                <w:rFonts w:ascii="TH SarabunPSK" w:hAnsi="TH SarabunPSK" w:cs="TH SarabunPSK"/>
                <w:cs/>
              </w:rPr>
              <w:t xml:space="preserve">รายงานการประเมินตนเอง คณะพัฒนาการท่องเที่ยว ปีการศึกษา </w:t>
            </w:r>
            <w:r w:rsidRPr="00D12E59">
              <w:rPr>
                <w:rFonts w:ascii="TH SarabunPSK" w:hAnsi="TH SarabunPSK" w:cs="TH SarabunPSK"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6</w:t>
            </w:r>
            <w:r w:rsidRPr="00D12E59">
              <w:rPr>
                <w:rFonts w:ascii="TH SarabunPSK" w:hAnsi="TH SarabunPSK" w:cs="TH SarabunPSK"/>
              </w:rPr>
              <w:t xml:space="preserve"> | </w:t>
            </w:r>
            <w:r w:rsidRPr="00D12E59">
              <w:rPr>
                <w:rFonts w:ascii="TH SarabunPSK" w:hAnsi="TH SarabunPSK" w:cs="TH SarabunPSK"/>
              </w:rPr>
              <w:fldChar w:fldCharType="begin"/>
            </w:r>
            <w:r w:rsidRPr="00D12E59">
              <w:rPr>
                <w:rFonts w:ascii="TH SarabunPSK" w:hAnsi="TH SarabunPSK" w:cs="TH SarabunPSK"/>
              </w:rPr>
              <w:instrText xml:space="preserve"> PAGE   \</w:instrText>
            </w:r>
            <w:r w:rsidRPr="00D12E59">
              <w:rPr>
                <w:rFonts w:ascii="TH SarabunPSK" w:hAnsi="TH SarabunPSK" w:cs="TH SarabunPSK"/>
                <w:cs/>
              </w:rPr>
              <w:instrText xml:space="preserve">* </w:instrText>
            </w:r>
            <w:r w:rsidRPr="00D12E59">
              <w:rPr>
                <w:rFonts w:ascii="TH SarabunPSK" w:hAnsi="TH SarabunPSK" w:cs="TH SarabunPSK"/>
              </w:rPr>
              <w:instrText xml:space="preserve">MERGEFORMAT </w:instrText>
            </w:r>
            <w:r w:rsidRPr="00D12E59">
              <w:rPr>
                <w:rFonts w:ascii="TH SarabunPSK" w:hAnsi="TH SarabunPSK" w:cs="TH SarabunPSK"/>
              </w:rPr>
              <w:fldChar w:fldCharType="separate"/>
            </w:r>
            <w:r>
              <w:rPr>
                <w:rFonts w:ascii="TH SarabunPSK" w:hAnsi="TH SarabunPSK" w:cs="TH SarabunPSK"/>
              </w:rPr>
              <w:t>32</w:t>
            </w:r>
            <w:r w:rsidRPr="00D12E59">
              <w:rPr>
                <w:rFonts w:ascii="TH SarabunPSK" w:hAnsi="TH SarabunPSK" w:cs="TH SarabunPSK"/>
                <w:noProof/>
              </w:rPr>
              <w:fldChar w:fldCharType="end"/>
            </w:r>
            <w:r w:rsidRPr="00D12E59">
              <w:rPr>
                <w:rFonts w:ascii="TH SarabunPSK" w:hAnsi="TH SarabunPSK" w:cs="TH SarabunPSK"/>
                <w:cs/>
              </w:rPr>
              <w:t xml:space="preserve"> </w:t>
            </w:r>
          </w:p>
        </w:sdtContent>
      </w:sdt>
      <w:p w14:paraId="04E00973" w14:textId="77777777" w:rsidR="0036166D" w:rsidRDefault="0036166D" w:rsidP="0036166D"/>
      <w:p w14:paraId="0924EC7F" w14:textId="5C27BB8A" w:rsidR="0036166D" w:rsidRDefault="00C14311">
        <w:pPr>
          <w:jc w:val="right"/>
        </w:pPr>
      </w:p>
    </w:sdtContent>
  </w:sdt>
  <w:p w14:paraId="1BD30FB8" w14:textId="77777777" w:rsidR="00DB5307" w:rsidRDefault="00DB53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</w:rPr>
      <w:id w:val="446510716"/>
      <w:docPartObj>
        <w:docPartGallery w:val="Page Numbers (Bottom of Page)"/>
        <w:docPartUnique/>
      </w:docPartObj>
    </w:sdtPr>
    <w:sdtEndPr/>
    <w:sdtContent>
      <w:p w14:paraId="6473D400" w14:textId="3CD0BF13" w:rsidR="005B6A3A" w:rsidRPr="005B6A3A" w:rsidRDefault="005B6A3A">
        <w:pPr>
          <w:pStyle w:val="Footer"/>
          <w:jc w:val="right"/>
          <w:rPr>
            <w:rFonts w:ascii="TH SarabunPSK" w:hAnsi="TH SarabunPSK" w:cs="TH SarabunPSK"/>
          </w:rPr>
        </w:pPr>
        <w:r w:rsidRPr="005B6A3A">
          <w:rPr>
            <w:rFonts w:ascii="TH SarabunPSK" w:hAnsi="TH SarabunPSK" w:cs="TH SarabunPSK"/>
            <w:cs/>
          </w:rPr>
          <w:t xml:space="preserve">รายงานการประเมินตนเอง คณะพัฒนาการท่องเที่ยว ปีการศึกษา </w:t>
        </w:r>
        <w:r w:rsidRPr="005B6A3A">
          <w:rPr>
            <w:rFonts w:ascii="TH SarabunPSK" w:hAnsi="TH SarabunPSK" w:cs="TH SarabunPSK"/>
          </w:rPr>
          <w:t xml:space="preserve">2566 | </w:t>
        </w:r>
        <w:r w:rsidRPr="005B6A3A">
          <w:rPr>
            <w:rFonts w:ascii="TH SarabunPSK" w:hAnsi="TH SarabunPSK" w:cs="TH SarabunPSK"/>
          </w:rPr>
          <w:fldChar w:fldCharType="begin"/>
        </w:r>
        <w:r w:rsidRPr="005B6A3A">
          <w:rPr>
            <w:rFonts w:ascii="TH SarabunPSK" w:hAnsi="TH SarabunPSK" w:cs="TH SarabunPSK"/>
          </w:rPr>
          <w:instrText xml:space="preserve"> PAGE   \* MERGEFORMAT </w:instrText>
        </w:r>
        <w:r w:rsidRPr="005B6A3A">
          <w:rPr>
            <w:rFonts w:ascii="TH SarabunPSK" w:hAnsi="TH SarabunPSK" w:cs="TH SarabunPSK"/>
          </w:rPr>
          <w:fldChar w:fldCharType="separate"/>
        </w:r>
        <w:r w:rsidRPr="005B6A3A">
          <w:rPr>
            <w:rFonts w:ascii="TH SarabunPSK" w:hAnsi="TH SarabunPSK" w:cs="TH SarabunPSK"/>
            <w:noProof/>
          </w:rPr>
          <w:t>2</w:t>
        </w:r>
        <w:r w:rsidRPr="005B6A3A">
          <w:rPr>
            <w:rFonts w:ascii="TH SarabunPSK" w:hAnsi="TH SarabunPSK" w:cs="TH SarabunPSK"/>
            <w:noProof/>
          </w:rPr>
          <w:fldChar w:fldCharType="end"/>
        </w:r>
        <w:r w:rsidRPr="005B6A3A">
          <w:rPr>
            <w:rFonts w:ascii="TH SarabunPSK" w:hAnsi="TH SarabunPSK" w:cs="TH SarabunPSK"/>
          </w:rPr>
          <w:t xml:space="preserve"> </w:t>
        </w:r>
      </w:p>
    </w:sdtContent>
  </w:sdt>
  <w:p w14:paraId="56853E36" w14:textId="77777777" w:rsidR="00D819C0" w:rsidRDefault="00D819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</w:rPr>
      <w:id w:val="1122497252"/>
      <w:docPartObj>
        <w:docPartGallery w:val="Page Numbers (Bottom of Page)"/>
        <w:docPartUnique/>
      </w:docPartObj>
    </w:sdtPr>
    <w:sdtEndPr/>
    <w:sdtContent>
      <w:p w14:paraId="77BB3C02" w14:textId="77777777" w:rsidR="0027177C" w:rsidRPr="00D12E59" w:rsidRDefault="0027177C">
        <w:pPr>
          <w:jc w:val="right"/>
          <w:rPr>
            <w:rFonts w:ascii="TH SarabunPSK" w:hAnsi="TH SarabunPSK" w:cs="TH SarabunPSK"/>
          </w:rPr>
        </w:pPr>
        <w:r w:rsidRPr="00D12E59">
          <w:rPr>
            <w:rFonts w:ascii="TH SarabunPSK" w:hAnsi="TH SarabunPSK" w:cs="TH SarabunPSK"/>
            <w:cs/>
          </w:rPr>
          <w:t xml:space="preserve">รายงานการประเมินตนเอง คณะพัฒนาการท่องเที่ยว ปีการศึกษา </w:t>
        </w:r>
        <w:r w:rsidRPr="00D12E59">
          <w:rPr>
            <w:rFonts w:ascii="TH SarabunPSK" w:hAnsi="TH SarabunPSK" w:cs="TH SarabunPSK"/>
          </w:rPr>
          <w:t xml:space="preserve">2565 | </w:t>
        </w:r>
        <w:r w:rsidRPr="00D12E59">
          <w:rPr>
            <w:rFonts w:ascii="TH SarabunPSK" w:hAnsi="TH SarabunPSK" w:cs="TH SarabunPSK"/>
          </w:rPr>
          <w:fldChar w:fldCharType="begin"/>
        </w:r>
        <w:r w:rsidRPr="00D12E59">
          <w:rPr>
            <w:rFonts w:ascii="TH SarabunPSK" w:hAnsi="TH SarabunPSK" w:cs="TH SarabunPSK"/>
          </w:rPr>
          <w:instrText xml:space="preserve"> PAGE   \</w:instrText>
        </w:r>
        <w:r w:rsidRPr="00D12E59">
          <w:rPr>
            <w:rFonts w:ascii="TH SarabunPSK" w:hAnsi="TH SarabunPSK" w:cs="TH SarabunPSK"/>
            <w:cs/>
          </w:rPr>
          <w:instrText xml:space="preserve">* </w:instrText>
        </w:r>
        <w:r w:rsidRPr="00D12E59">
          <w:rPr>
            <w:rFonts w:ascii="TH SarabunPSK" w:hAnsi="TH SarabunPSK" w:cs="TH SarabunPSK"/>
          </w:rPr>
          <w:instrText xml:space="preserve">MERGEFORMAT </w:instrText>
        </w:r>
        <w:r w:rsidRPr="00D12E59">
          <w:rPr>
            <w:rFonts w:ascii="TH SarabunPSK" w:hAnsi="TH SarabunPSK" w:cs="TH SarabunPSK"/>
          </w:rPr>
          <w:fldChar w:fldCharType="separate"/>
        </w:r>
        <w:r>
          <w:rPr>
            <w:rFonts w:ascii="TH SarabunPSK" w:hAnsi="TH SarabunPSK" w:cs="TH SarabunPSK"/>
            <w:noProof/>
          </w:rPr>
          <w:t>8</w:t>
        </w:r>
        <w:r w:rsidRPr="00D12E59">
          <w:rPr>
            <w:rFonts w:ascii="TH SarabunPSK" w:hAnsi="TH SarabunPSK" w:cs="TH SarabunPSK"/>
            <w:noProof/>
          </w:rPr>
          <w:fldChar w:fldCharType="end"/>
        </w:r>
        <w:r w:rsidRPr="00D12E59">
          <w:rPr>
            <w:rFonts w:ascii="TH SarabunPSK" w:hAnsi="TH SarabunPSK" w:cs="TH SarabunPSK"/>
            <w:cs/>
          </w:rPr>
          <w:t xml:space="preserve"> </w:t>
        </w:r>
      </w:p>
    </w:sdtContent>
  </w:sdt>
  <w:p w14:paraId="64FA13AF" w14:textId="77777777" w:rsidR="0027177C" w:rsidRDefault="002717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BC91C" w14:textId="77777777" w:rsidR="00C14311" w:rsidRDefault="00C14311" w:rsidP="00A97CAF">
      <w:r>
        <w:separator/>
      </w:r>
    </w:p>
  </w:footnote>
  <w:footnote w:type="continuationSeparator" w:id="0">
    <w:p w14:paraId="17CFDE91" w14:textId="77777777" w:rsidR="00C14311" w:rsidRDefault="00C14311" w:rsidP="00A97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71E6" w14:textId="006D2F1C" w:rsidR="00DB5307" w:rsidRDefault="00DB5307" w:rsidP="00A97CAF">
    <w:pPr>
      <w:ind w:hanging="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903CD" w14:textId="77777777" w:rsidR="0027177C" w:rsidRDefault="0027177C" w:rsidP="00A97CAF">
    <w:pPr>
      <w:ind w:hanging="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A53"/>
    <w:multiLevelType w:val="hybridMultilevel"/>
    <w:tmpl w:val="B3FAEE5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955D2"/>
    <w:multiLevelType w:val="hybridMultilevel"/>
    <w:tmpl w:val="6690125C"/>
    <w:lvl w:ilvl="0" w:tplc="A5FC5EE4">
      <w:start w:val="2"/>
      <w:numFmt w:val="decimal"/>
      <w:lvlText w:val="%1)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F323B"/>
    <w:multiLevelType w:val="hybridMultilevel"/>
    <w:tmpl w:val="CF466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C6E5B"/>
    <w:multiLevelType w:val="hybridMultilevel"/>
    <w:tmpl w:val="E1726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A35E9"/>
    <w:multiLevelType w:val="hybridMultilevel"/>
    <w:tmpl w:val="EDEAD87A"/>
    <w:lvl w:ilvl="0" w:tplc="725228F0">
      <w:start w:val="2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101452"/>
    <w:multiLevelType w:val="hybridMultilevel"/>
    <w:tmpl w:val="7E90F334"/>
    <w:lvl w:ilvl="0" w:tplc="5E1E287C">
      <w:start w:val="4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2459D6"/>
    <w:multiLevelType w:val="hybridMultilevel"/>
    <w:tmpl w:val="ACAA71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9B3FA5"/>
    <w:multiLevelType w:val="hybridMultilevel"/>
    <w:tmpl w:val="A8E6EC7C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6A76AFC"/>
    <w:multiLevelType w:val="hybridMultilevel"/>
    <w:tmpl w:val="7D161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383876"/>
    <w:multiLevelType w:val="hybridMultilevel"/>
    <w:tmpl w:val="714C0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FC7136"/>
    <w:multiLevelType w:val="hybridMultilevel"/>
    <w:tmpl w:val="9B3608B6"/>
    <w:lvl w:ilvl="0" w:tplc="4F864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C99702A"/>
    <w:multiLevelType w:val="hybridMultilevel"/>
    <w:tmpl w:val="849AB0C2"/>
    <w:lvl w:ilvl="0" w:tplc="725228F0">
      <w:start w:val="2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CA4706"/>
    <w:multiLevelType w:val="hybridMultilevel"/>
    <w:tmpl w:val="CFACB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4C5245"/>
    <w:multiLevelType w:val="hybridMultilevel"/>
    <w:tmpl w:val="30B8720C"/>
    <w:lvl w:ilvl="0" w:tplc="C6845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7A6859"/>
    <w:multiLevelType w:val="hybridMultilevel"/>
    <w:tmpl w:val="9782E9B4"/>
    <w:lvl w:ilvl="0" w:tplc="F604BF0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DC4C5F"/>
    <w:multiLevelType w:val="hybridMultilevel"/>
    <w:tmpl w:val="1BF83804"/>
    <w:lvl w:ilvl="0" w:tplc="5E1E287C">
      <w:start w:val="4"/>
      <w:numFmt w:val="bullet"/>
      <w:lvlText w:val="-"/>
      <w:lvlJc w:val="left"/>
      <w:pPr>
        <w:ind w:left="1069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350358"/>
    <w:multiLevelType w:val="hybridMultilevel"/>
    <w:tmpl w:val="E3864F26"/>
    <w:lvl w:ilvl="0" w:tplc="6466FABA">
      <w:start w:val="3"/>
      <w:numFmt w:val="bullet"/>
      <w:lvlText w:val="-"/>
      <w:lvlJc w:val="left"/>
      <w:pPr>
        <w:ind w:left="1044" w:hanging="360"/>
      </w:pPr>
      <w:rPr>
        <w:rFonts w:ascii="TH Niramit AS" w:eastAsiaTheme="minorHAnsi" w:hAnsi="TH Niramit AS" w:cs="TH Niramit AS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64" w:hanging="360"/>
      </w:pPr>
    </w:lvl>
    <w:lvl w:ilvl="2" w:tplc="0409001B" w:tentative="1">
      <w:start w:val="1"/>
      <w:numFmt w:val="lowerRoman"/>
      <w:lvlText w:val="%3."/>
      <w:lvlJc w:val="right"/>
      <w:pPr>
        <w:ind w:left="2484" w:hanging="180"/>
      </w:pPr>
    </w:lvl>
    <w:lvl w:ilvl="3" w:tplc="0409000F" w:tentative="1">
      <w:start w:val="1"/>
      <w:numFmt w:val="decimal"/>
      <w:lvlText w:val="%4."/>
      <w:lvlJc w:val="left"/>
      <w:pPr>
        <w:ind w:left="3204" w:hanging="360"/>
      </w:pPr>
    </w:lvl>
    <w:lvl w:ilvl="4" w:tplc="04090019" w:tentative="1">
      <w:start w:val="1"/>
      <w:numFmt w:val="lowerLetter"/>
      <w:lvlText w:val="%5."/>
      <w:lvlJc w:val="left"/>
      <w:pPr>
        <w:ind w:left="3924" w:hanging="360"/>
      </w:pPr>
    </w:lvl>
    <w:lvl w:ilvl="5" w:tplc="0409001B" w:tentative="1">
      <w:start w:val="1"/>
      <w:numFmt w:val="lowerRoman"/>
      <w:lvlText w:val="%6."/>
      <w:lvlJc w:val="right"/>
      <w:pPr>
        <w:ind w:left="4644" w:hanging="180"/>
      </w:pPr>
    </w:lvl>
    <w:lvl w:ilvl="6" w:tplc="0409000F" w:tentative="1">
      <w:start w:val="1"/>
      <w:numFmt w:val="decimal"/>
      <w:lvlText w:val="%7."/>
      <w:lvlJc w:val="left"/>
      <w:pPr>
        <w:ind w:left="5364" w:hanging="360"/>
      </w:pPr>
    </w:lvl>
    <w:lvl w:ilvl="7" w:tplc="04090019" w:tentative="1">
      <w:start w:val="1"/>
      <w:numFmt w:val="lowerLetter"/>
      <w:lvlText w:val="%8."/>
      <w:lvlJc w:val="left"/>
      <w:pPr>
        <w:ind w:left="6084" w:hanging="360"/>
      </w:pPr>
    </w:lvl>
    <w:lvl w:ilvl="8" w:tplc="04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17" w15:restartNumberingAfterBreak="0">
    <w:nsid w:val="13956044"/>
    <w:multiLevelType w:val="hybridMultilevel"/>
    <w:tmpl w:val="AB7A0360"/>
    <w:lvl w:ilvl="0" w:tplc="845E8796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47E5E31"/>
    <w:multiLevelType w:val="hybridMultilevel"/>
    <w:tmpl w:val="973E8E36"/>
    <w:lvl w:ilvl="0" w:tplc="5E1E287C">
      <w:start w:val="4"/>
      <w:numFmt w:val="bullet"/>
      <w:lvlText w:val="-"/>
      <w:lvlJc w:val="left"/>
      <w:pPr>
        <w:ind w:left="1069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1555244F"/>
    <w:multiLevelType w:val="hybridMultilevel"/>
    <w:tmpl w:val="37C04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922304"/>
    <w:multiLevelType w:val="hybridMultilevel"/>
    <w:tmpl w:val="0B924A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84372A5"/>
    <w:multiLevelType w:val="hybridMultilevel"/>
    <w:tmpl w:val="B644F2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8AC2D33"/>
    <w:multiLevelType w:val="hybridMultilevel"/>
    <w:tmpl w:val="60ECDA2A"/>
    <w:lvl w:ilvl="0" w:tplc="71FA19E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0" w:hanging="360"/>
      </w:pPr>
    </w:lvl>
    <w:lvl w:ilvl="2" w:tplc="0409001B" w:tentative="1">
      <w:start w:val="1"/>
      <w:numFmt w:val="lowerRoman"/>
      <w:lvlText w:val="%3."/>
      <w:lvlJc w:val="right"/>
      <w:pPr>
        <w:ind w:left="2590" w:hanging="180"/>
      </w:pPr>
    </w:lvl>
    <w:lvl w:ilvl="3" w:tplc="0409000F" w:tentative="1">
      <w:start w:val="1"/>
      <w:numFmt w:val="decimal"/>
      <w:lvlText w:val="%4."/>
      <w:lvlJc w:val="left"/>
      <w:pPr>
        <w:ind w:left="3310" w:hanging="360"/>
      </w:pPr>
    </w:lvl>
    <w:lvl w:ilvl="4" w:tplc="04090019" w:tentative="1">
      <w:start w:val="1"/>
      <w:numFmt w:val="lowerLetter"/>
      <w:lvlText w:val="%5."/>
      <w:lvlJc w:val="left"/>
      <w:pPr>
        <w:ind w:left="4030" w:hanging="360"/>
      </w:pPr>
    </w:lvl>
    <w:lvl w:ilvl="5" w:tplc="0409001B" w:tentative="1">
      <w:start w:val="1"/>
      <w:numFmt w:val="lowerRoman"/>
      <w:lvlText w:val="%6."/>
      <w:lvlJc w:val="right"/>
      <w:pPr>
        <w:ind w:left="4750" w:hanging="180"/>
      </w:pPr>
    </w:lvl>
    <w:lvl w:ilvl="6" w:tplc="0409000F" w:tentative="1">
      <w:start w:val="1"/>
      <w:numFmt w:val="decimal"/>
      <w:lvlText w:val="%7."/>
      <w:lvlJc w:val="left"/>
      <w:pPr>
        <w:ind w:left="5470" w:hanging="360"/>
      </w:pPr>
    </w:lvl>
    <w:lvl w:ilvl="7" w:tplc="04090019" w:tentative="1">
      <w:start w:val="1"/>
      <w:numFmt w:val="lowerLetter"/>
      <w:lvlText w:val="%8."/>
      <w:lvlJc w:val="left"/>
      <w:pPr>
        <w:ind w:left="6190" w:hanging="360"/>
      </w:pPr>
    </w:lvl>
    <w:lvl w:ilvl="8" w:tplc="04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3" w15:restartNumberingAfterBreak="0">
    <w:nsid w:val="1A5D2028"/>
    <w:multiLevelType w:val="hybridMultilevel"/>
    <w:tmpl w:val="CBDE93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B01879"/>
    <w:multiLevelType w:val="hybridMultilevel"/>
    <w:tmpl w:val="EC46E4D8"/>
    <w:lvl w:ilvl="0" w:tplc="F1FE449C">
      <w:start w:val="1"/>
      <w:numFmt w:val="decimal"/>
      <w:lvlText w:val="%1)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B50658"/>
    <w:multiLevelType w:val="hybridMultilevel"/>
    <w:tmpl w:val="2F9A73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E862072"/>
    <w:multiLevelType w:val="hybridMultilevel"/>
    <w:tmpl w:val="B85C4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CF2013"/>
    <w:multiLevelType w:val="hybridMultilevel"/>
    <w:tmpl w:val="5B74F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4020AA"/>
    <w:multiLevelType w:val="hybridMultilevel"/>
    <w:tmpl w:val="8884AA9C"/>
    <w:lvl w:ilvl="0" w:tplc="F604BF0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D66A8F"/>
    <w:multiLevelType w:val="hybridMultilevel"/>
    <w:tmpl w:val="D25A5CC2"/>
    <w:lvl w:ilvl="0" w:tplc="043841E8">
      <w:start w:val="1"/>
      <w:numFmt w:val="decimal"/>
      <w:lvlText w:val="%1)"/>
      <w:lvlJc w:val="left"/>
      <w:pPr>
        <w:ind w:left="1070" w:hanging="360"/>
      </w:pPr>
      <w:rPr>
        <w:rFonts w:hint="default"/>
        <w:b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20D7078A"/>
    <w:multiLevelType w:val="hybridMultilevel"/>
    <w:tmpl w:val="EDAEE1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2D70D9"/>
    <w:multiLevelType w:val="hybridMultilevel"/>
    <w:tmpl w:val="B5308D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7B0BAC"/>
    <w:multiLevelType w:val="hybridMultilevel"/>
    <w:tmpl w:val="F88C98A4"/>
    <w:lvl w:ilvl="0" w:tplc="C6845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288777D"/>
    <w:multiLevelType w:val="hybridMultilevel"/>
    <w:tmpl w:val="9E80FFA4"/>
    <w:lvl w:ilvl="0" w:tplc="E2BE4D88">
      <w:start w:val="3"/>
      <w:numFmt w:val="bullet"/>
      <w:lvlText w:val="-"/>
      <w:lvlJc w:val="left"/>
      <w:pPr>
        <w:ind w:left="1789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33D2201"/>
    <w:multiLevelType w:val="hybridMultilevel"/>
    <w:tmpl w:val="F5DA69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127A5"/>
    <w:multiLevelType w:val="hybridMultilevel"/>
    <w:tmpl w:val="69020D2A"/>
    <w:lvl w:ilvl="0" w:tplc="87D2F1C6">
      <w:start w:val="1"/>
      <w:numFmt w:val="decimal"/>
      <w:lvlText w:val="(%1)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246B536E"/>
    <w:multiLevelType w:val="hybridMultilevel"/>
    <w:tmpl w:val="86CA520A"/>
    <w:lvl w:ilvl="0" w:tplc="B9069A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255A207E"/>
    <w:multiLevelType w:val="hybridMultilevel"/>
    <w:tmpl w:val="63D8B8AE"/>
    <w:lvl w:ilvl="0" w:tplc="6466FABA">
      <w:start w:val="3"/>
      <w:numFmt w:val="bullet"/>
      <w:lvlText w:val="-"/>
      <w:lvlJc w:val="left"/>
      <w:pPr>
        <w:ind w:left="1611" w:hanging="360"/>
      </w:pPr>
      <w:rPr>
        <w:rFonts w:ascii="TH Niramit AS" w:eastAsiaTheme="minorHAnsi" w:hAnsi="TH Niramit AS" w:cs="TH Niramit AS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abstractNum w:abstractNumId="38" w15:restartNumberingAfterBreak="0">
    <w:nsid w:val="25DE7ACF"/>
    <w:multiLevelType w:val="hybridMultilevel"/>
    <w:tmpl w:val="3D0A2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70A6C2B"/>
    <w:multiLevelType w:val="multilevel"/>
    <w:tmpl w:val="887A56B4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bullet"/>
      <w:lvlText w:val="-"/>
      <w:lvlJc w:val="left"/>
      <w:pPr>
        <w:ind w:left="720" w:hanging="720"/>
      </w:pPr>
      <w:rPr>
        <w:rFonts w:ascii="TH Niramit AS" w:eastAsiaTheme="minorHAnsi" w:hAnsi="TH Niramit AS" w:cs="TH Niramit AS" w:hint="default"/>
        <w:color w:val="auto"/>
        <w:sz w:val="32"/>
      </w:rPr>
    </w:lvl>
    <w:lvl w:ilvl="3">
      <w:start w:val="1"/>
      <w:numFmt w:val="decimal"/>
      <w:lvlText w:val="%1.%2.%3)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27F358D7"/>
    <w:multiLevelType w:val="hybridMultilevel"/>
    <w:tmpl w:val="DB4CAFFE"/>
    <w:lvl w:ilvl="0" w:tplc="A12EC9D4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3F19DE"/>
    <w:multiLevelType w:val="hybridMultilevel"/>
    <w:tmpl w:val="3D86997C"/>
    <w:lvl w:ilvl="0" w:tplc="04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2" w15:restartNumberingAfterBreak="0">
    <w:nsid w:val="29625F1D"/>
    <w:multiLevelType w:val="hybridMultilevel"/>
    <w:tmpl w:val="5D82A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966754B"/>
    <w:multiLevelType w:val="hybridMultilevel"/>
    <w:tmpl w:val="D6B0BD82"/>
    <w:lvl w:ilvl="0" w:tplc="AFF2768C">
      <w:start w:val="1"/>
      <w:numFmt w:val="decimal"/>
      <w:lvlText w:val="%1)"/>
      <w:lvlJc w:val="left"/>
      <w:pPr>
        <w:ind w:left="1800" w:hanging="360"/>
      </w:pPr>
      <w:rPr>
        <w:rFonts w:ascii="TH SarabunPSK" w:eastAsiaTheme="minorHAnsi" w:hAnsi="TH SarabunPSK" w:cs="TH SarabunPSK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2998693E"/>
    <w:multiLevelType w:val="hybridMultilevel"/>
    <w:tmpl w:val="8430852A"/>
    <w:lvl w:ilvl="0" w:tplc="46AEFBD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2A1701A2"/>
    <w:multiLevelType w:val="hybridMultilevel"/>
    <w:tmpl w:val="8CA64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F4823B1"/>
    <w:multiLevelType w:val="hybridMultilevel"/>
    <w:tmpl w:val="DD5A5820"/>
    <w:lvl w:ilvl="0" w:tplc="A12EC9D4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06E2AFC"/>
    <w:multiLevelType w:val="hybridMultilevel"/>
    <w:tmpl w:val="0A6C53CC"/>
    <w:lvl w:ilvl="0" w:tplc="1D442A28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12A5EAE"/>
    <w:multiLevelType w:val="hybridMultilevel"/>
    <w:tmpl w:val="01A6B70E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330F153C"/>
    <w:multiLevelType w:val="hybridMultilevel"/>
    <w:tmpl w:val="59D0DAA4"/>
    <w:lvl w:ilvl="0" w:tplc="76A638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40E4B67"/>
    <w:multiLevelType w:val="hybridMultilevel"/>
    <w:tmpl w:val="7B6A2B0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343E7928"/>
    <w:multiLevelType w:val="hybridMultilevel"/>
    <w:tmpl w:val="599C29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6841D38"/>
    <w:multiLevelType w:val="hybridMultilevel"/>
    <w:tmpl w:val="29DA0E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36ED5B1A"/>
    <w:multiLevelType w:val="hybridMultilevel"/>
    <w:tmpl w:val="7D161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A2048A"/>
    <w:multiLevelType w:val="hybridMultilevel"/>
    <w:tmpl w:val="B45227C2"/>
    <w:lvl w:ilvl="0" w:tplc="F604BF0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DD84EF6"/>
    <w:multiLevelType w:val="hybridMultilevel"/>
    <w:tmpl w:val="DC0E9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D12999"/>
    <w:multiLevelType w:val="hybridMultilevel"/>
    <w:tmpl w:val="205026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0CC029D"/>
    <w:multiLevelType w:val="hybridMultilevel"/>
    <w:tmpl w:val="BE487446"/>
    <w:lvl w:ilvl="0" w:tplc="A12EC9D4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1621389"/>
    <w:multiLevelType w:val="hybridMultilevel"/>
    <w:tmpl w:val="0ECA9F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8A7AD8"/>
    <w:multiLevelType w:val="hybridMultilevel"/>
    <w:tmpl w:val="16482130"/>
    <w:lvl w:ilvl="0" w:tplc="F0CEBAF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42FA2352"/>
    <w:multiLevelType w:val="hybridMultilevel"/>
    <w:tmpl w:val="97F64862"/>
    <w:lvl w:ilvl="0" w:tplc="6466FABA">
      <w:start w:val="3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3460A5A"/>
    <w:multiLevelType w:val="hybridMultilevel"/>
    <w:tmpl w:val="0F1C1374"/>
    <w:lvl w:ilvl="0" w:tplc="B87C250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  <w:bCs w:val="0"/>
        <w:sz w:val="33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443B554A"/>
    <w:multiLevelType w:val="hybridMultilevel"/>
    <w:tmpl w:val="3B28F9EC"/>
    <w:lvl w:ilvl="0" w:tplc="222684E8">
      <w:start w:val="1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74A352B"/>
    <w:multiLevelType w:val="hybridMultilevel"/>
    <w:tmpl w:val="101ECCDA"/>
    <w:lvl w:ilvl="0" w:tplc="2A58E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47816CBA"/>
    <w:multiLevelType w:val="hybridMultilevel"/>
    <w:tmpl w:val="4D703D64"/>
    <w:lvl w:ilvl="0" w:tplc="6466FABA">
      <w:start w:val="3"/>
      <w:numFmt w:val="bullet"/>
      <w:lvlText w:val="-"/>
      <w:lvlJc w:val="left"/>
      <w:pPr>
        <w:ind w:left="1069" w:hanging="360"/>
      </w:pPr>
      <w:rPr>
        <w:rFonts w:ascii="TH Niramit AS" w:eastAsiaTheme="minorHAnsi" w:hAnsi="TH Niramit AS" w:cs="TH Niramit A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5" w15:restartNumberingAfterBreak="0">
    <w:nsid w:val="481170B8"/>
    <w:multiLevelType w:val="hybridMultilevel"/>
    <w:tmpl w:val="41B4F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AD9357A"/>
    <w:multiLevelType w:val="hybridMultilevel"/>
    <w:tmpl w:val="8E84D508"/>
    <w:lvl w:ilvl="0" w:tplc="F604BF0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B3E6167"/>
    <w:multiLevelType w:val="hybridMultilevel"/>
    <w:tmpl w:val="CB38C6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D725E66"/>
    <w:multiLevelType w:val="hybridMultilevel"/>
    <w:tmpl w:val="58B486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4E2654AC"/>
    <w:multiLevelType w:val="hybridMultilevel"/>
    <w:tmpl w:val="56F8E3C8"/>
    <w:lvl w:ilvl="0" w:tplc="8F3ED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E304EEE"/>
    <w:multiLevelType w:val="hybridMultilevel"/>
    <w:tmpl w:val="77FC6F3A"/>
    <w:lvl w:ilvl="0" w:tplc="5E962B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68481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5CC743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70A62642">
      <w:start w:val="70"/>
      <w:numFmt w:val="bullet"/>
      <w:lvlText w:val="-"/>
      <w:lvlJc w:val="left"/>
      <w:pPr>
        <w:ind w:left="2880" w:hanging="360"/>
      </w:pPr>
      <w:rPr>
        <w:rFonts w:ascii="TH Niramit AS" w:eastAsiaTheme="minorHAnsi" w:hAnsi="TH Niramit AS" w:cs="TH Niramit A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4211DF"/>
    <w:multiLevelType w:val="hybridMultilevel"/>
    <w:tmpl w:val="9E4EA67A"/>
    <w:lvl w:ilvl="0" w:tplc="68DA0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F4E25CA"/>
    <w:multiLevelType w:val="hybridMultilevel"/>
    <w:tmpl w:val="721C0A60"/>
    <w:lvl w:ilvl="0" w:tplc="967EF18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17238EB"/>
    <w:multiLevelType w:val="hybridMultilevel"/>
    <w:tmpl w:val="85D26FDA"/>
    <w:lvl w:ilvl="0" w:tplc="6466FABA">
      <w:start w:val="3"/>
      <w:numFmt w:val="bullet"/>
      <w:lvlText w:val="-"/>
      <w:lvlJc w:val="left"/>
      <w:pPr>
        <w:ind w:left="2138" w:hanging="360"/>
      </w:pPr>
      <w:rPr>
        <w:rFonts w:ascii="TH Niramit AS" w:eastAsiaTheme="minorHAnsi" w:hAnsi="TH Niramit AS" w:cs="TH Niramit A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4" w15:restartNumberingAfterBreak="0">
    <w:nsid w:val="52A67D51"/>
    <w:multiLevelType w:val="hybridMultilevel"/>
    <w:tmpl w:val="CD8876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3385259"/>
    <w:multiLevelType w:val="hybridMultilevel"/>
    <w:tmpl w:val="84868E7E"/>
    <w:lvl w:ilvl="0" w:tplc="436CF06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5425459F"/>
    <w:multiLevelType w:val="hybridMultilevel"/>
    <w:tmpl w:val="599C29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49467A5"/>
    <w:multiLevelType w:val="hybridMultilevel"/>
    <w:tmpl w:val="9E00F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67B6E1B"/>
    <w:multiLevelType w:val="multilevel"/>
    <w:tmpl w:val="A33A50FC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9" w15:restartNumberingAfterBreak="0">
    <w:nsid w:val="568F6303"/>
    <w:multiLevelType w:val="hybridMultilevel"/>
    <w:tmpl w:val="23224BD2"/>
    <w:lvl w:ilvl="0" w:tplc="073854C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bCs/>
        <w:u w:val="singl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0" w15:restartNumberingAfterBreak="0">
    <w:nsid w:val="59B36867"/>
    <w:multiLevelType w:val="hybridMultilevel"/>
    <w:tmpl w:val="E3EEDDD0"/>
    <w:lvl w:ilvl="0" w:tplc="1654FF3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1" w15:restartNumberingAfterBreak="0">
    <w:nsid w:val="59FD7D93"/>
    <w:multiLevelType w:val="hybridMultilevel"/>
    <w:tmpl w:val="D0AA9850"/>
    <w:lvl w:ilvl="0" w:tplc="5EC401A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2" w15:restartNumberingAfterBreak="0">
    <w:nsid w:val="5BD262ED"/>
    <w:multiLevelType w:val="hybridMultilevel"/>
    <w:tmpl w:val="17FC79E8"/>
    <w:lvl w:ilvl="0" w:tplc="BB66B7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3" w15:restartNumberingAfterBreak="0">
    <w:nsid w:val="5D5C6B1E"/>
    <w:multiLevelType w:val="hybridMultilevel"/>
    <w:tmpl w:val="7A5A5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E924E20"/>
    <w:multiLevelType w:val="hybridMultilevel"/>
    <w:tmpl w:val="A8E62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36687C">
      <w:numFmt w:val="bullet"/>
      <w:lvlText w:val="-"/>
      <w:lvlJc w:val="left"/>
      <w:pPr>
        <w:ind w:left="1080" w:hanging="360"/>
      </w:pPr>
      <w:rPr>
        <w:rFonts w:ascii="TH SarabunPSK" w:eastAsia="EucrosiaUPC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5F131B07"/>
    <w:multiLevelType w:val="hybridMultilevel"/>
    <w:tmpl w:val="2384EAAA"/>
    <w:lvl w:ilvl="0" w:tplc="F604BF0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F8241D3"/>
    <w:multiLevelType w:val="hybridMultilevel"/>
    <w:tmpl w:val="04E0538C"/>
    <w:lvl w:ilvl="0" w:tplc="F604BF0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08228EF"/>
    <w:multiLevelType w:val="hybridMultilevel"/>
    <w:tmpl w:val="5B74F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0B1276A"/>
    <w:multiLevelType w:val="hybridMultilevel"/>
    <w:tmpl w:val="A06AA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30F0E02"/>
    <w:multiLevelType w:val="hybridMultilevel"/>
    <w:tmpl w:val="B2260F66"/>
    <w:lvl w:ilvl="0" w:tplc="DCD20F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634B7D05"/>
    <w:multiLevelType w:val="hybridMultilevel"/>
    <w:tmpl w:val="275AECD4"/>
    <w:lvl w:ilvl="0" w:tplc="53C88B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20A6FD46">
      <w:start w:val="1"/>
      <w:numFmt w:val="decimal"/>
      <w:lvlText w:val="%2)"/>
      <w:lvlJc w:val="left"/>
      <w:pPr>
        <w:ind w:left="1440" w:hanging="360"/>
      </w:pPr>
      <w:rPr>
        <w:rFonts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3550803"/>
    <w:multiLevelType w:val="hybridMultilevel"/>
    <w:tmpl w:val="3D46382E"/>
    <w:lvl w:ilvl="0" w:tplc="BF9078FE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63C432C0"/>
    <w:multiLevelType w:val="hybridMultilevel"/>
    <w:tmpl w:val="24542F74"/>
    <w:lvl w:ilvl="0" w:tplc="C3866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64B257A9"/>
    <w:multiLevelType w:val="hybridMultilevel"/>
    <w:tmpl w:val="C3147804"/>
    <w:lvl w:ilvl="0" w:tplc="B9709946">
      <w:numFmt w:val="bullet"/>
      <w:lvlText w:val="-"/>
      <w:lvlJc w:val="left"/>
      <w:pPr>
        <w:ind w:left="648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94" w15:restartNumberingAfterBreak="0">
    <w:nsid w:val="64E44A52"/>
    <w:multiLevelType w:val="hybridMultilevel"/>
    <w:tmpl w:val="E17A8138"/>
    <w:lvl w:ilvl="0" w:tplc="F604BF0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5B05FD5"/>
    <w:multiLevelType w:val="hybridMultilevel"/>
    <w:tmpl w:val="E3AAB2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6145977"/>
    <w:multiLevelType w:val="hybridMultilevel"/>
    <w:tmpl w:val="FAD69F40"/>
    <w:lvl w:ilvl="0" w:tplc="F604BF0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62A28F7"/>
    <w:multiLevelType w:val="multilevel"/>
    <w:tmpl w:val="8BB2A9A4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sz w:val="3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ascii="TH Niramit AS" w:hAnsi="TH Niramit AS" w:cs="TH Niramit AS" w:hint="default"/>
        <w:b/>
        <w:bCs w:val="0"/>
        <w:sz w:val="32"/>
        <w:szCs w:val="32"/>
        <w:lang w:bidi="th-TH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 w:val="0"/>
        <w:sz w:val="3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32"/>
      </w:rPr>
    </w:lvl>
  </w:abstractNum>
  <w:abstractNum w:abstractNumId="98" w15:restartNumberingAfterBreak="0">
    <w:nsid w:val="6696574F"/>
    <w:multiLevelType w:val="hybridMultilevel"/>
    <w:tmpl w:val="3A60EB38"/>
    <w:lvl w:ilvl="0" w:tplc="708C468A">
      <w:start w:val="1"/>
      <w:numFmt w:val="decimal"/>
      <w:lvlText w:val="%1)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66A64295"/>
    <w:multiLevelType w:val="hybridMultilevel"/>
    <w:tmpl w:val="95149F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AAC188A"/>
    <w:multiLevelType w:val="hybridMultilevel"/>
    <w:tmpl w:val="3E22037A"/>
    <w:lvl w:ilvl="0" w:tplc="F604BF0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B7241D3"/>
    <w:multiLevelType w:val="hybridMultilevel"/>
    <w:tmpl w:val="F25C5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A84B2E"/>
    <w:multiLevelType w:val="hybridMultilevel"/>
    <w:tmpl w:val="580AE61E"/>
    <w:lvl w:ilvl="0" w:tplc="6466FABA">
      <w:start w:val="3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  <w:color w:val="auto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D5B7D52"/>
    <w:multiLevelType w:val="hybridMultilevel"/>
    <w:tmpl w:val="25D4B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6DF4085E"/>
    <w:multiLevelType w:val="hybridMultilevel"/>
    <w:tmpl w:val="9044F23A"/>
    <w:lvl w:ilvl="0" w:tplc="5DC23A3A">
      <w:start w:val="6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0000FF"/>
        <w:sz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E643572"/>
    <w:multiLevelType w:val="hybridMultilevel"/>
    <w:tmpl w:val="174AF6BC"/>
    <w:lvl w:ilvl="0" w:tplc="F604BF0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ED5355F"/>
    <w:multiLevelType w:val="hybridMultilevel"/>
    <w:tmpl w:val="86C6016A"/>
    <w:lvl w:ilvl="0" w:tplc="A12EC9D4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F8A5154"/>
    <w:multiLevelType w:val="hybridMultilevel"/>
    <w:tmpl w:val="F5DA69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FEF0463"/>
    <w:multiLevelType w:val="hybridMultilevel"/>
    <w:tmpl w:val="CDFCD7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6FF96D65"/>
    <w:multiLevelType w:val="hybridMultilevel"/>
    <w:tmpl w:val="DD42B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07041F2"/>
    <w:multiLevelType w:val="hybridMultilevel"/>
    <w:tmpl w:val="5D82A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711515BA"/>
    <w:multiLevelType w:val="multilevel"/>
    <w:tmpl w:val="484842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ind w:left="902" w:hanging="360"/>
      </w:pPr>
      <w:rPr>
        <w:rFonts w:ascii="TH Niramit AS" w:eastAsiaTheme="minorHAnsi" w:hAnsi="TH Niramit AS" w:cs="TH Niramit AS" w:hint="default"/>
        <w:color w:val="auto"/>
        <w:sz w:val="32"/>
      </w:rPr>
    </w:lvl>
    <w:lvl w:ilvl="2">
      <w:start w:val="1"/>
      <w:numFmt w:val="decimal"/>
      <w:lvlText w:val="%1.%2)%3."/>
      <w:lvlJc w:val="left"/>
      <w:pPr>
        <w:ind w:left="180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46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888" w:hanging="72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79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332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234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776" w:hanging="1440"/>
      </w:pPr>
      <w:rPr>
        <w:rFonts w:hint="default"/>
      </w:rPr>
    </w:lvl>
  </w:abstractNum>
  <w:abstractNum w:abstractNumId="112" w15:restartNumberingAfterBreak="0">
    <w:nsid w:val="71727FE6"/>
    <w:multiLevelType w:val="hybridMultilevel"/>
    <w:tmpl w:val="C5445E36"/>
    <w:lvl w:ilvl="0" w:tplc="A87AEAD0">
      <w:start w:val="1"/>
      <w:numFmt w:val="decimal"/>
      <w:lvlText w:val="%1)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21E4793"/>
    <w:multiLevelType w:val="hybridMultilevel"/>
    <w:tmpl w:val="20FA85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2CD72E0"/>
    <w:multiLevelType w:val="hybridMultilevel"/>
    <w:tmpl w:val="9FE48DE2"/>
    <w:lvl w:ilvl="0" w:tplc="A12EC9D4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339172B"/>
    <w:multiLevelType w:val="hybridMultilevel"/>
    <w:tmpl w:val="05862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3944AB8"/>
    <w:multiLevelType w:val="hybridMultilevel"/>
    <w:tmpl w:val="0F70C174"/>
    <w:lvl w:ilvl="0" w:tplc="845E879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3C224BD"/>
    <w:multiLevelType w:val="hybridMultilevel"/>
    <w:tmpl w:val="20248694"/>
    <w:lvl w:ilvl="0" w:tplc="A87AEAD0">
      <w:start w:val="1"/>
      <w:numFmt w:val="decimal"/>
      <w:lvlText w:val="%1)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57E24FD"/>
    <w:multiLevelType w:val="hybridMultilevel"/>
    <w:tmpl w:val="4DD8BFE4"/>
    <w:lvl w:ilvl="0" w:tplc="5E1E287C">
      <w:start w:val="4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6804B5C"/>
    <w:multiLevelType w:val="hybridMultilevel"/>
    <w:tmpl w:val="7C927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76CD740C"/>
    <w:multiLevelType w:val="hybridMultilevel"/>
    <w:tmpl w:val="8C3681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803587F"/>
    <w:multiLevelType w:val="hybridMultilevel"/>
    <w:tmpl w:val="E138CA34"/>
    <w:lvl w:ilvl="0" w:tplc="D5C44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8A827AE"/>
    <w:multiLevelType w:val="hybridMultilevel"/>
    <w:tmpl w:val="3356E1A2"/>
    <w:lvl w:ilvl="0" w:tplc="845060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3" w15:restartNumberingAfterBreak="0">
    <w:nsid w:val="79B61D1C"/>
    <w:multiLevelType w:val="hybridMultilevel"/>
    <w:tmpl w:val="DA8E2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AE21641"/>
    <w:multiLevelType w:val="hybridMultilevel"/>
    <w:tmpl w:val="8FE83928"/>
    <w:lvl w:ilvl="0" w:tplc="1788FE24">
      <w:start w:val="1"/>
      <w:numFmt w:val="decimal"/>
      <w:lvlText w:val="%1."/>
      <w:lvlJc w:val="left"/>
      <w:pPr>
        <w:ind w:left="720" w:hanging="360"/>
      </w:pPr>
      <w:rPr>
        <w:rFonts w:ascii="TH SarabunPSK" w:eastAsia="Angsan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B6B09B5"/>
    <w:multiLevelType w:val="hybridMultilevel"/>
    <w:tmpl w:val="A10CB036"/>
    <w:lvl w:ilvl="0" w:tplc="B88A0A08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7FC325B6"/>
    <w:multiLevelType w:val="hybridMultilevel"/>
    <w:tmpl w:val="A4D87F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0"/>
  </w:num>
  <w:num w:numId="2">
    <w:abstractNumId w:val="35"/>
  </w:num>
  <w:num w:numId="3">
    <w:abstractNumId w:val="50"/>
  </w:num>
  <w:num w:numId="4">
    <w:abstractNumId w:val="0"/>
  </w:num>
  <w:num w:numId="5">
    <w:abstractNumId w:val="75"/>
  </w:num>
  <w:num w:numId="6">
    <w:abstractNumId w:val="10"/>
  </w:num>
  <w:num w:numId="7">
    <w:abstractNumId w:val="59"/>
  </w:num>
  <w:num w:numId="8">
    <w:abstractNumId w:val="89"/>
  </w:num>
  <w:num w:numId="9">
    <w:abstractNumId w:val="52"/>
  </w:num>
  <w:num w:numId="10">
    <w:abstractNumId w:val="104"/>
  </w:num>
  <w:num w:numId="11">
    <w:abstractNumId w:val="91"/>
  </w:num>
  <w:num w:numId="12">
    <w:abstractNumId w:val="22"/>
  </w:num>
  <w:num w:numId="13">
    <w:abstractNumId w:val="125"/>
  </w:num>
  <w:num w:numId="14">
    <w:abstractNumId w:val="96"/>
  </w:num>
  <w:num w:numId="15">
    <w:abstractNumId w:val="14"/>
  </w:num>
  <w:num w:numId="16">
    <w:abstractNumId w:val="100"/>
  </w:num>
  <w:num w:numId="17">
    <w:abstractNumId w:val="20"/>
  </w:num>
  <w:num w:numId="18">
    <w:abstractNumId w:val="85"/>
  </w:num>
  <w:num w:numId="19">
    <w:abstractNumId w:val="28"/>
  </w:num>
  <w:num w:numId="20">
    <w:abstractNumId w:val="66"/>
  </w:num>
  <w:num w:numId="21">
    <w:abstractNumId w:val="47"/>
  </w:num>
  <w:num w:numId="22">
    <w:abstractNumId w:val="54"/>
  </w:num>
  <w:num w:numId="23">
    <w:abstractNumId w:val="101"/>
  </w:num>
  <w:num w:numId="24">
    <w:abstractNumId w:val="124"/>
  </w:num>
  <w:num w:numId="25">
    <w:abstractNumId w:val="105"/>
  </w:num>
  <w:num w:numId="26">
    <w:abstractNumId w:val="86"/>
  </w:num>
  <w:num w:numId="27">
    <w:abstractNumId w:val="94"/>
  </w:num>
  <w:num w:numId="28">
    <w:abstractNumId w:val="88"/>
  </w:num>
  <w:num w:numId="29">
    <w:abstractNumId w:val="9"/>
  </w:num>
  <w:num w:numId="30">
    <w:abstractNumId w:val="27"/>
  </w:num>
  <w:num w:numId="31">
    <w:abstractNumId w:val="87"/>
  </w:num>
  <w:num w:numId="32">
    <w:abstractNumId w:val="77"/>
  </w:num>
  <w:num w:numId="33">
    <w:abstractNumId w:val="109"/>
  </w:num>
  <w:num w:numId="34">
    <w:abstractNumId w:val="68"/>
  </w:num>
  <w:num w:numId="35">
    <w:abstractNumId w:val="93"/>
  </w:num>
  <w:num w:numId="36">
    <w:abstractNumId w:val="38"/>
  </w:num>
  <w:num w:numId="37">
    <w:abstractNumId w:val="74"/>
  </w:num>
  <w:num w:numId="38">
    <w:abstractNumId w:val="78"/>
  </w:num>
  <w:num w:numId="39">
    <w:abstractNumId w:val="69"/>
  </w:num>
  <w:num w:numId="40">
    <w:abstractNumId w:val="82"/>
  </w:num>
  <w:num w:numId="41">
    <w:abstractNumId w:val="21"/>
  </w:num>
  <w:num w:numId="42">
    <w:abstractNumId w:val="126"/>
  </w:num>
  <w:num w:numId="43">
    <w:abstractNumId w:val="25"/>
  </w:num>
  <w:num w:numId="44">
    <w:abstractNumId w:val="84"/>
  </w:num>
  <w:num w:numId="45">
    <w:abstractNumId w:val="42"/>
  </w:num>
  <w:num w:numId="46">
    <w:abstractNumId w:val="67"/>
  </w:num>
  <w:num w:numId="47">
    <w:abstractNumId w:val="110"/>
  </w:num>
  <w:num w:numId="48">
    <w:abstractNumId w:val="76"/>
  </w:num>
  <w:num w:numId="49">
    <w:abstractNumId w:val="119"/>
  </w:num>
  <w:num w:numId="50">
    <w:abstractNumId w:val="51"/>
  </w:num>
  <w:num w:numId="51">
    <w:abstractNumId w:val="108"/>
  </w:num>
  <w:num w:numId="52">
    <w:abstractNumId w:val="103"/>
  </w:num>
  <w:num w:numId="53">
    <w:abstractNumId w:val="19"/>
  </w:num>
  <w:num w:numId="54">
    <w:abstractNumId w:val="123"/>
  </w:num>
  <w:num w:numId="55">
    <w:abstractNumId w:val="55"/>
  </w:num>
  <w:num w:numId="56">
    <w:abstractNumId w:val="53"/>
  </w:num>
  <w:num w:numId="57">
    <w:abstractNumId w:val="8"/>
  </w:num>
  <w:num w:numId="58">
    <w:abstractNumId w:val="71"/>
  </w:num>
  <w:num w:numId="59">
    <w:abstractNumId w:val="97"/>
  </w:num>
  <w:num w:numId="60">
    <w:abstractNumId w:val="90"/>
  </w:num>
  <w:num w:numId="61">
    <w:abstractNumId w:val="4"/>
  </w:num>
  <w:num w:numId="62">
    <w:abstractNumId w:val="29"/>
  </w:num>
  <w:num w:numId="63">
    <w:abstractNumId w:val="18"/>
  </w:num>
  <w:num w:numId="64">
    <w:abstractNumId w:val="15"/>
  </w:num>
  <w:num w:numId="65">
    <w:abstractNumId w:val="118"/>
  </w:num>
  <w:num w:numId="66">
    <w:abstractNumId w:val="5"/>
  </w:num>
  <w:num w:numId="67">
    <w:abstractNumId w:val="64"/>
  </w:num>
  <w:num w:numId="68">
    <w:abstractNumId w:val="36"/>
  </w:num>
  <w:num w:numId="69">
    <w:abstractNumId w:val="73"/>
  </w:num>
  <w:num w:numId="70">
    <w:abstractNumId w:val="120"/>
  </w:num>
  <w:num w:numId="71">
    <w:abstractNumId w:val="95"/>
  </w:num>
  <w:num w:numId="72">
    <w:abstractNumId w:val="65"/>
  </w:num>
  <w:num w:numId="73">
    <w:abstractNumId w:val="56"/>
  </w:num>
  <w:num w:numId="74">
    <w:abstractNumId w:val="115"/>
  </w:num>
  <w:num w:numId="75">
    <w:abstractNumId w:val="113"/>
  </w:num>
  <w:num w:numId="76">
    <w:abstractNumId w:val="58"/>
  </w:num>
  <w:num w:numId="77">
    <w:abstractNumId w:val="30"/>
  </w:num>
  <w:num w:numId="78">
    <w:abstractNumId w:val="34"/>
  </w:num>
  <w:num w:numId="79">
    <w:abstractNumId w:val="107"/>
  </w:num>
  <w:num w:numId="80">
    <w:abstractNumId w:val="2"/>
  </w:num>
  <w:num w:numId="81">
    <w:abstractNumId w:val="39"/>
  </w:num>
  <w:num w:numId="82">
    <w:abstractNumId w:val="37"/>
  </w:num>
  <w:num w:numId="83">
    <w:abstractNumId w:val="111"/>
  </w:num>
  <w:num w:numId="84">
    <w:abstractNumId w:val="16"/>
  </w:num>
  <w:num w:numId="85">
    <w:abstractNumId w:val="60"/>
  </w:num>
  <w:num w:numId="86">
    <w:abstractNumId w:val="6"/>
  </w:num>
  <w:num w:numId="87">
    <w:abstractNumId w:val="7"/>
  </w:num>
  <w:num w:numId="88">
    <w:abstractNumId w:val="49"/>
  </w:num>
  <w:num w:numId="89">
    <w:abstractNumId w:val="116"/>
  </w:num>
  <w:num w:numId="90">
    <w:abstractNumId w:val="33"/>
  </w:num>
  <w:num w:numId="91">
    <w:abstractNumId w:val="81"/>
  </w:num>
  <w:num w:numId="92">
    <w:abstractNumId w:val="102"/>
  </w:num>
  <w:num w:numId="93">
    <w:abstractNumId w:val="11"/>
  </w:num>
  <w:num w:numId="94">
    <w:abstractNumId w:val="61"/>
  </w:num>
  <w:num w:numId="95">
    <w:abstractNumId w:val="62"/>
  </w:num>
  <w:num w:numId="96">
    <w:abstractNumId w:val="23"/>
  </w:num>
  <w:num w:numId="97">
    <w:abstractNumId w:val="45"/>
  </w:num>
  <w:num w:numId="98">
    <w:abstractNumId w:val="48"/>
  </w:num>
  <w:num w:numId="99">
    <w:abstractNumId w:val="44"/>
  </w:num>
  <w:num w:numId="100">
    <w:abstractNumId w:val="26"/>
  </w:num>
  <w:num w:numId="101">
    <w:abstractNumId w:val="83"/>
  </w:num>
  <w:num w:numId="102">
    <w:abstractNumId w:val="72"/>
  </w:num>
  <w:num w:numId="103">
    <w:abstractNumId w:val="31"/>
  </w:num>
  <w:num w:numId="104">
    <w:abstractNumId w:val="13"/>
  </w:num>
  <w:num w:numId="105">
    <w:abstractNumId w:val="122"/>
  </w:num>
  <w:num w:numId="106">
    <w:abstractNumId w:val="32"/>
  </w:num>
  <w:num w:numId="107">
    <w:abstractNumId w:val="43"/>
  </w:num>
  <w:num w:numId="108">
    <w:abstractNumId w:val="98"/>
  </w:num>
  <w:num w:numId="109">
    <w:abstractNumId w:val="117"/>
  </w:num>
  <w:num w:numId="110">
    <w:abstractNumId w:val="112"/>
  </w:num>
  <w:num w:numId="111">
    <w:abstractNumId w:val="24"/>
  </w:num>
  <w:num w:numId="112">
    <w:abstractNumId w:val="1"/>
  </w:num>
  <w:num w:numId="113">
    <w:abstractNumId w:val="99"/>
  </w:num>
  <w:num w:numId="114">
    <w:abstractNumId w:val="12"/>
  </w:num>
  <w:num w:numId="115">
    <w:abstractNumId w:val="41"/>
  </w:num>
  <w:num w:numId="116">
    <w:abstractNumId w:val="46"/>
  </w:num>
  <w:num w:numId="117">
    <w:abstractNumId w:val="106"/>
  </w:num>
  <w:num w:numId="118">
    <w:abstractNumId w:val="114"/>
  </w:num>
  <w:num w:numId="119">
    <w:abstractNumId w:val="40"/>
  </w:num>
  <w:num w:numId="120">
    <w:abstractNumId w:val="57"/>
  </w:num>
  <w:num w:numId="121">
    <w:abstractNumId w:val="79"/>
  </w:num>
  <w:num w:numId="122">
    <w:abstractNumId w:val="17"/>
  </w:num>
  <w:num w:numId="123">
    <w:abstractNumId w:val="80"/>
  </w:num>
  <w:num w:numId="124">
    <w:abstractNumId w:val="63"/>
  </w:num>
  <w:num w:numId="125">
    <w:abstractNumId w:val="92"/>
  </w:num>
  <w:num w:numId="126">
    <w:abstractNumId w:val="3"/>
  </w:num>
  <w:num w:numId="127">
    <w:abstractNumId w:val="121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CAF"/>
    <w:rsid w:val="00000DC4"/>
    <w:rsid w:val="000019B9"/>
    <w:rsid w:val="00001CBB"/>
    <w:rsid w:val="000025BA"/>
    <w:rsid w:val="00002EF7"/>
    <w:rsid w:val="00006850"/>
    <w:rsid w:val="000109B6"/>
    <w:rsid w:val="000155C5"/>
    <w:rsid w:val="00021AB7"/>
    <w:rsid w:val="0002244F"/>
    <w:rsid w:val="0002763A"/>
    <w:rsid w:val="000331A6"/>
    <w:rsid w:val="0003349F"/>
    <w:rsid w:val="00035414"/>
    <w:rsid w:val="000423E3"/>
    <w:rsid w:val="000431F4"/>
    <w:rsid w:val="000439B8"/>
    <w:rsid w:val="00043B8D"/>
    <w:rsid w:val="00046489"/>
    <w:rsid w:val="00047E50"/>
    <w:rsid w:val="00050304"/>
    <w:rsid w:val="00050CEF"/>
    <w:rsid w:val="00052638"/>
    <w:rsid w:val="00052C49"/>
    <w:rsid w:val="00054501"/>
    <w:rsid w:val="00055450"/>
    <w:rsid w:val="000559A1"/>
    <w:rsid w:val="00057045"/>
    <w:rsid w:val="0006090C"/>
    <w:rsid w:val="0006141D"/>
    <w:rsid w:val="000616C0"/>
    <w:rsid w:val="00065794"/>
    <w:rsid w:val="000661A9"/>
    <w:rsid w:val="0006788C"/>
    <w:rsid w:val="00070F82"/>
    <w:rsid w:val="00072273"/>
    <w:rsid w:val="000725F7"/>
    <w:rsid w:val="000727D6"/>
    <w:rsid w:val="00073844"/>
    <w:rsid w:val="00074594"/>
    <w:rsid w:val="00074C04"/>
    <w:rsid w:val="0007733F"/>
    <w:rsid w:val="00080B5D"/>
    <w:rsid w:val="00081B33"/>
    <w:rsid w:val="00081C3D"/>
    <w:rsid w:val="0008288D"/>
    <w:rsid w:val="00084E8C"/>
    <w:rsid w:val="00084ECA"/>
    <w:rsid w:val="0008595E"/>
    <w:rsid w:val="00085F3F"/>
    <w:rsid w:val="00086136"/>
    <w:rsid w:val="0009243D"/>
    <w:rsid w:val="0009251C"/>
    <w:rsid w:val="00093068"/>
    <w:rsid w:val="000A180B"/>
    <w:rsid w:val="000A3CB0"/>
    <w:rsid w:val="000A583F"/>
    <w:rsid w:val="000A62EB"/>
    <w:rsid w:val="000B07D4"/>
    <w:rsid w:val="000B11AD"/>
    <w:rsid w:val="000B256E"/>
    <w:rsid w:val="000B3A87"/>
    <w:rsid w:val="000B406C"/>
    <w:rsid w:val="000B407B"/>
    <w:rsid w:val="000B46BD"/>
    <w:rsid w:val="000B4BF5"/>
    <w:rsid w:val="000B7949"/>
    <w:rsid w:val="000B7E4C"/>
    <w:rsid w:val="000B7EEF"/>
    <w:rsid w:val="000C022C"/>
    <w:rsid w:val="000C0DE5"/>
    <w:rsid w:val="000C119B"/>
    <w:rsid w:val="000C3E7F"/>
    <w:rsid w:val="000C72BA"/>
    <w:rsid w:val="000C7584"/>
    <w:rsid w:val="000D17A4"/>
    <w:rsid w:val="000D1ACD"/>
    <w:rsid w:val="000D1CCA"/>
    <w:rsid w:val="000D1E38"/>
    <w:rsid w:val="000D7A71"/>
    <w:rsid w:val="000D7C58"/>
    <w:rsid w:val="000E1982"/>
    <w:rsid w:val="000E3241"/>
    <w:rsid w:val="000E3840"/>
    <w:rsid w:val="000E3E1B"/>
    <w:rsid w:val="000E4B27"/>
    <w:rsid w:val="000E5585"/>
    <w:rsid w:val="000E62A5"/>
    <w:rsid w:val="000E7C91"/>
    <w:rsid w:val="000F1811"/>
    <w:rsid w:val="000F1CCB"/>
    <w:rsid w:val="000F34F6"/>
    <w:rsid w:val="000F3D73"/>
    <w:rsid w:val="000F3F8A"/>
    <w:rsid w:val="000F426B"/>
    <w:rsid w:val="000F577B"/>
    <w:rsid w:val="000F5FA6"/>
    <w:rsid w:val="000F61DF"/>
    <w:rsid w:val="000F644B"/>
    <w:rsid w:val="0010070E"/>
    <w:rsid w:val="00101361"/>
    <w:rsid w:val="00102BA3"/>
    <w:rsid w:val="00104202"/>
    <w:rsid w:val="00104270"/>
    <w:rsid w:val="00105D58"/>
    <w:rsid w:val="00106ABB"/>
    <w:rsid w:val="00106C49"/>
    <w:rsid w:val="00110974"/>
    <w:rsid w:val="00111F8B"/>
    <w:rsid w:val="00112A23"/>
    <w:rsid w:val="0011348A"/>
    <w:rsid w:val="00115C12"/>
    <w:rsid w:val="001173F1"/>
    <w:rsid w:val="0012185C"/>
    <w:rsid w:val="00121E7A"/>
    <w:rsid w:val="001234C4"/>
    <w:rsid w:val="001234E9"/>
    <w:rsid w:val="0012539C"/>
    <w:rsid w:val="00125D8E"/>
    <w:rsid w:val="00134A64"/>
    <w:rsid w:val="00137671"/>
    <w:rsid w:val="0014054B"/>
    <w:rsid w:val="00140E3B"/>
    <w:rsid w:val="00141912"/>
    <w:rsid w:val="001430C9"/>
    <w:rsid w:val="001435F5"/>
    <w:rsid w:val="00144189"/>
    <w:rsid w:val="00146CD4"/>
    <w:rsid w:val="001536B0"/>
    <w:rsid w:val="00155331"/>
    <w:rsid w:val="00157724"/>
    <w:rsid w:val="001616A9"/>
    <w:rsid w:val="00161FDD"/>
    <w:rsid w:val="00163616"/>
    <w:rsid w:val="00163D10"/>
    <w:rsid w:val="00166267"/>
    <w:rsid w:val="00167555"/>
    <w:rsid w:val="00170105"/>
    <w:rsid w:val="00170748"/>
    <w:rsid w:val="00170B9E"/>
    <w:rsid w:val="0017173B"/>
    <w:rsid w:val="00173684"/>
    <w:rsid w:val="00173901"/>
    <w:rsid w:val="00173ED3"/>
    <w:rsid w:val="0017428F"/>
    <w:rsid w:val="0017615C"/>
    <w:rsid w:val="00176712"/>
    <w:rsid w:val="00176913"/>
    <w:rsid w:val="00176E69"/>
    <w:rsid w:val="00180CF4"/>
    <w:rsid w:val="0018170C"/>
    <w:rsid w:val="0018246C"/>
    <w:rsid w:val="00182ED2"/>
    <w:rsid w:val="00184AF3"/>
    <w:rsid w:val="00184B0E"/>
    <w:rsid w:val="0018714C"/>
    <w:rsid w:val="00187356"/>
    <w:rsid w:val="00187F1C"/>
    <w:rsid w:val="00190BC8"/>
    <w:rsid w:val="001949DA"/>
    <w:rsid w:val="00195C66"/>
    <w:rsid w:val="00196925"/>
    <w:rsid w:val="00197631"/>
    <w:rsid w:val="00197E68"/>
    <w:rsid w:val="001A0EB0"/>
    <w:rsid w:val="001A1D9A"/>
    <w:rsid w:val="001A2857"/>
    <w:rsid w:val="001A2C69"/>
    <w:rsid w:val="001A303C"/>
    <w:rsid w:val="001A49BA"/>
    <w:rsid w:val="001A4AFE"/>
    <w:rsid w:val="001A5262"/>
    <w:rsid w:val="001A5333"/>
    <w:rsid w:val="001A5DE7"/>
    <w:rsid w:val="001A6077"/>
    <w:rsid w:val="001A724A"/>
    <w:rsid w:val="001A7CB9"/>
    <w:rsid w:val="001B0C5D"/>
    <w:rsid w:val="001B21E8"/>
    <w:rsid w:val="001B3C07"/>
    <w:rsid w:val="001B4350"/>
    <w:rsid w:val="001B5ADA"/>
    <w:rsid w:val="001B5C09"/>
    <w:rsid w:val="001B6AF9"/>
    <w:rsid w:val="001C2899"/>
    <w:rsid w:val="001C449F"/>
    <w:rsid w:val="001C4876"/>
    <w:rsid w:val="001C4F4A"/>
    <w:rsid w:val="001C5866"/>
    <w:rsid w:val="001C587F"/>
    <w:rsid w:val="001C5E48"/>
    <w:rsid w:val="001C6B1A"/>
    <w:rsid w:val="001C6F7E"/>
    <w:rsid w:val="001C7F48"/>
    <w:rsid w:val="001D09FF"/>
    <w:rsid w:val="001D217C"/>
    <w:rsid w:val="001D571D"/>
    <w:rsid w:val="001D74B6"/>
    <w:rsid w:val="001E2DB7"/>
    <w:rsid w:val="001E333E"/>
    <w:rsid w:val="001E355B"/>
    <w:rsid w:val="001E43BF"/>
    <w:rsid w:val="001E49B7"/>
    <w:rsid w:val="001E4AB5"/>
    <w:rsid w:val="001E50B5"/>
    <w:rsid w:val="001E608F"/>
    <w:rsid w:val="001F0538"/>
    <w:rsid w:val="001F2350"/>
    <w:rsid w:val="001F3261"/>
    <w:rsid w:val="001F3337"/>
    <w:rsid w:val="001F377D"/>
    <w:rsid w:val="001F3C9B"/>
    <w:rsid w:val="001F3F67"/>
    <w:rsid w:val="001F47A4"/>
    <w:rsid w:val="001F5EBA"/>
    <w:rsid w:val="001F60EB"/>
    <w:rsid w:val="0020164C"/>
    <w:rsid w:val="00201CD7"/>
    <w:rsid w:val="00206DA1"/>
    <w:rsid w:val="00210648"/>
    <w:rsid w:val="00210975"/>
    <w:rsid w:val="00210AD5"/>
    <w:rsid w:val="00212946"/>
    <w:rsid w:val="002129BE"/>
    <w:rsid w:val="00214072"/>
    <w:rsid w:val="00216524"/>
    <w:rsid w:val="002173C8"/>
    <w:rsid w:val="002178F1"/>
    <w:rsid w:val="002242AF"/>
    <w:rsid w:val="00224C02"/>
    <w:rsid w:val="00224FCD"/>
    <w:rsid w:val="002255AF"/>
    <w:rsid w:val="00225BAF"/>
    <w:rsid w:val="00227F06"/>
    <w:rsid w:val="00230459"/>
    <w:rsid w:val="00232750"/>
    <w:rsid w:val="00235A6A"/>
    <w:rsid w:val="00237094"/>
    <w:rsid w:val="0024108D"/>
    <w:rsid w:val="00241F33"/>
    <w:rsid w:val="00242594"/>
    <w:rsid w:val="00243B27"/>
    <w:rsid w:val="00243E8C"/>
    <w:rsid w:val="00244607"/>
    <w:rsid w:val="00245369"/>
    <w:rsid w:val="002464BD"/>
    <w:rsid w:val="00247C4D"/>
    <w:rsid w:val="00247FCF"/>
    <w:rsid w:val="00250873"/>
    <w:rsid w:val="00250F25"/>
    <w:rsid w:val="00250F38"/>
    <w:rsid w:val="0025262A"/>
    <w:rsid w:val="00252CDF"/>
    <w:rsid w:val="0025434F"/>
    <w:rsid w:val="00254438"/>
    <w:rsid w:val="00255CEF"/>
    <w:rsid w:val="00256801"/>
    <w:rsid w:val="002571DA"/>
    <w:rsid w:val="00257351"/>
    <w:rsid w:val="0026189F"/>
    <w:rsid w:val="00262242"/>
    <w:rsid w:val="00263B75"/>
    <w:rsid w:val="002653DE"/>
    <w:rsid w:val="0027015E"/>
    <w:rsid w:val="00270B6F"/>
    <w:rsid w:val="0027177C"/>
    <w:rsid w:val="0027231E"/>
    <w:rsid w:val="00272E82"/>
    <w:rsid w:val="00275074"/>
    <w:rsid w:val="002755B3"/>
    <w:rsid w:val="002762FD"/>
    <w:rsid w:val="0028003D"/>
    <w:rsid w:val="00282A27"/>
    <w:rsid w:val="00285B3E"/>
    <w:rsid w:val="00286224"/>
    <w:rsid w:val="0028680C"/>
    <w:rsid w:val="00287A0D"/>
    <w:rsid w:val="00290531"/>
    <w:rsid w:val="00290E4F"/>
    <w:rsid w:val="0029198C"/>
    <w:rsid w:val="00291DE6"/>
    <w:rsid w:val="002925F7"/>
    <w:rsid w:val="00292AFE"/>
    <w:rsid w:val="00292D67"/>
    <w:rsid w:val="002934CB"/>
    <w:rsid w:val="0029382B"/>
    <w:rsid w:val="002938FB"/>
    <w:rsid w:val="0029533D"/>
    <w:rsid w:val="00296022"/>
    <w:rsid w:val="0029630E"/>
    <w:rsid w:val="00296A7B"/>
    <w:rsid w:val="002A185D"/>
    <w:rsid w:val="002A1BCD"/>
    <w:rsid w:val="002A21BF"/>
    <w:rsid w:val="002A2CB0"/>
    <w:rsid w:val="002A4828"/>
    <w:rsid w:val="002A5A83"/>
    <w:rsid w:val="002A7FF5"/>
    <w:rsid w:val="002B1126"/>
    <w:rsid w:val="002B2A7B"/>
    <w:rsid w:val="002B3CBF"/>
    <w:rsid w:val="002B4185"/>
    <w:rsid w:val="002B4CC9"/>
    <w:rsid w:val="002B7A06"/>
    <w:rsid w:val="002C3A7E"/>
    <w:rsid w:val="002C7467"/>
    <w:rsid w:val="002C74EF"/>
    <w:rsid w:val="002D0011"/>
    <w:rsid w:val="002D1B8D"/>
    <w:rsid w:val="002D2576"/>
    <w:rsid w:val="002D3326"/>
    <w:rsid w:val="002D4011"/>
    <w:rsid w:val="002E02CA"/>
    <w:rsid w:val="002E0674"/>
    <w:rsid w:val="002E0AF4"/>
    <w:rsid w:val="002E3862"/>
    <w:rsid w:val="002E7214"/>
    <w:rsid w:val="002F1818"/>
    <w:rsid w:val="002F375F"/>
    <w:rsid w:val="002F5BFF"/>
    <w:rsid w:val="002F63FA"/>
    <w:rsid w:val="002F7255"/>
    <w:rsid w:val="002F75DB"/>
    <w:rsid w:val="002F7626"/>
    <w:rsid w:val="00300A0A"/>
    <w:rsid w:val="00301F27"/>
    <w:rsid w:val="00302138"/>
    <w:rsid w:val="003031FE"/>
    <w:rsid w:val="003046F0"/>
    <w:rsid w:val="00306635"/>
    <w:rsid w:val="00306760"/>
    <w:rsid w:val="003104F2"/>
    <w:rsid w:val="00310B1B"/>
    <w:rsid w:val="00310F59"/>
    <w:rsid w:val="00313001"/>
    <w:rsid w:val="0031354D"/>
    <w:rsid w:val="0031370A"/>
    <w:rsid w:val="00313966"/>
    <w:rsid w:val="0031448F"/>
    <w:rsid w:val="0031586C"/>
    <w:rsid w:val="00320C15"/>
    <w:rsid w:val="00324877"/>
    <w:rsid w:val="00324FD1"/>
    <w:rsid w:val="003259DB"/>
    <w:rsid w:val="00326E92"/>
    <w:rsid w:val="00327BFD"/>
    <w:rsid w:val="00327F51"/>
    <w:rsid w:val="00333ED6"/>
    <w:rsid w:val="00335AA5"/>
    <w:rsid w:val="00337189"/>
    <w:rsid w:val="00337E3B"/>
    <w:rsid w:val="00342E1F"/>
    <w:rsid w:val="00343B87"/>
    <w:rsid w:val="00344551"/>
    <w:rsid w:val="00345A66"/>
    <w:rsid w:val="003465C8"/>
    <w:rsid w:val="00346827"/>
    <w:rsid w:val="00350270"/>
    <w:rsid w:val="00351A99"/>
    <w:rsid w:val="0035285F"/>
    <w:rsid w:val="00352A4A"/>
    <w:rsid w:val="00352F52"/>
    <w:rsid w:val="0035309D"/>
    <w:rsid w:val="00354593"/>
    <w:rsid w:val="0035469E"/>
    <w:rsid w:val="00357349"/>
    <w:rsid w:val="00357B93"/>
    <w:rsid w:val="0036166D"/>
    <w:rsid w:val="0036178E"/>
    <w:rsid w:val="00361833"/>
    <w:rsid w:val="00363289"/>
    <w:rsid w:val="00363BC5"/>
    <w:rsid w:val="00365754"/>
    <w:rsid w:val="00367D99"/>
    <w:rsid w:val="00370B70"/>
    <w:rsid w:val="0037120E"/>
    <w:rsid w:val="003717E1"/>
    <w:rsid w:val="00372AA6"/>
    <w:rsid w:val="0037471A"/>
    <w:rsid w:val="00375945"/>
    <w:rsid w:val="00375CA7"/>
    <w:rsid w:val="003764D0"/>
    <w:rsid w:val="00376590"/>
    <w:rsid w:val="00376BB4"/>
    <w:rsid w:val="00380E51"/>
    <w:rsid w:val="00381074"/>
    <w:rsid w:val="003816A4"/>
    <w:rsid w:val="00383BC9"/>
    <w:rsid w:val="00385B60"/>
    <w:rsid w:val="00385CE0"/>
    <w:rsid w:val="00385FAF"/>
    <w:rsid w:val="00386E5E"/>
    <w:rsid w:val="003903C5"/>
    <w:rsid w:val="003906E9"/>
    <w:rsid w:val="00390798"/>
    <w:rsid w:val="0039079C"/>
    <w:rsid w:val="00391B4A"/>
    <w:rsid w:val="0039351A"/>
    <w:rsid w:val="00394F2A"/>
    <w:rsid w:val="0039568B"/>
    <w:rsid w:val="003A1B51"/>
    <w:rsid w:val="003A23A3"/>
    <w:rsid w:val="003A2920"/>
    <w:rsid w:val="003A377B"/>
    <w:rsid w:val="003A5A46"/>
    <w:rsid w:val="003B16D9"/>
    <w:rsid w:val="003B1D4A"/>
    <w:rsid w:val="003B1D51"/>
    <w:rsid w:val="003B1D96"/>
    <w:rsid w:val="003B2683"/>
    <w:rsid w:val="003B2D16"/>
    <w:rsid w:val="003B5DD7"/>
    <w:rsid w:val="003B62D0"/>
    <w:rsid w:val="003B6C23"/>
    <w:rsid w:val="003B70A5"/>
    <w:rsid w:val="003C0411"/>
    <w:rsid w:val="003C0883"/>
    <w:rsid w:val="003C0AAC"/>
    <w:rsid w:val="003C2AA0"/>
    <w:rsid w:val="003C2C85"/>
    <w:rsid w:val="003C2F57"/>
    <w:rsid w:val="003C34F8"/>
    <w:rsid w:val="003C52CC"/>
    <w:rsid w:val="003C6748"/>
    <w:rsid w:val="003C738D"/>
    <w:rsid w:val="003C7C1C"/>
    <w:rsid w:val="003D0093"/>
    <w:rsid w:val="003D0B3C"/>
    <w:rsid w:val="003D0FC9"/>
    <w:rsid w:val="003D31A3"/>
    <w:rsid w:val="003D3764"/>
    <w:rsid w:val="003D3EBC"/>
    <w:rsid w:val="003D4282"/>
    <w:rsid w:val="003D4985"/>
    <w:rsid w:val="003D5253"/>
    <w:rsid w:val="003D57F3"/>
    <w:rsid w:val="003D58AA"/>
    <w:rsid w:val="003D5DBE"/>
    <w:rsid w:val="003D63B9"/>
    <w:rsid w:val="003D6FEE"/>
    <w:rsid w:val="003E0A46"/>
    <w:rsid w:val="003E1B8D"/>
    <w:rsid w:val="003E24C1"/>
    <w:rsid w:val="003E3252"/>
    <w:rsid w:val="003E35C0"/>
    <w:rsid w:val="003E3F4C"/>
    <w:rsid w:val="003E5B5E"/>
    <w:rsid w:val="003E683A"/>
    <w:rsid w:val="003F1008"/>
    <w:rsid w:val="003F12B4"/>
    <w:rsid w:val="003F4502"/>
    <w:rsid w:val="003F4750"/>
    <w:rsid w:val="003F6805"/>
    <w:rsid w:val="003F6C15"/>
    <w:rsid w:val="003F6C3E"/>
    <w:rsid w:val="00403540"/>
    <w:rsid w:val="00405FA4"/>
    <w:rsid w:val="004065AA"/>
    <w:rsid w:val="00407790"/>
    <w:rsid w:val="004107C1"/>
    <w:rsid w:val="0041094C"/>
    <w:rsid w:val="00411211"/>
    <w:rsid w:val="004113B7"/>
    <w:rsid w:val="00412E06"/>
    <w:rsid w:val="00412F7F"/>
    <w:rsid w:val="00415741"/>
    <w:rsid w:val="00421947"/>
    <w:rsid w:val="00421DD0"/>
    <w:rsid w:val="0042462B"/>
    <w:rsid w:val="004249E4"/>
    <w:rsid w:val="0042521A"/>
    <w:rsid w:val="004256B7"/>
    <w:rsid w:val="00426EA3"/>
    <w:rsid w:val="00427F80"/>
    <w:rsid w:val="0043092C"/>
    <w:rsid w:val="00430D76"/>
    <w:rsid w:val="00433494"/>
    <w:rsid w:val="004336CD"/>
    <w:rsid w:val="00433B3D"/>
    <w:rsid w:val="00433C3D"/>
    <w:rsid w:val="00434D8A"/>
    <w:rsid w:val="00435FCA"/>
    <w:rsid w:val="004408DC"/>
    <w:rsid w:val="00441299"/>
    <w:rsid w:val="004417C3"/>
    <w:rsid w:val="0044337C"/>
    <w:rsid w:val="004472A6"/>
    <w:rsid w:val="004507BE"/>
    <w:rsid w:val="004526EA"/>
    <w:rsid w:val="00452C39"/>
    <w:rsid w:val="00453EC4"/>
    <w:rsid w:val="00454A04"/>
    <w:rsid w:val="00456354"/>
    <w:rsid w:val="004633C3"/>
    <w:rsid w:val="00464CCD"/>
    <w:rsid w:val="00465268"/>
    <w:rsid w:val="00467A1D"/>
    <w:rsid w:val="00467C98"/>
    <w:rsid w:val="004710E5"/>
    <w:rsid w:val="0047113B"/>
    <w:rsid w:val="004712DA"/>
    <w:rsid w:val="004818D7"/>
    <w:rsid w:val="00485A32"/>
    <w:rsid w:val="00486633"/>
    <w:rsid w:val="004875E6"/>
    <w:rsid w:val="004907A5"/>
    <w:rsid w:val="00492204"/>
    <w:rsid w:val="00492C2A"/>
    <w:rsid w:val="00493AF7"/>
    <w:rsid w:val="004944AB"/>
    <w:rsid w:val="00495BCB"/>
    <w:rsid w:val="0049600D"/>
    <w:rsid w:val="00497212"/>
    <w:rsid w:val="004A2322"/>
    <w:rsid w:val="004A326D"/>
    <w:rsid w:val="004B0AE4"/>
    <w:rsid w:val="004B25B4"/>
    <w:rsid w:val="004B3CF4"/>
    <w:rsid w:val="004B441F"/>
    <w:rsid w:val="004B54ED"/>
    <w:rsid w:val="004B6A87"/>
    <w:rsid w:val="004B6FE3"/>
    <w:rsid w:val="004C02A2"/>
    <w:rsid w:val="004C0575"/>
    <w:rsid w:val="004C3462"/>
    <w:rsid w:val="004C431A"/>
    <w:rsid w:val="004C563F"/>
    <w:rsid w:val="004C7156"/>
    <w:rsid w:val="004C7FCF"/>
    <w:rsid w:val="004D1145"/>
    <w:rsid w:val="004D1578"/>
    <w:rsid w:val="004D2904"/>
    <w:rsid w:val="004E0122"/>
    <w:rsid w:val="004E087D"/>
    <w:rsid w:val="004E1487"/>
    <w:rsid w:val="004E3C53"/>
    <w:rsid w:val="004E3CFD"/>
    <w:rsid w:val="004E47C0"/>
    <w:rsid w:val="004E577F"/>
    <w:rsid w:val="004E6B49"/>
    <w:rsid w:val="004E791E"/>
    <w:rsid w:val="004F18AF"/>
    <w:rsid w:val="004F1C2D"/>
    <w:rsid w:val="004F2134"/>
    <w:rsid w:val="004F2F05"/>
    <w:rsid w:val="004F31EA"/>
    <w:rsid w:val="004F3577"/>
    <w:rsid w:val="004F4131"/>
    <w:rsid w:val="004F7B09"/>
    <w:rsid w:val="00500DA1"/>
    <w:rsid w:val="00501DD1"/>
    <w:rsid w:val="00504D8E"/>
    <w:rsid w:val="00507796"/>
    <w:rsid w:val="00511200"/>
    <w:rsid w:val="00513A5E"/>
    <w:rsid w:val="00513C37"/>
    <w:rsid w:val="00515E5B"/>
    <w:rsid w:val="00516BE7"/>
    <w:rsid w:val="005171CD"/>
    <w:rsid w:val="00521C7D"/>
    <w:rsid w:val="00521E9E"/>
    <w:rsid w:val="00523FAA"/>
    <w:rsid w:val="00524973"/>
    <w:rsid w:val="005261F6"/>
    <w:rsid w:val="0052656D"/>
    <w:rsid w:val="0053333B"/>
    <w:rsid w:val="00533FD0"/>
    <w:rsid w:val="0053544E"/>
    <w:rsid w:val="00535A06"/>
    <w:rsid w:val="00537202"/>
    <w:rsid w:val="005374C6"/>
    <w:rsid w:val="00537E0D"/>
    <w:rsid w:val="00540FA2"/>
    <w:rsid w:val="005462A6"/>
    <w:rsid w:val="00547C4E"/>
    <w:rsid w:val="005508A5"/>
    <w:rsid w:val="00551393"/>
    <w:rsid w:val="005525DC"/>
    <w:rsid w:val="00553D0C"/>
    <w:rsid w:val="00554907"/>
    <w:rsid w:val="00555319"/>
    <w:rsid w:val="005575F5"/>
    <w:rsid w:val="00560EC3"/>
    <w:rsid w:val="00562A16"/>
    <w:rsid w:val="005633B3"/>
    <w:rsid w:val="005634F6"/>
    <w:rsid w:val="0056395F"/>
    <w:rsid w:val="00565AF5"/>
    <w:rsid w:val="00566F05"/>
    <w:rsid w:val="00567FE3"/>
    <w:rsid w:val="00572141"/>
    <w:rsid w:val="005725C9"/>
    <w:rsid w:val="00572FED"/>
    <w:rsid w:val="0057391E"/>
    <w:rsid w:val="00574367"/>
    <w:rsid w:val="00574809"/>
    <w:rsid w:val="00576A59"/>
    <w:rsid w:val="00577E92"/>
    <w:rsid w:val="0058055E"/>
    <w:rsid w:val="005843D9"/>
    <w:rsid w:val="00584FE6"/>
    <w:rsid w:val="005858AF"/>
    <w:rsid w:val="00585B62"/>
    <w:rsid w:val="00586D3A"/>
    <w:rsid w:val="00586E53"/>
    <w:rsid w:val="0058734E"/>
    <w:rsid w:val="00590AC8"/>
    <w:rsid w:val="00590C6D"/>
    <w:rsid w:val="00591A59"/>
    <w:rsid w:val="00592048"/>
    <w:rsid w:val="00596388"/>
    <w:rsid w:val="00596B6F"/>
    <w:rsid w:val="00597D98"/>
    <w:rsid w:val="005A0BC7"/>
    <w:rsid w:val="005A0BE1"/>
    <w:rsid w:val="005A365E"/>
    <w:rsid w:val="005A5A73"/>
    <w:rsid w:val="005A6131"/>
    <w:rsid w:val="005A6190"/>
    <w:rsid w:val="005A6196"/>
    <w:rsid w:val="005B0238"/>
    <w:rsid w:val="005B1CF4"/>
    <w:rsid w:val="005B3A2F"/>
    <w:rsid w:val="005B6A3A"/>
    <w:rsid w:val="005C0242"/>
    <w:rsid w:val="005C27BD"/>
    <w:rsid w:val="005C2AED"/>
    <w:rsid w:val="005C2B34"/>
    <w:rsid w:val="005C3C39"/>
    <w:rsid w:val="005C4D0A"/>
    <w:rsid w:val="005C66F4"/>
    <w:rsid w:val="005C6CAE"/>
    <w:rsid w:val="005C726F"/>
    <w:rsid w:val="005C72CD"/>
    <w:rsid w:val="005D14F3"/>
    <w:rsid w:val="005D1C81"/>
    <w:rsid w:val="005D2329"/>
    <w:rsid w:val="005D292E"/>
    <w:rsid w:val="005D3AB7"/>
    <w:rsid w:val="005D4A35"/>
    <w:rsid w:val="005E1420"/>
    <w:rsid w:val="005E16EB"/>
    <w:rsid w:val="005E2303"/>
    <w:rsid w:val="005E2B68"/>
    <w:rsid w:val="005E2CCF"/>
    <w:rsid w:val="005E6AFB"/>
    <w:rsid w:val="005E71A4"/>
    <w:rsid w:val="005E7DF1"/>
    <w:rsid w:val="005F2C19"/>
    <w:rsid w:val="005F6C04"/>
    <w:rsid w:val="005F7126"/>
    <w:rsid w:val="005F72E2"/>
    <w:rsid w:val="00600DC3"/>
    <w:rsid w:val="0060252F"/>
    <w:rsid w:val="00602E66"/>
    <w:rsid w:val="006030A0"/>
    <w:rsid w:val="00603E33"/>
    <w:rsid w:val="00605947"/>
    <w:rsid w:val="006062E1"/>
    <w:rsid w:val="00607297"/>
    <w:rsid w:val="006078AA"/>
    <w:rsid w:val="00611852"/>
    <w:rsid w:val="006136D8"/>
    <w:rsid w:val="00613C35"/>
    <w:rsid w:val="00613ED9"/>
    <w:rsid w:val="00617200"/>
    <w:rsid w:val="0062023F"/>
    <w:rsid w:val="006232C5"/>
    <w:rsid w:val="00626E1B"/>
    <w:rsid w:val="0062713D"/>
    <w:rsid w:val="00631DDE"/>
    <w:rsid w:val="00634B67"/>
    <w:rsid w:val="006376B5"/>
    <w:rsid w:val="006377CE"/>
    <w:rsid w:val="006414C6"/>
    <w:rsid w:val="006420E6"/>
    <w:rsid w:val="00642C7E"/>
    <w:rsid w:val="0064322A"/>
    <w:rsid w:val="00644869"/>
    <w:rsid w:val="00644D44"/>
    <w:rsid w:val="0064530B"/>
    <w:rsid w:val="00650615"/>
    <w:rsid w:val="0065120C"/>
    <w:rsid w:val="00651CC9"/>
    <w:rsid w:val="00651EC2"/>
    <w:rsid w:val="00652064"/>
    <w:rsid w:val="0065225F"/>
    <w:rsid w:val="00652EBC"/>
    <w:rsid w:val="00656777"/>
    <w:rsid w:val="00662B65"/>
    <w:rsid w:val="00662F12"/>
    <w:rsid w:val="0066329A"/>
    <w:rsid w:val="00665932"/>
    <w:rsid w:val="00667196"/>
    <w:rsid w:val="006737CC"/>
    <w:rsid w:val="0067438D"/>
    <w:rsid w:val="00676122"/>
    <w:rsid w:val="00676A72"/>
    <w:rsid w:val="00677C52"/>
    <w:rsid w:val="00684F65"/>
    <w:rsid w:val="0068669C"/>
    <w:rsid w:val="006868EE"/>
    <w:rsid w:val="0069060E"/>
    <w:rsid w:val="006907EE"/>
    <w:rsid w:val="00691A15"/>
    <w:rsid w:val="006927DB"/>
    <w:rsid w:val="006928CA"/>
    <w:rsid w:val="00692AD2"/>
    <w:rsid w:val="006931AA"/>
    <w:rsid w:val="00697DA4"/>
    <w:rsid w:val="006A0761"/>
    <w:rsid w:val="006A0F7D"/>
    <w:rsid w:val="006A1653"/>
    <w:rsid w:val="006A432E"/>
    <w:rsid w:val="006A5B31"/>
    <w:rsid w:val="006A607D"/>
    <w:rsid w:val="006A676A"/>
    <w:rsid w:val="006A7BCF"/>
    <w:rsid w:val="006B093E"/>
    <w:rsid w:val="006B0BC8"/>
    <w:rsid w:val="006B1FF7"/>
    <w:rsid w:val="006B6107"/>
    <w:rsid w:val="006B645B"/>
    <w:rsid w:val="006B6686"/>
    <w:rsid w:val="006B6C96"/>
    <w:rsid w:val="006B7B13"/>
    <w:rsid w:val="006C2445"/>
    <w:rsid w:val="006C3F63"/>
    <w:rsid w:val="006C6855"/>
    <w:rsid w:val="006C7766"/>
    <w:rsid w:val="006D143D"/>
    <w:rsid w:val="006D18C7"/>
    <w:rsid w:val="006D2D9A"/>
    <w:rsid w:val="006D45AF"/>
    <w:rsid w:val="006D6191"/>
    <w:rsid w:val="006D68B8"/>
    <w:rsid w:val="006D69FA"/>
    <w:rsid w:val="006D79BC"/>
    <w:rsid w:val="006E04DE"/>
    <w:rsid w:val="006E08B4"/>
    <w:rsid w:val="006E2378"/>
    <w:rsid w:val="006E3B7C"/>
    <w:rsid w:val="006E578B"/>
    <w:rsid w:val="006E6D9F"/>
    <w:rsid w:val="006F152A"/>
    <w:rsid w:val="006F1BE6"/>
    <w:rsid w:val="006F219B"/>
    <w:rsid w:val="0070147A"/>
    <w:rsid w:val="007027BF"/>
    <w:rsid w:val="00702D67"/>
    <w:rsid w:val="00704DFA"/>
    <w:rsid w:val="0070748B"/>
    <w:rsid w:val="00710218"/>
    <w:rsid w:val="0071050D"/>
    <w:rsid w:val="00710FB4"/>
    <w:rsid w:val="00711C2E"/>
    <w:rsid w:val="0071224E"/>
    <w:rsid w:val="0071239F"/>
    <w:rsid w:val="0071308A"/>
    <w:rsid w:val="00713B32"/>
    <w:rsid w:val="00714105"/>
    <w:rsid w:val="00720D27"/>
    <w:rsid w:val="007237DC"/>
    <w:rsid w:val="0072436B"/>
    <w:rsid w:val="00725D48"/>
    <w:rsid w:val="00727AA8"/>
    <w:rsid w:val="00730FDB"/>
    <w:rsid w:val="007313A9"/>
    <w:rsid w:val="00731E9B"/>
    <w:rsid w:val="00733243"/>
    <w:rsid w:val="00733DC9"/>
    <w:rsid w:val="00734304"/>
    <w:rsid w:val="00736355"/>
    <w:rsid w:val="00736D2B"/>
    <w:rsid w:val="007402EB"/>
    <w:rsid w:val="00740B23"/>
    <w:rsid w:val="007420E1"/>
    <w:rsid w:val="007422FF"/>
    <w:rsid w:val="00742583"/>
    <w:rsid w:val="00744F63"/>
    <w:rsid w:val="00746990"/>
    <w:rsid w:val="00750F8A"/>
    <w:rsid w:val="0075176C"/>
    <w:rsid w:val="00752875"/>
    <w:rsid w:val="00753ED7"/>
    <w:rsid w:val="00755AF7"/>
    <w:rsid w:val="0075702A"/>
    <w:rsid w:val="00760DA0"/>
    <w:rsid w:val="00760DBA"/>
    <w:rsid w:val="00763822"/>
    <w:rsid w:val="00764710"/>
    <w:rsid w:val="007674B8"/>
    <w:rsid w:val="00772209"/>
    <w:rsid w:val="007722D3"/>
    <w:rsid w:val="0077770E"/>
    <w:rsid w:val="00777C6A"/>
    <w:rsid w:val="007807F0"/>
    <w:rsid w:val="00783418"/>
    <w:rsid w:val="0078354B"/>
    <w:rsid w:val="00783E26"/>
    <w:rsid w:val="007849B8"/>
    <w:rsid w:val="00785447"/>
    <w:rsid w:val="007860F1"/>
    <w:rsid w:val="00791DF9"/>
    <w:rsid w:val="0079351B"/>
    <w:rsid w:val="00793A32"/>
    <w:rsid w:val="0079588C"/>
    <w:rsid w:val="00795CE6"/>
    <w:rsid w:val="007A013D"/>
    <w:rsid w:val="007A0940"/>
    <w:rsid w:val="007A4977"/>
    <w:rsid w:val="007A51F6"/>
    <w:rsid w:val="007A549B"/>
    <w:rsid w:val="007A566E"/>
    <w:rsid w:val="007A680D"/>
    <w:rsid w:val="007B0399"/>
    <w:rsid w:val="007B071E"/>
    <w:rsid w:val="007B0981"/>
    <w:rsid w:val="007B1120"/>
    <w:rsid w:val="007B1ECE"/>
    <w:rsid w:val="007B3A39"/>
    <w:rsid w:val="007B41B0"/>
    <w:rsid w:val="007B64DA"/>
    <w:rsid w:val="007C147A"/>
    <w:rsid w:val="007C162C"/>
    <w:rsid w:val="007C593F"/>
    <w:rsid w:val="007C665E"/>
    <w:rsid w:val="007C6F1A"/>
    <w:rsid w:val="007C6F88"/>
    <w:rsid w:val="007D0858"/>
    <w:rsid w:val="007D456B"/>
    <w:rsid w:val="007D4CC1"/>
    <w:rsid w:val="007D5FFA"/>
    <w:rsid w:val="007D6405"/>
    <w:rsid w:val="007D6547"/>
    <w:rsid w:val="007D7145"/>
    <w:rsid w:val="007E16DB"/>
    <w:rsid w:val="007E4A33"/>
    <w:rsid w:val="007E4D49"/>
    <w:rsid w:val="007E699C"/>
    <w:rsid w:val="007F3586"/>
    <w:rsid w:val="007F41BB"/>
    <w:rsid w:val="007F4425"/>
    <w:rsid w:val="007F4545"/>
    <w:rsid w:val="007F46EA"/>
    <w:rsid w:val="00800B33"/>
    <w:rsid w:val="00801018"/>
    <w:rsid w:val="00804FA3"/>
    <w:rsid w:val="008072E5"/>
    <w:rsid w:val="008106F0"/>
    <w:rsid w:val="008107B8"/>
    <w:rsid w:val="00812136"/>
    <w:rsid w:val="0081278C"/>
    <w:rsid w:val="008140EA"/>
    <w:rsid w:val="008146C7"/>
    <w:rsid w:val="00815385"/>
    <w:rsid w:val="0081558A"/>
    <w:rsid w:val="00816F20"/>
    <w:rsid w:val="008201C1"/>
    <w:rsid w:val="008213AE"/>
    <w:rsid w:val="00821D67"/>
    <w:rsid w:val="008227BB"/>
    <w:rsid w:val="00823965"/>
    <w:rsid w:val="008246E4"/>
    <w:rsid w:val="008248A5"/>
    <w:rsid w:val="00824C0F"/>
    <w:rsid w:val="00826EA4"/>
    <w:rsid w:val="00827CAD"/>
    <w:rsid w:val="00831215"/>
    <w:rsid w:val="008315DF"/>
    <w:rsid w:val="00832044"/>
    <w:rsid w:val="00832E54"/>
    <w:rsid w:val="00834C1C"/>
    <w:rsid w:val="00835274"/>
    <w:rsid w:val="00835D07"/>
    <w:rsid w:val="008406C7"/>
    <w:rsid w:val="00840D32"/>
    <w:rsid w:val="00840E23"/>
    <w:rsid w:val="0084195E"/>
    <w:rsid w:val="008419B9"/>
    <w:rsid w:val="00841ED6"/>
    <w:rsid w:val="00841FB7"/>
    <w:rsid w:val="00842D95"/>
    <w:rsid w:val="00842E14"/>
    <w:rsid w:val="00843248"/>
    <w:rsid w:val="00844E3C"/>
    <w:rsid w:val="0084528C"/>
    <w:rsid w:val="00845F96"/>
    <w:rsid w:val="00846B5B"/>
    <w:rsid w:val="008607B3"/>
    <w:rsid w:val="00861707"/>
    <w:rsid w:val="0086255B"/>
    <w:rsid w:val="00863C85"/>
    <w:rsid w:val="008668A5"/>
    <w:rsid w:val="00870BD8"/>
    <w:rsid w:val="008714DC"/>
    <w:rsid w:val="00873BAE"/>
    <w:rsid w:val="00874705"/>
    <w:rsid w:val="008749A3"/>
    <w:rsid w:val="00874EBD"/>
    <w:rsid w:val="00877DCD"/>
    <w:rsid w:val="00880559"/>
    <w:rsid w:val="008807B3"/>
    <w:rsid w:val="00881A5D"/>
    <w:rsid w:val="008823F7"/>
    <w:rsid w:val="00883DFD"/>
    <w:rsid w:val="00883E95"/>
    <w:rsid w:val="00884217"/>
    <w:rsid w:val="008853B1"/>
    <w:rsid w:val="0088736E"/>
    <w:rsid w:val="00890423"/>
    <w:rsid w:val="00890A77"/>
    <w:rsid w:val="0089114C"/>
    <w:rsid w:val="00891F0D"/>
    <w:rsid w:val="00892B9B"/>
    <w:rsid w:val="00893D08"/>
    <w:rsid w:val="008947A6"/>
    <w:rsid w:val="00897652"/>
    <w:rsid w:val="008A2DFF"/>
    <w:rsid w:val="008A46B7"/>
    <w:rsid w:val="008A63AE"/>
    <w:rsid w:val="008A65DA"/>
    <w:rsid w:val="008B2F6E"/>
    <w:rsid w:val="008B3279"/>
    <w:rsid w:val="008B52B3"/>
    <w:rsid w:val="008B66F5"/>
    <w:rsid w:val="008C1D47"/>
    <w:rsid w:val="008C1EC7"/>
    <w:rsid w:val="008C2710"/>
    <w:rsid w:val="008C339B"/>
    <w:rsid w:val="008C3BCF"/>
    <w:rsid w:val="008C3E99"/>
    <w:rsid w:val="008C531D"/>
    <w:rsid w:val="008C647A"/>
    <w:rsid w:val="008D06EF"/>
    <w:rsid w:val="008D099D"/>
    <w:rsid w:val="008D3236"/>
    <w:rsid w:val="008D3A3D"/>
    <w:rsid w:val="008D4586"/>
    <w:rsid w:val="008D55D3"/>
    <w:rsid w:val="008D722C"/>
    <w:rsid w:val="008E0D74"/>
    <w:rsid w:val="008E268D"/>
    <w:rsid w:val="008E26F0"/>
    <w:rsid w:val="008E3FFB"/>
    <w:rsid w:val="008E5F05"/>
    <w:rsid w:val="008E63FC"/>
    <w:rsid w:val="008E6843"/>
    <w:rsid w:val="008E68BA"/>
    <w:rsid w:val="008F0BD5"/>
    <w:rsid w:val="008F0E72"/>
    <w:rsid w:val="008F1262"/>
    <w:rsid w:val="008F13AC"/>
    <w:rsid w:val="008F1C8B"/>
    <w:rsid w:val="008F2513"/>
    <w:rsid w:val="008F2DF8"/>
    <w:rsid w:val="008F34E4"/>
    <w:rsid w:val="008F6195"/>
    <w:rsid w:val="008F64C2"/>
    <w:rsid w:val="00901557"/>
    <w:rsid w:val="00901F62"/>
    <w:rsid w:val="00903E60"/>
    <w:rsid w:val="0090760F"/>
    <w:rsid w:val="00910744"/>
    <w:rsid w:val="00910CFD"/>
    <w:rsid w:val="00911654"/>
    <w:rsid w:val="0091453C"/>
    <w:rsid w:val="009160B4"/>
    <w:rsid w:val="0091734C"/>
    <w:rsid w:val="00920843"/>
    <w:rsid w:val="00920B92"/>
    <w:rsid w:val="00920BCD"/>
    <w:rsid w:val="00921C50"/>
    <w:rsid w:val="0092397C"/>
    <w:rsid w:val="009244AC"/>
    <w:rsid w:val="00924544"/>
    <w:rsid w:val="00925B8E"/>
    <w:rsid w:val="00930F1A"/>
    <w:rsid w:val="00931087"/>
    <w:rsid w:val="00931900"/>
    <w:rsid w:val="00933366"/>
    <w:rsid w:val="009353D8"/>
    <w:rsid w:val="009376C0"/>
    <w:rsid w:val="00937A22"/>
    <w:rsid w:val="00937E79"/>
    <w:rsid w:val="00937EAA"/>
    <w:rsid w:val="009411F9"/>
    <w:rsid w:val="0094255D"/>
    <w:rsid w:val="009468B6"/>
    <w:rsid w:val="00947B7B"/>
    <w:rsid w:val="00947DE9"/>
    <w:rsid w:val="0095243A"/>
    <w:rsid w:val="00952BEB"/>
    <w:rsid w:val="00954770"/>
    <w:rsid w:val="00954F8C"/>
    <w:rsid w:val="00955E22"/>
    <w:rsid w:val="00963553"/>
    <w:rsid w:val="00967298"/>
    <w:rsid w:val="00967630"/>
    <w:rsid w:val="00970F9C"/>
    <w:rsid w:val="00971E22"/>
    <w:rsid w:val="00973F92"/>
    <w:rsid w:val="00974C6A"/>
    <w:rsid w:val="00977310"/>
    <w:rsid w:val="00977553"/>
    <w:rsid w:val="00977A1E"/>
    <w:rsid w:val="009807DD"/>
    <w:rsid w:val="0098107A"/>
    <w:rsid w:val="009814C7"/>
    <w:rsid w:val="00982168"/>
    <w:rsid w:val="00982B59"/>
    <w:rsid w:val="00983AF0"/>
    <w:rsid w:val="00983C1F"/>
    <w:rsid w:val="00983D41"/>
    <w:rsid w:val="00984997"/>
    <w:rsid w:val="00984B56"/>
    <w:rsid w:val="0098560B"/>
    <w:rsid w:val="00985C53"/>
    <w:rsid w:val="00985FEB"/>
    <w:rsid w:val="0098693F"/>
    <w:rsid w:val="0099204F"/>
    <w:rsid w:val="00993F7F"/>
    <w:rsid w:val="00997C85"/>
    <w:rsid w:val="009A08E7"/>
    <w:rsid w:val="009A195A"/>
    <w:rsid w:val="009A2327"/>
    <w:rsid w:val="009A3510"/>
    <w:rsid w:val="009A76D0"/>
    <w:rsid w:val="009B15CC"/>
    <w:rsid w:val="009B1BA9"/>
    <w:rsid w:val="009B261D"/>
    <w:rsid w:val="009B6EB9"/>
    <w:rsid w:val="009C0263"/>
    <w:rsid w:val="009C1E4F"/>
    <w:rsid w:val="009C3CFF"/>
    <w:rsid w:val="009C4A59"/>
    <w:rsid w:val="009D139E"/>
    <w:rsid w:val="009D19F6"/>
    <w:rsid w:val="009D1E68"/>
    <w:rsid w:val="009D209F"/>
    <w:rsid w:val="009D434D"/>
    <w:rsid w:val="009D4731"/>
    <w:rsid w:val="009D7E63"/>
    <w:rsid w:val="009D7F98"/>
    <w:rsid w:val="009E041C"/>
    <w:rsid w:val="009E1977"/>
    <w:rsid w:val="009E27B2"/>
    <w:rsid w:val="009E3430"/>
    <w:rsid w:val="009E4A01"/>
    <w:rsid w:val="009E546B"/>
    <w:rsid w:val="009E56B0"/>
    <w:rsid w:val="009E724C"/>
    <w:rsid w:val="009E7A8D"/>
    <w:rsid w:val="009F0511"/>
    <w:rsid w:val="009F1325"/>
    <w:rsid w:val="009F13AC"/>
    <w:rsid w:val="009F42E4"/>
    <w:rsid w:val="009F7C7C"/>
    <w:rsid w:val="009F7DB5"/>
    <w:rsid w:val="009F7EB2"/>
    <w:rsid w:val="00A007CE"/>
    <w:rsid w:val="00A0508D"/>
    <w:rsid w:val="00A0567A"/>
    <w:rsid w:val="00A06E7F"/>
    <w:rsid w:val="00A07220"/>
    <w:rsid w:val="00A104D1"/>
    <w:rsid w:val="00A12769"/>
    <w:rsid w:val="00A16D9C"/>
    <w:rsid w:val="00A2086D"/>
    <w:rsid w:val="00A22B67"/>
    <w:rsid w:val="00A22D92"/>
    <w:rsid w:val="00A22EE3"/>
    <w:rsid w:val="00A233EB"/>
    <w:rsid w:val="00A24AA9"/>
    <w:rsid w:val="00A26059"/>
    <w:rsid w:val="00A27103"/>
    <w:rsid w:val="00A334E9"/>
    <w:rsid w:val="00A35CD2"/>
    <w:rsid w:val="00A36330"/>
    <w:rsid w:val="00A37155"/>
    <w:rsid w:val="00A37296"/>
    <w:rsid w:val="00A3795A"/>
    <w:rsid w:val="00A40CF9"/>
    <w:rsid w:val="00A429DC"/>
    <w:rsid w:val="00A44B1F"/>
    <w:rsid w:val="00A44BDD"/>
    <w:rsid w:val="00A452B3"/>
    <w:rsid w:val="00A46929"/>
    <w:rsid w:val="00A47659"/>
    <w:rsid w:val="00A515B7"/>
    <w:rsid w:val="00A53052"/>
    <w:rsid w:val="00A53CFC"/>
    <w:rsid w:val="00A57DE1"/>
    <w:rsid w:val="00A607F3"/>
    <w:rsid w:val="00A60D2E"/>
    <w:rsid w:val="00A61C46"/>
    <w:rsid w:val="00A62C9A"/>
    <w:rsid w:val="00A63943"/>
    <w:rsid w:val="00A6625F"/>
    <w:rsid w:val="00A6672E"/>
    <w:rsid w:val="00A668E6"/>
    <w:rsid w:val="00A66B5B"/>
    <w:rsid w:val="00A6785F"/>
    <w:rsid w:val="00A67915"/>
    <w:rsid w:val="00A67B23"/>
    <w:rsid w:val="00A70A16"/>
    <w:rsid w:val="00A72087"/>
    <w:rsid w:val="00A7295F"/>
    <w:rsid w:val="00A73860"/>
    <w:rsid w:val="00A73E54"/>
    <w:rsid w:val="00A76227"/>
    <w:rsid w:val="00A81157"/>
    <w:rsid w:val="00A82E4A"/>
    <w:rsid w:val="00A834B4"/>
    <w:rsid w:val="00A84A2F"/>
    <w:rsid w:val="00A86D29"/>
    <w:rsid w:val="00A87F5E"/>
    <w:rsid w:val="00A90E2F"/>
    <w:rsid w:val="00A9531D"/>
    <w:rsid w:val="00A96150"/>
    <w:rsid w:val="00A964F6"/>
    <w:rsid w:val="00A97CAF"/>
    <w:rsid w:val="00AA0624"/>
    <w:rsid w:val="00AA09D7"/>
    <w:rsid w:val="00AA286D"/>
    <w:rsid w:val="00AA35BF"/>
    <w:rsid w:val="00AA43C0"/>
    <w:rsid w:val="00AA4806"/>
    <w:rsid w:val="00AA5924"/>
    <w:rsid w:val="00AA6D77"/>
    <w:rsid w:val="00AB22AD"/>
    <w:rsid w:val="00AB23E0"/>
    <w:rsid w:val="00AB2C47"/>
    <w:rsid w:val="00AB4BB8"/>
    <w:rsid w:val="00AB500F"/>
    <w:rsid w:val="00AB5C32"/>
    <w:rsid w:val="00AB6A0A"/>
    <w:rsid w:val="00AB7384"/>
    <w:rsid w:val="00AC09F4"/>
    <w:rsid w:val="00AC1A92"/>
    <w:rsid w:val="00AC1DEE"/>
    <w:rsid w:val="00AC2579"/>
    <w:rsid w:val="00AC4048"/>
    <w:rsid w:val="00AC47FA"/>
    <w:rsid w:val="00AC484E"/>
    <w:rsid w:val="00AC4E89"/>
    <w:rsid w:val="00AC533C"/>
    <w:rsid w:val="00AD1347"/>
    <w:rsid w:val="00AD3E0A"/>
    <w:rsid w:val="00AD4CBB"/>
    <w:rsid w:val="00AD7519"/>
    <w:rsid w:val="00AE2C3F"/>
    <w:rsid w:val="00AE302F"/>
    <w:rsid w:val="00AE5E85"/>
    <w:rsid w:val="00AE6759"/>
    <w:rsid w:val="00AE6D7C"/>
    <w:rsid w:val="00AE7B7D"/>
    <w:rsid w:val="00AF0AAD"/>
    <w:rsid w:val="00AF0EB7"/>
    <w:rsid w:val="00AF1B02"/>
    <w:rsid w:val="00AF39C5"/>
    <w:rsid w:val="00AF6182"/>
    <w:rsid w:val="00AF6BBF"/>
    <w:rsid w:val="00B01881"/>
    <w:rsid w:val="00B021C5"/>
    <w:rsid w:val="00B05285"/>
    <w:rsid w:val="00B053CD"/>
    <w:rsid w:val="00B060F9"/>
    <w:rsid w:val="00B067F7"/>
    <w:rsid w:val="00B06D77"/>
    <w:rsid w:val="00B07E8E"/>
    <w:rsid w:val="00B10A48"/>
    <w:rsid w:val="00B110DE"/>
    <w:rsid w:val="00B11671"/>
    <w:rsid w:val="00B12D34"/>
    <w:rsid w:val="00B13E7C"/>
    <w:rsid w:val="00B1444B"/>
    <w:rsid w:val="00B146BE"/>
    <w:rsid w:val="00B15ABE"/>
    <w:rsid w:val="00B16B89"/>
    <w:rsid w:val="00B227E8"/>
    <w:rsid w:val="00B24426"/>
    <w:rsid w:val="00B247D5"/>
    <w:rsid w:val="00B24CF0"/>
    <w:rsid w:val="00B257B2"/>
    <w:rsid w:val="00B25ADF"/>
    <w:rsid w:val="00B25E19"/>
    <w:rsid w:val="00B26346"/>
    <w:rsid w:val="00B27130"/>
    <w:rsid w:val="00B35FB2"/>
    <w:rsid w:val="00B36374"/>
    <w:rsid w:val="00B40F93"/>
    <w:rsid w:val="00B419A3"/>
    <w:rsid w:val="00B41EA5"/>
    <w:rsid w:val="00B4714E"/>
    <w:rsid w:val="00B5182E"/>
    <w:rsid w:val="00B5223C"/>
    <w:rsid w:val="00B52724"/>
    <w:rsid w:val="00B561E5"/>
    <w:rsid w:val="00B56D60"/>
    <w:rsid w:val="00B60552"/>
    <w:rsid w:val="00B62A6D"/>
    <w:rsid w:val="00B64031"/>
    <w:rsid w:val="00B66234"/>
    <w:rsid w:val="00B673D0"/>
    <w:rsid w:val="00B70164"/>
    <w:rsid w:val="00B70818"/>
    <w:rsid w:val="00B72099"/>
    <w:rsid w:val="00B72C2D"/>
    <w:rsid w:val="00B75015"/>
    <w:rsid w:val="00B75923"/>
    <w:rsid w:val="00B77586"/>
    <w:rsid w:val="00B77714"/>
    <w:rsid w:val="00B801C5"/>
    <w:rsid w:val="00B81E66"/>
    <w:rsid w:val="00B8491A"/>
    <w:rsid w:val="00B857DD"/>
    <w:rsid w:val="00B86A14"/>
    <w:rsid w:val="00B86D46"/>
    <w:rsid w:val="00B87467"/>
    <w:rsid w:val="00B87E8A"/>
    <w:rsid w:val="00B92A64"/>
    <w:rsid w:val="00B93A11"/>
    <w:rsid w:val="00B96CEA"/>
    <w:rsid w:val="00B96FC9"/>
    <w:rsid w:val="00B97836"/>
    <w:rsid w:val="00BA18EA"/>
    <w:rsid w:val="00BA1C53"/>
    <w:rsid w:val="00BA3A37"/>
    <w:rsid w:val="00BA5333"/>
    <w:rsid w:val="00BA6732"/>
    <w:rsid w:val="00BA72D4"/>
    <w:rsid w:val="00BA7B24"/>
    <w:rsid w:val="00BA7E91"/>
    <w:rsid w:val="00BB0981"/>
    <w:rsid w:val="00BB0E48"/>
    <w:rsid w:val="00BB319A"/>
    <w:rsid w:val="00BB3863"/>
    <w:rsid w:val="00BC182B"/>
    <w:rsid w:val="00BC2C6A"/>
    <w:rsid w:val="00BC4369"/>
    <w:rsid w:val="00BC45A6"/>
    <w:rsid w:val="00BC57E1"/>
    <w:rsid w:val="00BC7082"/>
    <w:rsid w:val="00BC775A"/>
    <w:rsid w:val="00BD0DB9"/>
    <w:rsid w:val="00BD134E"/>
    <w:rsid w:val="00BD142A"/>
    <w:rsid w:val="00BD2A77"/>
    <w:rsid w:val="00BD43F5"/>
    <w:rsid w:val="00BD4E1E"/>
    <w:rsid w:val="00BD5C70"/>
    <w:rsid w:val="00BE233A"/>
    <w:rsid w:val="00BE33E1"/>
    <w:rsid w:val="00BE3C2D"/>
    <w:rsid w:val="00BE47D6"/>
    <w:rsid w:val="00BE6813"/>
    <w:rsid w:val="00BE7665"/>
    <w:rsid w:val="00BF14B7"/>
    <w:rsid w:val="00BF1655"/>
    <w:rsid w:val="00BF3BAE"/>
    <w:rsid w:val="00BF4E2B"/>
    <w:rsid w:val="00C018F0"/>
    <w:rsid w:val="00C01CB2"/>
    <w:rsid w:val="00C022B3"/>
    <w:rsid w:val="00C03308"/>
    <w:rsid w:val="00C05E1E"/>
    <w:rsid w:val="00C07197"/>
    <w:rsid w:val="00C07A78"/>
    <w:rsid w:val="00C14311"/>
    <w:rsid w:val="00C14761"/>
    <w:rsid w:val="00C1478B"/>
    <w:rsid w:val="00C147C9"/>
    <w:rsid w:val="00C22B3B"/>
    <w:rsid w:val="00C24246"/>
    <w:rsid w:val="00C24374"/>
    <w:rsid w:val="00C25123"/>
    <w:rsid w:val="00C256AC"/>
    <w:rsid w:val="00C267D0"/>
    <w:rsid w:val="00C27381"/>
    <w:rsid w:val="00C273CD"/>
    <w:rsid w:val="00C27C9B"/>
    <w:rsid w:val="00C27CDE"/>
    <w:rsid w:val="00C3015D"/>
    <w:rsid w:val="00C30ECD"/>
    <w:rsid w:val="00C320BF"/>
    <w:rsid w:val="00C3492D"/>
    <w:rsid w:val="00C3749B"/>
    <w:rsid w:val="00C42F39"/>
    <w:rsid w:val="00C431AA"/>
    <w:rsid w:val="00C4521A"/>
    <w:rsid w:val="00C467E2"/>
    <w:rsid w:val="00C47909"/>
    <w:rsid w:val="00C47CB3"/>
    <w:rsid w:val="00C508F9"/>
    <w:rsid w:val="00C52A22"/>
    <w:rsid w:val="00C52EE4"/>
    <w:rsid w:val="00C53664"/>
    <w:rsid w:val="00C55468"/>
    <w:rsid w:val="00C56480"/>
    <w:rsid w:val="00C56AB2"/>
    <w:rsid w:val="00C578E0"/>
    <w:rsid w:val="00C57F20"/>
    <w:rsid w:val="00C600B8"/>
    <w:rsid w:val="00C60644"/>
    <w:rsid w:val="00C60EF3"/>
    <w:rsid w:val="00C61C71"/>
    <w:rsid w:val="00C61FC8"/>
    <w:rsid w:val="00C63595"/>
    <w:rsid w:val="00C65B6F"/>
    <w:rsid w:val="00C66C96"/>
    <w:rsid w:val="00C7141C"/>
    <w:rsid w:val="00C73C96"/>
    <w:rsid w:val="00C74910"/>
    <w:rsid w:val="00C84B1E"/>
    <w:rsid w:val="00C85280"/>
    <w:rsid w:val="00C858AC"/>
    <w:rsid w:val="00C86CE7"/>
    <w:rsid w:val="00C9053B"/>
    <w:rsid w:val="00C914A6"/>
    <w:rsid w:val="00C9192F"/>
    <w:rsid w:val="00C927EA"/>
    <w:rsid w:val="00C94344"/>
    <w:rsid w:val="00C95678"/>
    <w:rsid w:val="00C96FB2"/>
    <w:rsid w:val="00CA0D5D"/>
    <w:rsid w:val="00CA254A"/>
    <w:rsid w:val="00CA61FA"/>
    <w:rsid w:val="00CA682E"/>
    <w:rsid w:val="00CA7E76"/>
    <w:rsid w:val="00CB0315"/>
    <w:rsid w:val="00CB06C7"/>
    <w:rsid w:val="00CB09FB"/>
    <w:rsid w:val="00CB1814"/>
    <w:rsid w:val="00CB3B75"/>
    <w:rsid w:val="00CB42FC"/>
    <w:rsid w:val="00CB6A99"/>
    <w:rsid w:val="00CC01F4"/>
    <w:rsid w:val="00CC1821"/>
    <w:rsid w:val="00CC3A8D"/>
    <w:rsid w:val="00CC3B89"/>
    <w:rsid w:val="00CC4065"/>
    <w:rsid w:val="00CD07A4"/>
    <w:rsid w:val="00CD257D"/>
    <w:rsid w:val="00CD3F3A"/>
    <w:rsid w:val="00CD43F1"/>
    <w:rsid w:val="00CD5403"/>
    <w:rsid w:val="00CD5996"/>
    <w:rsid w:val="00CD6487"/>
    <w:rsid w:val="00CD736D"/>
    <w:rsid w:val="00CE1483"/>
    <w:rsid w:val="00CE21FE"/>
    <w:rsid w:val="00CE2F19"/>
    <w:rsid w:val="00CE59C4"/>
    <w:rsid w:val="00CF01BB"/>
    <w:rsid w:val="00CF021B"/>
    <w:rsid w:val="00CF3598"/>
    <w:rsid w:val="00CF35FE"/>
    <w:rsid w:val="00CF673C"/>
    <w:rsid w:val="00CF7C19"/>
    <w:rsid w:val="00D00B28"/>
    <w:rsid w:val="00D01988"/>
    <w:rsid w:val="00D03A21"/>
    <w:rsid w:val="00D04D03"/>
    <w:rsid w:val="00D0554E"/>
    <w:rsid w:val="00D05EF7"/>
    <w:rsid w:val="00D06C2A"/>
    <w:rsid w:val="00D1165A"/>
    <w:rsid w:val="00D128E9"/>
    <w:rsid w:val="00D12E59"/>
    <w:rsid w:val="00D13C70"/>
    <w:rsid w:val="00D13E12"/>
    <w:rsid w:val="00D14CEF"/>
    <w:rsid w:val="00D152F0"/>
    <w:rsid w:val="00D207E9"/>
    <w:rsid w:val="00D2086A"/>
    <w:rsid w:val="00D21902"/>
    <w:rsid w:val="00D21960"/>
    <w:rsid w:val="00D22A5E"/>
    <w:rsid w:val="00D26C7F"/>
    <w:rsid w:val="00D27A9F"/>
    <w:rsid w:val="00D32D62"/>
    <w:rsid w:val="00D33727"/>
    <w:rsid w:val="00D33DCB"/>
    <w:rsid w:val="00D341DF"/>
    <w:rsid w:val="00D35A48"/>
    <w:rsid w:val="00D35C1C"/>
    <w:rsid w:val="00D35E1D"/>
    <w:rsid w:val="00D361D5"/>
    <w:rsid w:val="00D3637F"/>
    <w:rsid w:val="00D420CC"/>
    <w:rsid w:val="00D43067"/>
    <w:rsid w:val="00D519AF"/>
    <w:rsid w:val="00D51E95"/>
    <w:rsid w:val="00D554C0"/>
    <w:rsid w:val="00D5594A"/>
    <w:rsid w:val="00D56217"/>
    <w:rsid w:val="00D56FB5"/>
    <w:rsid w:val="00D57065"/>
    <w:rsid w:val="00D5732D"/>
    <w:rsid w:val="00D578E6"/>
    <w:rsid w:val="00D618BD"/>
    <w:rsid w:val="00D62230"/>
    <w:rsid w:val="00D62423"/>
    <w:rsid w:val="00D62D3D"/>
    <w:rsid w:val="00D63DF4"/>
    <w:rsid w:val="00D676D7"/>
    <w:rsid w:val="00D70912"/>
    <w:rsid w:val="00D72B4B"/>
    <w:rsid w:val="00D72D7B"/>
    <w:rsid w:val="00D73304"/>
    <w:rsid w:val="00D73884"/>
    <w:rsid w:val="00D749DE"/>
    <w:rsid w:val="00D771C6"/>
    <w:rsid w:val="00D810F2"/>
    <w:rsid w:val="00D81868"/>
    <w:rsid w:val="00D819C0"/>
    <w:rsid w:val="00D82687"/>
    <w:rsid w:val="00D8382F"/>
    <w:rsid w:val="00D83C03"/>
    <w:rsid w:val="00D879D2"/>
    <w:rsid w:val="00D90F16"/>
    <w:rsid w:val="00D92501"/>
    <w:rsid w:val="00D92564"/>
    <w:rsid w:val="00D930AA"/>
    <w:rsid w:val="00D94ABE"/>
    <w:rsid w:val="00D95366"/>
    <w:rsid w:val="00DA2E06"/>
    <w:rsid w:val="00DA3F2A"/>
    <w:rsid w:val="00DA6EE4"/>
    <w:rsid w:val="00DA6FF3"/>
    <w:rsid w:val="00DA7498"/>
    <w:rsid w:val="00DA7805"/>
    <w:rsid w:val="00DB0B6F"/>
    <w:rsid w:val="00DB191E"/>
    <w:rsid w:val="00DB452F"/>
    <w:rsid w:val="00DB52E6"/>
    <w:rsid w:val="00DB5307"/>
    <w:rsid w:val="00DB6336"/>
    <w:rsid w:val="00DC0C21"/>
    <w:rsid w:val="00DC0D1D"/>
    <w:rsid w:val="00DC14A7"/>
    <w:rsid w:val="00DC1C6E"/>
    <w:rsid w:val="00DC3268"/>
    <w:rsid w:val="00DC33FA"/>
    <w:rsid w:val="00DC7D51"/>
    <w:rsid w:val="00DD0B5B"/>
    <w:rsid w:val="00DD3B92"/>
    <w:rsid w:val="00DD4D65"/>
    <w:rsid w:val="00DD550E"/>
    <w:rsid w:val="00DE0719"/>
    <w:rsid w:val="00DE2085"/>
    <w:rsid w:val="00DE2511"/>
    <w:rsid w:val="00DE2E2E"/>
    <w:rsid w:val="00DE3282"/>
    <w:rsid w:val="00DE4316"/>
    <w:rsid w:val="00DE4B40"/>
    <w:rsid w:val="00DE4FF0"/>
    <w:rsid w:val="00DE5066"/>
    <w:rsid w:val="00DF080D"/>
    <w:rsid w:val="00DF0AD9"/>
    <w:rsid w:val="00DF0F54"/>
    <w:rsid w:val="00DF15BF"/>
    <w:rsid w:val="00DF19B1"/>
    <w:rsid w:val="00DF3687"/>
    <w:rsid w:val="00DF4E52"/>
    <w:rsid w:val="00DF77AB"/>
    <w:rsid w:val="00DF7BA8"/>
    <w:rsid w:val="00E007B0"/>
    <w:rsid w:val="00E0147E"/>
    <w:rsid w:val="00E01CD0"/>
    <w:rsid w:val="00E01D06"/>
    <w:rsid w:val="00E02BA6"/>
    <w:rsid w:val="00E042F4"/>
    <w:rsid w:val="00E048E4"/>
    <w:rsid w:val="00E05608"/>
    <w:rsid w:val="00E0659B"/>
    <w:rsid w:val="00E12179"/>
    <w:rsid w:val="00E14210"/>
    <w:rsid w:val="00E14A95"/>
    <w:rsid w:val="00E15B61"/>
    <w:rsid w:val="00E16802"/>
    <w:rsid w:val="00E16D17"/>
    <w:rsid w:val="00E17BA9"/>
    <w:rsid w:val="00E21CCE"/>
    <w:rsid w:val="00E21FEC"/>
    <w:rsid w:val="00E23C15"/>
    <w:rsid w:val="00E24C57"/>
    <w:rsid w:val="00E254A8"/>
    <w:rsid w:val="00E2590E"/>
    <w:rsid w:val="00E271F6"/>
    <w:rsid w:val="00E27D06"/>
    <w:rsid w:val="00E33A51"/>
    <w:rsid w:val="00E35A3B"/>
    <w:rsid w:val="00E367D8"/>
    <w:rsid w:val="00E367E0"/>
    <w:rsid w:val="00E36C94"/>
    <w:rsid w:val="00E37416"/>
    <w:rsid w:val="00E424C8"/>
    <w:rsid w:val="00E43DEC"/>
    <w:rsid w:val="00E45836"/>
    <w:rsid w:val="00E45A28"/>
    <w:rsid w:val="00E46622"/>
    <w:rsid w:val="00E51586"/>
    <w:rsid w:val="00E55203"/>
    <w:rsid w:val="00E5540D"/>
    <w:rsid w:val="00E55C7D"/>
    <w:rsid w:val="00E57362"/>
    <w:rsid w:val="00E60F2C"/>
    <w:rsid w:val="00E61AC4"/>
    <w:rsid w:val="00E62E91"/>
    <w:rsid w:val="00E64D38"/>
    <w:rsid w:val="00E65C2E"/>
    <w:rsid w:val="00E71759"/>
    <w:rsid w:val="00E75E54"/>
    <w:rsid w:val="00E771BD"/>
    <w:rsid w:val="00E800DC"/>
    <w:rsid w:val="00E805C0"/>
    <w:rsid w:val="00E80A85"/>
    <w:rsid w:val="00E81677"/>
    <w:rsid w:val="00E836EC"/>
    <w:rsid w:val="00E86392"/>
    <w:rsid w:val="00E865E8"/>
    <w:rsid w:val="00E87269"/>
    <w:rsid w:val="00E91504"/>
    <w:rsid w:val="00E94891"/>
    <w:rsid w:val="00E950A9"/>
    <w:rsid w:val="00E96CF9"/>
    <w:rsid w:val="00E97736"/>
    <w:rsid w:val="00E97F24"/>
    <w:rsid w:val="00EA0B25"/>
    <w:rsid w:val="00EA106D"/>
    <w:rsid w:val="00EA35D0"/>
    <w:rsid w:val="00EA4035"/>
    <w:rsid w:val="00EA50C8"/>
    <w:rsid w:val="00EA5C66"/>
    <w:rsid w:val="00EA69DF"/>
    <w:rsid w:val="00EB13C7"/>
    <w:rsid w:val="00EB2F21"/>
    <w:rsid w:val="00EB5538"/>
    <w:rsid w:val="00EB6D9B"/>
    <w:rsid w:val="00EB7498"/>
    <w:rsid w:val="00EC025E"/>
    <w:rsid w:val="00EC0926"/>
    <w:rsid w:val="00EC15AE"/>
    <w:rsid w:val="00EC3E49"/>
    <w:rsid w:val="00EC4E04"/>
    <w:rsid w:val="00ED154B"/>
    <w:rsid w:val="00ED1A23"/>
    <w:rsid w:val="00ED3380"/>
    <w:rsid w:val="00ED38A4"/>
    <w:rsid w:val="00ED47CF"/>
    <w:rsid w:val="00ED5431"/>
    <w:rsid w:val="00ED56F4"/>
    <w:rsid w:val="00ED5FA4"/>
    <w:rsid w:val="00ED71A4"/>
    <w:rsid w:val="00ED739E"/>
    <w:rsid w:val="00ED790A"/>
    <w:rsid w:val="00ED7B8D"/>
    <w:rsid w:val="00EE02AD"/>
    <w:rsid w:val="00EE2729"/>
    <w:rsid w:val="00EE3408"/>
    <w:rsid w:val="00EE40E7"/>
    <w:rsid w:val="00EE4A85"/>
    <w:rsid w:val="00EE4CBC"/>
    <w:rsid w:val="00EE4D24"/>
    <w:rsid w:val="00EE5689"/>
    <w:rsid w:val="00EE6106"/>
    <w:rsid w:val="00EE7689"/>
    <w:rsid w:val="00EF013F"/>
    <w:rsid w:val="00EF06AA"/>
    <w:rsid w:val="00EF10AC"/>
    <w:rsid w:val="00EF3267"/>
    <w:rsid w:val="00EF369C"/>
    <w:rsid w:val="00EF48FB"/>
    <w:rsid w:val="00EF644C"/>
    <w:rsid w:val="00F02923"/>
    <w:rsid w:val="00F034F2"/>
    <w:rsid w:val="00F04214"/>
    <w:rsid w:val="00F04C10"/>
    <w:rsid w:val="00F10C8D"/>
    <w:rsid w:val="00F11067"/>
    <w:rsid w:val="00F1258B"/>
    <w:rsid w:val="00F13D39"/>
    <w:rsid w:val="00F140CB"/>
    <w:rsid w:val="00F1437B"/>
    <w:rsid w:val="00F23DCB"/>
    <w:rsid w:val="00F2403C"/>
    <w:rsid w:val="00F25093"/>
    <w:rsid w:val="00F25F92"/>
    <w:rsid w:val="00F27AD5"/>
    <w:rsid w:val="00F30B00"/>
    <w:rsid w:val="00F32FD9"/>
    <w:rsid w:val="00F33B9E"/>
    <w:rsid w:val="00F35DAF"/>
    <w:rsid w:val="00F367D3"/>
    <w:rsid w:val="00F37CFA"/>
    <w:rsid w:val="00F41C92"/>
    <w:rsid w:val="00F41D2C"/>
    <w:rsid w:val="00F46781"/>
    <w:rsid w:val="00F51ACA"/>
    <w:rsid w:val="00F53443"/>
    <w:rsid w:val="00F5477E"/>
    <w:rsid w:val="00F557D6"/>
    <w:rsid w:val="00F55F76"/>
    <w:rsid w:val="00F62FBB"/>
    <w:rsid w:val="00F63243"/>
    <w:rsid w:val="00F64D4E"/>
    <w:rsid w:val="00F65E27"/>
    <w:rsid w:val="00F67CC7"/>
    <w:rsid w:val="00F70B29"/>
    <w:rsid w:val="00F7140B"/>
    <w:rsid w:val="00F736C4"/>
    <w:rsid w:val="00F73B36"/>
    <w:rsid w:val="00F7436F"/>
    <w:rsid w:val="00F76640"/>
    <w:rsid w:val="00F80161"/>
    <w:rsid w:val="00F82A25"/>
    <w:rsid w:val="00F82BED"/>
    <w:rsid w:val="00F83408"/>
    <w:rsid w:val="00F83ADD"/>
    <w:rsid w:val="00F85776"/>
    <w:rsid w:val="00F87BA5"/>
    <w:rsid w:val="00F9237F"/>
    <w:rsid w:val="00F9398B"/>
    <w:rsid w:val="00F93C9E"/>
    <w:rsid w:val="00F94A13"/>
    <w:rsid w:val="00F95B80"/>
    <w:rsid w:val="00F96ECA"/>
    <w:rsid w:val="00FA08AD"/>
    <w:rsid w:val="00FA2ED4"/>
    <w:rsid w:val="00FA6933"/>
    <w:rsid w:val="00FB12D8"/>
    <w:rsid w:val="00FB4699"/>
    <w:rsid w:val="00FB647A"/>
    <w:rsid w:val="00FB6BE3"/>
    <w:rsid w:val="00FB70AB"/>
    <w:rsid w:val="00FB79E0"/>
    <w:rsid w:val="00FB7AFC"/>
    <w:rsid w:val="00FC013E"/>
    <w:rsid w:val="00FC02E3"/>
    <w:rsid w:val="00FC2119"/>
    <w:rsid w:val="00FC26D0"/>
    <w:rsid w:val="00FC38B5"/>
    <w:rsid w:val="00FC4182"/>
    <w:rsid w:val="00FC4414"/>
    <w:rsid w:val="00FC46CD"/>
    <w:rsid w:val="00FD0117"/>
    <w:rsid w:val="00FD0524"/>
    <w:rsid w:val="00FD05F8"/>
    <w:rsid w:val="00FD476E"/>
    <w:rsid w:val="00FD672A"/>
    <w:rsid w:val="00FD69DA"/>
    <w:rsid w:val="00FE0101"/>
    <w:rsid w:val="00FE1382"/>
    <w:rsid w:val="00FE183D"/>
    <w:rsid w:val="00FE22CF"/>
    <w:rsid w:val="00FE2FEA"/>
    <w:rsid w:val="00FF18EE"/>
    <w:rsid w:val="00FF1DE6"/>
    <w:rsid w:val="00FF6CD1"/>
    <w:rsid w:val="00FF6E64"/>
    <w:rsid w:val="00FF724B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CFCBF"/>
  <w15:docId w15:val="{D3105A0D-9A36-4997-A71E-E5CF208A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FB5"/>
    <w:pPr>
      <w:spacing w:after="0" w:line="240" w:lineRule="auto"/>
    </w:pPr>
    <w:rPr>
      <w:rFonts w:ascii="EucrosiaUPC" w:eastAsia="EucrosiaUPC" w:hAnsi="EucrosiaUPC" w:cs="EucrosiaUPC"/>
      <w:color w:val="000000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760"/>
    <w:pPr>
      <w:spacing w:after="240"/>
      <w:outlineLvl w:val="0"/>
    </w:pPr>
    <w:rPr>
      <w:rFonts w:ascii="TH Niramit AS" w:eastAsiaTheme="minorHAnsi" w:hAnsi="TH Niramit AS" w:cs="TH Niramit AS"/>
      <w:b/>
      <w:bCs/>
      <w:color w:val="auto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6760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6760"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color w:val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60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color w:val="auto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60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color w:val="auto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60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color w:val="auto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B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760"/>
    <w:rPr>
      <w:rFonts w:ascii="TH Niramit AS" w:hAnsi="TH Niramit AS" w:cs="TH Niramit AS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6760"/>
    <w:rPr>
      <w:rFonts w:ascii="Calibri" w:eastAsia="Calibri" w:hAnsi="Calibri" w:cs="Calibri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06760"/>
    <w:rPr>
      <w:rFonts w:ascii="Calibri" w:eastAsia="Calibri" w:hAnsi="Calibri" w:cs="Calibri"/>
      <w:b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60"/>
    <w:rPr>
      <w:rFonts w:ascii="Calibri" w:eastAsia="Calibri" w:hAnsi="Calibr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60"/>
    <w:rPr>
      <w:rFonts w:ascii="Calibri" w:eastAsia="Calibri" w:hAnsi="Calibri" w:cs="Calibri"/>
      <w:b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60"/>
    <w:rPr>
      <w:rFonts w:ascii="Calibri" w:eastAsia="Calibri" w:hAnsi="Calibri" w:cs="Calibri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B28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er">
    <w:name w:val="header"/>
    <w:basedOn w:val="Normal"/>
    <w:link w:val="HeaderChar"/>
    <w:uiPriority w:val="99"/>
    <w:unhideWhenUsed/>
    <w:rsid w:val="00A97C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CAF"/>
  </w:style>
  <w:style w:type="paragraph" w:styleId="Footer">
    <w:name w:val="footer"/>
    <w:basedOn w:val="Normal"/>
    <w:link w:val="FooterChar"/>
    <w:uiPriority w:val="99"/>
    <w:unhideWhenUsed/>
    <w:rsid w:val="00A97C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CAF"/>
  </w:style>
  <w:style w:type="paragraph" w:styleId="BalloonText">
    <w:name w:val="Balloon Text"/>
    <w:basedOn w:val="Normal"/>
    <w:link w:val="BalloonTextChar"/>
    <w:uiPriority w:val="99"/>
    <w:semiHidden/>
    <w:unhideWhenUsed/>
    <w:rsid w:val="00A97CA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CAF"/>
    <w:rPr>
      <w:rFonts w:ascii="Tahoma" w:hAnsi="Tahoma" w:cs="Angsana New"/>
      <w:sz w:val="16"/>
      <w:szCs w:val="20"/>
    </w:rPr>
  </w:style>
  <w:style w:type="paragraph" w:customStyle="1" w:styleId="Normal1">
    <w:name w:val="Normal1"/>
    <w:rsid w:val="00D56FB5"/>
    <w:pPr>
      <w:spacing w:after="0" w:line="240" w:lineRule="auto"/>
    </w:pPr>
    <w:rPr>
      <w:rFonts w:ascii="EucrosiaUPC" w:eastAsia="EucrosiaUPC" w:hAnsi="EucrosiaUPC" w:cs="EucrosiaUPC"/>
      <w:color w:val="000000"/>
      <w:sz w:val="28"/>
    </w:rPr>
  </w:style>
  <w:style w:type="paragraph" w:styleId="ListParagraph">
    <w:name w:val="List Paragraph"/>
    <w:aliases w:val="Table Heading,00 List Bull"/>
    <w:basedOn w:val="Normal"/>
    <w:link w:val="ListParagraphChar"/>
    <w:uiPriority w:val="34"/>
    <w:qFormat/>
    <w:rsid w:val="00D56FB5"/>
    <w:pPr>
      <w:ind w:left="720"/>
      <w:contextualSpacing/>
    </w:pPr>
    <w:rPr>
      <w:rFonts w:cs="Angsana New"/>
      <w:szCs w:val="35"/>
    </w:rPr>
  </w:style>
  <w:style w:type="character" w:customStyle="1" w:styleId="ListParagraphChar">
    <w:name w:val="List Paragraph Char"/>
    <w:aliases w:val="Table Heading Char,00 List Bull Char"/>
    <w:link w:val="ListParagraph"/>
    <w:uiPriority w:val="34"/>
    <w:rsid w:val="00306760"/>
    <w:rPr>
      <w:rFonts w:ascii="EucrosiaUPC" w:eastAsia="EucrosiaUPC" w:hAnsi="EucrosiaUPC" w:cs="Angsana New"/>
      <w:color w:val="000000"/>
      <w:sz w:val="28"/>
      <w:szCs w:val="35"/>
    </w:rPr>
  </w:style>
  <w:style w:type="table" w:styleId="TableGrid">
    <w:name w:val="Table Grid"/>
    <w:basedOn w:val="TableNormal"/>
    <w:uiPriority w:val="39"/>
    <w:rsid w:val="00D56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0E51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06760"/>
    <w:pPr>
      <w:keepNext/>
      <w:keepLines/>
      <w:spacing w:before="480" w:after="120" w:line="259" w:lineRule="auto"/>
    </w:pPr>
    <w:rPr>
      <w:rFonts w:ascii="Calibri" w:eastAsia="Calibri" w:hAnsi="Calibri" w:cs="Calibri"/>
      <w:b/>
      <w:color w:val="auto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06760"/>
    <w:rPr>
      <w:rFonts w:ascii="Calibri" w:eastAsia="Calibri" w:hAnsi="Calibri" w:cs="Calibri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qFormat/>
    <w:rsid w:val="00306760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306760"/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6760"/>
    <w:pPr>
      <w:spacing w:after="160"/>
    </w:pPr>
    <w:rPr>
      <w:rFonts w:ascii="Calibri" w:eastAsia="Calibri" w:hAnsi="Calibri" w:cs="Angsana New"/>
      <w:color w:val="auto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6760"/>
    <w:rPr>
      <w:rFonts w:ascii="Calibri" w:eastAsia="Calibri" w:hAnsi="Calibri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7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760"/>
    <w:rPr>
      <w:rFonts w:ascii="Calibri" w:eastAsia="Calibri" w:hAnsi="Calibri" w:cs="Angsana New"/>
      <w:b/>
      <w:bCs/>
      <w:sz w:val="20"/>
      <w:szCs w:val="2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6760"/>
    <w:rPr>
      <w:rFonts w:ascii="Calibri" w:eastAsia="Calibri" w:hAnsi="Calibri" w:cs="Angsana New"/>
      <w:color w:val="auto"/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6760"/>
    <w:rPr>
      <w:rFonts w:ascii="Calibri" w:eastAsia="Calibri" w:hAnsi="Calibri" w:cs="Angsana New"/>
      <w:sz w:val="20"/>
      <w:szCs w:val="25"/>
    </w:rPr>
  </w:style>
  <w:style w:type="character" w:styleId="FollowedHyperlink">
    <w:name w:val="FollowedHyperlink"/>
    <w:basedOn w:val="DefaultParagraphFont"/>
    <w:uiPriority w:val="99"/>
    <w:semiHidden/>
    <w:unhideWhenUsed/>
    <w:rsid w:val="0030676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06760"/>
    <w:pPr>
      <w:spacing w:before="100" w:beforeAutospacing="1" w:after="100" w:afterAutospacing="1"/>
    </w:pPr>
    <w:rPr>
      <w:rFonts w:ascii="Angsana New" w:eastAsia="Times New Roman" w:hAnsi="Angsana New" w:cs="Angsana New"/>
      <w:color w:val="auto"/>
    </w:rPr>
  </w:style>
  <w:style w:type="paragraph" w:styleId="NoSpacing">
    <w:name w:val="No Spacing"/>
    <w:uiPriority w:val="1"/>
    <w:qFormat/>
    <w:rsid w:val="00306760"/>
    <w:pPr>
      <w:spacing w:after="0" w:line="240" w:lineRule="auto"/>
    </w:pPr>
  </w:style>
  <w:style w:type="paragraph" w:customStyle="1" w:styleId="Default">
    <w:name w:val="Default"/>
    <w:rsid w:val="00306760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06760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1E355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C02E3"/>
    <w:rPr>
      <w:color w:val="605E5C"/>
      <w:shd w:val="clear" w:color="auto" w:fill="E1DFDD"/>
    </w:rPr>
  </w:style>
  <w:style w:type="table" w:styleId="GridTable4-Accent3">
    <w:name w:val="Grid Table 4 Accent 3"/>
    <w:basedOn w:val="TableNormal"/>
    <w:uiPriority w:val="49"/>
    <w:rsid w:val="00D771C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D771C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ormaltextrun">
    <w:name w:val="normaltextrun"/>
    <w:basedOn w:val="DefaultParagraphFont"/>
    <w:rsid w:val="001E49B7"/>
  </w:style>
  <w:style w:type="character" w:customStyle="1" w:styleId="markedcontent">
    <w:name w:val="markedcontent"/>
    <w:basedOn w:val="DefaultParagraphFont"/>
    <w:rsid w:val="00F557D6"/>
  </w:style>
  <w:style w:type="table" w:styleId="PlainTable1">
    <w:name w:val="Plain Table 1"/>
    <w:basedOn w:val="TableNormal"/>
    <w:uiPriority w:val="41"/>
    <w:rsid w:val="000F1CC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">
    <w:name w:val="เส้นตาราง1"/>
    <w:basedOn w:val="TableNormal"/>
    <w:next w:val="TableGrid"/>
    <w:uiPriority w:val="39"/>
    <w:rsid w:val="00974C6A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80A85"/>
    <w:rPr>
      <w:b/>
      <w:bCs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052C4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52C49"/>
    <w:pPr>
      <w:jc w:val="both"/>
    </w:pPr>
    <w:rPr>
      <w:rFonts w:ascii="AngsanaUPC" w:eastAsia="Cordia New" w:hAnsi="AngsanaUPC" w:cs="AngsanaUPC"/>
      <w:color w:val="auto"/>
      <w:sz w:val="34"/>
      <w:szCs w:val="34"/>
    </w:rPr>
  </w:style>
  <w:style w:type="character" w:customStyle="1" w:styleId="BodyTextChar">
    <w:name w:val="Body Text Char"/>
    <w:basedOn w:val="DefaultParagraphFont"/>
    <w:link w:val="BodyText"/>
    <w:rsid w:val="00052C49"/>
    <w:rPr>
      <w:rFonts w:ascii="AngsanaUPC" w:eastAsia="Cordia New" w:hAnsi="AngsanaUPC" w:cs="AngsanaUPC"/>
      <w:sz w:val="34"/>
      <w:szCs w:val="34"/>
    </w:rPr>
  </w:style>
  <w:style w:type="paragraph" w:customStyle="1" w:styleId="11">
    <w:name w:val="1"/>
    <w:basedOn w:val="Normal"/>
    <w:next w:val="ListParagraph"/>
    <w:uiPriority w:val="34"/>
    <w:qFormat/>
    <w:rsid w:val="00052C49"/>
    <w:pPr>
      <w:spacing w:line="256" w:lineRule="auto"/>
      <w:ind w:left="720"/>
      <w:contextualSpacing/>
    </w:pPr>
    <w:rPr>
      <w:rFonts w:ascii="Calibri" w:eastAsia="Calibri" w:hAnsi="Calibri" w:cs="Cordia New"/>
      <w:color w:val="auto"/>
      <w:sz w:val="22"/>
      <w:szCs w:val="32"/>
    </w:rPr>
  </w:style>
  <w:style w:type="character" w:customStyle="1" w:styleId="2">
    <w:name w:val="การอ้างถึงที่ไม่ได้แก้ไข2"/>
    <w:basedOn w:val="DefaultParagraphFont"/>
    <w:uiPriority w:val="99"/>
    <w:semiHidden/>
    <w:unhideWhenUsed/>
    <w:rsid w:val="00052C49"/>
    <w:rPr>
      <w:color w:val="605E5C"/>
      <w:shd w:val="clear" w:color="auto" w:fill="E1DFDD"/>
    </w:rPr>
  </w:style>
  <w:style w:type="character" w:customStyle="1" w:styleId="3">
    <w:name w:val="การอ้างถึงที่ไม่ได้แก้ไข3"/>
    <w:basedOn w:val="DefaultParagraphFont"/>
    <w:uiPriority w:val="99"/>
    <w:semiHidden/>
    <w:unhideWhenUsed/>
    <w:rsid w:val="00052C49"/>
    <w:rPr>
      <w:color w:val="605E5C"/>
      <w:shd w:val="clear" w:color="auto" w:fill="E1DFDD"/>
    </w:rPr>
  </w:style>
  <w:style w:type="character" w:customStyle="1" w:styleId="4">
    <w:name w:val="การอ้างถึงที่ไม่ได้แก้ไข4"/>
    <w:basedOn w:val="DefaultParagraphFont"/>
    <w:uiPriority w:val="99"/>
    <w:semiHidden/>
    <w:unhideWhenUsed/>
    <w:rsid w:val="00052C49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2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2C49"/>
    <w:rPr>
      <w:rFonts w:ascii="Tahoma" w:eastAsia="Times New Roman" w:hAnsi="Tahoma" w:cs="Tahoma"/>
      <w:sz w:val="20"/>
      <w:szCs w:val="20"/>
    </w:rPr>
  </w:style>
  <w:style w:type="character" w:customStyle="1" w:styleId="y2iqfc">
    <w:name w:val="y2iqfc"/>
    <w:basedOn w:val="DefaultParagraphFont"/>
    <w:rsid w:val="00052C49"/>
  </w:style>
  <w:style w:type="table" w:customStyle="1" w:styleId="110">
    <w:name w:val="เส้นตาราง11"/>
    <w:basedOn w:val="TableNormal"/>
    <w:next w:val="TableGrid"/>
    <w:uiPriority w:val="39"/>
    <w:rsid w:val="00052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"/>
    <w:basedOn w:val="TableNormal"/>
    <w:next w:val="TableGrid"/>
    <w:uiPriority w:val="39"/>
    <w:rsid w:val="00052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เส้นตาราง3"/>
    <w:basedOn w:val="TableNormal"/>
    <w:next w:val="TableGrid"/>
    <w:uiPriority w:val="39"/>
    <w:rsid w:val="00052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เส้นตาราง4"/>
    <w:basedOn w:val="TableNormal"/>
    <w:next w:val="TableGrid"/>
    <w:uiPriority w:val="39"/>
    <w:rsid w:val="00052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TableNormal"/>
    <w:next w:val="TableGrid"/>
    <w:uiPriority w:val="39"/>
    <w:rsid w:val="00052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การอ้างถึงที่ไม่ได้แก้ไข5"/>
    <w:basedOn w:val="DefaultParagraphFont"/>
    <w:uiPriority w:val="99"/>
    <w:semiHidden/>
    <w:unhideWhenUsed/>
    <w:rsid w:val="00052C49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8106F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1">
    <w:name w:val="Grid Table 2 Accent 1"/>
    <w:basedOn w:val="TableNormal"/>
    <w:uiPriority w:val="47"/>
    <w:rsid w:val="003104F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8F13A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10070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eop">
    <w:name w:val="eop"/>
    <w:basedOn w:val="DefaultParagraphFont"/>
    <w:rsid w:val="0010070E"/>
  </w:style>
  <w:style w:type="paragraph" w:customStyle="1" w:styleId="04xlpa">
    <w:name w:val="_04xlpa"/>
    <w:basedOn w:val="Normal"/>
    <w:rsid w:val="0010070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jsgrdq">
    <w:name w:val="jsgrdq"/>
    <w:basedOn w:val="DefaultParagraphFont"/>
    <w:rsid w:val="0010070E"/>
  </w:style>
  <w:style w:type="character" w:styleId="HTMLCite">
    <w:name w:val="HTML Cite"/>
    <w:rsid w:val="004113B7"/>
    <w:rPr>
      <w:i/>
      <w:iCs/>
    </w:rPr>
  </w:style>
  <w:style w:type="table" w:styleId="GridTable3-Accent1">
    <w:name w:val="Grid Table 3 Accent 1"/>
    <w:basedOn w:val="TableNormal"/>
    <w:uiPriority w:val="48"/>
    <w:rsid w:val="00B96CE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4-Accent2">
    <w:name w:val="Grid Table 4 Accent 2"/>
    <w:basedOn w:val="TableNormal"/>
    <w:uiPriority w:val="49"/>
    <w:rsid w:val="004C02A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7.png"/><Relationship Id="rId21" Type="http://schemas.openxmlformats.org/officeDocument/2006/relationships/image" Target="media/image6.png"/><Relationship Id="rId42" Type="http://schemas.openxmlformats.org/officeDocument/2006/relationships/hyperlink" Target="https://erp.mju.ac.th/openFile.aspx?id=NjI3Mjc0&amp;method=inline" TargetMode="External"/><Relationship Id="rId63" Type="http://schemas.openxmlformats.org/officeDocument/2006/relationships/hyperlink" Target="https://tourism.mju.ac.th/wtms_document.aspx?bID=18229" TargetMode="External"/><Relationship Id="rId84" Type="http://schemas.openxmlformats.org/officeDocument/2006/relationships/hyperlink" Target="https://www.facebook.com/profile.php?id=100057269155626" TargetMode="External"/><Relationship Id="rId138" Type="http://schemas.openxmlformats.org/officeDocument/2006/relationships/hyperlink" Target="https://maejo365-my.sharepoint.com/:b:/g/personal/phattaraporn_mju_ac_th/EZw3em4DB95Jg8se6TGUIR0B5WxcQsSMr18lxhC2y1nwoA?e=6O967j" TargetMode="External"/><Relationship Id="rId159" Type="http://schemas.openxmlformats.org/officeDocument/2006/relationships/hyperlink" Target="https://maejo365-my.sharepoint.com/:b:/g/personal/phattaraporn_mju_ac_th/EbS-VAFHEzhPoK3VBr-I2cABMwSl_G5i8kHHCU9tJSoZdA?e=vHwvIL" TargetMode="External"/><Relationship Id="rId170" Type="http://schemas.openxmlformats.org/officeDocument/2006/relationships/diagramQuickStyle" Target="diagrams/quickStyle1.xml"/><Relationship Id="rId191" Type="http://schemas.openxmlformats.org/officeDocument/2006/relationships/hyperlink" Target="https://lib.mju.ac.th/purchaseonline/index.php" TargetMode="External"/><Relationship Id="rId205" Type="http://schemas.microsoft.com/office/2007/relationships/diagramDrawing" Target="diagrams/drawing3.xml"/><Relationship Id="rId226" Type="http://schemas.openxmlformats.org/officeDocument/2006/relationships/hyperlink" Target="https://erp.mju.ac.th/openFile.aspx?id=NjQ0MjA4&amp;method=inline" TargetMode="External"/><Relationship Id="rId107" Type="http://schemas.openxmlformats.org/officeDocument/2006/relationships/hyperlink" Target="https://erp.mju.ac.th/researchDetailPublic.aspx?sys=3&amp;rid=9367" TargetMode="External"/><Relationship Id="rId11" Type="http://schemas.openxmlformats.org/officeDocument/2006/relationships/hyperlink" Target="http://www.tourism.mju.ac.th/Bachelor4Yth.html" TargetMode="External"/><Relationship Id="rId32" Type="http://schemas.openxmlformats.org/officeDocument/2006/relationships/hyperlink" Target="https://erp.mju.ac.th/openFile.aspx?id=NjI3Mjk1&amp;method=inline" TargetMode="External"/><Relationship Id="rId53" Type="http://schemas.openxmlformats.org/officeDocument/2006/relationships/hyperlink" Target="https://guide-guidance.mju.ac.th/goverment/20111119104834_guide.guidance/Doc_25670315110518_469154.pdf" TargetMode="External"/><Relationship Id="rId74" Type="http://schemas.openxmlformats.org/officeDocument/2006/relationships/hyperlink" Target="https://maejo365-my.sharepoint.com/:b:/g/personal/phattaraporn_mju_ac_th/EQgQ47VIDLpMu0w17i-xHcQBYwaJIQQpA1MpbHAKhletfA?e=aZEc6a" TargetMode="External"/><Relationship Id="rId128" Type="http://schemas.openxmlformats.org/officeDocument/2006/relationships/image" Target="media/image19.png"/><Relationship Id="rId149" Type="http://schemas.openxmlformats.org/officeDocument/2006/relationships/image" Target="media/image32.png"/><Relationship Id="rId5" Type="http://schemas.openxmlformats.org/officeDocument/2006/relationships/webSettings" Target="webSettings.xml"/><Relationship Id="rId95" Type="http://schemas.openxmlformats.org/officeDocument/2006/relationships/hyperlink" Target="https://erp.mju.ac.th/researchDetailPublic.aspx?sys=3&amp;rid=9033" TargetMode="External"/><Relationship Id="rId160" Type="http://schemas.openxmlformats.org/officeDocument/2006/relationships/hyperlink" Target="https://maejo365-my.sharepoint.com/:b:/g/personal/phattaraporn_mju_ac_th/EeoCzyDqhfJLkwY-YO-uyXABbvCopAGc7o7qlT2vM06qyw?e=RkhnAO" TargetMode="External"/><Relationship Id="rId181" Type="http://schemas.openxmlformats.org/officeDocument/2006/relationships/hyperlink" Target="https://erp.mju.ac.th/openFile.aspx?id=NjQ0MjAw&amp;method=inline" TargetMode="External"/><Relationship Id="rId216" Type="http://schemas.openxmlformats.org/officeDocument/2006/relationships/image" Target="media/image43.png"/><Relationship Id="rId237" Type="http://schemas.openxmlformats.org/officeDocument/2006/relationships/chart" Target="charts/chart3.xml"/><Relationship Id="rId22" Type="http://schemas.openxmlformats.org/officeDocument/2006/relationships/image" Target="media/image7.png"/><Relationship Id="rId43" Type="http://schemas.openxmlformats.org/officeDocument/2006/relationships/hyperlink" Target="https://erp.mju.ac.th/openFile.aspx?id=NjI3MzE0&amp;method=inline" TargetMode="External"/><Relationship Id="rId64" Type="http://schemas.openxmlformats.org/officeDocument/2006/relationships/hyperlink" Target="https://erp.mju.ac.th/openFile.aspx?id=NjI3Mjc3&amp;method=inline" TargetMode="External"/><Relationship Id="rId118" Type="http://schemas.openxmlformats.org/officeDocument/2006/relationships/hyperlink" Target="https://maejo365-my.sharepoint.com/:b:/g/personal/phattaraporn_mju_ac_th/EXstponoWHlLi4ItYIRZt2kBfhb6rdC6A7w_EFNpDrl4KA?e=LPQ7ei" TargetMode="External"/><Relationship Id="rId139" Type="http://schemas.openxmlformats.org/officeDocument/2006/relationships/image" Target="media/image23.png"/><Relationship Id="rId85" Type="http://schemas.openxmlformats.org/officeDocument/2006/relationships/hyperlink" Target="https://tourism.mju.ac.th/goverment/25630805122100_tds/Doc_25660925161346_61553.pdf" TargetMode="External"/><Relationship Id="rId150" Type="http://schemas.openxmlformats.org/officeDocument/2006/relationships/hyperlink" Target="https://l.facebook.com/l.php?u=https%3A%2F%2Fyoutu.be%2FprAVX5jq6Ws%3Ffbclid%3DIwZXh0bgNhZW0CMTAAAR05DqBTI6dGVlDluKn6EkoVwPeivTs7TkPLfSzh8nTvk4qcK_K7Kk9b7J0_aem_Abhyzo82Ez1DxaLOAG8j-UuYMP77Zrh_GIDtM1VNECVu42c3c3pLkaoO5FSntuiPmZl52_HznJb7-iKGJgnXPPbY&amp;h=AT0lllOedqUkLDhiPyl69b21I6G1ziE0bJ9SH7LzIltVXARrCUxiZHz2134Kce7I_3RCIckblRuuDXRX9ikCfekB_s_gbFx24uAKQiY-qrVIc7vyXJ49GnBQdHuDIUEPzA&amp;__tn__=-UK-R&amp;c%5b0%5d=AT1NjKhfPxVprWiCmTX3efYAbPZqVHf2fs_edM6X_YiP3xz3ejR4xnPJURmOfEPWChMB4hrKSHPglM808P6E8sAi7yBk0znLqj11phCmcHImdT1eBAuir51EuAHUbBUUIjgBpgznfrRMTNUXIIOSm8VwVUD_yZTvP8SVTQ-DiNuZlw8EhHUhe5E1pxuGEnCjf8NLNfiZ2nwcyrn4zJrh68OTb9wxZv8GC7LP" TargetMode="External"/><Relationship Id="rId171" Type="http://schemas.openxmlformats.org/officeDocument/2006/relationships/diagramColors" Target="diagrams/colors1.xml"/><Relationship Id="rId192" Type="http://schemas.openxmlformats.org/officeDocument/2006/relationships/hyperlink" Target="https://libraby.mju.ac.th/2022/bookfair2023" TargetMode="External"/><Relationship Id="rId206" Type="http://schemas.openxmlformats.org/officeDocument/2006/relationships/diagramData" Target="diagrams/data4.xml"/><Relationship Id="rId227" Type="http://schemas.openxmlformats.org/officeDocument/2006/relationships/hyperlink" Target="https://erp.mju.ac.th/openFile.aspx?id=NjQ0MjA5&amp;method=inline" TargetMode="External"/><Relationship Id="rId12" Type="http://schemas.openxmlformats.org/officeDocument/2006/relationships/image" Target="media/image3.png"/><Relationship Id="rId33" Type="http://schemas.openxmlformats.org/officeDocument/2006/relationships/hyperlink" Target="https://erp.mju.ac.th/openFile.aspx?id=NjI3Mjcx&amp;method=inline" TargetMode="External"/><Relationship Id="rId108" Type="http://schemas.openxmlformats.org/officeDocument/2006/relationships/hyperlink" Target="https://erp.mju.ac.th/researchDetailPublic.aspx?sys=3&amp;rid=9263" TargetMode="External"/><Relationship Id="rId129" Type="http://schemas.openxmlformats.org/officeDocument/2006/relationships/image" Target="media/image20.png"/><Relationship Id="rId54" Type="http://schemas.openxmlformats.org/officeDocument/2006/relationships/hyperlink" Target="https://guide-guidance.mju.ac.th/goverment/20111119104834_guide.guidance/Doc_25670315132226_546460.pdf" TargetMode="External"/><Relationship Id="rId75" Type="http://schemas.openxmlformats.org/officeDocument/2006/relationships/chart" Target="charts/chart1.xml"/><Relationship Id="rId96" Type="http://schemas.openxmlformats.org/officeDocument/2006/relationships/hyperlink" Target="https://erp.mju.ac.th/researchDetailPublic.aspx?sys=3&amp;rid=9034" TargetMode="External"/><Relationship Id="rId140" Type="http://schemas.openxmlformats.org/officeDocument/2006/relationships/image" Target="media/image24.png"/><Relationship Id="rId161" Type="http://schemas.openxmlformats.org/officeDocument/2006/relationships/hyperlink" Target="https://www.facebook.com/MJUChiangmai/videos/1500427343840153" TargetMode="External"/><Relationship Id="rId182" Type="http://schemas.openxmlformats.org/officeDocument/2006/relationships/hyperlink" Target="http://personnel.mju.ac.th/edoc/tor/APS_v.4.4_%E0%B8%9E%E0%B8%99%E0%B8%B1%E0%B8%81%E0%B8%87%E0%B8%B2%E0%B8%99%E0%B8%A1%E0%B8%AB%E0%B8%B2%E0%B8%A7%E0%B8%B4%E0%B8%97%E0%B8%A2%E0%B8%B2%E0%B8%A5%E0%B8%B1%E0%B8%A2_63.xlsx" TargetMode="External"/><Relationship Id="rId217" Type="http://schemas.openxmlformats.org/officeDocument/2006/relationships/image" Target="media/image44.png"/><Relationship Id="rId6" Type="http://schemas.openxmlformats.org/officeDocument/2006/relationships/footnotes" Target="footnotes.xml"/><Relationship Id="rId238" Type="http://schemas.openxmlformats.org/officeDocument/2006/relationships/chart" Target="charts/chart4.xml"/><Relationship Id="rId23" Type="http://schemas.openxmlformats.org/officeDocument/2006/relationships/hyperlink" Target="https://erp.mju.ac.th/openFile.aspx?id=NjI3Mjcx&amp;method=inline" TargetMode="External"/><Relationship Id="rId119" Type="http://schemas.openxmlformats.org/officeDocument/2006/relationships/hyperlink" Target="https://maejo365-my.sharepoint.com/:b:/g/personal/phattaraporn_mju_ac_th/EZQmfLcVJd1KkpeaVwQcnrwBoKm-bTP0NS05SE_zeooghw?e=WWIbPO" TargetMode="External"/><Relationship Id="rId44" Type="http://schemas.openxmlformats.org/officeDocument/2006/relationships/hyperlink" Target="https://erp.mju.ac.th/openFile.aspx?id=NjI3MzMw&amp;method=inline" TargetMode="External"/><Relationship Id="rId65" Type="http://schemas.openxmlformats.org/officeDocument/2006/relationships/hyperlink" Target="https://erp.mju.ac.th/openFile.aspx?id=NjI3Mjc3&amp;method=inline" TargetMode="External"/><Relationship Id="rId86" Type="http://schemas.openxmlformats.org/officeDocument/2006/relationships/image" Target="media/image12.png"/><Relationship Id="rId130" Type="http://schemas.openxmlformats.org/officeDocument/2006/relationships/image" Target="media/image21.jpeg"/><Relationship Id="rId151" Type="http://schemas.openxmlformats.org/officeDocument/2006/relationships/hyperlink" Target="https://mjuigtc.com/training/cmdw2022/" TargetMode="External"/><Relationship Id="rId172" Type="http://schemas.microsoft.com/office/2007/relationships/diagramDrawing" Target="diagrams/drawing1.xml"/><Relationship Id="rId193" Type="http://schemas.openxmlformats.org/officeDocument/2006/relationships/hyperlink" Target="https://lib.mju.ac.th/e-office/doccenter/file/2023/0001346.pdf" TargetMode="External"/><Relationship Id="rId207" Type="http://schemas.openxmlformats.org/officeDocument/2006/relationships/diagramLayout" Target="diagrams/layout4.xml"/><Relationship Id="rId228" Type="http://schemas.openxmlformats.org/officeDocument/2006/relationships/hyperlink" Target="https://erp.mju.ac.th/openFile.aspx?id=NjQ0MjEw&amp;method=inline" TargetMode="External"/><Relationship Id="rId13" Type="http://schemas.openxmlformats.org/officeDocument/2006/relationships/hyperlink" Target="https://erp.mju.ac.th/openFile.aspx?id=NTU3MDc1&amp;method=inline" TargetMode="External"/><Relationship Id="rId109" Type="http://schemas.openxmlformats.org/officeDocument/2006/relationships/hyperlink" Target="https://maejo365-my.sharepoint.com/:b:/g/personal/phattaraporn_mju_ac_th/Ea6Dg8nogOFEm24sfc5dInoBvqQpT8Sj2x15rM-PZqcYwg?e=UD0FsF" TargetMode="External"/><Relationship Id="rId34" Type="http://schemas.openxmlformats.org/officeDocument/2006/relationships/hyperlink" Target="https://erp.mju.ac.th/openFile.aspx?id=NjI3Mjcy&amp;method=inline" TargetMode="External"/><Relationship Id="rId55" Type="http://schemas.openxmlformats.org/officeDocument/2006/relationships/hyperlink" Target="https://guide-guidance.mju.ac.th/goverment/20111119104834_guide.guidance/Doc_25670315132038_863353.pdf" TargetMode="External"/><Relationship Id="rId76" Type="http://schemas.openxmlformats.org/officeDocument/2006/relationships/image" Target="media/image10.png"/><Relationship Id="rId97" Type="http://schemas.openxmlformats.org/officeDocument/2006/relationships/hyperlink" Target="https://erp.mju.ac.th/researchDetailPublic.aspx?sys=3&amp;rid=9035" TargetMode="External"/><Relationship Id="rId120" Type="http://schemas.openxmlformats.org/officeDocument/2006/relationships/hyperlink" Target="https://tourism.mju.ac.th/wtms_document.aspx?bID=7649&amp;lang=th-TH" TargetMode="External"/><Relationship Id="rId141" Type="http://schemas.openxmlformats.org/officeDocument/2006/relationships/image" Target="media/image25.png"/><Relationship Id="rId7" Type="http://schemas.openxmlformats.org/officeDocument/2006/relationships/endnotes" Target="endnotes.xml"/><Relationship Id="rId162" Type="http://schemas.openxmlformats.org/officeDocument/2006/relationships/hyperlink" Target="https://mjuigtc.com/?fbclid=IwZXh0bgNhZW0CMTAAAR2XoIROnCisXilZH2JiHir3zt4US2s583fymu1tINShMJPG9tUvu2JPtBs_aem_AUuUV07QEWyBiu70x-3eIW7U7nMpseatWSJ5udeGjq7YkT4EWFrFQ0iQr1y3qiB8e67R9sLUipvB_y2GTIryz0Dz" TargetMode="External"/><Relationship Id="rId183" Type="http://schemas.openxmlformats.org/officeDocument/2006/relationships/hyperlink" Target="http://personnel.mju.ac.th/edoc/tor/APS_v.4.4_%E0%B8%9E%E0%B8%99%E0%B8%B1%E0%B8%81%E0%B8%87%E0%B8%B2%E0%B8%99%E0%B8%A1%E0%B8%AB%E0%B8%B2%E0%B8%A7%E0%B8%B4%E0%B8%97%E0%B8%A2%E0%B8%B2%E0%B8%A5%E0%B8%B1%E0%B8%A2_63.xlsx" TargetMode="External"/><Relationship Id="rId218" Type="http://schemas.openxmlformats.org/officeDocument/2006/relationships/hyperlink" Target="https://erp.mju.ac.th/openFile.aspx?id=NjQ0MjAz&amp;method=inline" TargetMode="External"/><Relationship Id="rId239" Type="http://schemas.openxmlformats.org/officeDocument/2006/relationships/chart" Target="charts/chart5.xml"/><Relationship Id="rId24" Type="http://schemas.openxmlformats.org/officeDocument/2006/relationships/hyperlink" Target="https://erp.mju.ac.th/openFile.aspx?id=NjI3Mjg4&amp;method=inline" TargetMode="External"/><Relationship Id="rId45" Type="http://schemas.openxmlformats.org/officeDocument/2006/relationships/hyperlink" Target="https://erp.mju.ac.th/openFile.aspx?id=NTc4MzI5&amp;method=inline" TargetMode="External"/><Relationship Id="rId66" Type="http://schemas.openxmlformats.org/officeDocument/2006/relationships/image" Target="media/image8.jpeg"/><Relationship Id="rId87" Type="http://schemas.openxmlformats.org/officeDocument/2006/relationships/image" Target="media/image13.png"/><Relationship Id="rId110" Type="http://schemas.openxmlformats.org/officeDocument/2006/relationships/hyperlink" Target="https://maejo365-my.sharepoint.com/:b:/g/personal/phattaraporn_mju_ac_th/ETuNhwBnSPdGsgf92hm3jJgBod_dfnnEnoo1lVMhdSukxQ?e=MtB9s5" TargetMode="External"/><Relationship Id="rId131" Type="http://schemas.openxmlformats.org/officeDocument/2006/relationships/footer" Target="footer2.xml"/><Relationship Id="rId152" Type="http://schemas.openxmlformats.org/officeDocument/2006/relationships/image" Target="media/image33.jpeg"/><Relationship Id="rId173" Type="http://schemas.openxmlformats.org/officeDocument/2006/relationships/hyperlink" Target="https://erp.mju.ac.th/openFile.aspx?id=NjQ0MTk0&amp;method=inline" TargetMode="External"/><Relationship Id="rId194" Type="http://schemas.openxmlformats.org/officeDocument/2006/relationships/hyperlink" Target="https://erp.mju.ac.th/openFile.aspx?id=NjIyNzM0&amp;method=inline" TargetMode="External"/><Relationship Id="rId208" Type="http://schemas.openxmlformats.org/officeDocument/2006/relationships/diagramQuickStyle" Target="diagrams/quickStyle4.xml"/><Relationship Id="rId229" Type="http://schemas.openxmlformats.org/officeDocument/2006/relationships/hyperlink" Target="https://erp.mju.ac.th/openFile.aspx?id=NjQ0MjEx&amp;method=inline" TargetMode="External"/><Relationship Id="rId240" Type="http://schemas.openxmlformats.org/officeDocument/2006/relationships/chart" Target="charts/chart6.xml"/><Relationship Id="rId14" Type="http://schemas.openxmlformats.org/officeDocument/2006/relationships/hyperlink" Target="https://erp.mju.ac.th/openFile.aspx?id=NTU3MTM2&amp;method=inline" TargetMode="External"/><Relationship Id="rId35" Type="http://schemas.openxmlformats.org/officeDocument/2006/relationships/hyperlink" Target="https://erp.mju.ac.th/openFile.aspx?id=NjI3Mjc0&amp;method=inline" TargetMode="External"/><Relationship Id="rId56" Type="http://schemas.openxmlformats.org/officeDocument/2006/relationships/hyperlink" Target="https://guide-guidance.mju.ac.th/goverment/20111119104834_guide.guidance/Doc_25670315154039_140513.pdf" TargetMode="External"/><Relationship Id="rId77" Type="http://schemas.openxmlformats.org/officeDocument/2006/relationships/hyperlink" Target="https://erp.mju.ac.th/researchBudgetOnBudgetYearByDepartment.aspx?sys=3&amp;dep=20600&amp;div=20600&amp;sec=20600&amp;year=2566" TargetMode="External"/><Relationship Id="rId100" Type="http://schemas.openxmlformats.org/officeDocument/2006/relationships/hyperlink" Target="https://erp.mju.ac.th/researchDetailPublic.aspx?sys=3&amp;rid=9037" TargetMode="External"/><Relationship Id="rId8" Type="http://schemas.openxmlformats.org/officeDocument/2006/relationships/image" Target="media/image1.jpeg"/><Relationship Id="rId98" Type="http://schemas.openxmlformats.org/officeDocument/2006/relationships/hyperlink" Target="https://erp.mju.ac.th/researchDetailPublic.aspx?sys=3&amp;rid=9036" TargetMode="External"/><Relationship Id="rId121" Type="http://schemas.openxmlformats.org/officeDocument/2006/relationships/image" Target="media/image18.png"/><Relationship Id="rId142" Type="http://schemas.openxmlformats.org/officeDocument/2006/relationships/image" Target="media/image26.png"/><Relationship Id="rId163" Type="http://schemas.openxmlformats.org/officeDocument/2006/relationships/hyperlink" Target="https://l.facebook.com/l.php?u=https%3A%2F%2Fyoutu.be%2FprAVX5jq6Ws%3Ffbclid%3DIwZXh0bgNhZW0CMTAAAR05DqBTI6dGVlDluKn6EkoVwPeivTs7TkPLfSzh8nTvk4qcK_K7Kk9b7J0_aem_Abhyzo82Ez1DxaLOAG8j-UuYMP77Zrh_GIDtM1VNECVu42c3c3pLkaoO5FSntuiPmZl52_HznJb7-iKGJgnXPPbY&amp;h=AT0lllOedqUkLDhiPyl69b21I6G1ziE0bJ9SH7LzIltVXARrCUxiZHz2134Kce7I_3RCIckblRuuDXRX9ikCfekB_s_gbFx24uAKQiY-qrVIc7vyXJ49GnBQdHuDIUEPzA&amp;__tn__=-UK-R&amp;c%5b0%5d=AT1NjKhfPxVprWiCmTX3efYAbPZqVHf2fs_edM6X_YiP3xz3ejR4xnPJURmOfEPWChMB4hrKSHPglM808P6E8sAi7yBk0znLqj11phCmcHImdT1eBAuir51EuAHUbBUUIjgBpgznfrRMTNUXIIOSm8VwVUD_yZTvP8SVTQ-DiNuZlw8EhHUhe5E1pxuGEnCjf8NLNfiZ2nwcyrn4zJrh68OTb9wxZv8GC7LP" TargetMode="External"/><Relationship Id="rId184" Type="http://schemas.openxmlformats.org/officeDocument/2006/relationships/hyperlink" Target="http://personnel.mju.ac.th/edoc/tor/01_tor_support_2563.xls" TargetMode="External"/><Relationship Id="rId219" Type="http://schemas.openxmlformats.org/officeDocument/2006/relationships/hyperlink" Target="https://erp.mju.ac.th/openFile.aspx?id=NjQ0MjA0&amp;method=inline" TargetMode="External"/><Relationship Id="rId230" Type="http://schemas.openxmlformats.org/officeDocument/2006/relationships/header" Target="header2.xml"/><Relationship Id="rId25" Type="http://schemas.openxmlformats.org/officeDocument/2006/relationships/hyperlink" Target="https://erp.mju.ac.th/openFile.aspx?id=NjI3MzEx&amp;method=inline" TargetMode="External"/><Relationship Id="rId46" Type="http://schemas.openxmlformats.org/officeDocument/2006/relationships/hyperlink" Target="https://erp.mju.ac.th/openFile.aspx?id=NjM4MTU5&amp;method=inline" TargetMode="External"/><Relationship Id="rId67" Type="http://schemas.openxmlformats.org/officeDocument/2006/relationships/hyperlink" Target="https://erp.mju.ac.th/openFile.aspx?id=NjM2Mjky&amp;method=inline" TargetMode="External"/><Relationship Id="rId88" Type="http://schemas.openxmlformats.org/officeDocument/2006/relationships/hyperlink" Target="https://maejo365-my.sharepoint.com/:b:/g/personal/phattaraporn_mju_ac_th/EbS-VAFHEzhPoK3VBr-I2cABMwSl_G5i8kHHCU9tJSoZdA?e=GvfI4T" TargetMode="External"/><Relationship Id="rId111" Type="http://schemas.openxmlformats.org/officeDocument/2006/relationships/hyperlink" Target="https://tourism.mju.ac.th/goverment/25630805122100_tds/Doc_25660925161346_61553.pdf" TargetMode="External"/><Relationship Id="rId132" Type="http://schemas.openxmlformats.org/officeDocument/2006/relationships/hyperlink" Target="https://maejo365-my.sharepoint.com/:b:/g/personal/phattaraporn_mju_ac_th/EfXoaAPM8z9Fi6n_KPJnCH0BCB_mq6YJPw6yJPWUpvusPQ?e=erNubP" TargetMode="External"/><Relationship Id="rId153" Type="http://schemas.openxmlformats.org/officeDocument/2006/relationships/image" Target="media/image34.jpeg"/><Relationship Id="rId174" Type="http://schemas.openxmlformats.org/officeDocument/2006/relationships/hyperlink" Target="http://personnel.mju.ac.th/competency_handbook.php" TargetMode="External"/><Relationship Id="rId195" Type="http://schemas.openxmlformats.org/officeDocument/2006/relationships/diagramData" Target="diagrams/data2.xml"/><Relationship Id="rId209" Type="http://schemas.openxmlformats.org/officeDocument/2006/relationships/diagramColors" Target="diagrams/colors4.xml"/><Relationship Id="rId220" Type="http://schemas.openxmlformats.org/officeDocument/2006/relationships/hyperlink" Target="https://erp.mju.ac.th/openFile.aspx?id=NjQ0MjA1&amp;method=inline" TargetMode="External"/><Relationship Id="rId241" Type="http://schemas.openxmlformats.org/officeDocument/2006/relationships/hyperlink" Target="https://erp.mju.ac.th/openFile.aspx?id=NjQ0MjE0&amp;method=inline" TargetMode="External"/><Relationship Id="rId15" Type="http://schemas.openxmlformats.org/officeDocument/2006/relationships/image" Target="media/image4.png"/><Relationship Id="rId36" Type="http://schemas.openxmlformats.org/officeDocument/2006/relationships/hyperlink" Target="https://erp.mju.ac.th/openFile.aspx?id=NjI3Mjc0&amp;method=inline" TargetMode="External"/><Relationship Id="rId57" Type="http://schemas.openxmlformats.org/officeDocument/2006/relationships/hyperlink" Target="https://erp.mju.ac.th/openFile.aspx?id=NTYxMTA2&amp;method=inline" TargetMode="External"/><Relationship Id="rId106" Type="http://schemas.openxmlformats.org/officeDocument/2006/relationships/hyperlink" Target="https://erp.mju.ac.th/researchDetailPublic.aspx?sys=3&amp;rid=9096" TargetMode="External"/><Relationship Id="rId127" Type="http://schemas.openxmlformats.org/officeDocument/2006/relationships/hyperlink" Target="https://maejo365-my.sharepoint.com/:b:/g/personal/phattaraporn_mju_ac_th/EfTCLMJJaj9MpcwaCMg4_iEB7PmsqFjyrJkXQ4M_ilfDRQ?e=C0AtLM" TargetMode="External"/><Relationship Id="rId10" Type="http://schemas.openxmlformats.org/officeDocument/2006/relationships/hyperlink" Target="http://www.tourism.mju.ac.th/Bachelor4Yth.html" TargetMode="External"/><Relationship Id="rId31" Type="http://schemas.openxmlformats.org/officeDocument/2006/relationships/hyperlink" Target="https://erp.mju.ac.th/openFile.aspx?id=NjI3Mjg4&amp;method=inline" TargetMode="External"/><Relationship Id="rId52" Type="http://schemas.openxmlformats.org/officeDocument/2006/relationships/hyperlink" Target="https://erp.mju.ac.th/openFile.aspx?id=NTY0MzU3&amp;method=inline" TargetMode="External"/><Relationship Id="rId73" Type="http://schemas.openxmlformats.org/officeDocument/2006/relationships/image" Target="media/image9.png"/><Relationship Id="rId78" Type="http://schemas.openxmlformats.org/officeDocument/2006/relationships/hyperlink" Target="https://maejo365-my.sharepoint.com/:b:/g/personal/phattaraporn_mju_ac_th/EVPx5LSrGitGkt63F0G6hCQBH4o1VMIH06xZC0R4_m-mFQ?e=2bBpOe" TargetMode="External"/><Relationship Id="rId94" Type="http://schemas.openxmlformats.org/officeDocument/2006/relationships/hyperlink" Target="https://erp.mju.ac.th/researchDetailPublic.aspx?sys=3&amp;rid=9033" TargetMode="External"/><Relationship Id="rId99" Type="http://schemas.openxmlformats.org/officeDocument/2006/relationships/hyperlink" Target="https://erp.mju.ac.th/researchDetailPublic.aspx?sys=3&amp;rid=9052" TargetMode="External"/><Relationship Id="rId101" Type="http://schemas.openxmlformats.org/officeDocument/2006/relationships/hyperlink" Target="https://erp.mju.ac.th/researchDetailPublic.aspx?sys=3&amp;rid=9039" TargetMode="External"/><Relationship Id="rId122" Type="http://schemas.openxmlformats.org/officeDocument/2006/relationships/hyperlink" Target="https://maejo365-my.sharepoint.com/:b:/g/personal/phattaraporn_mju_ac_th/EbGl9tGo4G9An0yFHL7f3qEBXpc7KwJZLp4Kmiwod7Fgyg?e=35wdTi" TargetMode="External"/><Relationship Id="rId143" Type="http://schemas.openxmlformats.org/officeDocument/2006/relationships/hyperlink" Target="https://www.facebook.com/MJUChiangmai/videos/1500427343840153" TargetMode="External"/><Relationship Id="rId148" Type="http://schemas.openxmlformats.org/officeDocument/2006/relationships/image" Target="media/image31.png"/><Relationship Id="rId164" Type="http://schemas.openxmlformats.org/officeDocument/2006/relationships/hyperlink" Target="https://mjuigtc.com/training/cmdw2022/" TargetMode="External"/><Relationship Id="rId169" Type="http://schemas.openxmlformats.org/officeDocument/2006/relationships/diagramLayout" Target="diagrams/layout1.xml"/><Relationship Id="rId185" Type="http://schemas.openxmlformats.org/officeDocument/2006/relationships/hyperlink" Target="http://personnel.mju.ac.th/edoc/tor/02_assessment_support_2563.xl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hyperlink" Target="https://erp.mju.ac.th/openFile.aspx?id=NjQ0MTk5&amp;method=inline" TargetMode="External"/><Relationship Id="rId210" Type="http://schemas.microsoft.com/office/2007/relationships/diagramDrawing" Target="diagrams/drawing4.xml"/><Relationship Id="rId215" Type="http://schemas.openxmlformats.org/officeDocument/2006/relationships/image" Target="media/image42.png"/><Relationship Id="rId236" Type="http://schemas.openxmlformats.org/officeDocument/2006/relationships/hyperlink" Target="https://erp.mju.ac.th/openFile.aspx?id=NjQ0MjEz&amp;method=inline" TargetMode="External"/><Relationship Id="rId26" Type="http://schemas.openxmlformats.org/officeDocument/2006/relationships/hyperlink" Target="https://erp.mju.ac.th/openFile.aspx?id=NjI3MzI2&amp;method=inline" TargetMode="External"/><Relationship Id="rId231" Type="http://schemas.openxmlformats.org/officeDocument/2006/relationships/footer" Target="footer3.xml"/><Relationship Id="rId47" Type="http://schemas.openxmlformats.org/officeDocument/2006/relationships/hyperlink" Target="https://erp.mju.ac.th/openFile.aspx?id=NjI3Mjk1&amp;method=inline" TargetMode="External"/><Relationship Id="rId68" Type="http://schemas.openxmlformats.org/officeDocument/2006/relationships/hyperlink" Target="https://erp.mju.ac.th/openFile.aspx?id=NjM2Mjky&amp;method=inline" TargetMode="External"/><Relationship Id="rId89" Type="http://schemas.openxmlformats.org/officeDocument/2006/relationships/hyperlink" Target="https://maejo365-my.sharepoint.com/:b:/g/personal/phattaraporn_mju_ac_th/ESCcCDPY6bZAsO5Bzdj4z0EBRrwKQxOIqKSHnG_pT9Qj-w?e=QcBLXf" TargetMode="External"/><Relationship Id="rId112" Type="http://schemas.openxmlformats.org/officeDocument/2006/relationships/image" Target="media/image14.png"/><Relationship Id="rId133" Type="http://schemas.openxmlformats.org/officeDocument/2006/relationships/hyperlink" Target="https://mjuigtc.com/about/" TargetMode="External"/><Relationship Id="rId154" Type="http://schemas.openxmlformats.org/officeDocument/2006/relationships/image" Target="media/image35.jpeg"/><Relationship Id="rId175" Type="http://schemas.openxmlformats.org/officeDocument/2006/relationships/hyperlink" Target="https://erp.mju.ac.th/openFile.aspx?id=NTE4OTQy&amp;method=inline" TargetMode="External"/><Relationship Id="rId196" Type="http://schemas.openxmlformats.org/officeDocument/2006/relationships/diagramLayout" Target="diagrams/layout2.xml"/><Relationship Id="rId200" Type="http://schemas.openxmlformats.org/officeDocument/2006/relationships/hyperlink" Target="https://tourism.mju.ac.th/wtms_document.aspx?bID=16740&amp;lang=th-TH" TargetMode="External"/><Relationship Id="rId16" Type="http://schemas.openxmlformats.org/officeDocument/2006/relationships/header" Target="header1.xml"/><Relationship Id="rId221" Type="http://schemas.openxmlformats.org/officeDocument/2006/relationships/hyperlink" Target="https://erp.mju.ac.th/openFile.aspx?id=NjQ0MjAz&amp;method=inline" TargetMode="External"/><Relationship Id="rId242" Type="http://schemas.openxmlformats.org/officeDocument/2006/relationships/fontTable" Target="fontTable.xml"/><Relationship Id="rId37" Type="http://schemas.openxmlformats.org/officeDocument/2006/relationships/hyperlink" Target="https://erp.mju.ac.th/openFile.aspx?id=NjI3MzEx&amp;method=inline" TargetMode="External"/><Relationship Id="rId58" Type="http://schemas.openxmlformats.org/officeDocument/2006/relationships/hyperlink" Target="https://www.education.mju.ac.th/" TargetMode="External"/><Relationship Id="rId79" Type="http://schemas.openxmlformats.org/officeDocument/2006/relationships/hyperlink" Target="https://sdg.mju.ac.th/ReportOfUser.aspx" TargetMode="External"/><Relationship Id="rId102" Type="http://schemas.openxmlformats.org/officeDocument/2006/relationships/hyperlink" Target="https://erp.mju.ac.th/researchDetailPublic.aspx?sys=3&amp;rid=9038" TargetMode="External"/><Relationship Id="rId123" Type="http://schemas.openxmlformats.org/officeDocument/2006/relationships/hyperlink" Target="https://maejo365-my.sharepoint.com/:b:/g/personal/phattaraporn_mju_ac_th/EUYzIiAyGVdBhWlpXHgJrkcBPXrZQ1cJpGvelYEDTJNQdw?e=Ia78Jg" TargetMode="External"/><Relationship Id="rId144" Type="http://schemas.openxmlformats.org/officeDocument/2006/relationships/image" Target="media/image27.png"/><Relationship Id="rId90" Type="http://schemas.openxmlformats.org/officeDocument/2006/relationships/hyperlink" Target="https://maejo365-my.sharepoint.com/:b:/g/personal/phattaraporn_mju_ac_th/EViQDkCSrblLlVU5jfbeEtEBsEFtoamJdLESACYqEQuNnQ?e=5MtMfP" TargetMode="External"/><Relationship Id="rId165" Type="http://schemas.openxmlformats.org/officeDocument/2006/relationships/image" Target="media/image39.png"/><Relationship Id="rId186" Type="http://schemas.openxmlformats.org/officeDocument/2006/relationships/hyperlink" Target="https://erp.mju.ac.th/openFile.aspx?id=NjQ0MjAx&amp;method=inline" TargetMode="External"/><Relationship Id="rId211" Type="http://schemas.openxmlformats.org/officeDocument/2006/relationships/image" Target="media/image40.png"/><Relationship Id="rId232" Type="http://schemas.openxmlformats.org/officeDocument/2006/relationships/hyperlink" Target="https://tourism.mju.ac.th/wtms_index.aspx?lang=th-TH" TargetMode="External"/><Relationship Id="rId27" Type="http://schemas.openxmlformats.org/officeDocument/2006/relationships/hyperlink" Target="https://tourism.mju.ac.th/wtms_documentDownload.aspx?id=Njc4NTE=" TargetMode="External"/><Relationship Id="rId48" Type="http://schemas.openxmlformats.org/officeDocument/2006/relationships/hyperlink" Target="https://erp.mju.ac.th/openFile.aspx?id=NjI3Mjc0&amp;method=inline" TargetMode="External"/><Relationship Id="rId69" Type="http://schemas.openxmlformats.org/officeDocument/2006/relationships/hyperlink" Target="https://erp.mju.ac.th/openFile.aspx?id=NjM2Mjky&amp;method=inline" TargetMode="External"/><Relationship Id="rId113" Type="http://schemas.openxmlformats.org/officeDocument/2006/relationships/image" Target="media/image15.png"/><Relationship Id="rId134" Type="http://schemas.openxmlformats.org/officeDocument/2006/relationships/image" Target="media/image22.png"/><Relationship Id="rId80" Type="http://schemas.openxmlformats.org/officeDocument/2006/relationships/hyperlink" Target="https://maejo365-my.sharepoint.com/:b:/g/personal/phattaraporn_mju_ac_th/Edo2wf0HuVhKjzCj6gS_0hcBe6Cu4GwwRUginYkzwxYwDg?e=n1oOVu" TargetMode="External"/><Relationship Id="rId155" Type="http://schemas.openxmlformats.org/officeDocument/2006/relationships/image" Target="media/image36.jpeg"/><Relationship Id="rId176" Type="http://schemas.openxmlformats.org/officeDocument/2006/relationships/hyperlink" Target="https://erp.mju.ac.th/openFile.aspx?id=NjQ0MTk1&amp;method=inline" TargetMode="External"/><Relationship Id="rId197" Type="http://schemas.openxmlformats.org/officeDocument/2006/relationships/diagramQuickStyle" Target="diagrams/quickStyle2.xml"/><Relationship Id="rId201" Type="http://schemas.openxmlformats.org/officeDocument/2006/relationships/diagramData" Target="diagrams/data3.xml"/><Relationship Id="rId222" Type="http://schemas.openxmlformats.org/officeDocument/2006/relationships/hyperlink" Target="https://erp.mju.ac.th/openFile.aspx?id=NjQ0MjA0&amp;method=inline" TargetMode="External"/><Relationship Id="rId243" Type="http://schemas.openxmlformats.org/officeDocument/2006/relationships/theme" Target="theme/theme1.xml"/><Relationship Id="rId17" Type="http://schemas.openxmlformats.org/officeDocument/2006/relationships/footer" Target="footer1.xml"/><Relationship Id="rId38" Type="http://schemas.openxmlformats.org/officeDocument/2006/relationships/hyperlink" Target="https://erp.mju.ac.th/openFile.aspx?id=NjI3MzEx&amp;method=inline" TargetMode="External"/><Relationship Id="rId59" Type="http://schemas.openxmlformats.org/officeDocument/2006/relationships/hyperlink" Target="https://admissions.mju.ac.th/" TargetMode="External"/><Relationship Id="rId103" Type="http://schemas.openxmlformats.org/officeDocument/2006/relationships/hyperlink" Target="https://erp.mju.ac.th/researchDetailPublic.aspx?sys=3&amp;rid=9040" TargetMode="External"/><Relationship Id="rId124" Type="http://schemas.openxmlformats.org/officeDocument/2006/relationships/hyperlink" Target="https://maejo365-my.sharepoint.com/:b:/g/personal/phattaraporn_mju_ac_th/EeQX3Kn7gj9NgP6Zf88GLCQBz8w6i2--x6Dr9uF7xAhGLA?e=DEyJxu" TargetMode="External"/><Relationship Id="rId70" Type="http://schemas.openxmlformats.org/officeDocument/2006/relationships/hyperlink" Target="https://erp.mju.ac.th/openFile.aspx?id=NjM2Mjky&amp;method=inline" TargetMode="External"/><Relationship Id="rId91" Type="http://schemas.openxmlformats.org/officeDocument/2006/relationships/hyperlink" Target="https://erp.mju.ac.th/researchDetailPublic.aspx?sys=3&amp;rid=8960" TargetMode="External"/><Relationship Id="rId145" Type="http://schemas.openxmlformats.org/officeDocument/2006/relationships/image" Target="media/image28.png"/><Relationship Id="rId166" Type="http://schemas.openxmlformats.org/officeDocument/2006/relationships/hyperlink" Target="https://maejo365-my.sharepoint.com/:b:/g/personal/phattaraporn_mju_ac_th/ET4HRtQX69JPgjMqtdRPQSEBn59G0Ep0Ocqbd_Kuch7hOA?e=Ucy91q" TargetMode="External"/><Relationship Id="rId187" Type="http://schemas.openxmlformats.org/officeDocument/2006/relationships/hyperlink" Target="https://tds.mju.ac.th/wtms_documentDownload.aspx?id=Njc4NjE=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erp.mju.ac.th/projetDetail.aspx?pid=17210" TargetMode="External"/><Relationship Id="rId233" Type="http://schemas.openxmlformats.org/officeDocument/2006/relationships/hyperlink" Target="https://erp.mju.ac.th/openFile.aspx?id=NjI3MzMy&amp;method=inline" TargetMode="External"/><Relationship Id="rId28" Type="http://schemas.openxmlformats.org/officeDocument/2006/relationships/hyperlink" Target="https://erp.mju.ac.th/openFile.aspx?id=NTc4MzE2&amp;method=inline" TargetMode="External"/><Relationship Id="rId49" Type="http://schemas.openxmlformats.org/officeDocument/2006/relationships/hyperlink" Target="https://erp.mju.ac.th/openFile.aspx?id=NjI3MzEx&amp;method=inline" TargetMode="External"/><Relationship Id="rId114" Type="http://schemas.openxmlformats.org/officeDocument/2006/relationships/image" Target="media/image16.png"/><Relationship Id="rId60" Type="http://schemas.openxmlformats.org/officeDocument/2006/relationships/hyperlink" Target="https://grad.mju.ac.th/" TargetMode="External"/><Relationship Id="rId81" Type="http://schemas.openxmlformats.org/officeDocument/2006/relationships/chart" Target="charts/chart2.xml"/><Relationship Id="rId135" Type="http://schemas.openxmlformats.org/officeDocument/2006/relationships/hyperlink" Target="https://maejo365-my.sharepoint.com/:b:/g/personal/phattaraporn_mju_ac_th/EdhEvUgqxXVMleyMfSfeelsB5FPhiW8q4IlIoXbqFCa5LA?e=PBJA0h" TargetMode="External"/><Relationship Id="rId156" Type="http://schemas.openxmlformats.org/officeDocument/2006/relationships/image" Target="media/image37.jpeg"/><Relationship Id="rId177" Type="http://schemas.openxmlformats.org/officeDocument/2006/relationships/hyperlink" Target="https://erp.mju.ac.th/openFile.aspx?id=NjQ0MTk2&amp;method=inline" TargetMode="External"/><Relationship Id="rId198" Type="http://schemas.openxmlformats.org/officeDocument/2006/relationships/diagramColors" Target="diagrams/colors2.xml"/><Relationship Id="rId202" Type="http://schemas.openxmlformats.org/officeDocument/2006/relationships/diagramLayout" Target="diagrams/layout3.xml"/><Relationship Id="rId223" Type="http://schemas.openxmlformats.org/officeDocument/2006/relationships/hyperlink" Target="https://erp.mju.ac.th/openFile.aspx?id=NjQ0MjA1&amp;method=inline" TargetMode="External"/><Relationship Id="rId18" Type="http://schemas.openxmlformats.org/officeDocument/2006/relationships/hyperlink" Target="https://tourism.mju.ac.th/wtms_document.aspx?bID=8070" TargetMode="External"/><Relationship Id="rId39" Type="http://schemas.openxmlformats.org/officeDocument/2006/relationships/hyperlink" Target="https://erp.mju.ac.th/openFile.aspx?id=NjI3MzI2&amp;method=inline" TargetMode="External"/><Relationship Id="rId50" Type="http://schemas.openxmlformats.org/officeDocument/2006/relationships/hyperlink" Target="https://erp.mju.ac.th/openFile.aspx?id=NjI3MzEx&amp;method=inline" TargetMode="External"/><Relationship Id="rId104" Type="http://schemas.openxmlformats.org/officeDocument/2006/relationships/hyperlink" Target="https://erp.mju.ac.th/researchDetailPublic.aspx?sys=3&amp;rid=8935" TargetMode="External"/><Relationship Id="rId125" Type="http://schemas.openxmlformats.org/officeDocument/2006/relationships/hyperlink" Target="http://www.education.mju.ac.th/File%20TQF%20VP/File%20TQF5/25662/25662_343370.pdf?_=13:57:21" TargetMode="External"/><Relationship Id="rId146" Type="http://schemas.openxmlformats.org/officeDocument/2006/relationships/image" Target="media/image29.png"/><Relationship Id="rId167" Type="http://schemas.openxmlformats.org/officeDocument/2006/relationships/hyperlink" Target="https://erp.mju.ac.th/openFile.aspx?id=NjQ0MTkz&amp;method=inline" TargetMode="External"/><Relationship Id="rId188" Type="http://schemas.openxmlformats.org/officeDocument/2006/relationships/hyperlink" Target="https://erp.mju.ac.th/openFile.aspx?id=NTYxMjM2&amp;method=inline" TargetMode="External"/><Relationship Id="rId71" Type="http://schemas.openxmlformats.org/officeDocument/2006/relationships/hyperlink" Target="https://maejo365-my.sharepoint.com/:b:/g/personal/phattaraporn_mju_ac_th/EfXoaAPM8z9Fi6n_KPJnCH0BUW1LAL12INarJB8pVVEQQg?e=1jRpND" TargetMode="External"/><Relationship Id="rId92" Type="http://schemas.openxmlformats.org/officeDocument/2006/relationships/hyperlink" Target="https://maejo365-my.sharepoint.com/:b:/g/personal/phattaraporn_mju_ac_th/ES8mgAHWIG1FlR5HkggHg6YBuB9tzNf3WdPQXuQcn3S39w?e=9T9Ax5" TargetMode="External"/><Relationship Id="rId213" Type="http://schemas.openxmlformats.org/officeDocument/2006/relationships/image" Target="media/image41.png"/><Relationship Id="rId234" Type="http://schemas.openxmlformats.org/officeDocument/2006/relationships/hyperlink" Target="https://tourism.mju.ac.th/wtms_document.aspx?bID=1822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rp.mju.ac.th/openFile.aspx?id=NjQ0MTkx&amp;method=inline" TargetMode="External"/><Relationship Id="rId40" Type="http://schemas.openxmlformats.org/officeDocument/2006/relationships/hyperlink" Target="https://erp.mju.ac.th/openFile.aspx?id=NjI3MzAz&amp;method=inline" TargetMode="External"/><Relationship Id="rId115" Type="http://schemas.openxmlformats.org/officeDocument/2006/relationships/hyperlink" Target="https://tourism.mju.ac.th/wtms_document.aspx?bID=17282&amp;lang=th-TH" TargetMode="External"/><Relationship Id="rId136" Type="http://schemas.openxmlformats.org/officeDocument/2006/relationships/hyperlink" Target="https://maejo365-my.sharepoint.com/:b:/g/personal/phattaraporn_mju_ac_th/Ea8oab2_wBJAt-dQCZXTG2IB7TxWnReIM0Rjvet2O9Fx8A?e=sFpf9C" TargetMode="External"/><Relationship Id="rId157" Type="http://schemas.openxmlformats.org/officeDocument/2006/relationships/image" Target="media/image38.jpeg"/><Relationship Id="rId178" Type="http://schemas.openxmlformats.org/officeDocument/2006/relationships/hyperlink" Target="https://erp.mju.ac.th/openFile.aspx?id=NjQ0MTk3&amp;method=inline" TargetMode="External"/><Relationship Id="rId61" Type="http://schemas.openxmlformats.org/officeDocument/2006/relationships/hyperlink" Target="http://www.education.mju.ac.th/CoopMaejo/" TargetMode="External"/><Relationship Id="rId82" Type="http://schemas.openxmlformats.org/officeDocument/2006/relationships/image" Target="media/image11.png"/><Relationship Id="rId199" Type="http://schemas.microsoft.com/office/2007/relationships/diagramDrawing" Target="diagrams/drawing2.xml"/><Relationship Id="rId203" Type="http://schemas.openxmlformats.org/officeDocument/2006/relationships/diagramQuickStyle" Target="diagrams/quickStyle3.xml"/><Relationship Id="rId19" Type="http://schemas.openxmlformats.org/officeDocument/2006/relationships/hyperlink" Target="https://erp.mju.ac.th/openFile.aspx?id=NjQyMDQy&amp;method=inline" TargetMode="External"/><Relationship Id="rId224" Type="http://schemas.openxmlformats.org/officeDocument/2006/relationships/image" Target="media/image45.png"/><Relationship Id="rId30" Type="http://schemas.openxmlformats.org/officeDocument/2006/relationships/hyperlink" Target="https://erp.mju.ac.th/openFile.aspx?id=NjQ0MTky&amp;method=inline" TargetMode="External"/><Relationship Id="rId105" Type="http://schemas.openxmlformats.org/officeDocument/2006/relationships/hyperlink" Target="https://erp.mju.ac.th/researchDetailPublic.aspx?sys=3&amp;rid=8960" TargetMode="External"/><Relationship Id="rId126" Type="http://schemas.openxmlformats.org/officeDocument/2006/relationships/hyperlink" Target="http://www.education.mju.ac.th/File%20TQF%20VP/File%20TQF5/25662/25662_343625.pdf?_=14:26:13" TargetMode="External"/><Relationship Id="rId147" Type="http://schemas.openxmlformats.org/officeDocument/2006/relationships/image" Target="media/image30.png"/><Relationship Id="rId168" Type="http://schemas.openxmlformats.org/officeDocument/2006/relationships/diagramData" Target="diagrams/data1.xml"/><Relationship Id="rId51" Type="http://schemas.openxmlformats.org/officeDocument/2006/relationships/hyperlink" Target="https://erp.mju.ac.th/openFile.aspx?id=NjQ0MTkx&amp;method=inline" TargetMode="External"/><Relationship Id="rId72" Type="http://schemas.openxmlformats.org/officeDocument/2006/relationships/hyperlink" Target="https://maejo365-my.sharepoint.com/:b:/g/personal/phattaraporn_mju_ac_th/EfXoaAPM8z9Fi6n_KPJnCH0BUW1LAL12INarJB8pVVEQQg?e=Slroxe" TargetMode="External"/><Relationship Id="rId93" Type="http://schemas.openxmlformats.org/officeDocument/2006/relationships/hyperlink" Target="https://erp.mju.ac.th/researchDetailPublic.aspx?sys=3&amp;rid=9052" TargetMode="External"/><Relationship Id="rId189" Type="http://schemas.openxmlformats.org/officeDocument/2006/relationships/hyperlink" Target="https://tds.mju.ac.th/wtms_document.aspx?bID=809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erp.mju.ac.th/openFile.aspx?id=NjQ0MjAy&amp;method=inline" TargetMode="External"/><Relationship Id="rId235" Type="http://schemas.openxmlformats.org/officeDocument/2006/relationships/hyperlink" Target="https://tourism.mju.ac.th/wtms_documentDownload.aspx?id=Nzc3MDM=" TargetMode="External"/><Relationship Id="rId116" Type="http://schemas.openxmlformats.org/officeDocument/2006/relationships/hyperlink" Target="https://maejo365-my.sharepoint.com/:b:/g/personal/phattaraporn_mju_ac_th/EUgDuO99y_5FosR5Ccdef6gBXa0mYLpQkkFfP0MTYerHHQ?e=DbyLKA" TargetMode="External"/><Relationship Id="rId137" Type="http://schemas.openxmlformats.org/officeDocument/2006/relationships/hyperlink" Target="https://maejo365-my.sharepoint.com/:b:/g/personal/phattaraporn_mju_ac_th/EVPx5LSrGitGkt63F0G6hCQBH4o1VMIH06xZC0R4_m-mFQ?e=V03iAL" TargetMode="External"/><Relationship Id="rId158" Type="http://schemas.openxmlformats.org/officeDocument/2006/relationships/hyperlink" Target="https://maejo365-my.sharepoint.com/:b:/g/personal/phattaraporn_mju_ac_th/EfXoaAPM8z9Fi6n_KPJnCH0BUW1LAL12INarJB8pVVEQQg?e=G6cIJW" TargetMode="External"/><Relationship Id="rId20" Type="http://schemas.openxmlformats.org/officeDocument/2006/relationships/image" Target="media/image5.png"/><Relationship Id="rId41" Type="http://schemas.openxmlformats.org/officeDocument/2006/relationships/hyperlink" Target="https://erp.mju.ac.th/openFile.aspx?id=NjI3Mjcy&amp;method=inline" TargetMode="External"/><Relationship Id="rId62" Type="http://schemas.openxmlformats.org/officeDocument/2006/relationships/hyperlink" Target="https://erp.mju.ac.th/openFile.aspx?id=NTc4MzMz&amp;method=inline" TargetMode="External"/><Relationship Id="rId83" Type="http://schemas.openxmlformats.org/officeDocument/2006/relationships/hyperlink" Target="https://maejo365-my.sharepoint.com/:b:/g/personal/phattaraporn_mju_ac_th/ESCcCDPY6bZAsO5Bzdj4z0EBRrwKQxOIqKSHnG_pT9Qj-w?e=0xdRAo" TargetMode="External"/><Relationship Id="rId179" Type="http://schemas.openxmlformats.org/officeDocument/2006/relationships/hyperlink" Target="https://erp.mju.ac.th/openFile.aspx?id=NjQ0MTk4&amp;method=inline" TargetMode="External"/><Relationship Id="rId190" Type="http://schemas.openxmlformats.org/officeDocument/2006/relationships/hyperlink" Target="https://erp.mju.ac.th/openFile.aspx?id=NTczNzg5&amp;method=inline" TargetMode="External"/><Relationship Id="rId204" Type="http://schemas.openxmlformats.org/officeDocument/2006/relationships/diagramColors" Target="diagrams/colors3.xml"/><Relationship Id="rId225" Type="http://schemas.openxmlformats.org/officeDocument/2006/relationships/hyperlink" Target="https://erp.mju.ac.th/openFile.aspx?id=NjQ0MjA3&amp;method=inline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สรุปภาพรวม!$A$4</c:f>
              <c:strCache>
                <c:ptCount val="1"/>
                <c:pt idx="0">
                  <c:v>จำนวนงานวิจัย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สรุปภาพรวม!$B$3:$G$3</c:f>
              <c:numCache>
                <c:formatCode>General</c:formatCode>
                <c:ptCount val="5"/>
                <c:pt idx="0">
                  <c:v>2561</c:v>
                </c:pt>
                <c:pt idx="1">
                  <c:v>2562</c:v>
                </c:pt>
                <c:pt idx="2">
                  <c:v>2563</c:v>
                </c:pt>
                <c:pt idx="3">
                  <c:v>2564</c:v>
                </c:pt>
                <c:pt idx="4">
                  <c:v>2565</c:v>
                </c:pt>
              </c:numCache>
            </c:numRef>
          </c:cat>
          <c:val>
            <c:numRef>
              <c:f>สรุปภาพรวม!$B$4:$G$4</c:f>
            </c:numRef>
          </c:val>
          <c:smooth val="0"/>
          <c:extLst>
            <c:ext xmlns:c16="http://schemas.microsoft.com/office/drawing/2014/chart" uri="{C3380CC4-5D6E-409C-BE32-E72D297353CC}">
              <c16:uniqueId val="{00000000-09D2-4D27-A67A-452DFA44456A}"/>
            </c:ext>
          </c:extLst>
        </c:ser>
        <c:ser>
          <c:idx val="1"/>
          <c:order val="1"/>
          <c:tx>
            <c:strRef>
              <c:f>สรุปภาพรวม!$A$5</c:f>
              <c:strCache>
                <c:ptCount val="1"/>
                <c:pt idx="0">
                  <c:v>แหล่งทุนภายใน</c:v>
                </c:pt>
              </c:strCache>
            </c:strRef>
          </c:tx>
          <c:spPr>
            <a:ln w="22225" cap="rnd" cmpd="sng" algn="ctr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สรุปภาพรวม!$B$3:$G$3</c:f>
              <c:numCache>
                <c:formatCode>General</c:formatCode>
                <c:ptCount val="5"/>
                <c:pt idx="0">
                  <c:v>2561</c:v>
                </c:pt>
                <c:pt idx="1">
                  <c:v>2562</c:v>
                </c:pt>
                <c:pt idx="2">
                  <c:v>2563</c:v>
                </c:pt>
                <c:pt idx="3">
                  <c:v>2564</c:v>
                </c:pt>
                <c:pt idx="4">
                  <c:v>2565</c:v>
                </c:pt>
              </c:numCache>
            </c:numRef>
          </c:cat>
          <c:val>
            <c:numRef>
              <c:f>สรุปภาพรวม!$B$5:$G$5</c:f>
              <c:numCache>
                <c:formatCode>#,##0</c:formatCode>
                <c:ptCount val="5"/>
                <c:pt idx="0">
                  <c:v>306040</c:v>
                </c:pt>
                <c:pt idx="1">
                  <c:v>749255</c:v>
                </c:pt>
                <c:pt idx="2">
                  <c:v>0</c:v>
                </c:pt>
                <c:pt idx="3">
                  <c:v>2514845</c:v>
                </c:pt>
                <c:pt idx="4">
                  <c:v>638518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9D2-4D27-A67A-452DFA44456A}"/>
            </c:ext>
          </c:extLst>
        </c:ser>
        <c:ser>
          <c:idx val="2"/>
          <c:order val="2"/>
          <c:tx>
            <c:strRef>
              <c:f>สรุปภาพรวม!$A$6</c:f>
              <c:strCache>
                <c:ptCount val="1"/>
                <c:pt idx="0">
                  <c:v>แหล่งทุนภายนอก</c:v>
                </c:pt>
              </c:strCache>
            </c:strRef>
          </c:tx>
          <c:spPr>
            <a:ln w="22225" cap="rnd" cmpd="sng" algn="ctr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H Niramit AS" panose="02000506000000020004" pitchFamily="2" charset="-34"/>
                    <a:ea typeface="+mn-ea"/>
                    <a:cs typeface="TH Niramit AS" panose="02000506000000020004" pitchFamily="2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สรุปภาพรวม!$B$3:$G$3</c:f>
              <c:numCache>
                <c:formatCode>General</c:formatCode>
                <c:ptCount val="5"/>
                <c:pt idx="0">
                  <c:v>2561</c:v>
                </c:pt>
                <c:pt idx="1">
                  <c:v>2562</c:v>
                </c:pt>
                <c:pt idx="2">
                  <c:v>2563</c:v>
                </c:pt>
                <c:pt idx="3">
                  <c:v>2564</c:v>
                </c:pt>
                <c:pt idx="4">
                  <c:v>2565</c:v>
                </c:pt>
              </c:numCache>
            </c:numRef>
          </c:cat>
          <c:val>
            <c:numRef>
              <c:f>สรุปภาพรวม!$B$6:$G$6</c:f>
              <c:numCache>
                <c:formatCode>#,##0</c:formatCode>
                <c:ptCount val="5"/>
                <c:pt idx="0">
                  <c:v>3642068</c:v>
                </c:pt>
                <c:pt idx="1">
                  <c:v>1890200</c:v>
                </c:pt>
                <c:pt idx="2">
                  <c:v>845000</c:v>
                </c:pt>
                <c:pt idx="3">
                  <c:v>2101200</c:v>
                </c:pt>
                <c:pt idx="4">
                  <c:v>3960920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9D2-4D27-A67A-452DFA44456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978618335"/>
        <c:axId val="978618815"/>
      </c:lineChart>
      <c:catAx>
        <c:axId val="9786183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TH Niramit AS" panose="02000506000000020004" pitchFamily="2" charset="-34"/>
                <a:ea typeface="+mn-ea"/>
                <a:cs typeface="TH Niramit AS" panose="02000506000000020004" pitchFamily="2" charset="-34"/>
              </a:defRPr>
            </a:pPr>
            <a:endParaRPr lang="en-US"/>
          </a:p>
        </c:txPr>
        <c:crossAx val="978618815"/>
        <c:crosses val="autoZero"/>
        <c:auto val="1"/>
        <c:lblAlgn val="ctr"/>
        <c:lblOffset val="100"/>
        <c:noMultiLvlLbl val="0"/>
      </c:catAx>
      <c:valAx>
        <c:axId val="978618815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TH Niramit AS" panose="02000506000000020004" pitchFamily="2" charset="-34"/>
                <a:ea typeface="+mn-ea"/>
                <a:cs typeface="TH Niramit AS" panose="02000506000000020004" pitchFamily="2" charset="-34"/>
              </a:defRPr>
            </a:pPr>
            <a:endParaRPr lang="en-US"/>
          </a:p>
        </c:txPr>
        <c:crossAx val="978618335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'ทุนวิจัย (2)'!$B$5</c:f>
              <c:strCache>
                <c:ptCount val="1"/>
                <c:pt idx="0">
                  <c:v>คณะบริหารธุรกิจ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(2)'!$C$5:$P$5</c:f>
              <c:numCache>
                <c:formatCode>#,##0.00</c:formatCode>
                <c:ptCount val="1"/>
                <c:pt idx="0">
                  <c:v>4911867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AB-4F78-BB78-350236B8A9BE}"/>
            </c:ext>
          </c:extLst>
        </c:ser>
        <c:ser>
          <c:idx val="14"/>
          <c:order val="14"/>
          <c:tx>
            <c:strRef>
              <c:f>'ทุนวิจัย (2)'!$B$19</c:f>
              <c:strCache>
                <c:ptCount val="1"/>
                <c:pt idx="0">
                  <c:v>วิทยาลัยบริหารศาสตร์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(2)'!$C$19:$P$19</c:f>
              <c:numCache>
                <c:formatCode>#,##0.00</c:formatCode>
                <c:ptCount val="1"/>
                <c:pt idx="0">
                  <c:v>4048329.375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AB-4F78-BB78-350236B8A9BE}"/>
            </c:ext>
          </c:extLst>
        </c:ser>
        <c:ser>
          <c:idx val="15"/>
          <c:order val="15"/>
          <c:tx>
            <c:strRef>
              <c:f>'ทุนวิจัย (2)'!$B$20</c:f>
              <c:strCache>
                <c:ptCount val="1"/>
                <c:pt idx="0">
                  <c:v>วิทยาลัยพลังงานทดแทน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(2)'!$C$20:$P$20</c:f>
            </c:numRef>
          </c:val>
          <c:extLst>
            <c:ext xmlns:c16="http://schemas.microsoft.com/office/drawing/2014/chart" uri="{C3380CC4-5D6E-409C-BE32-E72D297353CC}">
              <c16:uniqueId val="{00000002-11AB-4F78-BB78-350236B8A9BE}"/>
            </c:ext>
          </c:extLst>
        </c:ser>
        <c:ser>
          <c:idx val="16"/>
          <c:order val="16"/>
          <c:tx>
            <c:strRef>
              <c:f>'ทุนวิจัย (2)'!$B$21</c:f>
              <c:strCache>
                <c:ptCount val="1"/>
                <c:pt idx="0">
                  <c:v>วิทยาลัยนานาชาติ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(2)'!$C$21:$P$21</c:f>
              <c:numCache>
                <c:formatCode>#,##0.00</c:formatCode>
                <c:ptCount val="1"/>
                <c:pt idx="0">
                  <c:v>5209532.125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1AB-4F78-BB78-350236B8A9BE}"/>
            </c:ext>
          </c:extLst>
        </c:ser>
        <c:ser>
          <c:idx val="1"/>
          <c:order val="1"/>
          <c:tx>
            <c:strRef>
              <c:f>'ทุนวิจัย (2)'!$B$6</c:f>
              <c:strCache>
                <c:ptCount val="1"/>
                <c:pt idx="0">
                  <c:v>คณะวิทยาศาสตร์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(2)'!$C$6:$P$6</c:f>
            </c:numRef>
          </c:val>
          <c:extLst>
            <c:ext xmlns:c16="http://schemas.microsoft.com/office/drawing/2014/chart" uri="{C3380CC4-5D6E-409C-BE32-E72D297353CC}">
              <c16:uniqueId val="{00000004-11AB-4F78-BB78-350236B8A9BE}"/>
            </c:ext>
          </c:extLst>
        </c:ser>
        <c:ser>
          <c:idx val="2"/>
          <c:order val="2"/>
          <c:tx>
            <c:strRef>
              <c:f>'ทุนวิจัย (2)'!$B$7</c:f>
              <c:strCache>
                <c:ptCount val="1"/>
                <c:pt idx="0">
                  <c:v>คณะวิศวกรรมและอุตสาหกรรมการเกษตร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(2)'!$C$7:$P$7</c:f>
            </c:numRef>
          </c:val>
          <c:extLst>
            <c:ext xmlns:c16="http://schemas.microsoft.com/office/drawing/2014/chart" uri="{C3380CC4-5D6E-409C-BE32-E72D297353CC}">
              <c16:uniqueId val="{00000005-11AB-4F78-BB78-350236B8A9BE}"/>
            </c:ext>
          </c:extLst>
        </c:ser>
        <c:ser>
          <c:idx val="3"/>
          <c:order val="3"/>
          <c:tx>
            <c:strRef>
              <c:f>'ทุนวิจัย (2)'!$B$8</c:f>
              <c:strCache>
                <c:ptCount val="1"/>
                <c:pt idx="0">
                  <c:v>คณะเศรษฐศาสตร์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(2)'!$C$8:$P$8</c:f>
              <c:numCache>
                <c:formatCode>#,##0.00</c:formatCode>
                <c:ptCount val="1"/>
                <c:pt idx="0">
                  <c:v>7313034.125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1AB-4F78-BB78-350236B8A9BE}"/>
            </c:ext>
          </c:extLst>
        </c:ser>
        <c:ser>
          <c:idx val="4"/>
          <c:order val="4"/>
          <c:tx>
            <c:strRef>
              <c:f>'ทุนวิจัย (2)'!$B$9</c:f>
              <c:strCache>
                <c:ptCount val="1"/>
                <c:pt idx="0">
                  <c:v>คณะพัฒนาการท่องเที่ยว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(2)'!$C$9:$P$9</c:f>
              <c:numCache>
                <c:formatCode>#,##0.00</c:formatCode>
                <c:ptCount val="1"/>
                <c:pt idx="0">
                  <c:v>3317790.75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1AB-4F78-BB78-350236B8A9BE}"/>
            </c:ext>
          </c:extLst>
        </c:ser>
        <c:ser>
          <c:idx val="5"/>
          <c:order val="5"/>
          <c:tx>
            <c:strRef>
              <c:f>'ทุนวิจัย (2)'!$B$10</c:f>
              <c:strCache>
                <c:ptCount val="1"/>
                <c:pt idx="0">
                  <c:v>คณะศิลปศาสตร์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(2)'!$C$10:$P$10</c:f>
              <c:numCache>
                <c:formatCode>#,##0.00</c:formatCode>
                <c:ptCount val="1"/>
                <c:pt idx="0">
                  <c:v>4168484.125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1AB-4F78-BB78-350236B8A9BE}"/>
            </c:ext>
          </c:extLst>
        </c:ser>
        <c:ser>
          <c:idx val="6"/>
          <c:order val="6"/>
          <c:tx>
            <c:strRef>
              <c:f>'ทุนวิจัย (2)'!$B$11</c:f>
              <c:strCache>
                <c:ptCount val="1"/>
                <c:pt idx="0">
                  <c:v>คณะสารสนเทศและการสื่อสาร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-2.0370135052831988E-16"/>
                  <c:y val="-6.481481481481481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1AB-4F78-BB78-350236B8A9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(2)'!$C$11:$P$11</c:f>
              <c:numCache>
                <c:formatCode>#,##0.00</c:formatCode>
                <c:ptCount val="1"/>
                <c:pt idx="0">
                  <c:v>4252965.25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1AB-4F78-BB78-350236B8A9BE}"/>
            </c:ext>
          </c:extLst>
        </c:ser>
        <c:ser>
          <c:idx val="7"/>
          <c:order val="7"/>
          <c:tx>
            <c:strRef>
              <c:f>'ทุนวิจัย (2)'!$B$12</c:f>
              <c:strCache>
                <c:ptCount val="1"/>
                <c:pt idx="0">
                  <c:v>คณะเทคโนโลยีการประมงและทรัพยากรทางน้ำ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(2)'!$C$12:$P$12</c:f>
            </c:numRef>
          </c:val>
          <c:extLst>
            <c:ext xmlns:c16="http://schemas.microsoft.com/office/drawing/2014/chart" uri="{C3380CC4-5D6E-409C-BE32-E72D297353CC}">
              <c16:uniqueId val="{0000000B-11AB-4F78-BB78-350236B8A9BE}"/>
            </c:ext>
          </c:extLst>
        </c:ser>
        <c:ser>
          <c:idx val="8"/>
          <c:order val="8"/>
          <c:tx>
            <c:strRef>
              <c:f>'ทุนวิจัย (2)'!$B$13</c:f>
              <c:strCache>
                <c:ptCount val="1"/>
                <c:pt idx="0">
                  <c:v>คณะสถาปัตยกรรมศาสตร์และการออกแบบสิ่งแวดล้อม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(2)'!$C$13:$P$13</c:f>
            </c:numRef>
          </c:val>
          <c:extLst>
            <c:ext xmlns:c16="http://schemas.microsoft.com/office/drawing/2014/chart" uri="{C3380CC4-5D6E-409C-BE32-E72D297353CC}">
              <c16:uniqueId val="{0000000C-11AB-4F78-BB78-350236B8A9BE}"/>
            </c:ext>
          </c:extLst>
        </c:ser>
        <c:ser>
          <c:idx val="9"/>
          <c:order val="9"/>
          <c:tx>
            <c:strRef>
              <c:f>'ทุนวิจัย (2)'!$B$14</c:f>
              <c:strCache>
                <c:ptCount val="1"/>
                <c:pt idx="0">
                  <c:v>คณะสัตวศาสตร์และเทคโนโลยี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(2)'!$C$14:$P$14</c:f>
            </c:numRef>
          </c:val>
          <c:extLst>
            <c:ext xmlns:c16="http://schemas.microsoft.com/office/drawing/2014/chart" uri="{C3380CC4-5D6E-409C-BE32-E72D297353CC}">
              <c16:uniqueId val="{0000000D-11AB-4F78-BB78-350236B8A9BE}"/>
            </c:ext>
          </c:extLst>
        </c:ser>
        <c:ser>
          <c:idx val="10"/>
          <c:order val="10"/>
          <c:tx>
            <c:strRef>
              <c:f>'ทุนวิจัย (2)'!$B$15</c:f>
              <c:strCache>
                <c:ptCount val="1"/>
                <c:pt idx="0">
                  <c:v>คณะสัตวแพทยศาสตร์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(2)'!$C$15:$P$15</c:f>
            </c:numRef>
          </c:val>
          <c:extLst>
            <c:ext xmlns:c16="http://schemas.microsoft.com/office/drawing/2014/chart" uri="{C3380CC4-5D6E-409C-BE32-E72D297353CC}">
              <c16:uniqueId val="{0000000E-11AB-4F78-BB78-350236B8A9BE}"/>
            </c:ext>
          </c:extLst>
        </c:ser>
        <c:ser>
          <c:idx val="11"/>
          <c:order val="11"/>
          <c:tx>
            <c:strRef>
              <c:f>'ทุนวิจัย (2)'!$B$16</c:f>
              <c:strCache>
                <c:ptCount val="1"/>
                <c:pt idx="0">
                  <c:v>คณะพยาบาลศาสตร์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(2)'!$C$16:$P$16</c:f>
            </c:numRef>
          </c:val>
          <c:extLst>
            <c:ext xmlns:c16="http://schemas.microsoft.com/office/drawing/2014/chart" uri="{C3380CC4-5D6E-409C-BE32-E72D297353CC}">
              <c16:uniqueId val="{0000000F-11AB-4F78-BB78-350236B8A9BE}"/>
            </c:ext>
          </c:extLst>
        </c:ser>
        <c:ser>
          <c:idx val="12"/>
          <c:order val="12"/>
          <c:tx>
            <c:strRef>
              <c:f>'ทุนวิจัย (2)'!$B$17</c:f>
              <c:strCache>
                <c:ptCount val="1"/>
                <c:pt idx="0">
                  <c:v>มหาวิทยาลัยแม่โจ้แพร่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(2)'!$C$17:$P$17</c:f>
            </c:numRef>
          </c:val>
          <c:extLst>
            <c:ext xmlns:c16="http://schemas.microsoft.com/office/drawing/2014/chart" uri="{C3380CC4-5D6E-409C-BE32-E72D297353CC}">
              <c16:uniqueId val="{00000010-11AB-4F78-BB78-350236B8A9BE}"/>
            </c:ext>
          </c:extLst>
        </c:ser>
        <c:ser>
          <c:idx val="13"/>
          <c:order val="13"/>
          <c:tx>
            <c:strRef>
              <c:f>'ทุนวิจัย (2)'!$B$18</c:f>
              <c:strCache>
                <c:ptCount val="1"/>
                <c:pt idx="0">
                  <c:v>มหาวิทยาลัยแม่โจ้ชุมพร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'ทุนวิจัย (2)'!$C$18:$P$18</c:f>
            </c:numRef>
          </c:val>
          <c:extLst>
            <c:ext xmlns:c16="http://schemas.microsoft.com/office/drawing/2014/chart" uri="{C3380CC4-5D6E-409C-BE32-E72D297353CC}">
              <c16:uniqueId val="{00000011-11AB-4F78-BB78-350236B8A9B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634702080"/>
        <c:axId val="634715520"/>
      </c:barChart>
      <c:catAx>
        <c:axId val="634702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4715520"/>
        <c:crosses val="autoZero"/>
        <c:auto val="1"/>
        <c:lblAlgn val="ctr"/>
        <c:lblOffset val="100"/>
        <c:noMultiLvlLbl val="0"/>
      </c:catAx>
      <c:valAx>
        <c:axId val="634715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Niramit AS" panose="02000506000000020004" pitchFamily="2" charset="-34"/>
                <a:ea typeface="+mn-ea"/>
                <a:cs typeface="TH Niramit AS" panose="02000506000000020004" pitchFamily="2" charset="-34"/>
              </a:defRPr>
            </a:pPr>
            <a:endParaRPr lang="en-US"/>
          </a:p>
        </c:txPr>
        <c:crossAx val="634702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th-TH">
                <a:latin typeface="TH SarabunPSK" panose="020B0500040200020003" pitchFamily="34" charset="-34"/>
                <a:cs typeface="TH SarabunPSK" panose="020B0500040200020003" pitchFamily="34" charset="-34"/>
              </a:rPr>
              <a:t>ผลการประเมินหลักสูตรปริญญาตรี สาขาวิชาพัฒนาการท่องเที่ยว</a:t>
            </a:r>
          </a:p>
          <a:p>
            <a:pPr>
              <a:defRPr/>
            </a:pPr>
            <a:r>
              <a:rPr lang="th-TH">
                <a:latin typeface="TH SarabunPSK" panose="020B0500040200020003" pitchFamily="34" charset="-34"/>
                <a:cs typeface="TH SarabunPSK" panose="020B0500040200020003" pitchFamily="34" charset="-34"/>
              </a:rPr>
              <a:t>ปีการศึกษา 2564 - 2566</a:t>
            </a:r>
            <a:endParaRPr lang="en-US">
              <a:latin typeface="TH SarabunPSK" panose="020B0500040200020003" pitchFamily="34" charset="-34"/>
              <a:cs typeface="TH SarabunPSK" panose="020B0500040200020003" pitchFamily="34" charset="-34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ปีการศึกษา 2564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15-4E2A-A6CB-3F4A3A6BD4D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ปีการศึกษา 2565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</c:strCache>
            </c:strRef>
          </c:cat>
          <c:val>
            <c:numRef>
              <c:f>Sheet1!$C$2:$C$9</c:f>
              <c:numCache>
                <c:formatCode>General</c:formatCode>
                <c:ptCount val="8"/>
                <c:pt idx="0">
                  <c:v>3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15-4E2A-A6CB-3F4A3A6BD4D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ปีการศึกษา 2566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</c:strCache>
            </c:strRef>
          </c:cat>
          <c:val>
            <c:numRef>
              <c:f>Sheet1!$D$2:$D$9</c:f>
              <c:numCache>
                <c:formatCode>General</c:formatCode>
                <c:ptCount val="8"/>
                <c:pt idx="0">
                  <c:v>4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015-4E2A-A6CB-3F4A3A6BD4D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7805040"/>
        <c:axId val="227800464"/>
      </c:barChart>
      <c:catAx>
        <c:axId val="227805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800464"/>
        <c:crosses val="autoZero"/>
        <c:auto val="1"/>
        <c:lblAlgn val="ctr"/>
        <c:lblOffset val="100"/>
        <c:noMultiLvlLbl val="0"/>
      </c:catAx>
      <c:valAx>
        <c:axId val="227800464"/>
        <c:scaling>
          <c:orientation val="minMax"/>
          <c:max val="7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80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2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th-TH">
                <a:latin typeface="TH SarabunPSK" panose="020B0500040200020003" pitchFamily="34" charset="-34"/>
                <a:cs typeface="TH SarabunPSK" panose="020B0500040200020003" pitchFamily="34" charset="-34"/>
              </a:rPr>
              <a:t>ผลการประเมินหลักสูตรปริญญาตรี สาขาวิชาการจัดการธุรกิจท่องเที่ยวและบริการ</a:t>
            </a:r>
          </a:p>
          <a:p>
            <a:pPr>
              <a:defRPr/>
            </a:pPr>
            <a:r>
              <a:rPr lang="th-TH">
                <a:latin typeface="TH SarabunPSK" panose="020B0500040200020003" pitchFamily="34" charset="-34"/>
                <a:cs typeface="TH SarabunPSK" panose="020B0500040200020003" pitchFamily="34" charset="-34"/>
              </a:rPr>
              <a:t>ปีการศึกษา 2564 - 2566</a:t>
            </a:r>
            <a:endParaRPr lang="en-US">
              <a:latin typeface="TH SarabunPSK" panose="020B0500040200020003" pitchFamily="34" charset="-34"/>
              <a:cs typeface="TH SarabunPSK" panose="020B0500040200020003" pitchFamily="34" charset="-34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ปีการศึกษา 2564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4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60-479B-AF06-767B7C5BC14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ปีการศึกษา 2565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</c:strCache>
            </c:strRef>
          </c:cat>
          <c:val>
            <c:numRef>
              <c:f>Sheet1!$C$2:$C$9</c:f>
              <c:numCache>
                <c:formatCode>General</c:formatCode>
                <c:ptCount val="8"/>
                <c:pt idx="0">
                  <c:v>4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60-479B-AF06-767B7C5BC144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ปีการศึกษา 2566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</c:strCache>
            </c:strRef>
          </c:cat>
          <c:val>
            <c:numRef>
              <c:f>Sheet1!$D$2:$D$9</c:f>
              <c:numCache>
                <c:formatCode>General</c:formatCode>
                <c:ptCount val="8"/>
                <c:pt idx="0">
                  <c:v>3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60-479B-AF06-767B7C5BC14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7805040"/>
        <c:axId val="227800464"/>
      </c:barChart>
      <c:catAx>
        <c:axId val="227805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800464"/>
        <c:crosses val="autoZero"/>
        <c:auto val="1"/>
        <c:lblAlgn val="ctr"/>
        <c:lblOffset val="100"/>
        <c:noMultiLvlLbl val="0"/>
      </c:catAx>
      <c:valAx>
        <c:axId val="227800464"/>
        <c:scaling>
          <c:orientation val="minMax"/>
          <c:max val="7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80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2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th-TH">
                <a:latin typeface="TH SarabunPSK" panose="020B0500040200020003" pitchFamily="34" charset="-34"/>
                <a:cs typeface="TH SarabunPSK" panose="020B0500040200020003" pitchFamily="34" charset="-34"/>
              </a:rPr>
              <a:t>ผลการประเมินหลักสูตรปริญญาโท สาขาวิชาพัฒนาการท่องเที่ยว</a:t>
            </a:r>
          </a:p>
          <a:p>
            <a:pPr>
              <a:defRPr/>
            </a:pPr>
            <a:r>
              <a:rPr lang="th-TH">
                <a:latin typeface="TH SarabunPSK" panose="020B0500040200020003" pitchFamily="34" charset="-34"/>
                <a:cs typeface="TH SarabunPSK" panose="020B0500040200020003" pitchFamily="34" charset="-34"/>
              </a:rPr>
              <a:t>ปีการศึกษา 2564 - 2566</a:t>
            </a:r>
            <a:endParaRPr lang="en-US">
              <a:latin typeface="TH SarabunPSK" panose="020B0500040200020003" pitchFamily="34" charset="-34"/>
              <a:cs typeface="TH SarabunPSK" panose="020B0500040200020003" pitchFamily="34" charset="-34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ปีการศึกษา 2564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9C-48B4-A91B-A0E6F6F108A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ปีการศึกษา 2565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</c:strCache>
            </c:strRef>
          </c:cat>
          <c:val>
            <c:numRef>
              <c:f>Sheet1!$C$2:$C$9</c:f>
              <c:numCache>
                <c:formatCode>General</c:formatCode>
                <c:ptCount val="8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19C-48B4-A91B-A0E6F6F108AA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ปีการศึกษา 2566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</c:strCache>
            </c:strRef>
          </c:cat>
          <c:val>
            <c:numRef>
              <c:f>Sheet1!$D$2:$D$9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4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19C-48B4-A91B-A0E6F6F108A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7805040"/>
        <c:axId val="227800464"/>
      </c:barChart>
      <c:catAx>
        <c:axId val="227805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800464"/>
        <c:crosses val="autoZero"/>
        <c:auto val="1"/>
        <c:lblAlgn val="ctr"/>
        <c:lblOffset val="100"/>
        <c:noMultiLvlLbl val="0"/>
      </c:catAx>
      <c:valAx>
        <c:axId val="227800464"/>
        <c:scaling>
          <c:orientation val="minMax"/>
          <c:max val="7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80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2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th-TH">
                <a:latin typeface="TH SarabunPSK" panose="020B0500040200020003" pitchFamily="34" charset="-34"/>
                <a:cs typeface="TH SarabunPSK" panose="020B0500040200020003" pitchFamily="34" charset="-34"/>
              </a:rPr>
              <a:t>ผลการประเมินหลักสูตรปริญญาเอก สาขาวิชาพัฒนาการท่องเที่ยว</a:t>
            </a:r>
          </a:p>
          <a:p>
            <a:pPr>
              <a:defRPr/>
            </a:pPr>
            <a:r>
              <a:rPr lang="th-TH">
                <a:latin typeface="TH SarabunPSK" panose="020B0500040200020003" pitchFamily="34" charset="-34"/>
                <a:cs typeface="TH SarabunPSK" panose="020B0500040200020003" pitchFamily="34" charset="-34"/>
              </a:rPr>
              <a:t>ปีการศึกษา 2564 - 2566</a:t>
            </a:r>
            <a:endParaRPr lang="en-US">
              <a:latin typeface="TH SarabunPSK" panose="020B0500040200020003" pitchFamily="34" charset="-34"/>
              <a:cs typeface="TH SarabunPSK" panose="020B0500040200020003" pitchFamily="34" charset="-34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ปีการศึกษา 2564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E9-4D73-9CBA-31C26BC152D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ปีการศึกษา 2565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</c:strCache>
            </c:strRef>
          </c:cat>
          <c:val>
            <c:numRef>
              <c:f>Sheet1!$C$2:$C$9</c:f>
              <c:numCache>
                <c:formatCode>General</c:formatCode>
                <c:ptCount val="8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E9-4D73-9CBA-31C26BC152D0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ปีการศึกษา 2566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</c:strCache>
            </c:strRef>
          </c:cat>
          <c:val>
            <c:numRef>
              <c:f>Sheet1!$D$2:$D$9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4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E9-4D73-9CBA-31C26BC152D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7805040"/>
        <c:axId val="227800464"/>
      </c:barChart>
      <c:catAx>
        <c:axId val="227805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800464"/>
        <c:crosses val="autoZero"/>
        <c:auto val="1"/>
        <c:lblAlgn val="ctr"/>
        <c:lblOffset val="100"/>
        <c:noMultiLvlLbl val="0"/>
      </c:catAx>
      <c:valAx>
        <c:axId val="227800464"/>
        <c:scaling>
          <c:orientation val="minMax"/>
          <c:max val="7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80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2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389F5FC-E6EF-47DF-AA9B-6B44C05E5942}" type="doc">
      <dgm:prSet loTypeId="urn:microsoft.com/office/officeart/2005/8/layout/cycle3" loCatId="cycle" qsTypeId="urn:microsoft.com/office/officeart/2005/8/quickstyle/3d3" qsCatId="3D" csTypeId="urn:microsoft.com/office/officeart/2005/8/colors/colorful4" csCatId="colorful" phldr="1"/>
      <dgm:spPr/>
      <dgm:t>
        <a:bodyPr/>
        <a:lstStyle/>
        <a:p>
          <a:endParaRPr lang="th-TH"/>
        </a:p>
      </dgm:t>
    </dgm:pt>
    <dgm:pt modelId="{5E6182FC-D3A4-4023-8716-0281083CA925}">
      <dgm:prSet phldrT="[ข้อความ]" custT="1"/>
      <dgm:spPr/>
      <dgm:t>
        <a:bodyPr/>
        <a:lstStyle/>
        <a:p>
          <a:r>
            <a:rPr lang="th-TH" sz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แผนอัตรากำลังระยะ </a:t>
          </a:r>
          <a:r>
            <a:rPr lang="en-US" sz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5 </a:t>
          </a:r>
          <a:r>
            <a:rPr lang="th-TH" sz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ปี (</a:t>
          </a:r>
          <a:r>
            <a:rPr lang="en-US" sz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2566 - 2570) </a:t>
          </a:r>
          <a:r>
            <a:rPr lang="th-TH" sz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คณะพัฒนาการท่องเที่ยว</a:t>
          </a:r>
        </a:p>
      </dgm:t>
    </dgm:pt>
    <dgm:pt modelId="{C6BC2A05-748D-463D-A4FA-608F16258111}" type="parTrans" cxnId="{8B5374D1-649E-4E79-A18F-614ECF6F8CC1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AngsanaUPC" panose="02020603050405020304" pitchFamily="18" charset="-34"/>
            <a:cs typeface="AngsanaUPC" panose="02020603050405020304" pitchFamily="18" charset="-34"/>
          </a:endParaRPr>
        </a:p>
      </dgm:t>
    </dgm:pt>
    <dgm:pt modelId="{56837606-EDC6-40AD-9E1C-92DA173D2C57}" type="sibTrans" cxnId="{8B5374D1-649E-4E79-A18F-614ECF6F8CC1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AngsanaUPC" panose="02020603050405020304" pitchFamily="18" charset="-34"/>
            <a:cs typeface="AngsanaUPC" panose="02020603050405020304" pitchFamily="18" charset="-34"/>
          </a:endParaRPr>
        </a:p>
      </dgm:t>
    </dgm:pt>
    <dgm:pt modelId="{4F407151-7524-426F-85BF-1DC6F4D956DC}">
      <dgm:prSet phldrT="[ข้อความ]" custT="1"/>
      <dgm:spPr/>
      <dgm:t>
        <a:bodyPr/>
        <a:lstStyle/>
        <a:p>
          <a:r>
            <a:rPr lang="th-TH" sz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รายงานความก้าวหน้าและข้อมูลพื้นฐานต่อผู้บริหารและส่วนงานที่เกี่ยวข้อง</a:t>
          </a:r>
        </a:p>
      </dgm:t>
    </dgm:pt>
    <dgm:pt modelId="{DB68E9E6-72CF-49E1-8E65-7D1DD0A55506}" type="parTrans" cxnId="{B43AF108-274A-4AE2-8F0E-8BB364276512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AngsanaUPC" panose="02020603050405020304" pitchFamily="18" charset="-34"/>
            <a:cs typeface="AngsanaUPC" panose="02020603050405020304" pitchFamily="18" charset="-34"/>
          </a:endParaRPr>
        </a:p>
      </dgm:t>
    </dgm:pt>
    <dgm:pt modelId="{F45535E3-2079-4938-9C1E-6D46BB613CAD}" type="sibTrans" cxnId="{B43AF108-274A-4AE2-8F0E-8BB364276512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AngsanaUPC" panose="02020603050405020304" pitchFamily="18" charset="-34"/>
            <a:cs typeface="AngsanaUPC" panose="02020603050405020304" pitchFamily="18" charset="-34"/>
          </a:endParaRPr>
        </a:p>
      </dgm:t>
    </dgm:pt>
    <dgm:pt modelId="{891DA3FE-0B05-4F90-8877-2F97BEE16BF0}">
      <dgm:prSet phldrT="[ข้อความ]" custT="1"/>
      <dgm:spPr/>
      <dgm:t>
        <a:bodyPr/>
        <a:lstStyle/>
        <a:p>
          <a:r>
            <a:rPr lang="th-TH" sz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มหาวิทยาลัยแจ้งเวียนรอบการทบทวนแผนอัตรากำลังประจำปีพร้อมหลักเกณฑ์การขอกรอบอัตรากำลัง</a:t>
          </a:r>
        </a:p>
      </dgm:t>
    </dgm:pt>
    <dgm:pt modelId="{EABFE24C-A238-42E1-B84A-DE7B987C395D}" type="parTrans" cxnId="{D3414CE6-1CE6-49E2-8E17-9DAC994C521A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AngsanaUPC" panose="02020603050405020304" pitchFamily="18" charset="-34"/>
            <a:cs typeface="AngsanaUPC" panose="02020603050405020304" pitchFamily="18" charset="-34"/>
          </a:endParaRPr>
        </a:p>
      </dgm:t>
    </dgm:pt>
    <dgm:pt modelId="{A4C15F60-5A34-4FA5-88C6-E14DE1F04419}" type="sibTrans" cxnId="{D3414CE6-1CE6-49E2-8E17-9DAC994C521A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AngsanaUPC" panose="02020603050405020304" pitchFamily="18" charset="-34"/>
            <a:cs typeface="AngsanaUPC" panose="02020603050405020304" pitchFamily="18" charset="-34"/>
          </a:endParaRPr>
        </a:p>
      </dgm:t>
    </dgm:pt>
    <dgm:pt modelId="{C3E0671D-A3A2-45D4-BE9D-07C13CA4B445}">
      <dgm:prSet phldrT="[ข้อความ]" custT="1"/>
      <dgm:spPr/>
      <dgm:t>
        <a:bodyPr/>
        <a:lstStyle/>
        <a:p>
          <a:r>
            <a:rPr lang="th-TH" sz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วิเคราะห์ </a:t>
          </a:r>
          <a:r>
            <a:rPr lang="en-US" sz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/ </a:t>
          </a:r>
          <a:r>
            <a:rPr lang="th-TH" sz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ทบทวน </a:t>
          </a:r>
          <a:r>
            <a:rPr lang="en-US" sz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/</a:t>
          </a:r>
          <a:r>
            <a:rPr lang="th-TH" sz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 และประเมินแผนอัตรากำลังปีงบประมาณปัจจุบันเพื่อเสนอขอกรอบอัตรากำลังตามหลักเกณฑ์</a:t>
          </a:r>
        </a:p>
      </dgm:t>
    </dgm:pt>
    <dgm:pt modelId="{ECB69019-3C37-429B-9250-06FB7341F11B}" type="parTrans" cxnId="{385A2A24-1056-48F0-ABEF-F2EEACDC0237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AngsanaUPC" panose="02020603050405020304" pitchFamily="18" charset="-34"/>
            <a:cs typeface="AngsanaUPC" panose="02020603050405020304" pitchFamily="18" charset="-34"/>
          </a:endParaRPr>
        </a:p>
      </dgm:t>
    </dgm:pt>
    <dgm:pt modelId="{B87336CA-9153-4A63-8FE9-20E0D5B98508}" type="sibTrans" cxnId="{385A2A24-1056-48F0-ABEF-F2EEACDC0237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AngsanaUPC" panose="02020603050405020304" pitchFamily="18" charset="-34"/>
            <a:cs typeface="AngsanaUPC" panose="02020603050405020304" pitchFamily="18" charset="-34"/>
          </a:endParaRPr>
        </a:p>
      </dgm:t>
    </dgm:pt>
    <dgm:pt modelId="{EC30A363-CBF0-4ABE-A314-4AD62F99D6E4}">
      <dgm:prSet phldrT="[ข้อความ]" custT="1"/>
      <dgm:spPr/>
      <dgm:t>
        <a:bodyPr/>
        <a:lstStyle/>
        <a:p>
          <a:r>
            <a:rPr lang="th-TH" sz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รายงานผลการทบทวนต่อผู้บริหารและมหาวิทยาลัย</a:t>
          </a:r>
        </a:p>
      </dgm:t>
    </dgm:pt>
    <dgm:pt modelId="{374DB7DF-B59C-4BAA-9CDA-0CEFF1BFA95D}" type="parTrans" cxnId="{94276987-4D2B-40B2-886D-89FE9D52BBA5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AngsanaUPC" panose="02020603050405020304" pitchFamily="18" charset="-34"/>
            <a:cs typeface="AngsanaUPC" panose="02020603050405020304" pitchFamily="18" charset="-34"/>
          </a:endParaRPr>
        </a:p>
      </dgm:t>
    </dgm:pt>
    <dgm:pt modelId="{FF1E0198-5EA4-40F5-8A07-9C6C4738DA9E}" type="sibTrans" cxnId="{94276987-4D2B-40B2-886D-89FE9D52BBA5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AngsanaUPC" panose="02020603050405020304" pitchFamily="18" charset="-34"/>
            <a:cs typeface="AngsanaUPC" panose="02020603050405020304" pitchFamily="18" charset="-34"/>
          </a:endParaRPr>
        </a:p>
      </dgm:t>
    </dgm:pt>
    <dgm:pt modelId="{C30B4CA1-9541-4C50-9937-84761E4FB390}" type="pres">
      <dgm:prSet presAssocID="{6389F5FC-E6EF-47DF-AA9B-6B44C05E5942}" presName="Name0" presStyleCnt="0">
        <dgm:presLayoutVars>
          <dgm:dir/>
          <dgm:resizeHandles val="exact"/>
        </dgm:presLayoutVars>
      </dgm:prSet>
      <dgm:spPr/>
    </dgm:pt>
    <dgm:pt modelId="{6972A1B2-C9D5-49A7-96E1-DB2BDBF3E804}" type="pres">
      <dgm:prSet presAssocID="{6389F5FC-E6EF-47DF-AA9B-6B44C05E5942}" presName="cycle" presStyleCnt="0"/>
      <dgm:spPr/>
    </dgm:pt>
    <dgm:pt modelId="{C0A61BD0-AC3B-43E6-BA5C-5B2759EDC457}" type="pres">
      <dgm:prSet presAssocID="{5E6182FC-D3A4-4023-8716-0281083CA925}" presName="nodeFirstNode" presStyleLbl="node1" presStyleIdx="0" presStyleCnt="5">
        <dgm:presLayoutVars>
          <dgm:bulletEnabled val="1"/>
        </dgm:presLayoutVars>
      </dgm:prSet>
      <dgm:spPr/>
    </dgm:pt>
    <dgm:pt modelId="{63BCE0ED-C1C9-45A6-8DF3-4A77F118352A}" type="pres">
      <dgm:prSet presAssocID="{56837606-EDC6-40AD-9E1C-92DA173D2C57}" presName="sibTransFirstNode" presStyleLbl="bgShp" presStyleIdx="0" presStyleCnt="1"/>
      <dgm:spPr/>
    </dgm:pt>
    <dgm:pt modelId="{6F37387A-250D-492D-BA7E-3DD12B95A62B}" type="pres">
      <dgm:prSet presAssocID="{4F407151-7524-426F-85BF-1DC6F4D956DC}" presName="nodeFollowingNodes" presStyleLbl="node1" presStyleIdx="1" presStyleCnt="5">
        <dgm:presLayoutVars>
          <dgm:bulletEnabled val="1"/>
        </dgm:presLayoutVars>
      </dgm:prSet>
      <dgm:spPr/>
    </dgm:pt>
    <dgm:pt modelId="{12511DF4-6D73-4599-802C-2D1B9F8C9441}" type="pres">
      <dgm:prSet presAssocID="{891DA3FE-0B05-4F90-8877-2F97BEE16BF0}" presName="nodeFollowingNodes" presStyleLbl="node1" presStyleIdx="2" presStyleCnt="5">
        <dgm:presLayoutVars>
          <dgm:bulletEnabled val="1"/>
        </dgm:presLayoutVars>
      </dgm:prSet>
      <dgm:spPr/>
    </dgm:pt>
    <dgm:pt modelId="{C78765E7-A3E3-43AF-80E8-49BA7E6302A3}" type="pres">
      <dgm:prSet presAssocID="{C3E0671D-A3A2-45D4-BE9D-07C13CA4B445}" presName="nodeFollowingNodes" presStyleLbl="node1" presStyleIdx="3" presStyleCnt="5">
        <dgm:presLayoutVars>
          <dgm:bulletEnabled val="1"/>
        </dgm:presLayoutVars>
      </dgm:prSet>
      <dgm:spPr/>
    </dgm:pt>
    <dgm:pt modelId="{38A813E3-CA24-432F-8073-562A831AF191}" type="pres">
      <dgm:prSet presAssocID="{EC30A363-CBF0-4ABE-A314-4AD62F99D6E4}" presName="nodeFollowingNodes" presStyleLbl="node1" presStyleIdx="4" presStyleCnt="5">
        <dgm:presLayoutVars>
          <dgm:bulletEnabled val="1"/>
        </dgm:presLayoutVars>
      </dgm:prSet>
      <dgm:spPr/>
    </dgm:pt>
  </dgm:ptLst>
  <dgm:cxnLst>
    <dgm:cxn modelId="{B43AF108-274A-4AE2-8F0E-8BB364276512}" srcId="{6389F5FC-E6EF-47DF-AA9B-6B44C05E5942}" destId="{4F407151-7524-426F-85BF-1DC6F4D956DC}" srcOrd="1" destOrd="0" parTransId="{DB68E9E6-72CF-49E1-8E65-7D1DD0A55506}" sibTransId="{F45535E3-2079-4938-9C1E-6D46BB613CAD}"/>
    <dgm:cxn modelId="{25BDCE1B-C39E-4AD2-97BD-BDFE22B50495}" type="presOf" srcId="{C3E0671D-A3A2-45D4-BE9D-07C13CA4B445}" destId="{C78765E7-A3E3-43AF-80E8-49BA7E6302A3}" srcOrd="0" destOrd="0" presId="urn:microsoft.com/office/officeart/2005/8/layout/cycle3"/>
    <dgm:cxn modelId="{385A2A24-1056-48F0-ABEF-F2EEACDC0237}" srcId="{6389F5FC-E6EF-47DF-AA9B-6B44C05E5942}" destId="{C3E0671D-A3A2-45D4-BE9D-07C13CA4B445}" srcOrd="3" destOrd="0" parTransId="{ECB69019-3C37-429B-9250-06FB7341F11B}" sibTransId="{B87336CA-9153-4A63-8FE9-20E0D5B98508}"/>
    <dgm:cxn modelId="{9D66B830-850D-4B3D-8AB1-A1549B3C9783}" type="presOf" srcId="{4F407151-7524-426F-85BF-1DC6F4D956DC}" destId="{6F37387A-250D-492D-BA7E-3DD12B95A62B}" srcOrd="0" destOrd="0" presId="urn:microsoft.com/office/officeart/2005/8/layout/cycle3"/>
    <dgm:cxn modelId="{A512FF5D-54FD-4C95-97E4-E59AAC57A784}" type="presOf" srcId="{5E6182FC-D3A4-4023-8716-0281083CA925}" destId="{C0A61BD0-AC3B-43E6-BA5C-5B2759EDC457}" srcOrd="0" destOrd="0" presId="urn:microsoft.com/office/officeart/2005/8/layout/cycle3"/>
    <dgm:cxn modelId="{94276987-4D2B-40B2-886D-89FE9D52BBA5}" srcId="{6389F5FC-E6EF-47DF-AA9B-6B44C05E5942}" destId="{EC30A363-CBF0-4ABE-A314-4AD62F99D6E4}" srcOrd="4" destOrd="0" parTransId="{374DB7DF-B59C-4BAA-9CDA-0CEFF1BFA95D}" sibTransId="{FF1E0198-5EA4-40F5-8A07-9C6C4738DA9E}"/>
    <dgm:cxn modelId="{6DDE1189-6113-4116-AF72-87E9C1471150}" type="presOf" srcId="{EC30A363-CBF0-4ABE-A314-4AD62F99D6E4}" destId="{38A813E3-CA24-432F-8073-562A831AF191}" srcOrd="0" destOrd="0" presId="urn:microsoft.com/office/officeart/2005/8/layout/cycle3"/>
    <dgm:cxn modelId="{8B5374D1-649E-4E79-A18F-614ECF6F8CC1}" srcId="{6389F5FC-E6EF-47DF-AA9B-6B44C05E5942}" destId="{5E6182FC-D3A4-4023-8716-0281083CA925}" srcOrd="0" destOrd="0" parTransId="{C6BC2A05-748D-463D-A4FA-608F16258111}" sibTransId="{56837606-EDC6-40AD-9E1C-92DA173D2C57}"/>
    <dgm:cxn modelId="{DF4F89D8-DB90-41E2-9E12-69AD7F85762C}" type="presOf" srcId="{6389F5FC-E6EF-47DF-AA9B-6B44C05E5942}" destId="{C30B4CA1-9541-4C50-9937-84761E4FB390}" srcOrd="0" destOrd="0" presId="urn:microsoft.com/office/officeart/2005/8/layout/cycle3"/>
    <dgm:cxn modelId="{DECE66DD-BAC3-483A-BCE0-0569F3DDD980}" type="presOf" srcId="{56837606-EDC6-40AD-9E1C-92DA173D2C57}" destId="{63BCE0ED-C1C9-45A6-8DF3-4A77F118352A}" srcOrd="0" destOrd="0" presId="urn:microsoft.com/office/officeart/2005/8/layout/cycle3"/>
    <dgm:cxn modelId="{D3414CE6-1CE6-49E2-8E17-9DAC994C521A}" srcId="{6389F5FC-E6EF-47DF-AA9B-6B44C05E5942}" destId="{891DA3FE-0B05-4F90-8877-2F97BEE16BF0}" srcOrd="2" destOrd="0" parTransId="{EABFE24C-A238-42E1-B84A-DE7B987C395D}" sibTransId="{A4C15F60-5A34-4FA5-88C6-E14DE1F04419}"/>
    <dgm:cxn modelId="{C00F2AFC-4A0D-4E30-9AF8-6F2DDC628F08}" type="presOf" srcId="{891DA3FE-0B05-4F90-8877-2F97BEE16BF0}" destId="{12511DF4-6D73-4599-802C-2D1B9F8C9441}" srcOrd="0" destOrd="0" presId="urn:microsoft.com/office/officeart/2005/8/layout/cycle3"/>
    <dgm:cxn modelId="{4B381822-43BD-42D9-B779-0491610F174E}" type="presParOf" srcId="{C30B4CA1-9541-4C50-9937-84761E4FB390}" destId="{6972A1B2-C9D5-49A7-96E1-DB2BDBF3E804}" srcOrd="0" destOrd="0" presId="urn:microsoft.com/office/officeart/2005/8/layout/cycle3"/>
    <dgm:cxn modelId="{A5F43FBA-6A04-493A-BF00-B94502DD9E94}" type="presParOf" srcId="{6972A1B2-C9D5-49A7-96E1-DB2BDBF3E804}" destId="{C0A61BD0-AC3B-43E6-BA5C-5B2759EDC457}" srcOrd="0" destOrd="0" presId="urn:microsoft.com/office/officeart/2005/8/layout/cycle3"/>
    <dgm:cxn modelId="{65D24CB6-46C5-4D58-8C24-3A8AAB123FF7}" type="presParOf" srcId="{6972A1B2-C9D5-49A7-96E1-DB2BDBF3E804}" destId="{63BCE0ED-C1C9-45A6-8DF3-4A77F118352A}" srcOrd="1" destOrd="0" presId="urn:microsoft.com/office/officeart/2005/8/layout/cycle3"/>
    <dgm:cxn modelId="{881B6CD4-8EEA-4661-9121-C153418FE4B0}" type="presParOf" srcId="{6972A1B2-C9D5-49A7-96E1-DB2BDBF3E804}" destId="{6F37387A-250D-492D-BA7E-3DD12B95A62B}" srcOrd="2" destOrd="0" presId="urn:microsoft.com/office/officeart/2005/8/layout/cycle3"/>
    <dgm:cxn modelId="{73308B2B-7891-4BE9-AFAC-D3FDBF079D0A}" type="presParOf" srcId="{6972A1B2-C9D5-49A7-96E1-DB2BDBF3E804}" destId="{12511DF4-6D73-4599-802C-2D1B9F8C9441}" srcOrd="3" destOrd="0" presId="urn:microsoft.com/office/officeart/2005/8/layout/cycle3"/>
    <dgm:cxn modelId="{E0733C2B-9A28-4122-A640-1F03B7DD021F}" type="presParOf" srcId="{6972A1B2-C9D5-49A7-96E1-DB2BDBF3E804}" destId="{C78765E7-A3E3-43AF-80E8-49BA7E6302A3}" srcOrd="4" destOrd="0" presId="urn:microsoft.com/office/officeart/2005/8/layout/cycle3"/>
    <dgm:cxn modelId="{D01A237E-5DA6-4974-8DD2-6666779B29A6}" type="presParOf" srcId="{6972A1B2-C9D5-49A7-96E1-DB2BDBF3E804}" destId="{38A813E3-CA24-432F-8073-562A831AF191}" srcOrd="5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17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E3BF071-1C89-4AD2-B8D5-754EA3066EF7}" type="doc">
      <dgm:prSet loTypeId="urn:microsoft.com/office/officeart/2005/8/layout/cycle4" loCatId="cycle" qsTypeId="urn:microsoft.com/office/officeart/2005/8/quickstyle/3d3" qsCatId="3D" csTypeId="urn:microsoft.com/office/officeart/2005/8/colors/colorful5" csCatId="colorful" phldr="1"/>
      <dgm:spPr/>
      <dgm:t>
        <a:bodyPr/>
        <a:lstStyle/>
        <a:p>
          <a:endParaRPr lang="th-TH"/>
        </a:p>
      </dgm:t>
    </dgm:pt>
    <dgm:pt modelId="{FF286F5B-8D62-4A3F-B47F-292AC96F1CC5}">
      <dgm:prSet phldrT="[ข้อความ]" custT="1"/>
      <dgm:spPr/>
      <dgm:t>
        <a:bodyPr/>
        <a:lstStyle/>
        <a:p>
          <a:r>
            <a:rPr lang="th-TH" sz="11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ขั้นตอนที่ </a:t>
          </a:r>
          <a:r>
            <a:rPr lang="en-US" sz="11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1</a:t>
          </a:r>
          <a:r>
            <a:rPr lang="en-US" sz="11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 </a:t>
          </a:r>
          <a:endParaRPr lang="th-TH" sz="11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r>
            <a:rPr lang="th-TH" sz="11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กำหนดกลุ่มผู้มีส่วนได้ส่วนเสีย (</a:t>
          </a:r>
          <a:r>
            <a:rPr lang="en-US" sz="11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Stakeholder) </a:t>
          </a:r>
          <a:endParaRPr lang="th-TH" sz="11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78A32286-930F-4D27-B0F3-6ECFC7D0266C}" type="parTrans" cxnId="{9459CF3A-F4BF-4B27-82B5-B4FFA896EB84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48F3FD3C-71CF-4193-8D22-F520E5BB9A9A}" type="sibTrans" cxnId="{9459CF3A-F4BF-4B27-82B5-B4FFA896EB84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33FDA34C-6AA5-4E34-A234-1DF98DD99F01}">
      <dgm:prSet phldrT="[ข้อความ]" custT="1"/>
      <dgm:spPr/>
      <dgm:t>
        <a:bodyPr/>
        <a:lstStyle/>
        <a:p>
          <a:r>
            <a:rPr lang="th-TH" sz="12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ภายใน (</a:t>
          </a:r>
          <a:r>
            <a:rPr lang="en-US" sz="12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Internal)</a:t>
          </a:r>
          <a:endParaRPr lang="th-TH" sz="1200" b="1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4981DFD0-FA79-4A06-8379-11E3AA4E0EB6}" type="parTrans" cxnId="{7F788D07-028B-488D-A31C-2CE8A521B64F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CEB4B2C1-19A6-4453-B55C-0717D6C54503}" type="sibTrans" cxnId="{7F788D07-028B-488D-A31C-2CE8A521B64F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BB1F6D02-0133-4881-AC9E-1D3AAD6CE4CC}">
      <dgm:prSet phldrT="[ข้อความ]" custT="1"/>
      <dgm:spPr/>
      <dgm:t>
        <a:bodyPr/>
        <a:lstStyle/>
        <a:p>
          <a:r>
            <a:rPr lang="th-TH" sz="11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ขั้นตอนที่ </a:t>
          </a:r>
          <a:r>
            <a:rPr lang="en-US" sz="11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2</a:t>
          </a:r>
          <a:r>
            <a:rPr lang="en-US" sz="11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 </a:t>
          </a:r>
          <a:endParaRPr lang="th-TH" sz="11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r>
            <a:rPr lang="th-TH" sz="11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กำหนดช่องทางการสื่อสาร</a:t>
          </a:r>
        </a:p>
      </dgm:t>
    </dgm:pt>
    <dgm:pt modelId="{3AD6C0D1-3F98-4F9E-B323-62CC624E309A}" type="parTrans" cxnId="{FBA56798-4AA8-43E1-BCB5-DD4E4CAD45EF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A4AA6F19-BD98-4043-98F1-69594E61E85D}" type="sibTrans" cxnId="{FBA56798-4AA8-43E1-BCB5-DD4E4CAD45EF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3182379F-ABD7-43D1-A6E5-9688543BA17B}">
      <dgm:prSet phldrT="[ข้อความ]" custT="1"/>
      <dgm:spPr/>
      <dgm:t>
        <a:bodyPr/>
        <a:lstStyle/>
        <a:p>
          <a:pPr algn="r"/>
          <a:r>
            <a:rPr lang="en-US" sz="12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Line Group</a:t>
          </a:r>
          <a:endParaRPr lang="th-TH" sz="1200" b="1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A65E377B-87FA-41DA-805A-249E1C28C36E}" type="parTrans" cxnId="{B74DEAA1-DFE3-4D52-AA75-FB7C02D70087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F5D41444-D31A-461B-95A6-B80EA6790653}" type="sibTrans" cxnId="{B74DEAA1-DFE3-4D52-AA75-FB7C02D70087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4515B597-3713-4DA6-A6BD-850109247A69}">
      <dgm:prSet phldrT="[ข้อความ]" custT="1"/>
      <dgm:spPr/>
      <dgm:t>
        <a:bodyPr/>
        <a:lstStyle/>
        <a:p>
          <a:r>
            <a:rPr lang="th-TH" sz="11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ขั้นตอนที่ </a:t>
          </a:r>
          <a:r>
            <a:rPr lang="en-US" sz="11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3</a:t>
          </a:r>
          <a:endParaRPr lang="th-TH" sz="11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r>
            <a:rPr lang="th-TH" sz="11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รวบรวมและสรุปข้อมูล</a:t>
          </a:r>
        </a:p>
      </dgm:t>
    </dgm:pt>
    <dgm:pt modelId="{C9327052-DF01-4AFE-B562-EE2295C89053}" type="parTrans" cxnId="{FD1C30D2-1434-4EA2-9E65-7E271EA3B6D0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D341A3D2-A8BC-40EB-B93D-F7EE391AD0D7}" type="sibTrans" cxnId="{FD1C30D2-1434-4EA2-9E65-7E271EA3B6D0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3053DAB1-6284-4B9A-A3D3-72B145684ECE}">
      <dgm:prSet phldrT="[ข้อความ]" custT="1"/>
      <dgm:spPr/>
      <dgm:t>
        <a:bodyPr/>
        <a:lstStyle/>
        <a:p>
          <a:pPr algn="r"/>
          <a:r>
            <a:rPr lang="th-TH" sz="12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ผู้บริหาร</a:t>
          </a:r>
        </a:p>
      </dgm:t>
    </dgm:pt>
    <dgm:pt modelId="{111CDC5E-0F2B-4F88-8731-FFE92CDA8B0A}" type="parTrans" cxnId="{B9C1909A-9A14-454A-87C9-0090613A453B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94D441A3-D099-47D8-92B1-FF8E825F49F1}" type="sibTrans" cxnId="{B9C1909A-9A14-454A-87C9-0090613A453B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0B690F1B-E782-4D69-8A23-93F202ABE5B2}">
      <dgm:prSet phldrT="[ข้อความ]" custT="1"/>
      <dgm:spPr/>
      <dgm:t>
        <a:bodyPr/>
        <a:lstStyle/>
        <a:p>
          <a:r>
            <a:rPr lang="th-TH" sz="11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ขั้นตอนที่ </a:t>
          </a:r>
          <a:r>
            <a:rPr lang="en-US" sz="11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4</a:t>
          </a:r>
          <a:endParaRPr lang="th-TH" sz="1100" b="1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r>
            <a:rPr lang="th-TH" sz="11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วิเคราะห์และกำหนดแนวทางปรับปรุงพัฒนา การกำกับติดตามและรายงานผล</a:t>
          </a:r>
        </a:p>
      </dgm:t>
    </dgm:pt>
    <dgm:pt modelId="{70AF8261-D180-44ED-823F-7047D11439D4}" type="parTrans" cxnId="{A8A518A4-700B-4382-B562-14BEC953BB1C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F8FB1C50-FA3B-4586-BCC3-BF9608055251}" type="sibTrans" cxnId="{A8A518A4-700B-4382-B562-14BEC953BB1C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DCAD44F1-D4DE-411D-9057-8153CC2EDE03}">
      <dgm:prSet phldrT="[ข้อความ]" custT="1"/>
      <dgm:spPr/>
      <dgm:t>
        <a:bodyPr/>
        <a:lstStyle/>
        <a:p>
          <a:r>
            <a:rPr lang="th-TH" sz="12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ผู้บริหาร</a:t>
          </a:r>
        </a:p>
      </dgm:t>
    </dgm:pt>
    <dgm:pt modelId="{2F437C3B-EE8D-4E3F-BF8C-83A1BF0782A6}" type="parTrans" cxnId="{4DAE623D-D090-4210-970A-8A4D9C51FE5D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B29915C4-B4AC-461A-B975-EB32C25FB479}" type="sibTrans" cxnId="{4DAE623D-D090-4210-970A-8A4D9C51FE5D}">
      <dgm:prSet/>
      <dgm:spPr/>
      <dgm:t>
        <a:bodyPr/>
        <a:lstStyle/>
        <a:p>
          <a:endParaRPr lang="th-TH" sz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FC9C7A9C-2AC4-44DC-9671-00C560C328E1}">
      <dgm:prSet phldrT="[ข้อความ]" custT="1"/>
      <dgm:spPr/>
      <dgm:t>
        <a:bodyPr/>
        <a:lstStyle/>
        <a:p>
          <a:r>
            <a:rPr lang="th-TH" sz="12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ภายนอก (</a:t>
          </a:r>
          <a:r>
            <a:rPr lang="en-US" sz="12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External)</a:t>
          </a:r>
          <a:endParaRPr lang="th-TH" sz="1200" b="1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EAA1A8CE-7E77-4E59-89A2-CF2A91C469C0}" type="parTrans" cxnId="{4EC97D0A-2669-47B0-BC8D-E5A14593E5ED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EE446498-86EE-45AE-980B-5C70475DF6B1}" type="sibTrans" cxnId="{4EC97D0A-2669-47B0-BC8D-E5A14593E5ED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38834FF0-9EF1-490E-BC6F-E5EB4114C551}">
      <dgm:prSet phldrT="[ข้อความ]" custT="1"/>
      <dgm:spPr/>
      <dgm:t>
        <a:bodyPr/>
        <a:lstStyle/>
        <a:p>
          <a:pPr algn="r"/>
          <a:r>
            <a:rPr lang="en-US" sz="12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Massenger</a:t>
          </a:r>
          <a:endParaRPr lang="th-TH" sz="1200" b="1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F058E103-D2CD-4D14-927C-16249D31DE83}" type="parTrans" cxnId="{8E71FB76-6CBE-4F9A-A9D2-FA75C16906AD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1D189C81-A947-4B3D-8D55-D153DDE297FE}" type="sibTrans" cxnId="{8E71FB76-6CBE-4F9A-A9D2-FA75C16906AD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8E175167-CB51-449F-BB44-402F65780BD1}">
      <dgm:prSet phldrT="[ข้อความ]" custT="1"/>
      <dgm:spPr/>
      <dgm:t>
        <a:bodyPr/>
        <a:lstStyle/>
        <a:p>
          <a:pPr algn="r"/>
          <a:r>
            <a:rPr lang="en-US" sz="12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E - Mail</a:t>
          </a:r>
          <a:endParaRPr lang="th-TH" sz="1200" b="1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78C1A2EC-2DB6-4E18-A8CC-E5A1C0A4761B}" type="parTrans" cxnId="{7F05B9E3-6D11-44A6-BA95-630890247097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6CDD2E80-0A80-481F-AC7D-1B0EAA351FEC}" type="sibTrans" cxnId="{7F05B9E3-6D11-44A6-BA95-630890247097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3AFEE112-92F9-45CC-B9CA-E736AF2808C0}">
      <dgm:prSet phldrT="[ข้อความ]" custT="1"/>
      <dgm:spPr/>
      <dgm:t>
        <a:bodyPr/>
        <a:lstStyle/>
        <a:p>
          <a:pPr algn="r"/>
          <a:r>
            <a:rPr lang="th-TH" sz="12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ประชุม</a:t>
          </a:r>
        </a:p>
      </dgm:t>
    </dgm:pt>
    <dgm:pt modelId="{953311D1-1686-4959-8CAF-D2BE9F85AB3D}" type="parTrans" cxnId="{CFFD4926-A31A-4265-BCA2-3535DF3271DF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082B96D7-AA47-46C9-82A7-8184891C5D08}" type="sibTrans" cxnId="{CFFD4926-A31A-4265-BCA2-3535DF3271DF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05863110-9A9A-4A4C-B522-48605B255185}">
      <dgm:prSet phldrT="[ข้อความ]" custT="1"/>
      <dgm:spPr/>
      <dgm:t>
        <a:bodyPr/>
        <a:lstStyle/>
        <a:p>
          <a:pPr algn="r"/>
          <a:r>
            <a:rPr lang="th-TH" sz="12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สัมภาษณ์</a:t>
          </a:r>
        </a:p>
      </dgm:t>
    </dgm:pt>
    <dgm:pt modelId="{929B0C16-C953-4FA3-BEA7-465C87717125}" type="parTrans" cxnId="{2826F21F-BB51-4DF3-9E11-EAE9F407A140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E9B32E68-56E2-4157-8CCA-C9A19C8772BE}" type="sibTrans" cxnId="{2826F21F-BB51-4DF3-9E11-EAE9F407A140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8F902470-02D4-4570-AE8D-2628F2CB9027}">
      <dgm:prSet phldrT="[ข้อความ]" custT="1"/>
      <dgm:spPr/>
      <dgm:t>
        <a:bodyPr/>
        <a:lstStyle/>
        <a:p>
          <a:pPr algn="r"/>
          <a:endParaRPr lang="th-TH" sz="1200" b="1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229CDC95-0B32-4CA5-A39D-B930E288E7BA}" type="parTrans" cxnId="{F545F695-3164-4195-9D16-0F4E6D3F4098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7B61EF6B-0618-47B3-8D87-7DEEB2E56CB0}" type="sibTrans" cxnId="{F545F695-3164-4195-9D16-0F4E6D3F4098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8BC382D2-7CF9-4998-BEDC-129B8117B068}">
      <dgm:prSet phldrT="[ข้อความ]" custT="1"/>
      <dgm:spPr/>
      <dgm:t>
        <a:bodyPr/>
        <a:lstStyle/>
        <a:p>
          <a:pPr algn="r"/>
          <a:r>
            <a:rPr lang="th-TH" sz="12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สำนักงานคณบดี</a:t>
          </a:r>
        </a:p>
      </dgm:t>
    </dgm:pt>
    <dgm:pt modelId="{F7F7510B-F654-4D81-B6C3-3FE4852F43DE}" type="parTrans" cxnId="{0E11C6EC-7281-4B67-B127-3D6EAD0DAC31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A2EFB3D0-F6F2-45C0-B4A5-BF8FDA562132}" type="sibTrans" cxnId="{0E11C6EC-7281-4B67-B127-3D6EAD0DAC31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1EFDB0E7-B15F-4F64-8665-0B33A69C9170}">
      <dgm:prSet phldrT="[ข้อความ]" custT="1"/>
      <dgm:spPr/>
      <dgm:t>
        <a:bodyPr/>
        <a:lstStyle/>
        <a:p>
          <a:pPr algn="r"/>
          <a:r>
            <a:rPr lang="th-TH" sz="12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หลักสูตร</a:t>
          </a:r>
        </a:p>
      </dgm:t>
    </dgm:pt>
    <dgm:pt modelId="{FF3160B3-644B-4279-B057-D5E0EB300567}" type="parTrans" cxnId="{D45101F1-6446-4CE4-99E9-714D22030DBE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97BC2824-2EA4-4480-83AB-C7F872C6F142}" type="sibTrans" cxnId="{D45101F1-6446-4CE4-99E9-714D22030DBE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2F979650-2D74-4228-8D44-0E6CF2C10282}">
      <dgm:prSet custT="1"/>
      <dgm:spPr/>
      <dgm:t>
        <a:bodyPr/>
        <a:lstStyle/>
        <a:p>
          <a:r>
            <a:rPr lang="th-TH" sz="12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สำนักงานคณบดี</a:t>
          </a:r>
        </a:p>
      </dgm:t>
    </dgm:pt>
    <dgm:pt modelId="{0D07C8C9-815D-4796-B355-2E214FA12461}" type="parTrans" cxnId="{AC7DC8B7-3BC2-49B1-B045-C739160F6D30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740BF2C1-DDFC-40D1-96EC-4BFD6502F760}" type="sibTrans" cxnId="{AC7DC8B7-3BC2-49B1-B045-C739160F6D30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860BB11E-6AAA-4FA5-80B5-DED5CD255FBB}">
      <dgm:prSet custT="1"/>
      <dgm:spPr/>
      <dgm:t>
        <a:bodyPr/>
        <a:lstStyle/>
        <a:p>
          <a:r>
            <a:rPr lang="th-TH" sz="12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หลักสูตร</a:t>
          </a:r>
        </a:p>
      </dgm:t>
    </dgm:pt>
    <dgm:pt modelId="{32313AF6-B332-4181-8D87-21640778C4F5}" type="parTrans" cxnId="{EE28165D-D3C6-4F7C-A7BF-A06F35F0551F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88749E5E-B6EC-4D87-BDBD-FA54C4AE5626}" type="sibTrans" cxnId="{EE28165D-D3C6-4F7C-A7BF-A06F35F0551F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C8379CA5-89B8-44C8-A593-81CCD9AAC784}" type="pres">
      <dgm:prSet presAssocID="{5E3BF071-1C89-4AD2-B8D5-754EA3066EF7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DF19D380-CD17-4157-A7FF-BF5456C27774}" type="pres">
      <dgm:prSet presAssocID="{5E3BF071-1C89-4AD2-B8D5-754EA3066EF7}" presName="children" presStyleCnt="0"/>
      <dgm:spPr/>
    </dgm:pt>
    <dgm:pt modelId="{72F27B9D-906A-4175-8F11-B30C405FD294}" type="pres">
      <dgm:prSet presAssocID="{5E3BF071-1C89-4AD2-B8D5-754EA3066EF7}" presName="child1group" presStyleCnt="0"/>
      <dgm:spPr/>
    </dgm:pt>
    <dgm:pt modelId="{B1B35062-CA9A-404F-B366-BC25A4563D63}" type="pres">
      <dgm:prSet presAssocID="{5E3BF071-1C89-4AD2-B8D5-754EA3066EF7}" presName="child1" presStyleLbl="bgAcc1" presStyleIdx="0" presStyleCnt="4" custScaleY="136080"/>
      <dgm:spPr/>
    </dgm:pt>
    <dgm:pt modelId="{D9B126A0-D9D3-44C2-9816-2B6F449BAE80}" type="pres">
      <dgm:prSet presAssocID="{5E3BF071-1C89-4AD2-B8D5-754EA3066EF7}" presName="child1Text" presStyleLbl="bgAcc1" presStyleIdx="0" presStyleCnt="4">
        <dgm:presLayoutVars>
          <dgm:bulletEnabled val="1"/>
        </dgm:presLayoutVars>
      </dgm:prSet>
      <dgm:spPr/>
    </dgm:pt>
    <dgm:pt modelId="{ADBBF86C-3023-4A39-BEA6-743746854BC5}" type="pres">
      <dgm:prSet presAssocID="{5E3BF071-1C89-4AD2-B8D5-754EA3066EF7}" presName="child2group" presStyleCnt="0"/>
      <dgm:spPr/>
    </dgm:pt>
    <dgm:pt modelId="{0E386C0C-8DB1-455B-8A46-0479CF27CD08}" type="pres">
      <dgm:prSet presAssocID="{5E3BF071-1C89-4AD2-B8D5-754EA3066EF7}" presName="child2" presStyleLbl="bgAcc1" presStyleIdx="1" presStyleCnt="4" custScaleY="138070"/>
      <dgm:spPr/>
    </dgm:pt>
    <dgm:pt modelId="{2F8E6478-EB67-4351-A3A9-6371E720EA25}" type="pres">
      <dgm:prSet presAssocID="{5E3BF071-1C89-4AD2-B8D5-754EA3066EF7}" presName="child2Text" presStyleLbl="bgAcc1" presStyleIdx="1" presStyleCnt="4">
        <dgm:presLayoutVars>
          <dgm:bulletEnabled val="1"/>
        </dgm:presLayoutVars>
      </dgm:prSet>
      <dgm:spPr/>
    </dgm:pt>
    <dgm:pt modelId="{E02F72AC-AD37-4B1F-93EA-7DDD6DC14FB6}" type="pres">
      <dgm:prSet presAssocID="{5E3BF071-1C89-4AD2-B8D5-754EA3066EF7}" presName="child3group" presStyleCnt="0"/>
      <dgm:spPr/>
    </dgm:pt>
    <dgm:pt modelId="{D86A6F9D-0CAC-4B12-A743-9EDDEC151AE2}" type="pres">
      <dgm:prSet presAssocID="{5E3BF071-1C89-4AD2-B8D5-754EA3066EF7}" presName="child3" presStyleLbl="bgAcc1" presStyleIdx="2" presStyleCnt="4" custScaleY="127486"/>
      <dgm:spPr/>
    </dgm:pt>
    <dgm:pt modelId="{0AFBE194-6044-49E2-B756-A659FA1D6183}" type="pres">
      <dgm:prSet presAssocID="{5E3BF071-1C89-4AD2-B8D5-754EA3066EF7}" presName="child3Text" presStyleLbl="bgAcc1" presStyleIdx="2" presStyleCnt="4">
        <dgm:presLayoutVars>
          <dgm:bulletEnabled val="1"/>
        </dgm:presLayoutVars>
      </dgm:prSet>
      <dgm:spPr/>
    </dgm:pt>
    <dgm:pt modelId="{CF25C7D9-AC2B-4DFE-AA89-8D4DF3625F01}" type="pres">
      <dgm:prSet presAssocID="{5E3BF071-1C89-4AD2-B8D5-754EA3066EF7}" presName="child4group" presStyleCnt="0"/>
      <dgm:spPr/>
    </dgm:pt>
    <dgm:pt modelId="{4E174BBB-CF41-4F12-81C9-C8ED6C3C10AC}" type="pres">
      <dgm:prSet presAssocID="{5E3BF071-1C89-4AD2-B8D5-754EA3066EF7}" presName="child4" presStyleLbl="bgAcc1" presStyleIdx="3" presStyleCnt="4" custScaleY="128008"/>
      <dgm:spPr/>
    </dgm:pt>
    <dgm:pt modelId="{B1485D37-D7A3-4C95-85CB-209CA6508D83}" type="pres">
      <dgm:prSet presAssocID="{5E3BF071-1C89-4AD2-B8D5-754EA3066EF7}" presName="child4Text" presStyleLbl="bgAcc1" presStyleIdx="3" presStyleCnt="4">
        <dgm:presLayoutVars>
          <dgm:bulletEnabled val="1"/>
        </dgm:presLayoutVars>
      </dgm:prSet>
      <dgm:spPr/>
    </dgm:pt>
    <dgm:pt modelId="{B1F9E3DD-7F63-4D6D-B40B-F3336606CEA7}" type="pres">
      <dgm:prSet presAssocID="{5E3BF071-1C89-4AD2-B8D5-754EA3066EF7}" presName="childPlaceholder" presStyleCnt="0"/>
      <dgm:spPr/>
    </dgm:pt>
    <dgm:pt modelId="{8BE716AA-5765-4014-B39E-7B320DE27F9F}" type="pres">
      <dgm:prSet presAssocID="{5E3BF071-1C89-4AD2-B8D5-754EA3066EF7}" presName="circle" presStyleCnt="0"/>
      <dgm:spPr/>
    </dgm:pt>
    <dgm:pt modelId="{61B1374D-7D9D-4FD2-85E7-11A09C550DFF}" type="pres">
      <dgm:prSet presAssocID="{5E3BF071-1C89-4AD2-B8D5-754EA3066EF7}" presName="quadrant1" presStyleLbl="node1" presStyleIdx="0" presStyleCnt="4">
        <dgm:presLayoutVars>
          <dgm:chMax val="1"/>
          <dgm:bulletEnabled val="1"/>
        </dgm:presLayoutVars>
      </dgm:prSet>
      <dgm:spPr/>
    </dgm:pt>
    <dgm:pt modelId="{0DE7A5D0-59AA-4CD5-8733-0A08894EAA8B}" type="pres">
      <dgm:prSet presAssocID="{5E3BF071-1C89-4AD2-B8D5-754EA3066EF7}" presName="quadrant2" presStyleLbl="node1" presStyleIdx="1" presStyleCnt="4">
        <dgm:presLayoutVars>
          <dgm:chMax val="1"/>
          <dgm:bulletEnabled val="1"/>
        </dgm:presLayoutVars>
      </dgm:prSet>
      <dgm:spPr/>
    </dgm:pt>
    <dgm:pt modelId="{0E13DBB5-D3DB-4032-81B5-444DD4CF9894}" type="pres">
      <dgm:prSet presAssocID="{5E3BF071-1C89-4AD2-B8D5-754EA3066EF7}" presName="quadrant3" presStyleLbl="node1" presStyleIdx="2" presStyleCnt="4">
        <dgm:presLayoutVars>
          <dgm:chMax val="1"/>
          <dgm:bulletEnabled val="1"/>
        </dgm:presLayoutVars>
      </dgm:prSet>
      <dgm:spPr/>
    </dgm:pt>
    <dgm:pt modelId="{9B900EE7-6782-42E8-A6BD-9C8351CB827E}" type="pres">
      <dgm:prSet presAssocID="{5E3BF071-1C89-4AD2-B8D5-754EA3066EF7}" presName="quadrant4" presStyleLbl="node1" presStyleIdx="3" presStyleCnt="4">
        <dgm:presLayoutVars>
          <dgm:chMax val="1"/>
          <dgm:bulletEnabled val="1"/>
        </dgm:presLayoutVars>
      </dgm:prSet>
      <dgm:spPr/>
    </dgm:pt>
    <dgm:pt modelId="{1DF45362-BCB2-41EB-8967-4E1599D8DCB3}" type="pres">
      <dgm:prSet presAssocID="{5E3BF071-1C89-4AD2-B8D5-754EA3066EF7}" presName="quadrantPlaceholder" presStyleCnt="0"/>
      <dgm:spPr/>
    </dgm:pt>
    <dgm:pt modelId="{0A3459C0-7F4A-4CC2-9D5E-E39BD317DAF2}" type="pres">
      <dgm:prSet presAssocID="{5E3BF071-1C89-4AD2-B8D5-754EA3066EF7}" presName="center1" presStyleLbl="fgShp" presStyleIdx="0" presStyleCnt="2"/>
      <dgm:spPr/>
    </dgm:pt>
    <dgm:pt modelId="{4F60A95A-7A3F-4F31-9149-CD74C747D75F}" type="pres">
      <dgm:prSet presAssocID="{5E3BF071-1C89-4AD2-B8D5-754EA3066EF7}" presName="center2" presStyleLbl="fgShp" presStyleIdx="1" presStyleCnt="2"/>
      <dgm:spPr/>
    </dgm:pt>
  </dgm:ptLst>
  <dgm:cxnLst>
    <dgm:cxn modelId="{444D4703-3D82-4615-B76F-4795299A5239}" type="presOf" srcId="{05863110-9A9A-4A4C-B522-48605B255185}" destId="{2F8E6478-EB67-4351-A3A9-6371E720EA25}" srcOrd="1" destOrd="4" presId="urn:microsoft.com/office/officeart/2005/8/layout/cycle4"/>
    <dgm:cxn modelId="{7F788D07-028B-488D-A31C-2CE8A521B64F}" srcId="{FF286F5B-8D62-4A3F-B47F-292AC96F1CC5}" destId="{33FDA34C-6AA5-4E34-A234-1DF98DD99F01}" srcOrd="0" destOrd="0" parTransId="{4981DFD0-FA79-4A06-8379-11E3AA4E0EB6}" sibTransId="{CEB4B2C1-19A6-4453-B55C-0717D6C54503}"/>
    <dgm:cxn modelId="{C0FA3E0A-A437-4C50-9AF2-6BA584486E92}" type="presOf" srcId="{8BC382D2-7CF9-4998-BEDC-129B8117B068}" destId="{0AFBE194-6044-49E2-B756-A659FA1D6183}" srcOrd="1" destOrd="1" presId="urn:microsoft.com/office/officeart/2005/8/layout/cycle4"/>
    <dgm:cxn modelId="{4EC97D0A-2669-47B0-BC8D-E5A14593E5ED}" srcId="{FF286F5B-8D62-4A3F-B47F-292AC96F1CC5}" destId="{FC9C7A9C-2AC4-44DC-9671-00C560C328E1}" srcOrd="1" destOrd="0" parTransId="{EAA1A8CE-7E77-4E59-89A2-CF2A91C469C0}" sibTransId="{EE446498-86EE-45AE-980B-5C70475DF6B1}"/>
    <dgm:cxn modelId="{967D2010-1087-43D1-8F56-5C5562F3F3F7}" type="presOf" srcId="{8E175167-CB51-449F-BB44-402F65780BD1}" destId="{0E386C0C-8DB1-455B-8A46-0479CF27CD08}" srcOrd="0" destOrd="2" presId="urn:microsoft.com/office/officeart/2005/8/layout/cycle4"/>
    <dgm:cxn modelId="{13EA4610-7234-4CC5-A200-4A7C1D4DF153}" type="presOf" srcId="{4515B597-3713-4DA6-A6BD-850109247A69}" destId="{0E13DBB5-D3DB-4032-81B5-444DD4CF9894}" srcOrd="0" destOrd="0" presId="urn:microsoft.com/office/officeart/2005/8/layout/cycle4"/>
    <dgm:cxn modelId="{1C3DA714-CEB0-4716-87AA-435C5504FC20}" type="presOf" srcId="{3182379F-ABD7-43D1-A6E5-9688543BA17B}" destId="{2F8E6478-EB67-4351-A3A9-6371E720EA25}" srcOrd="1" destOrd="0" presId="urn:microsoft.com/office/officeart/2005/8/layout/cycle4"/>
    <dgm:cxn modelId="{04C5141C-E489-4D05-AB94-A6606E6DC615}" type="presOf" srcId="{33FDA34C-6AA5-4E34-A234-1DF98DD99F01}" destId="{D9B126A0-D9D3-44C2-9816-2B6F449BAE80}" srcOrd="1" destOrd="0" presId="urn:microsoft.com/office/officeart/2005/8/layout/cycle4"/>
    <dgm:cxn modelId="{2826F21F-BB51-4DF3-9E11-EAE9F407A140}" srcId="{BB1F6D02-0133-4881-AC9E-1D3AAD6CE4CC}" destId="{05863110-9A9A-4A4C-B522-48605B255185}" srcOrd="4" destOrd="0" parTransId="{929B0C16-C953-4FA3-BEA7-465C87717125}" sibTransId="{E9B32E68-56E2-4157-8CCA-C9A19C8772BE}"/>
    <dgm:cxn modelId="{49167522-AB5A-4C74-8A7E-483E58B7290E}" type="presOf" srcId="{1EFDB0E7-B15F-4F64-8665-0B33A69C9170}" destId="{0AFBE194-6044-49E2-B756-A659FA1D6183}" srcOrd="1" destOrd="2" presId="urn:microsoft.com/office/officeart/2005/8/layout/cycle4"/>
    <dgm:cxn modelId="{D395B023-859F-4656-8755-55F4F0BA8B57}" type="presOf" srcId="{BB1F6D02-0133-4881-AC9E-1D3AAD6CE4CC}" destId="{0DE7A5D0-59AA-4CD5-8733-0A08894EAA8B}" srcOrd="0" destOrd="0" presId="urn:microsoft.com/office/officeart/2005/8/layout/cycle4"/>
    <dgm:cxn modelId="{CFFD4926-A31A-4265-BCA2-3535DF3271DF}" srcId="{BB1F6D02-0133-4881-AC9E-1D3AAD6CE4CC}" destId="{3AFEE112-92F9-45CC-B9CA-E736AF2808C0}" srcOrd="3" destOrd="0" parTransId="{953311D1-1686-4959-8CAF-D2BE9F85AB3D}" sibTransId="{082B96D7-AA47-46C9-82A7-8184891C5D08}"/>
    <dgm:cxn modelId="{C8F8AD2C-BA10-4E97-8E7F-0FF9C0B4FEF6}" type="presOf" srcId="{05863110-9A9A-4A4C-B522-48605B255185}" destId="{0E386C0C-8DB1-455B-8A46-0479CF27CD08}" srcOrd="0" destOrd="4" presId="urn:microsoft.com/office/officeart/2005/8/layout/cycle4"/>
    <dgm:cxn modelId="{66590B33-2BAF-4409-A1D0-3D0E18433B74}" type="presOf" srcId="{3AFEE112-92F9-45CC-B9CA-E736AF2808C0}" destId="{0E386C0C-8DB1-455B-8A46-0479CF27CD08}" srcOrd="0" destOrd="3" presId="urn:microsoft.com/office/officeart/2005/8/layout/cycle4"/>
    <dgm:cxn modelId="{72B07535-5156-4ECA-9858-9E543DFC801F}" type="presOf" srcId="{1EFDB0E7-B15F-4F64-8665-0B33A69C9170}" destId="{D86A6F9D-0CAC-4B12-A743-9EDDEC151AE2}" srcOrd="0" destOrd="2" presId="urn:microsoft.com/office/officeart/2005/8/layout/cycle4"/>
    <dgm:cxn modelId="{9459CF3A-F4BF-4B27-82B5-B4FFA896EB84}" srcId="{5E3BF071-1C89-4AD2-B8D5-754EA3066EF7}" destId="{FF286F5B-8D62-4A3F-B47F-292AC96F1CC5}" srcOrd="0" destOrd="0" parTransId="{78A32286-930F-4D27-B0F3-6ECFC7D0266C}" sibTransId="{48F3FD3C-71CF-4193-8D22-F520E5BB9A9A}"/>
    <dgm:cxn modelId="{4DAE623D-D090-4210-970A-8A4D9C51FE5D}" srcId="{0B690F1B-E782-4D69-8A23-93F202ABE5B2}" destId="{DCAD44F1-D4DE-411D-9057-8153CC2EDE03}" srcOrd="0" destOrd="0" parTransId="{2F437C3B-EE8D-4E3F-BF8C-83A1BF0782A6}" sibTransId="{B29915C4-B4AC-461A-B975-EB32C25FB479}"/>
    <dgm:cxn modelId="{EE28165D-D3C6-4F7C-A7BF-A06F35F0551F}" srcId="{0B690F1B-E782-4D69-8A23-93F202ABE5B2}" destId="{860BB11E-6AAA-4FA5-80B5-DED5CD255FBB}" srcOrd="2" destOrd="0" parTransId="{32313AF6-B332-4181-8D87-21640778C4F5}" sibTransId="{88749E5E-B6EC-4D87-BDBD-FA54C4AE5626}"/>
    <dgm:cxn modelId="{93217343-A8D4-412F-BF6D-D75A82E780BB}" type="presOf" srcId="{DCAD44F1-D4DE-411D-9057-8153CC2EDE03}" destId="{B1485D37-D7A3-4C95-85CB-209CA6508D83}" srcOrd="1" destOrd="0" presId="urn:microsoft.com/office/officeart/2005/8/layout/cycle4"/>
    <dgm:cxn modelId="{4163AA45-7527-4454-83DB-9502D653BE15}" type="presOf" srcId="{860BB11E-6AAA-4FA5-80B5-DED5CD255FBB}" destId="{B1485D37-D7A3-4C95-85CB-209CA6508D83}" srcOrd="1" destOrd="2" presId="urn:microsoft.com/office/officeart/2005/8/layout/cycle4"/>
    <dgm:cxn modelId="{6CD5E748-9E66-4F00-A603-903C628DE22D}" type="presOf" srcId="{860BB11E-6AAA-4FA5-80B5-DED5CD255FBB}" destId="{4E174BBB-CF41-4F12-81C9-C8ED6C3C10AC}" srcOrd="0" destOrd="2" presId="urn:microsoft.com/office/officeart/2005/8/layout/cycle4"/>
    <dgm:cxn modelId="{93406B6C-67DD-41A9-B389-41DD652F8E17}" type="presOf" srcId="{2F979650-2D74-4228-8D44-0E6CF2C10282}" destId="{B1485D37-D7A3-4C95-85CB-209CA6508D83}" srcOrd="1" destOrd="1" presId="urn:microsoft.com/office/officeart/2005/8/layout/cycle4"/>
    <dgm:cxn modelId="{49511750-20C1-4E71-9EA7-1C5800A75AE2}" type="presOf" srcId="{38834FF0-9EF1-490E-BC6F-E5EB4114C551}" destId="{0E386C0C-8DB1-455B-8A46-0479CF27CD08}" srcOrd="0" destOrd="1" presId="urn:microsoft.com/office/officeart/2005/8/layout/cycle4"/>
    <dgm:cxn modelId="{4B0E2A71-2A88-40AC-B1C6-36FA5EAD3A03}" type="presOf" srcId="{8F902470-02D4-4570-AE8D-2628F2CB9027}" destId="{D86A6F9D-0CAC-4B12-A743-9EDDEC151AE2}" srcOrd="0" destOrd="3" presId="urn:microsoft.com/office/officeart/2005/8/layout/cycle4"/>
    <dgm:cxn modelId="{6ED3AE71-145D-4831-B61D-BA1E866CE0DE}" type="presOf" srcId="{8BC382D2-7CF9-4998-BEDC-129B8117B068}" destId="{D86A6F9D-0CAC-4B12-A743-9EDDEC151AE2}" srcOrd="0" destOrd="1" presId="urn:microsoft.com/office/officeart/2005/8/layout/cycle4"/>
    <dgm:cxn modelId="{C0F8DA56-F0CF-410C-B688-C4B69A9E8923}" type="presOf" srcId="{3053DAB1-6284-4B9A-A3D3-72B145684ECE}" destId="{0AFBE194-6044-49E2-B756-A659FA1D6183}" srcOrd="1" destOrd="0" presId="urn:microsoft.com/office/officeart/2005/8/layout/cycle4"/>
    <dgm:cxn modelId="{8E71FB76-6CBE-4F9A-A9D2-FA75C16906AD}" srcId="{BB1F6D02-0133-4881-AC9E-1D3AAD6CE4CC}" destId="{38834FF0-9EF1-490E-BC6F-E5EB4114C551}" srcOrd="1" destOrd="0" parTransId="{F058E103-D2CD-4D14-927C-16249D31DE83}" sibTransId="{1D189C81-A947-4B3D-8D55-D153DDE297FE}"/>
    <dgm:cxn modelId="{B62B3D59-7546-4617-AAD6-78112374081A}" type="presOf" srcId="{3182379F-ABD7-43D1-A6E5-9688543BA17B}" destId="{0E386C0C-8DB1-455B-8A46-0479CF27CD08}" srcOrd="0" destOrd="0" presId="urn:microsoft.com/office/officeart/2005/8/layout/cycle4"/>
    <dgm:cxn modelId="{517F137D-0C3E-4C4E-923B-EDAF3705DE24}" type="presOf" srcId="{DCAD44F1-D4DE-411D-9057-8153CC2EDE03}" destId="{4E174BBB-CF41-4F12-81C9-C8ED6C3C10AC}" srcOrd="0" destOrd="0" presId="urn:microsoft.com/office/officeart/2005/8/layout/cycle4"/>
    <dgm:cxn modelId="{26DA287D-B096-40FD-8694-AD616639A28E}" type="presOf" srcId="{3053DAB1-6284-4B9A-A3D3-72B145684ECE}" destId="{D86A6F9D-0CAC-4B12-A743-9EDDEC151AE2}" srcOrd="0" destOrd="0" presId="urn:microsoft.com/office/officeart/2005/8/layout/cycle4"/>
    <dgm:cxn modelId="{F545F695-3164-4195-9D16-0F4E6D3F4098}" srcId="{4515B597-3713-4DA6-A6BD-850109247A69}" destId="{8F902470-02D4-4570-AE8D-2628F2CB9027}" srcOrd="3" destOrd="0" parTransId="{229CDC95-0B32-4CA5-A39D-B930E288E7BA}" sibTransId="{7B61EF6B-0618-47B3-8D87-7DEEB2E56CB0}"/>
    <dgm:cxn modelId="{FBA56798-4AA8-43E1-BCB5-DD4E4CAD45EF}" srcId="{5E3BF071-1C89-4AD2-B8D5-754EA3066EF7}" destId="{BB1F6D02-0133-4881-AC9E-1D3AAD6CE4CC}" srcOrd="1" destOrd="0" parTransId="{3AD6C0D1-3F98-4F9E-B323-62CC624E309A}" sibTransId="{A4AA6F19-BD98-4043-98F1-69594E61E85D}"/>
    <dgm:cxn modelId="{B9C1909A-9A14-454A-87C9-0090613A453B}" srcId="{4515B597-3713-4DA6-A6BD-850109247A69}" destId="{3053DAB1-6284-4B9A-A3D3-72B145684ECE}" srcOrd="0" destOrd="0" parTransId="{111CDC5E-0F2B-4F88-8731-FFE92CDA8B0A}" sibTransId="{94D441A3-D099-47D8-92B1-FF8E825F49F1}"/>
    <dgm:cxn modelId="{45586C9D-33ED-45B5-B2A1-98178BB08948}" type="presOf" srcId="{3AFEE112-92F9-45CC-B9CA-E736AF2808C0}" destId="{2F8E6478-EB67-4351-A3A9-6371E720EA25}" srcOrd="1" destOrd="3" presId="urn:microsoft.com/office/officeart/2005/8/layout/cycle4"/>
    <dgm:cxn modelId="{B74DEAA1-DFE3-4D52-AA75-FB7C02D70087}" srcId="{BB1F6D02-0133-4881-AC9E-1D3AAD6CE4CC}" destId="{3182379F-ABD7-43D1-A6E5-9688543BA17B}" srcOrd="0" destOrd="0" parTransId="{A65E377B-87FA-41DA-805A-249E1C28C36E}" sibTransId="{F5D41444-D31A-461B-95A6-B80EA6790653}"/>
    <dgm:cxn modelId="{A8A518A4-700B-4382-B562-14BEC953BB1C}" srcId="{5E3BF071-1C89-4AD2-B8D5-754EA3066EF7}" destId="{0B690F1B-E782-4D69-8A23-93F202ABE5B2}" srcOrd="3" destOrd="0" parTransId="{70AF8261-D180-44ED-823F-7047D11439D4}" sibTransId="{F8FB1C50-FA3B-4586-BCC3-BF9608055251}"/>
    <dgm:cxn modelId="{01C60DAC-28EA-4E47-9D49-84C66CE07E03}" type="presOf" srcId="{0B690F1B-E782-4D69-8A23-93F202ABE5B2}" destId="{9B900EE7-6782-42E8-A6BD-9C8351CB827E}" srcOrd="0" destOrd="0" presId="urn:microsoft.com/office/officeart/2005/8/layout/cycle4"/>
    <dgm:cxn modelId="{0CF4A9AD-7A7D-4906-80CB-F6A9CF9001CA}" type="presOf" srcId="{33FDA34C-6AA5-4E34-A234-1DF98DD99F01}" destId="{B1B35062-CA9A-404F-B366-BC25A4563D63}" srcOrd="0" destOrd="0" presId="urn:microsoft.com/office/officeart/2005/8/layout/cycle4"/>
    <dgm:cxn modelId="{AC7DC8B7-3BC2-49B1-B045-C739160F6D30}" srcId="{0B690F1B-E782-4D69-8A23-93F202ABE5B2}" destId="{2F979650-2D74-4228-8D44-0E6CF2C10282}" srcOrd="1" destOrd="0" parTransId="{0D07C8C9-815D-4796-B355-2E214FA12461}" sibTransId="{740BF2C1-DDFC-40D1-96EC-4BFD6502F760}"/>
    <dgm:cxn modelId="{2E9BA5C1-402F-4B5E-8A2C-816EC5D7BFB8}" type="presOf" srcId="{FC9C7A9C-2AC4-44DC-9671-00C560C328E1}" destId="{B1B35062-CA9A-404F-B366-BC25A4563D63}" srcOrd="0" destOrd="1" presId="urn:microsoft.com/office/officeart/2005/8/layout/cycle4"/>
    <dgm:cxn modelId="{C6B793C5-5418-47E4-92E0-6D4AB30FA728}" type="presOf" srcId="{5E3BF071-1C89-4AD2-B8D5-754EA3066EF7}" destId="{C8379CA5-89B8-44C8-A593-81CCD9AAC784}" srcOrd="0" destOrd="0" presId="urn:microsoft.com/office/officeart/2005/8/layout/cycle4"/>
    <dgm:cxn modelId="{C39090CE-42F8-4E5F-8367-53D5417961E2}" type="presOf" srcId="{FF286F5B-8D62-4A3F-B47F-292AC96F1CC5}" destId="{61B1374D-7D9D-4FD2-85E7-11A09C550DFF}" srcOrd="0" destOrd="0" presId="urn:microsoft.com/office/officeart/2005/8/layout/cycle4"/>
    <dgm:cxn modelId="{FD1C30D2-1434-4EA2-9E65-7E271EA3B6D0}" srcId="{5E3BF071-1C89-4AD2-B8D5-754EA3066EF7}" destId="{4515B597-3713-4DA6-A6BD-850109247A69}" srcOrd="2" destOrd="0" parTransId="{C9327052-DF01-4AFE-B562-EE2295C89053}" sibTransId="{D341A3D2-A8BC-40EB-B93D-F7EE391AD0D7}"/>
    <dgm:cxn modelId="{76B2FBD9-6A13-4A51-B245-4359E357478D}" type="presOf" srcId="{38834FF0-9EF1-490E-BC6F-E5EB4114C551}" destId="{2F8E6478-EB67-4351-A3A9-6371E720EA25}" srcOrd="1" destOrd="1" presId="urn:microsoft.com/office/officeart/2005/8/layout/cycle4"/>
    <dgm:cxn modelId="{308A1DDB-E29C-4E00-927C-3CC32FCDBBF9}" type="presOf" srcId="{8F902470-02D4-4570-AE8D-2628F2CB9027}" destId="{0AFBE194-6044-49E2-B756-A659FA1D6183}" srcOrd="1" destOrd="3" presId="urn:microsoft.com/office/officeart/2005/8/layout/cycle4"/>
    <dgm:cxn modelId="{3071C0E2-5E41-494E-9D05-D8C07C37F14B}" type="presOf" srcId="{8E175167-CB51-449F-BB44-402F65780BD1}" destId="{2F8E6478-EB67-4351-A3A9-6371E720EA25}" srcOrd="1" destOrd="2" presId="urn:microsoft.com/office/officeart/2005/8/layout/cycle4"/>
    <dgm:cxn modelId="{7F05B9E3-6D11-44A6-BA95-630890247097}" srcId="{BB1F6D02-0133-4881-AC9E-1D3AAD6CE4CC}" destId="{8E175167-CB51-449F-BB44-402F65780BD1}" srcOrd="2" destOrd="0" parTransId="{78C1A2EC-2DB6-4E18-A8CC-E5A1C0A4761B}" sibTransId="{6CDD2E80-0A80-481F-AC7D-1B0EAA351FEC}"/>
    <dgm:cxn modelId="{7D2009EB-92FF-45BE-83C0-C803AA5DF886}" type="presOf" srcId="{2F979650-2D74-4228-8D44-0E6CF2C10282}" destId="{4E174BBB-CF41-4F12-81C9-C8ED6C3C10AC}" srcOrd="0" destOrd="1" presId="urn:microsoft.com/office/officeart/2005/8/layout/cycle4"/>
    <dgm:cxn modelId="{0E11C6EC-7281-4B67-B127-3D6EAD0DAC31}" srcId="{4515B597-3713-4DA6-A6BD-850109247A69}" destId="{8BC382D2-7CF9-4998-BEDC-129B8117B068}" srcOrd="1" destOrd="0" parTransId="{F7F7510B-F654-4D81-B6C3-3FE4852F43DE}" sibTransId="{A2EFB3D0-F6F2-45C0-B4A5-BF8FDA562132}"/>
    <dgm:cxn modelId="{8E6BECED-07C0-4A95-A7E9-E5A1DF2C486F}" type="presOf" srcId="{FC9C7A9C-2AC4-44DC-9671-00C560C328E1}" destId="{D9B126A0-D9D3-44C2-9816-2B6F449BAE80}" srcOrd="1" destOrd="1" presId="urn:microsoft.com/office/officeart/2005/8/layout/cycle4"/>
    <dgm:cxn modelId="{D45101F1-6446-4CE4-99E9-714D22030DBE}" srcId="{4515B597-3713-4DA6-A6BD-850109247A69}" destId="{1EFDB0E7-B15F-4F64-8665-0B33A69C9170}" srcOrd="2" destOrd="0" parTransId="{FF3160B3-644B-4279-B057-D5E0EB300567}" sibTransId="{97BC2824-2EA4-4480-83AB-C7F872C6F142}"/>
    <dgm:cxn modelId="{D9342916-021F-4AAF-B6E0-C9E38910F4D0}" type="presParOf" srcId="{C8379CA5-89B8-44C8-A593-81CCD9AAC784}" destId="{DF19D380-CD17-4157-A7FF-BF5456C27774}" srcOrd="0" destOrd="0" presId="urn:microsoft.com/office/officeart/2005/8/layout/cycle4"/>
    <dgm:cxn modelId="{EBF6D99C-7077-45D2-8812-93D2EC8F3FD8}" type="presParOf" srcId="{DF19D380-CD17-4157-A7FF-BF5456C27774}" destId="{72F27B9D-906A-4175-8F11-B30C405FD294}" srcOrd="0" destOrd="0" presId="urn:microsoft.com/office/officeart/2005/8/layout/cycle4"/>
    <dgm:cxn modelId="{138C08E1-B045-45EA-9707-EA68A74E3AE6}" type="presParOf" srcId="{72F27B9D-906A-4175-8F11-B30C405FD294}" destId="{B1B35062-CA9A-404F-B366-BC25A4563D63}" srcOrd="0" destOrd="0" presId="urn:microsoft.com/office/officeart/2005/8/layout/cycle4"/>
    <dgm:cxn modelId="{DC453AA9-D21A-4C65-8113-3904D54C6071}" type="presParOf" srcId="{72F27B9D-906A-4175-8F11-B30C405FD294}" destId="{D9B126A0-D9D3-44C2-9816-2B6F449BAE80}" srcOrd="1" destOrd="0" presId="urn:microsoft.com/office/officeart/2005/8/layout/cycle4"/>
    <dgm:cxn modelId="{4ED1EA21-2B95-44DF-833E-115932D93058}" type="presParOf" srcId="{DF19D380-CD17-4157-A7FF-BF5456C27774}" destId="{ADBBF86C-3023-4A39-BEA6-743746854BC5}" srcOrd="1" destOrd="0" presId="urn:microsoft.com/office/officeart/2005/8/layout/cycle4"/>
    <dgm:cxn modelId="{C1AE753F-598A-41C9-979B-9F19A387115B}" type="presParOf" srcId="{ADBBF86C-3023-4A39-BEA6-743746854BC5}" destId="{0E386C0C-8DB1-455B-8A46-0479CF27CD08}" srcOrd="0" destOrd="0" presId="urn:microsoft.com/office/officeart/2005/8/layout/cycle4"/>
    <dgm:cxn modelId="{B7F618B0-42E6-48CC-ADC7-D1862CC9D66C}" type="presParOf" srcId="{ADBBF86C-3023-4A39-BEA6-743746854BC5}" destId="{2F8E6478-EB67-4351-A3A9-6371E720EA25}" srcOrd="1" destOrd="0" presId="urn:microsoft.com/office/officeart/2005/8/layout/cycle4"/>
    <dgm:cxn modelId="{9061B26D-721C-4E41-977E-EBF69A2E17D9}" type="presParOf" srcId="{DF19D380-CD17-4157-A7FF-BF5456C27774}" destId="{E02F72AC-AD37-4B1F-93EA-7DDD6DC14FB6}" srcOrd="2" destOrd="0" presId="urn:microsoft.com/office/officeart/2005/8/layout/cycle4"/>
    <dgm:cxn modelId="{059897C6-20FA-4DCC-BF54-365D6AAF6814}" type="presParOf" srcId="{E02F72AC-AD37-4B1F-93EA-7DDD6DC14FB6}" destId="{D86A6F9D-0CAC-4B12-A743-9EDDEC151AE2}" srcOrd="0" destOrd="0" presId="urn:microsoft.com/office/officeart/2005/8/layout/cycle4"/>
    <dgm:cxn modelId="{A883CF39-6FD8-4780-95D8-18BC38F627F2}" type="presParOf" srcId="{E02F72AC-AD37-4B1F-93EA-7DDD6DC14FB6}" destId="{0AFBE194-6044-49E2-B756-A659FA1D6183}" srcOrd="1" destOrd="0" presId="urn:microsoft.com/office/officeart/2005/8/layout/cycle4"/>
    <dgm:cxn modelId="{1A6F838D-8105-48B7-B507-67523BA6B618}" type="presParOf" srcId="{DF19D380-CD17-4157-A7FF-BF5456C27774}" destId="{CF25C7D9-AC2B-4DFE-AA89-8D4DF3625F01}" srcOrd="3" destOrd="0" presId="urn:microsoft.com/office/officeart/2005/8/layout/cycle4"/>
    <dgm:cxn modelId="{1E5A72AC-C40E-4ED3-B59E-C3175AB54FB7}" type="presParOf" srcId="{CF25C7D9-AC2B-4DFE-AA89-8D4DF3625F01}" destId="{4E174BBB-CF41-4F12-81C9-C8ED6C3C10AC}" srcOrd="0" destOrd="0" presId="urn:microsoft.com/office/officeart/2005/8/layout/cycle4"/>
    <dgm:cxn modelId="{11C29BB2-E6B8-46F5-9DF4-1AF343E40B70}" type="presParOf" srcId="{CF25C7D9-AC2B-4DFE-AA89-8D4DF3625F01}" destId="{B1485D37-D7A3-4C95-85CB-209CA6508D83}" srcOrd="1" destOrd="0" presId="urn:microsoft.com/office/officeart/2005/8/layout/cycle4"/>
    <dgm:cxn modelId="{2B226B21-6349-4D3F-B001-C68308F65F2E}" type="presParOf" srcId="{DF19D380-CD17-4157-A7FF-BF5456C27774}" destId="{B1F9E3DD-7F63-4D6D-B40B-F3336606CEA7}" srcOrd="4" destOrd="0" presId="urn:microsoft.com/office/officeart/2005/8/layout/cycle4"/>
    <dgm:cxn modelId="{C1520AA0-2DE5-4ADC-BA20-938340676672}" type="presParOf" srcId="{C8379CA5-89B8-44C8-A593-81CCD9AAC784}" destId="{8BE716AA-5765-4014-B39E-7B320DE27F9F}" srcOrd="1" destOrd="0" presId="urn:microsoft.com/office/officeart/2005/8/layout/cycle4"/>
    <dgm:cxn modelId="{5476DD97-85D6-42DF-8C1B-B79C5C292FCE}" type="presParOf" srcId="{8BE716AA-5765-4014-B39E-7B320DE27F9F}" destId="{61B1374D-7D9D-4FD2-85E7-11A09C550DFF}" srcOrd="0" destOrd="0" presId="urn:microsoft.com/office/officeart/2005/8/layout/cycle4"/>
    <dgm:cxn modelId="{234AD3EE-B731-4F71-9B17-6530FDFE81ED}" type="presParOf" srcId="{8BE716AA-5765-4014-B39E-7B320DE27F9F}" destId="{0DE7A5D0-59AA-4CD5-8733-0A08894EAA8B}" srcOrd="1" destOrd="0" presId="urn:microsoft.com/office/officeart/2005/8/layout/cycle4"/>
    <dgm:cxn modelId="{E9DCF97C-E435-4BF7-B354-B4D54B7D4A76}" type="presParOf" srcId="{8BE716AA-5765-4014-B39E-7B320DE27F9F}" destId="{0E13DBB5-D3DB-4032-81B5-444DD4CF9894}" srcOrd="2" destOrd="0" presId="urn:microsoft.com/office/officeart/2005/8/layout/cycle4"/>
    <dgm:cxn modelId="{5FF064C6-13F7-49CC-9EF6-3A89E79EEBB5}" type="presParOf" srcId="{8BE716AA-5765-4014-B39E-7B320DE27F9F}" destId="{9B900EE7-6782-42E8-A6BD-9C8351CB827E}" srcOrd="3" destOrd="0" presId="urn:microsoft.com/office/officeart/2005/8/layout/cycle4"/>
    <dgm:cxn modelId="{758983E2-97F1-43BB-BFEE-AAEA9CB5EFE4}" type="presParOf" srcId="{8BE716AA-5765-4014-B39E-7B320DE27F9F}" destId="{1DF45362-BCB2-41EB-8967-4E1599D8DCB3}" srcOrd="4" destOrd="0" presId="urn:microsoft.com/office/officeart/2005/8/layout/cycle4"/>
    <dgm:cxn modelId="{4483B2BB-76D1-4EA4-B5A7-FA2D80A5B4DF}" type="presParOf" srcId="{C8379CA5-89B8-44C8-A593-81CCD9AAC784}" destId="{0A3459C0-7F4A-4CC2-9D5E-E39BD317DAF2}" srcOrd="2" destOrd="0" presId="urn:microsoft.com/office/officeart/2005/8/layout/cycle4"/>
    <dgm:cxn modelId="{FF98EA42-51D9-4B42-BE2E-B59967100E81}" type="presParOf" srcId="{C8379CA5-89B8-44C8-A593-81CCD9AAC784}" destId="{4F60A95A-7A3F-4F31-9149-CD74C747D75F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9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A99A04B-6ACB-4298-879C-0C0E49AB409E}" type="doc">
      <dgm:prSet loTypeId="urn:microsoft.com/office/officeart/2005/8/layout/cycle3" loCatId="cycle" qsTypeId="urn:microsoft.com/office/officeart/2005/8/quickstyle/3d3" qsCatId="3D" csTypeId="urn:microsoft.com/office/officeart/2005/8/colors/colorful5" csCatId="colorful" phldr="1"/>
      <dgm:spPr/>
      <dgm:t>
        <a:bodyPr/>
        <a:lstStyle/>
        <a:p>
          <a:endParaRPr lang="th-TH"/>
        </a:p>
      </dgm:t>
    </dgm:pt>
    <dgm:pt modelId="{42105314-E8BC-4B49-A115-BBFD288BB807}">
      <dgm:prSet phldrT="[ข้อความ]"/>
      <dgm:spPr/>
      <dgm:t>
        <a:bodyPr/>
        <a:lstStyle/>
        <a:p>
          <a:r>
            <a:rPr lang="th-TH">
              <a:solidFill>
                <a:sysClr val="windowText" lastClr="000000"/>
              </a:solidFill>
            </a:rPr>
            <a:t>ถ่ายทอดแผนผ่านการประชุมบุคลากรและเวบไซต์</a:t>
          </a:r>
        </a:p>
      </dgm:t>
    </dgm:pt>
    <dgm:pt modelId="{5F1F9135-EC6C-46D1-8BFA-3D2D09454E28}" type="parTrans" cxnId="{EA8BA46A-0FEC-49BD-89C6-C206ED6DF8C9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BE012E31-BD23-421E-A433-AFD0700EAF33}" type="sibTrans" cxnId="{EA8BA46A-0FEC-49BD-89C6-C206ED6DF8C9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B38942E6-6EA5-457E-A1D2-5B86BCE9F6BE}">
      <dgm:prSet phldrT="[ข้อความ]"/>
      <dgm:spPr/>
      <dgm:t>
        <a:bodyPr/>
        <a:lstStyle/>
        <a:p>
          <a:r>
            <a:rPr lang="th-TH">
              <a:solidFill>
                <a:sysClr val="windowText" lastClr="000000"/>
              </a:solidFill>
            </a:rPr>
            <a:t>รายงานผลการดำเนินงานกิจกรรมสำคัญที่ขับเคลื่อนตัวชี้วัดผ่านที่ประชุมคณะกรรมการประจำคณะและที่ประชุมบุคลากร</a:t>
          </a:r>
        </a:p>
      </dgm:t>
    </dgm:pt>
    <dgm:pt modelId="{BFEE3A12-91C5-4D5D-9842-DF610AA3ECE3}" type="parTrans" cxnId="{C33C20F9-300C-4864-AF16-D99BCEEE78FA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B3FDDE07-F4F2-4C10-9E7B-BA4375434A71}" type="sibTrans" cxnId="{C33C20F9-300C-4864-AF16-D99BCEEE78FA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17D75DD6-AC3F-4470-9974-CEE45D7CCABF}">
      <dgm:prSet phldrT="[ข้อความ]"/>
      <dgm:spPr/>
      <dgm:t>
        <a:bodyPr/>
        <a:lstStyle/>
        <a:p>
          <a:r>
            <a:rPr lang="th-TH">
              <a:solidFill>
                <a:sysClr val="windowText" lastClr="000000"/>
              </a:solidFill>
            </a:rPr>
            <a:t>กำกับติดตามผลการดำเนินงานตามแผนปีละ </a:t>
          </a:r>
          <a:r>
            <a:rPr lang="en-US">
              <a:solidFill>
                <a:sysClr val="windowText" lastClr="000000"/>
              </a:solidFill>
            </a:rPr>
            <a:t>2 </a:t>
          </a:r>
          <a:r>
            <a:rPr lang="th-TH">
              <a:solidFill>
                <a:sysClr val="windowText" lastClr="000000"/>
              </a:solidFill>
            </a:rPr>
            <a:t>ครั้ง และรายงานผลการดำเนินงานผ่านระบบ </a:t>
          </a:r>
          <a:r>
            <a:rPr lang="en-US">
              <a:solidFill>
                <a:sysClr val="windowText" lastClr="000000"/>
              </a:solidFill>
            </a:rPr>
            <a:t>KPI Mornitoring</a:t>
          </a:r>
          <a:endParaRPr lang="th-TH">
            <a:solidFill>
              <a:sysClr val="windowText" lastClr="000000"/>
            </a:solidFill>
          </a:endParaRPr>
        </a:p>
      </dgm:t>
    </dgm:pt>
    <dgm:pt modelId="{CDD10408-A8CF-453B-8293-9854A3F7AE3F}" type="parTrans" cxnId="{500AA7AA-C008-4121-A47A-68C75D3F00A0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0F3223C4-D358-4515-B324-5BFDB8CBFA03}" type="sibTrans" cxnId="{500AA7AA-C008-4121-A47A-68C75D3F00A0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FD8292A8-EF35-427A-A863-B0E0E3763F18}">
      <dgm:prSet phldrT="[ข้อความ]"/>
      <dgm:spPr/>
      <dgm:t>
        <a:bodyPr/>
        <a:lstStyle/>
        <a:p>
          <a:r>
            <a:rPr lang="th-TH">
              <a:solidFill>
                <a:sysClr val="windowText" lastClr="000000"/>
              </a:solidFill>
            </a:rPr>
            <a:t>นำผลการดำเนินงานมาสรุป วิเคราะห์เพื่อจัดทำแผนในปี 2567</a:t>
          </a:r>
        </a:p>
      </dgm:t>
    </dgm:pt>
    <dgm:pt modelId="{732FD0D8-5C98-4148-BCC2-2DBED07598B7}" type="parTrans" cxnId="{475F5FE3-022A-450B-A46B-50118727E177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59E29766-3792-467C-ACAD-2A551A145954}" type="sibTrans" cxnId="{475F5FE3-022A-450B-A46B-50118727E177}">
      <dgm:prSet/>
      <dgm:spPr/>
      <dgm:t>
        <a:bodyPr/>
        <a:lstStyle/>
        <a:p>
          <a:endParaRPr lang="th-TH">
            <a:solidFill>
              <a:sysClr val="windowText" lastClr="000000"/>
            </a:solidFill>
          </a:endParaRPr>
        </a:p>
      </dgm:t>
    </dgm:pt>
    <dgm:pt modelId="{9A1AF135-F9D1-4201-8934-9164B0DA9060}" type="pres">
      <dgm:prSet presAssocID="{1A99A04B-6ACB-4298-879C-0C0E49AB409E}" presName="Name0" presStyleCnt="0">
        <dgm:presLayoutVars>
          <dgm:dir/>
          <dgm:resizeHandles val="exact"/>
        </dgm:presLayoutVars>
      </dgm:prSet>
      <dgm:spPr/>
    </dgm:pt>
    <dgm:pt modelId="{79AC8AD7-8A73-4BEE-B68F-DCAF862172CD}" type="pres">
      <dgm:prSet presAssocID="{1A99A04B-6ACB-4298-879C-0C0E49AB409E}" presName="cycle" presStyleCnt="0"/>
      <dgm:spPr/>
    </dgm:pt>
    <dgm:pt modelId="{34BA7293-D7DB-4B8D-938B-E04DD829B057}" type="pres">
      <dgm:prSet presAssocID="{42105314-E8BC-4B49-A115-BBFD288BB807}" presName="nodeFirstNode" presStyleLbl="node1" presStyleIdx="0" presStyleCnt="4">
        <dgm:presLayoutVars>
          <dgm:bulletEnabled val="1"/>
        </dgm:presLayoutVars>
      </dgm:prSet>
      <dgm:spPr/>
    </dgm:pt>
    <dgm:pt modelId="{824375A4-FEE5-4976-86FE-A001BA74F5D3}" type="pres">
      <dgm:prSet presAssocID="{BE012E31-BD23-421E-A433-AFD0700EAF33}" presName="sibTransFirstNode" presStyleLbl="bgShp" presStyleIdx="0" presStyleCnt="1"/>
      <dgm:spPr/>
    </dgm:pt>
    <dgm:pt modelId="{637D1EE7-BEA6-4BB8-863B-F49D18A80F22}" type="pres">
      <dgm:prSet presAssocID="{B38942E6-6EA5-457E-A1D2-5B86BCE9F6BE}" presName="nodeFollowingNodes" presStyleLbl="node1" presStyleIdx="1" presStyleCnt="4">
        <dgm:presLayoutVars>
          <dgm:bulletEnabled val="1"/>
        </dgm:presLayoutVars>
      </dgm:prSet>
      <dgm:spPr/>
    </dgm:pt>
    <dgm:pt modelId="{FE4BBB3F-804F-4582-B599-B28F718016C4}" type="pres">
      <dgm:prSet presAssocID="{17D75DD6-AC3F-4470-9974-CEE45D7CCABF}" presName="nodeFollowingNodes" presStyleLbl="node1" presStyleIdx="2" presStyleCnt="4">
        <dgm:presLayoutVars>
          <dgm:bulletEnabled val="1"/>
        </dgm:presLayoutVars>
      </dgm:prSet>
      <dgm:spPr/>
    </dgm:pt>
    <dgm:pt modelId="{857FFEEE-2794-4C30-A8D5-4F3B85D9DE3D}" type="pres">
      <dgm:prSet presAssocID="{FD8292A8-EF35-427A-A863-B0E0E3763F18}" presName="nodeFollowingNodes" presStyleLbl="node1" presStyleIdx="3" presStyleCnt="4">
        <dgm:presLayoutVars>
          <dgm:bulletEnabled val="1"/>
        </dgm:presLayoutVars>
      </dgm:prSet>
      <dgm:spPr/>
    </dgm:pt>
  </dgm:ptLst>
  <dgm:cxnLst>
    <dgm:cxn modelId="{E18C7006-BD45-4AC5-8D2C-C462A4502940}" type="presOf" srcId="{BE012E31-BD23-421E-A433-AFD0700EAF33}" destId="{824375A4-FEE5-4976-86FE-A001BA74F5D3}" srcOrd="0" destOrd="0" presId="urn:microsoft.com/office/officeart/2005/8/layout/cycle3"/>
    <dgm:cxn modelId="{E0FC0B38-C434-4D28-946C-59DB0D43C423}" type="presOf" srcId="{B38942E6-6EA5-457E-A1D2-5B86BCE9F6BE}" destId="{637D1EE7-BEA6-4BB8-863B-F49D18A80F22}" srcOrd="0" destOrd="0" presId="urn:microsoft.com/office/officeart/2005/8/layout/cycle3"/>
    <dgm:cxn modelId="{EA8BA46A-0FEC-49BD-89C6-C206ED6DF8C9}" srcId="{1A99A04B-6ACB-4298-879C-0C0E49AB409E}" destId="{42105314-E8BC-4B49-A115-BBFD288BB807}" srcOrd="0" destOrd="0" parTransId="{5F1F9135-EC6C-46D1-8BFA-3D2D09454E28}" sibTransId="{BE012E31-BD23-421E-A433-AFD0700EAF33}"/>
    <dgm:cxn modelId="{D0CE638C-95EA-458D-B99F-AA699BC141DA}" type="presOf" srcId="{17D75DD6-AC3F-4470-9974-CEE45D7CCABF}" destId="{FE4BBB3F-804F-4582-B599-B28F718016C4}" srcOrd="0" destOrd="0" presId="urn:microsoft.com/office/officeart/2005/8/layout/cycle3"/>
    <dgm:cxn modelId="{743DCF98-595D-4053-8136-F2642D80F3EC}" type="presOf" srcId="{42105314-E8BC-4B49-A115-BBFD288BB807}" destId="{34BA7293-D7DB-4B8D-938B-E04DD829B057}" srcOrd="0" destOrd="0" presId="urn:microsoft.com/office/officeart/2005/8/layout/cycle3"/>
    <dgm:cxn modelId="{500AA7AA-C008-4121-A47A-68C75D3F00A0}" srcId="{1A99A04B-6ACB-4298-879C-0C0E49AB409E}" destId="{17D75DD6-AC3F-4470-9974-CEE45D7CCABF}" srcOrd="2" destOrd="0" parTransId="{CDD10408-A8CF-453B-8293-9854A3F7AE3F}" sibTransId="{0F3223C4-D358-4515-B324-5BFDB8CBFA03}"/>
    <dgm:cxn modelId="{3DBB0FC5-1272-491E-AD9D-B5F6E5646576}" type="presOf" srcId="{FD8292A8-EF35-427A-A863-B0E0E3763F18}" destId="{857FFEEE-2794-4C30-A8D5-4F3B85D9DE3D}" srcOrd="0" destOrd="0" presId="urn:microsoft.com/office/officeart/2005/8/layout/cycle3"/>
    <dgm:cxn modelId="{03F514CA-822D-4081-BB7E-FDDA57EBB07E}" type="presOf" srcId="{1A99A04B-6ACB-4298-879C-0C0E49AB409E}" destId="{9A1AF135-F9D1-4201-8934-9164B0DA9060}" srcOrd="0" destOrd="0" presId="urn:microsoft.com/office/officeart/2005/8/layout/cycle3"/>
    <dgm:cxn modelId="{475F5FE3-022A-450B-A46B-50118727E177}" srcId="{1A99A04B-6ACB-4298-879C-0C0E49AB409E}" destId="{FD8292A8-EF35-427A-A863-B0E0E3763F18}" srcOrd="3" destOrd="0" parTransId="{732FD0D8-5C98-4148-BCC2-2DBED07598B7}" sibTransId="{59E29766-3792-467C-ACAD-2A551A145954}"/>
    <dgm:cxn modelId="{C33C20F9-300C-4864-AF16-D99BCEEE78FA}" srcId="{1A99A04B-6ACB-4298-879C-0C0E49AB409E}" destId="{B38942E6-6EA5-457E-A1D2-5B86BCE9F6BE}" srcOrd="1" destOrd="0" parTransId="{BFEE3A12-91C5-4D5D-9842-DF610AA3ECE3}" sibTransId="{B3FDDE07-F4F2-4C10-9E7B-BA4375434A71}"/>
    <dgm:cxn modelId="{AD703ADA-18ED-4AA0-8928-5CFD7120DE11}" type="presParOf" srcId="{9A1AF135-F9D1-4201-8934-9164B0DA9060}" destId="{79AC8AD7-8A73-4BEE-B68F-DCAF862172CD}" srcOrd="0" destOrd="0" presId="urn:microsoft.com/office/officeart/2005/8/layout/cycle3"/>
    <dgm:cxn modelId="{54BB24E4-4D39-4FF6-A98B-22C2F5FAC64E}" type="presParOf" srcId="{79AC8AD7-8A73-4BEE-B68F-DCAF862172CD}" destId="{34BA7293-D7DB-4B8D-938B-E04DD829B057}" srcOrd="0" destOrd="0" presId="urn:microsoft.com/office/officeart/2005/8/layout/cycle3"/>
    <dgm:cxn modelId="{D22A7895-8FB7-437F-8060-58B9184B5519}" type="presParOf" srcId="{79AC8AD7-8A73-4BEE-B68F-DCAF862172CD}" destId="{824375A4-FEE5-4976-86FE-A001BA74F5D3}" srcOrd="1" destOrd="0" presId="urn:microsoft.com/office/officeart/2005/8/layout/cycle3"/>
    <dgm:cxn modelId="{049DE8D9-62C6-4FC0-9ABC-973B4035033E}" type="presParOf" srcId="{79AC8AD7-8A73-4BEE-B68F-DCAF862172CD}" destId="{637D1EE7-BEA6-4BB8-863B-F49D18A80F22}" srcOrd="2" destOrd="0" presId="urn:microsoft.com/office/officeart/2005/8/layout/cycle3"/>
    <dgm:cxn modelId="{EB005714-0369-48F0-A7D3-D22C56F144D6}" type="presParOf" srcId="{79AC8AD7-8A73-4BEE-B68F-DCAF862172CD}" destId="{FE4BBB3F-804F-4582-B599-B28F718016C4}" srcOrd="3" destOrd="0" presId="urn:microsoft.com/office/officeart/2005/8/layout/cycle3"/>
    <dgm:cxn modelId="{A37009F0-633B-4E18-A459-525B607227D3}" type="presParOf" srcId="{79AC8AD7-8A73-4BEE-B68F-DCAF862172CD}" destId="{857FFEEE-2794-4C30-A8D5-4F3B85D9DE3D}" srcOrd="4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20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08942D60-C085-403D-A78B-BC7CB09FF733}" type="doc">
      <dgm:prSet loTypeId="urn:microsoft.com/office/officeart/2005/8/layout/hProcess11" loCatId="process" qsTypeId="urn:microsoft.com/office/officeart/2005/8/quickstyle/3d3" qsCatId="3D" csTypeId="urn:microsoft.com/office/officeart/2005/8/colors/colorful5" csCatId="colorful" phldr="1"/>
      <dgm:spPr/>
    </dgm:pt>
    <dgm:pt modelId="{5F140901-C7DB-4070-9A6E-504F5002E2BD}">
      <dgm:prSet phldrT="[ข้อความ]" custT="1"/>
      <dgm:spPr/>
      <dgm:t>
        <a:bodyPr anchor="t" anchorCtr="0"/>
        <a:lstStyle/>
        <a:p>
          <a:r>
            <a:rPr lang="th-TH" sz="1400" b="1">
              <a:cs typeface="+mn-cs"/>
            </a:rPr>
            <a:t>ต.ค. </a:t>
          </a:r>
          <a:r>
            <a:rPr lang="en-US" sz="1400" b="1">
              <a:cs typeface="+mn-cs"/>
            </a:rPr>
            <a:t>- </a:t>
          </a:r>
          <a:r>
            <a:rPr lang="th-TH" sz="1400" b="1">
              <a:cs typeface="+mn-cs"/>
            </a:rPr>
            <a:t>ธ.ค. </a:t>
          </a:r>
        </a:p>
      </dgm:t>
    </dgm:pt>
    <dgm:pt modelId="{A1BB714D-1561-4AA3-B0C8-C9D0A009EBDF}" type="parTrans" cxnId="{B729CD75-F5EE-479D-BC34-414B177992D7}">
      <dgm:prSet/>
      <dgm:spPr/>
      <dgm:t>
        <a:bodyPr/>
        <a:lstStyle/>
        <a:p>
          <a:endParaRPr lang="th-TH" sz="1400">
            <a:cs typeface="+mn-cs"/>
          </a:endParaRPr>
        </a:p>
      </dgm:t>
    </dgm:pt>
    <dgm:pt modelId="{DEF384CF-31B6-461C-83EA-991A5F2EE91B}" type="sibTrans" cxnId="{B729CD75-F5EE-479D-BC34-414B177992D7}">
      <dgm:prSet/>
      <dgm:spPr/>
      <dgm:t>
        <a:bodyPr/>
        <a:lstStyle/>
        <a:p>
          <a:endParaRPr lang="th-TH" sz="1400">
            <a:cs typeface="+mn-cs"/>
          </a:endParaRPr>
        </a:p>
      </dgm:t>
    </dgm:pt>
    <dgm:pt modelId="{949E87EB-3E8C-4977-B701-8933591461B1}">
      <dgm:prSet phldrT="[ข้อความ]" custT="1"/>
      <dgm:spPr/>
      <dgm:t>
        <a:bodyPr anchor="t" anchorCtr="0"/>
        <a:lstStyle/>
        <a:p>
          <a:r>
            <a:rPr lang="th-TH" sz="1400" b="1">
              <a:cs typeface="+mn-cs"/>
            </a:rPr>
            <a:t>ม.ค. - มี.ค.</a:t>
          </a:r>
        </a:p>
      </dgm:t>
    </dgm:pt>
    <dgm:pt modelId="{F8E82547-E821-41AE-ADAA-9A71AD4C869C}" type="parTrans" cxnId="{605B72C7-D5C9-4CE5-B3E8-4D52908C27E7}">
      <dgm:prSet/>
      <dgm:spPr/>
      <dgm:t>
        <a:bodyPr/>
        <a:lstStyle/>
        <a:p>
          <a:endParaRPr lang="th-TH" sz="1400">
            <a:cs typeface="+mn-cs"/>
          </a:endParaRPr>
        </a:p>
      </dgm:t>
    </dgm:pt>
    <dgm:pt modelId="{BA317EBA-85F8-42B6-977D-9628370A726A}" type="sibTrans" cxnId="{605B72C7-D5C9-4CE5-B3E8-4D52908C27E7}">
      <dgm:prSet/>
      <dgm:spPr/>
      <dgm:t>
        <a:bodyPr/>
        <a:lstStyle/>
        <a:p>
          <a:endParaRPr lang="th-TH" sz="1400">
            <a:cs typeface="+mn-cs"/>
          </a:endParaRPr>
        </a:p>
      </dgm:t>
    </dgm:pt>
    <dgm:pt modelId="{450AEF7F-4D2B-40F1-B099-FBF81C16485F}">
      <dgm:prSet phldrT="[ข้อความ]" custT="1"/>
      <dgm:spPr/>
      <dgm:t>
        <a:bodyPr anchor="t" anchorCtr="0"/>
        <a:lstStyle/>
        <a:p>
          <a:r>
            <a:rPr lang="th-TH" sz="1400" b="1">
              <a:cs typeface="+mn-cs"/>
            </a:rPr>
            <a:t>เม.ย. - มิ.ย.</a:t>
          </a:r>
        </a:p>
      </dgm:t>
    </dgm:pt>
    <dgm:pt modelId="{B90EF896-D2DD-468C-855A-0CDD8A5D03DD}" type="parTrans" cxnId="{670D719B-74F6-4434-8714-8181D313BDC9}">
      <dgm:prSet/>
      <dgm:spPr/>
      <dgm:t>
        <a:bodyPr/>
        <a:lstStyle/>
        <a:p>
          <a:endParaRPr lang="th-TH" sz="1400">
            <a:cs typeface="+mn-cs"/>
          </a:endParaRPr>
        </a:p>
      </dgm:t>
    </dgm:pt>
    <dgm:pt modelId="{FEE12249-9D4E-45A2-BBB8-A0DFC494962F}" type="sibTrans" cxnId="{670D719B-74F6-4434-8714-8181D313BDC9}">
      <dgm:prSet/>
      <dgm:spPr/>
      <dgm:t>
        <a:bodyPr/>
        <a:lstStyle/>
        <a:p>
          <a:endParaRPr lang="th-TH" sz="1400">
            <a:cs typeface="+mn-cs"/>
          </a:endParaRPr>
        </a:p>
      </dgm:t>
    </dgm:pt>
    <dgm:pt modelId="{F79E022C-D32A-4716-8253-4D4254621E22}">
      <dgm:prSet phldrT="[ข้อความ]" custT="1"/>
      <dgm:spPr/>
      <dgm:t>
        <a:bodyPr anchor="t" anchorCtr="0"/>
        <a:lstStyle/>
        <a:p>
          <a:r>
            <a:rPr lang="th-TH" sz="1400" b="1">
              <a:cs typeface="+mn-cs"/>
            </a:rPr>
            <a:t>ก.ค. - ก.ย.</a:t>
          </a:r>
        </a:p>
      </dgm:t>
    </dgm:pt>
    <dgm:pt modelId="{F6F80F96-A4D5-4797-A5AC-479B8AB7AB94}" type="parTrans" cxnId="{7E3F7A69-2D5A-45C6-A55C-3873F507143B}">
      <dgm:prSet/>
      <dgm:spPr/>
      <dgm:t>
        <a:bodyPr/>
        <a:lstStyle/>
        <a:p>
          <a:endParaRPr lang="th-TH" sz="1400">
            <a:cs typeface="+mn-cs"/>
          </a:endParaRPr>
        </a:p>
      </dgm:t>
    </dgm:pt>
    <dgm:pt modelId="{6B9B471E-0DE6-45F0-BC65-38ED90842AEA}" type="sibTrans" cxnId="{7E3F7A69-2D5A-45C6-A55C-3873F507143B}">
      <dgm:prSet/>
      <dgm:spPr/>
      <dgm:t>
        <a:bodyPr/>
        <a:lstStyle/>
        <a:p>
          <a:endParaRPr lang="th-TH" sz="1400">
            <a:cs typeface="+mn-cs"/>
          </a:endParaRPr>
        </a:p>
      </dgm:t>
    </dgm:pt>
    <dgm:pt modelId="{49050930-C9B5-44FB-9166-9B3D2119E2FE}" type="pres">
      <dgm:prSet presAssocID="{08942D60-C085-403D-A78B-BC7CB09FF733}" presName="Name0" presStyleCnt="0">
        <dgm:presLayoutVars>
          <dgm:dir/>
          <dgm:resizeHandles val="exact"/>
        </dgm:presLayoutVars>
      </dgm:prSet>
      <dgm:spPr/>
    </dgm:pt>
    <dgm:pt modelId="{BDA0BF3C-BDF9-43EC-A8C4-009C4B24B42F}" type="pres">
      <dgm:prSet presAssocID="{08942D60-C085-403D-A78B-BC7CB09FF733}" presName="arrow" presStyleLbl="bgShp" presStyleIdx="0" presStyleCnt="1" custScaleY="28274"/>
      <dgm:spPr/>
    </dgm:pt>
    <dgm:pt modelId="{D469EEE9-1545-4B50-A8D8-51EEBD788FAB}" type="pres">
      <dgm:prSet presAssocID="{08942D60-C085-403D-A78B-BC7CB09FF733}" presName="points" presStyleCnt="0"/>
      <dgm:spPr/>
    </dgm:pt>
    <dgm:pt modelId="{EF85AAE7-5A5C-41C0-9C62-A502C63D21A6}" type="pres">
      <dgm:prSet presAssocID="{5F140901-C7DB-4070-9A6E-504F5002E2BD}" presName="compositeA" presStyleCnt="0"/>
      <dgm:spPr/>
    </dgm:pt>
    <dgm:pt modelId="{45575408-A405-4631-BFC5-F6F45F019133}" type="pres">
      <dgm:prSet presAssocID="{5F140901-C7DB-4070-9A6E-504F5002E2BD}" presName="textA" presStyleLbl="revTx" presStyleIdx="0" presStyleCnt="4" custScaleX="71071" custScaleY="42865" custLinFactNeighborX="2404" custLinFactNeighborY="41272">
        <dgm:presLayoutVars>
          <dgm:bulletEnabled val="1"/>
        </dgm:presLayoutVars>
      </dgm:prSet>
      <dgm:spPr/>
    </dgm:pt>
    <dgm:pt modelId="{22EFF8E6-68EC-44E2-B11C-222F12A4B839}" type="pres">
      <dgm:prSet presAssocID="{5F140901-C7DB-4070-9A6E-504F5002E2BD}" presName="circleA" presStyleLbl="node1" presStyleIdx="0" presStyleCnt="4" custScaleX="93378" custScaleY="101931" custLinFactNeighborY="53495"/>
      <dgm:spPr/>
    </dgm:pt>
    <dgm:pt modelId="{0B227D2F-0777-4C5D-B7F8-20B3D80B5DA7}" type="pres">
      <dgm:prSet presAssocID="{5F140901-C7DB-4070-9A6E-504F5002E2BD}" presName="spaceA" presStyleCnt="0"/>
      <dgm:spPr/>
    </dgm:pt>
    <dgm:pt modelId="{83C25CC0-7776-452D-9CA5-84F409F81FB2}" type="pres">
      <dgm:prSet presAssocID="{DEF384CF-31B6-461C-83EA-991A5F2EE91B}" presName="space" presStyleCnt="0"/>
      <dgm:spPr/>
    </dgm:pt>
    <dgm:pt modelId="{2D40C8EA-161D-40A1-8C72-30CDBAA5AF91}" type="pres">
      <dgm:prSet presAssocID="{949E87EB-3E8C-4977-B701-8933591461B1}" presName="compositeB" presStyleCnt="0"/>
      <dgm:spPr/>
    </dgm:pt>
    <dgm:pt modelId="{27B909F7-4320-4578-9D36-EFA30DF88CB1}" type="pres">
      <dgm:prSet presAssocID="{949E87EB-3E8C-4977-B701-8933591461B1}" presName="textB" presStyleLbl="revTx" presStyleIdx="1" presStyleCnt="4" custScaleX="72625" custScaleY="34503" custLinFactNeighborX="3229" custLinFactNeighborY="-62244">
        <dgm:presLayoutVars>
          <dgm:bulletEnabled val="1"/>
        </dgm:presLayoutVars>
      </dgm:prSet>
      <dgm:spPr/>
    </dgm:pt>
    <dgm:pt modelId="{3DAA6715-7B57-4594-9665-A8CEB3198166}" type="pres">
      <dgm:prSet presAssocID="{949E87EB-3E8C-4977-B701-8933591461B1}" presName="circleB" presStyleLbl="node1" presStyleIdx="1" presStyleCnt="4" custScaleX="93129" custScaleY="103567" custLinFactNeighborY="-65840"/>
      <dgm:spPr/>
    </dgm:pt>
    <dgm:pt modelId="{E533F537-CE9A-409D-AEAB-A6F885CC1A67}" type="pres">
      <dgm:prSet presAssocID="{949E87EB-3E8C-4977-B701-8933591461B1}" presName="spaceB" presStyleCnt="0"/>
      <dgm:spPr/>
    </dgm:pt>
    <dgm:pt modelId="{43E65253-EDB4-4CDB-BA6A-7A9722CF98B9}" type="pres">
      <dgm:prSet presAssocID="{BA317EBA-85F8-42B6-977D-9628370A726A}" presName="space" presStyleCnt="0"/>
      <dgm:spPr/>
    </dgm:pt>
    <dgm:pt modelId="{E1E0BA8B-B10C-48B1-B2E4-7C7D6C96DFE0}" type="pres">
      <dgm:prSet presAssocID="{450AEF7F-4D2B-40F1-B099-FBF81C16485F}" presName="compositeA" presStyleCnt="0"/>
      <dgm:spPr/>
    </dgm:pt>
    <dgm:pt modelId="{C6F2E398-E0C5-42BC-9E45-91E62AF896F2}" type="pres">
      <dgm:prSet presAssocID="{450AEF7F-4D2B-40F1-B099-FBF81C16485F}" presName="textA" presStyleLbl="revTx" presStyleIdx="2" presStyleCnt="4" custScaleX="75640" custScaleY="38664" custLinFactNeighborX="-1531" custLinFactNeighborY="32218">
        <dgm:presLayoutVars>
          <dgm:bulletEnabled val="1"/>
        </dgm:presLayoutVars>
      </dgm:prSet>
      <dgm:spPr/>
    </dgm:pt>
    <dgm:pt modelId="{60CAAA57-4B2D-43F4-A64F-1012E97E9DCA}" type="pres">
      <dgm:prSet presAssocID="{450AEF7F-4D2B-40F1-B099-FBF81C16485F}" presName="circleA" presStyleLbl="node1" presStyleIdx="2" presStyleCnt="4" custScaleX="101111" custScaleY="110334" custLinFactNeighborY="57610"/>
      <dgm:spPr/>
    </dgm:pt>
    <dgm:pt modelId="{6EDA7C07-78F4-400C-A250-A848E34315D5}" type="pres">
      <dgm:prSet presAssocID="{450AEF7F-4D2B-40F1-B099-FBF81C16485F}" presName="spaceA" presStyleCnt="0"/>
      <dgm:spPr/>
    </dgm:pt>
    <dgm:pt modelId="{5E767E1F-1AA4-4F7A-AAD2-89E08D9CC12F}" type="pres">
      <dgm:prSet presAssocID="{FEE12249-9D4E-45A2-BBB8-A0DFC494962F}" presName="space" presStyleCnt="0"/>
      <dgm:spPr/>
    </dgm:pt>
    <dgm:pt modelId="{C93CA36B-3E72-4638-B0C5-FE50BA3E9503}" type="pres">
      <dgm:prSet presAssocID="{F79E022C-D32A-4716-8253-4D4254621E22}" presName="compositeB" presStyleCnt="0"/>
      <dgm:spPr/>
    </dgm:pt>
    <dgm:pt modelId="{64869EBB-2A34-4112-A46B-264A9658F0FE}" type="pres">
      <dgm:prSet presAssocID="{F79E022C-D32A-4716-8253-4D4254621E22}" presName="textB" presStyleLbl="revTx" presStyleIdx="3" presStyleCnt="4" custScaleX="69325" custScaleY="42368" custLinFactNeighborX="3205" custLinFactNeighborY="-54522">
        <dgm:presLayoutVars>
          <dgm:bulletEnabled val="1"/>
        </dgm:presLayoutVars>
      </dgm:prSet>
      <dgm:spPr/>
    </dgm:pt>
    <dgm:pt modelId="{A39812C0-DBCE-425C-B647-C3F8326FF0EA}" type="pres">
      <dgm:prSet presAssocID="{F79E022C-D32A-4716-8253-4D4254621E22}" presName="circleB" presStyleLbl="node1" presStyleIdx="3" presStyleCnt="4" custScaleX="100863" custScaleY="111155" custLinFactNeighborY="-61725"/>
      <dgm:spPr/>
    </dgm:pt>
    <dgm:pt modelId="{053EA777-E67B-4577-B7D0-C772A9A9DF4C}" type="pres">
      <dgm:prSet presAssocID="{F79E022C-D32A-4716-8253-4D4254621E22}" presName="spaceB" presStyleCnt="0"/>
      <dgm:spPr/>
    </dgm:pt>
  </dgm:ptLst>
  <dgm:cxnLst>
    <dgm:cxn modelId="{7DF87124-8E16-432D-8AB2-AA6C01A14E24}" type="presOf" srcId="{949E87EB-3E8C-4977-B701-8933591461B1}" destId="{27B909F7-4320-4578-9D36-EFA30DF88CB1}" srcOrd="0" destOrd="0" presId="urn:microsoft.com/office/officeart/2005/8/layout/hProcess11"/>
    <dgm:cxn modelId="{B642DE46-AD59-4BEE-9415-112BCB3E22D4}" type="presOf" srcId="{F79E022C-D32A-4716-8253-4D4254621E22}" destId="{64869EBB-2A34-4112-A46B-264A9658F0FE}" srcOrd="0" destOrd="0" presId="urn:microsoft.com/office/officeart/2005/8/layout/hProcess11"/>
    <dgm:cxn modelId="{7E3F7A69-2D5A-45C6-A55C-3873F507143B}" srcId="{08942D60-C085-403D-A78B-BC7CB09FF733}" destId="{F79E022C-D32A-4716-8253-4D4254621E22}" srcOrd="3" destOrd="0" parTransId="{F6F80F96-A4D5-4797-A5AC-479B8AB7AB94}" sibTransId="{6B9B471E-0DE6-45F0-BC65-38ED90842AEA}"/>
    <dgm:cxn modelId="{B729CD75-F5EE-479D-BC34-414B177992D7}" srcId="{08942D60-C085-403D-A78B-BC7CB09FF733}" destId="{5F140901-C7DB-4070-9A6E-504F5002E2BD}" srcOrd="0" destOrd="0" parTransId="{A1BB714D-1561-4AA3-B0C8-C9D0A009EBDF}" sibTransId="{DEF384CF-31B6-461C-83EA-991A5F2EE91B}"/>
    <dgm:cxn modelId="{670D719B-74F6-4434-8714-8181D313BDC9}" srcId="{08942D60-C085-403D-A78B-BC7CB09FF733}" destId="{450AEF7F-4D2B-40F1-B099-FBF81C16485F}" srcOrd="2" destOrd="0" parTransId="{B90EF896-D2DD-468C-855A-0CDD8A5D03DD}" sibTransId="{FEE12249-9D4E-45A2-BBB8-A0DFC494962F}"/>
    <dgm:cxn modelId="{514292C0-F8FF-484F-BE9B-4096BDD1FD56}" type="presOf" srcId="{5F140901-C7DB-4070-9A6E-504F5002E2BD}" destId="{45575408-A405-4631-BFC5-F6F45F019133}" srcOrd="0" destOrd="0" presId="urn:microsoft.com/office/officeart/2005/8/layout/hProcess11"/>
    <dgm:cxn modelId="{605B72C7-D5C9-4CE5-B3E8-4D52908C27E7}" srcId="{08942D60-C085-403D-A78B-BC7CB09FF733}" destId="{949E87EB-3E8C-4977-B701-8933591461B1}" srcOrd="1" destOrd="0" parTransId="{F8E82547-E821-41AE-ADAA-9A71AD4C869C}" sibTransId="{BA317EBA-85F8-42B6-977D-9628370A726A}"/>
    <dgm:cxn modelId="{C9A0C5D9-015B-4BEC-8BB9-AC9A9CEB64C8}" type="presOf" srcId="{450AEF7F-4D2B-40F1-B099-FBF81C16485F}" destId="{C6F2E398-E0C5-42BC-9E45-91E62AF896F2}" srcOrd="0" destOrd="0" presId="urn:microsoft.com/office/officeart/2005/8/layout/hProcess11"/>
    <dgm:cxn modelId="{7D0B22DE-8C5C-4E5D-B51E-3C97C4EBD4B4}" type="presOf" srcId="{08942D60-C085-403D-A78B-BC7CB09FF733}" destId="{49050930-C9B5-44FB-9166-9B3D2119E2FE}" srcOrd="0" destOrd="0" presId="urn:microsoft.com/office/officeart/2005/8/layout/hProcess11"/>
    <dgm:cxn modelId="{D6A51C52-95A8-4EE7-A8CC-ACF85A4F88D6}" type="presParOf" srcId="{49050930-C9B5-44FB-9166-9B3D2119E2FE}" destId="{BDA0BF3C-BDF9-43EC-A8C4-009C4B24B42F}" srcOrd="0" destOrd="0" presId="urn:microsoft.com/office/officeart/2005/8/layout/hProcess11"/>
    <dgm:cxn modelId="{4AA343F7-F24C-4D0F-AC97-A91C6FA953E3}" type="presParOf" srcId="{49050930-C9B5-44FB-9166-9B3D2119E2FE}" destId="{D469EEE9-1545-4B50-A8D8-51EEBD788FAB}" srcOrd="1" destOrd="0" presId="urn:microsoft.com/office/officeart/2005/8/layout/hProcess11"/>
    <dgm:cxn modelId="{52A72675-9736-4B29-B742-21CD6F7EF910}" type="presParOf" srcId="{D469EEE9-1545-4B50-A8D8-51EEBD788FAB}" destId="{EF85AAE7-5A5C-41C0-9C62-A502C63D21A6}" srcOrd="0" destOrd="0" presId="urn:microsoft.com/office/officeart/2005/8/layout/hProcess11"/>
    <dgm:cxn modelId="{3BAD667C-1954-4231-B588-68987D628E76}" type="presParOf" srcId="{EF85AAE7-5A5C-41C0-9C62-A502C63D21A6}" destId="{45575408-A405-4631-BFC5-F6F45F019133}" srcOrd="0" destOrd="0" presId="urn:microsoft.com/office/officeart/2005/8/layout/hProcess11"/>
    <dgm:cxn modelId="{767769D4-860E-4C24-A6D0-F6B2413B2196}" type="presParOf" srcId="{EF85AAE7-5A5C-41C0-9C62-A502C63D21A6}" destId="{22EFF8E6-68EC-44E2-B11C-222F12A4B839}" srcOrd="1" destOrd="0" presId="urn:microsoft.com/office/officeart/2005/8/layout/hProcess11"/>
    <dgm:cxn modelId="{51EFEB9D-293A-42CC-A6E8-C627BB68B267}" type="presParOf" srcId="{EF85AAE7-5A5C-41C0-9C62-A502C63D21A6}" destId="{0B227D2F-0777-4C5D-B7F8-20B3D80B5DA7}" srcOrd="2" destOrd="0" presId="urn:microsoft.com/office/officeart/2005/8/layout/hProcess11"/>
    <dgm:cxn modelId="{8B0AD379-C7E6-4696-902D-F66F4C62C3B1}" type="presParOf" srcId="{D469EEE9-1545-4B50-A8D8-51EEBD788FAB}" destId="{83C25CC0-7776-452D-9CA5-84F409F81FB2}" srcOrd="1" destOrd="0" presId="urn:microsoft.com/office/officeart/2005/8/layout/hProcess11"/>
    <dgm:cxn modelId="{56F92203-FC07-4246-8C13-4129D2BC8EF9}" type="presParOf" srcId="{D469EEE9-1545-4B50-A8D8-51EEBD788FAB}" destId="{2D40C8EA-161D-40A1-8C72-30CDBAA5AF91}" srcOrd="2" destOrd="0" presId="urn:microsoft.com/office/officeart/2005/8/layout/hProcess11"/>
    <dgm:cxn modelId="{218F92E5-762B-4995-BAA6-247F6B866C5C}" type="presParOf" srcId="{2D40C8EA-161D-40A1-8C72-30CDBAA5AF91}" destId="{27B909F7-4320-4578-9D36-EFA30DF88CB1}" srcOrd="0" destOrd="0" presId="urn:microsoft.com/office/officeart/2005/8/layout/hProcess11"/>
    <dgm:cxn modelId="{1F9D4F31-7DD7-4086-B1DA-425EF877C374}" type="presParOf" srcId="{2D40C8EA-161D-40A1-8C72-30CDBAA5AF91}" destId="{3DAA6715-7B57-4594-9665-A8CEB3198166}" srcOrd="1" destOrd="0" presId="urn:microsoft.com/office/officeart/2005/8/layout/hProcess11"/>
    <dgm:cxn modelId="{FB4C2BB9-5F76-476B-B94C-F3EF10A370F4}" type="presParOf" srcId="{2D40C8EA-161D-40A1-8C72-30CDBAA5AF91}" destId="{E533F537-CE9A-409D-AEAB-A6F885CC1A67}" srcOrd="2" destOrd="0" presId="urn:microsoft.com/office/officeart/2005/8/layout/hProcess11"/>
    <dgm:cxn modelId="{02A1AE62-8E33-473F-AB41-90362F131026}" type="presParOf" srcId="{D469EEE9-1545-4B50-A8D8-51EEBD788FAB}" destId="{43E65253-EDB4-4CDB-BA6A-7A9722CF98B9}" srcOrd="3" destOrd="0" presId="urn:microsoft.com/office/officeart/2005/8/layout/hProcess11"/>
    <dgm:cxn modelId="{2AD44269-0E76-44B4-A068-28DE39C06290}" type="presParOf" srcId="{D469EEE9-1545-4B50-A8D8-51EEBD788FAB}" destId="{E1E0BA8B-B10C-48B1-B2E4-7C7D6C96DFE0}" srcOrd="4" destOrd="0" presId="urn:microsoft.com/office/officeart/2005/8/layout/hProcess11"/>
    <dgm:cxn modelId="{6860E2B3-56CE-4D8D-9FD7-FD7EDB7CE4B0}" type="presParOf" srcId="{E1E0BA8B-B10C-48B1-B2E4-7C7D6C96DFE0}" destId="{C6F2E398-E0C5-42BC-9E45-91E62AF896F2}" srcOrd="0" destOrd="0" presId="urn:microsoft.com/office/officeart/2005/8/layout/hProcess11"/>
    <dgm:cxn modelId="{83CF27D3-3A84-4BA2-A1C2-F40FE24B7FE4}" type="presParOf" srcId="{E1E0BA8B-B10C-48B1-B2E4-7C7D6C96DFE0}" destId="{60CAAA57-4B2D-43F4-A64F-1012E97E9DCA}" srcOrd="1" destOrd="0" presId="urn:microsoft.com/office/officeart/2005/8/layout/hProcess11"/>
    <dgm:cxn modelId="{A72CAFF3-8CA8-42EB-967D-D3C67F32152E}" type="presParOf" srcId="{E1E0BA8B-B10C-48B1-B2E4-7C7D6C96DFE0}" destId="{6EDA7C07-78F4-400C-A250-A848E34315D5}" srcOrd="2" destOrd="0" presId="urn:microsoft.com/office/officeart/2005/8/layout/hProcess11"/>
    <dgm:cxn modelId="{456AAB2C-36B3-4443-8E84-0EC1311349C7}" type="presParOf" srcId="{D469EEE9-1545-4B50-A8D8-51EEBD788FAB}" destId="{5E767E1F-1AA4-4F7A-AAD2-89E08D9CC12F}" srcOrd="5" destOrd="0" presId="urn:microsoft.com/office/officeart/2005/8/layout/hProcess11"/>
    <dgm:cxn modelId="{4DEC7527-D6C4-4297-B8F3-B371B1F2CAEA}" type="presParOf" srcId="{D469EEE9-1545-4B50-A8D8-51EEBD788FAB}" destId="{C93CA36B-3E72-4638-B0C5-FE50BA3E9503}" srcOrd="6" destOrd="0" presId="urn:microsoft.com/office/officeart/2005/8/layout/hProcess11"/>
    <dgm:cxn modelId="{EB096056-F80B-4470-BA68-C195165E7BE1}" type="presParOf" srcId="{C93CA36B-3E72-4638-B0C5-FE50BA3E9503}" destId="{64869EBB-2A34-4112-A46B-264A9658F0FE}" srcOrd="0" destOrd="0" presId="urn:microsoft.com/office/officeart/2005/8/layout/hProcess11"/>
    <dgm:cxn modelId="{D56BB663-73A3-46C8-A431-1D31C31ECE47}" type="presParOf" srcId="{C93CA36B-3E72-4638-B0C5-FE50BA3E9503}" destId="{A39812C0-DBCE-425C-B647-C3F8326FF0EA}" srcOrd="1" destOrd="0" presId="urn:microsoft.com/office/officeart/2005/8/layout/hProcess11"/>
    <dgm:cxn modelId="{F233902D-8497-42A6-BB9B-57106813C6EC}" type="presParOf" srcId="{C93CA36B-3E72-4638-B0C5-FE50BA3E9503}" destId="{053EA777-E67B-4577-B7D0-C772A9A9DF4C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2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BCE0ED-C1C9-45A6-8DF3-4A77F118352A}">
      <dsp:nvSpPr>
        <dsp:cNvPr id="0" name=""/>
        <dsp:cNvSpPr/>
      </dsp:nvSpPr>
      <dsp:spPr>
        <a:xfrm>
          <a:off x="1053874" y="-19125"/>
          <a:ext cx="3588200" cy="3588200"/>
        </a:xfrm>
        <a:prstGeom prst="circularArrow">
          <a:avLst>
            <a:gd name="adj1" fmla="val 5544"/>
            <a:gd name="adj2" fmla="val 330680"/>
            <a:gd name="adj3" fmla="val 13829928"/>
            <a:gd name="adj4" fmla="val 17353185"/>
            <a:gd name="adj5" fmla="val 5757"/>
          </a:avLst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prstMaterial="plastic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0A61BD0-AC3B-43E6-BA5C-5B2759EDC457}">
      <dsp:nvSpPr>
        <dsp:cNvPr id="0" name=""/>
        <dsp:cNvSpPr/>
      </dsp:nvSpPr>
      <dsp:spPr>
        <a:xfrm>
          <a:off x="2027513" y="1198"/>
          <a:ext cx="1640923" cy="820461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kern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แผนอัตรากำลังระยะ </a:t>
          </a:r>
          <a:r>
            <a:rPr lang="en-US" sz="1200" kern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5 </a:t>
          </a:r>
          <a:r>
            <a:rPr lang="th-TH" sz="1200" kern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ปี (</a:t>
          </a:r>
          <a:r>
            <a:rPr lang="en-US" sz="1200" kern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2566 - 2570) </a:t>
          </a:r>
          <a:r>
            <a:rPr lang="th-TH" sz="1200" kern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คณะพัฒนาการท่องเที่ยว</a:t>
          </a:r>
        </a:p>
      </dsp:txBody>
      <dsp:txXfrm>
        <a:off x="2067565" y="41250"/>
        <a:ext cx="1560819" cy="740357"/>
      </dsp:txXfrm>
    </dsp:sp>
    <dsp:sp modelId="{6F37387A-250D-492D-BA7E-3DD12B95A62B}">
      <dsp:nvSpPr>
        <dsp:cNvPr id="0" name=""/>
        <dsp:cNvSpPr/>
      </dsp:nvSpPr>
      <dsp:spPr>
        <a:xfrm>
          <a:off x="3482771" y="1058505"/>
          <a:ext cx="1640923" cy="820461"/>
        </a:xfrm>
        <a:prstGeom prst="roundRect">
          <a:avLst/>
        </a:prstGeom>
        <a:solidFill>
          <a:schemeClr val="accent4">
            <a:hueOff val="-1116192"/>
            <a:satOff val="6725"/>
            <a:lumOff val="539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kern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รายงานความก้าวหน้าและข้อมูลพื้นฐานต่อผู้บริหารและส่วนงานที่เกี่ยวข้อง</a:t>
          </a:r>
        </a:p>
      </dsp:txBody>
      <dsp:txXfrm>
        <a:off x="3522823" y="1098557"/>
        <a:ext cx="1560819" cy="740357"/>
      </dsp:txXfrm>
    </dsp:sp>
    <dsp:sp modelId="{12511DF4-6D73-4599-802C-2D1B9F8C9441}">
      <dsp:nvSpPr>
        <dsp:cNvPr id="0" name=""/>
        <dsp:cNvSpPr/>
      </dsp:nvSpPr>
      <dsp:spPr>
        <a:xfrm>
          <a:off x="2926912" y="2769264"/>
          <a:ext cx="1640923" cy="820461"/>
        </a:xfrm>
        <a:prstGeom prst="roundRect">
          <a:avLst/>
        </a:prstGeom>
        <a:solidFill>
          <a:schemeClr val="accent4">
            <a:hueOff val="-2232385"/>
            <a:satOff val="13449"/>
            <a:lumOff val="1078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kern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มหาวิทยาลัยแจ้งเวียนรอบการทบทวนแผนอัตรากำลังประจำปีพร้อมหลักเกณฑ์การขอกรอบอัตรากำลัง</a:t>
          </a:r>
        </a:p>
      </dsp:txBody>
      <dsp:txXfrm>
        <a:off x="2966964" y="2809316"/>
        <a:ext cx="1560819" cy="740357"/>
      </dsp:txXfrm>
    </dsp:sp>
    <dsp:sp modelId="{C78765E7-A3E3-43AF-80E8-49BA7E6302A3}">
      <dsp:nvSpPr>
        <dsp:cNvPr id="0" name=""/>
        <dsp:cNvSpPr/>
      </dsp:nvSpPr>
      <dsp:spPr>
        <a:xfrm>
          <a:off x="1128114" y="2769264"/>
          <a:ext cx="1640923" cy="820461"/>
        </a:xfrm>
        <a:prstGeom prst="roundRect">
          <a:avLst/>
        </a:prstGeom>
        <a:solidFill>
          <a:schemeClr val="accent4">
            <a:hueOff val="-3348577"/>
            <a:satOff val="20174"/>
            <a:lumOff val="1617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kern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วิเคราะห์ </a:t>
          </a:r>
          <a:r>
            <a:rPr lang="en-US" sz="1200" kern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/ </a:t>
          </a:r>
          <a:r>
            <a:rPr lang="th-TH" sz="1200" kern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ทบทวน </a:t>
          </a:r>
          <a:r>
            <a:rPr lang="en-US" sz="1200" kern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/</a:t>
          </a:r>
          <a:r>
            <a:rPr lang="th-TH" sz="1200" kern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 และประเมินแผนอัตรากำลังปีงบประมาณปัจจุบันเพื่อเสนอขอกรอบอัตรากำลังตามหลักเกณฑ์</a:t>
          </a:r>
        </a:p>
      </dsp:txBody>
      <dsp:txXfrm>
        <a:off x="1168166" y="2809316"/>
        <a:ext cx="1560819" cy="740357"/>
      </dsp:txXfrm>
    </dsp:sp>
    <dsp:sp modelId="{38A813E3-CA24-432F-8073-562A831AF191}">
      <dsp:nvSpPr>
        <dsp:cNvPr id="0" name=""/>
        <dsp:cNvSpPr/>
      </dsp:nvSpPr>
      <dsp:spPr>
        <a:xfrm>
          <a:off x="572255" y="1058505"/>
          <a:ext cx="1640923" cy="820461"/>
        </a:xfrm>
        <a:prstGeom prst="roundRect">
          <a:avLst/>
        </a:prstGeom>
        <a:solidFill>
          <a:schemeClr val="accent4">
            <a:hueOff val="-4464770"/>
            <a:satOff val="26899"/>
            <a:lumOff val="2156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kern="1200">
              <a:solidFill>
                <a:sysClr val="windowText" lastClr="000000"/>
              </a:solidFill>
              <a:latin typeface="AngsanaUPC" panose="02020603050405020304" pitchFamily="18" charset="-34"/>
              <a:cs typeface="AngsanaUPC" panose="02020603050405020304" pitchFamily="18" charset="-34"/>
            </a:rPr>
            <a:t>รายงานผลการทบทวนต่อผู้บริหารและมหาวิทยาลัย</a:t>
          </a:r>
        </a:p>
      </dsp:txBody>
      <dsp:txXfrm>
        <a:off x="612307" y="1098557"/>
        <a:ext cx="1560819" cy="74035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6A6F9D-0CAC-4B12-A743-9EDDEC151AE2}">
      <dsp:nvSpPr>
        <dsp:cNvPr id="0" name=""/>
        <dsp:cNvSpPr/>
      </dsp:nvSpPr>
      <dsp:spPr>
        <a:xfrm>
          <a:off x="3238475" y="2057606"/>
          <a:ext cx="1568372" cy="12951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2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ผู้บริหาร</a:t>
          </a:r>
        </a:p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2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สำนักงานคณบดี</a:t>
          </a:r>
        </a:p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2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หลักสูตร</a:t>
          </a:r>
        </a:p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th-TH" sz="1200" b="1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3737438" y="2409855"/>
        <a:ext cx="1040958" cy="914493"/>
      </dsp:txXfrm>
    </dsp:sp>
    <dsp:sp modelId="{4E174BBB-CF41-4F12-81C9-C8ED6C3C10AC}">
      <dsp:nvSpPr>
        <dsp:cNvPr id="0" name=""/>
        <dsp:cNvSpPr/>
      </dsp:nvSpPr>
      <dsp:spPr>
        <a:xfrm>
          <a:off x="679551" y="2054954"/>
          <a:ext cx="1568372" cy="13004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2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ผู้บริหาร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2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สำนักงานคณบดี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2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หลักสูตร</a:t>
          </a:r>
        </a:p>
      </dsp:txBody>
      <dsp:txXfrm>
        <a:off x="708119" y="2408646"/>
        <a:ext cx="1040724" cy="918236"/>
      </dsp:txXfrm>
    </dsp:sp>
    <dsp:sp modelId="{0E386C0C-8DB1-455B-8A46-0479CF27CD08}">
      <dsp:nvSpPr>
        <dsp:cNvPr id="0" name=""/>
        <dsp:cNvSpPr/>
      </dsp:nvSpPr>
      <dsp:spPr>
        <a:xfrm>
          <a:off x="3238475" y="-155051"/>
          <a:ext cx="1568372" cy="14027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Line Group</a:t>
          </a:r>
          <a:endParaRPr lang="th-TH" sz="1200" b="1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Massenger</a:t>
          </a:r>
          <a:endParaRPr lang="th-TH" sz="1200" b="1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E - Mail</a:t>
          </a:r>
          <a:endParaRPr lang="th-TH" sz="1200" b="1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2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ประชุม</a:t>
          </a:r>
        </a:p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2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สัมภาษณ์</a:t>
          </a:r>
        </a:p>
      </dsp:txBody>
      <dsp:txXfrm>
        <a:off x="3739800" y="-124238"/>
        <a:ext cx="1036234" cy="990415"/>
      </dsp:txXfrm>
    </dsp:sp>
    <dsp:sp modelId="{B1B35062-CA9A-404F-B366-BC25A4563D63}">
      <dsp:nvSpPr>
        <dsp:cNvPr id="0" name=""/>
        <dsp:cNvSpPr/>
      </dsp:nvSpPr>
      <dsp:spPr>
        <a:xfrm>
          <a:off x="679551" y="-144943"/>
          <a:ext cx="1568372" cy="13825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2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ภายใน (</a:t>
          </a:r>
          <a:r>
            <a:rPr lang="en-US" sz="12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Internal)</a:t>
          </a:r>
          <a:endParaRPr lang="th-TH" sz="1200" b="1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2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ภายนอก (</a:t>
          </a:r>
          <a:r>
            <a:rPr lang="en-US" sz="12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External)</a:t>
          </a:r>
          <a:endParaRPr lang="th-TH" sz="1200" b="1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709920" y="-114574"/>
        <a:ext cx="1037122" cy="976140"/>
      </dsp:txXfrm>
    </dsp:sp>
    <dsp:sp modelId="{61B1374D-7D9D-4FD2-85E7-11A09C550DFF}">
      <dsp:nvSpPr>
        <dsp:cNvPr id="0" name=""/>
        <dsp:cNvSpPr/>
      </dsp:nvSpPr>
      <dsp:spPr>
        <a:xfrm>
          <a:off x="1336744" y="193744"/>
          <a:ext cx="1374707" cy="1374707"/>
        </a:xfrm>
        <a:prstGeom prst="pieWedg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1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ขั้นตอนที่ </a:t>
          </a:r>
          <a:r>
            <a:rPr lang="en-US" sz="11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1</a:t>
          </a:r>
          <a:r>
            <a:rPr lang="en-US" sz="1100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 </a:t>
          </a:r>
          <a:endParaRPr lang="th-TH" sz="1100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100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กำหนดกลุ่มผู้มีส่วนได้ส่วนเสีย (</a:t>
          </a:r>
          <a:r>
            <a:rPr lang="en-US" sz="1100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Stakeholder) </a:t>
          </a:r>
          <a:endParaRPr lang="th-TH" sz="1100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739386" y="596386"/>
        <a:ext cx="972065" cy="972065"/>
      </dsp:txXfrm>
    </dsp:sp>
    <dsp:sp modelId="{0DE7A5D0-59AA-4CD5-8733-0A08894EAA8B}">
      <dsp:nvSpPr>
        <dsp:cNvPr id="0" name=""/>
        <dsp:cNvSpPr/>
      </dsp:nvSpPr>
      <dsp:spPr>
        <a:xfrm rot="5400000">
          <a:off x="2774948" y="193744"/>
          <a:ext cx="1374707" cy="1374707"/>
        </a:xfrm>
        <a:prstGeom prst="pieWedge">
          <a:avLst/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1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ขั้นตอนที่ </a:t>
          </a:r>
          <a:r>
            <a:rPr lang="en-US" sz="11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2</a:t>
          </a:r>
          <a:r>
            <a:rPr lang="en-US" sz="1100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 </a:t>
          </a:r>
          <a:endParaRPr lang="th-TH" sz="1100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100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กำหนดช่องทางการสื่อสาร</a:t>
          </a:r>
        </a:p>
      </dsp:txBody>
      <dsp:txXfrm rot="-5400000">
        <a:off x="2774948" y="596386"/>
        <a:ext cx="972065" cy="972065"/>
      </dsp:txXfrm>
    </dsp:sp>
    <dsp:sp modelId="{0E13DBB5-D3DB-4032-81B5-444DD4CF9894}">
      <dsp:nvSpPr>
        <dsp:cNvPr id="0" name=""/>
        <dsp:cNvSpPr/>
      </dsp:nvSpPr>
      <dsp:spPr>
        <a:xfrm rot="10800000">
          <a:off x="2774948" y="1631948"/>
          <a:ext cx="1374707" cy="1374707"/>
        </a:xfrm>
        <a:prstGeom prst="pieWedge">
          <a:avLst/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1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ขั้นตอนที่ </a:t>
          </a:r>
          <a:r>
            <a:rPr lang="en-US" sz="11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3</a:t>
          </a:r>
          <a:endParaRPr lang="th-TH" sz="1100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100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รวบรวมและสรุปข้อมูล</a:t>
          </a:r>
        </a:p>
      </dsp:txBody>
      <dsp:txXfrm rot="10800000">
        <a:off x="2774948" y="1631948"/>
        <a:ext cx="972065" cy="972065"/>
      </dsp:txXfrm>
    </dsp:sp>
    <dsp:sp modelId="{9B900EE7-6782-42E8-A6BD-9C8351CB827E}">
      <dsp:nvSpPr>
        <dsp:cNvPr id="0" name=""/>
        <dsp:cNvSpPr/>
      </dsp:nvSpPr>
      <dsp:spPr>
        <a:xfrm rot="16200000">
          <a:off x="1336744" y="1631948"/>
          <a:ext cx="1374707" cy="1374707"/>
        </a:xfrm>
        <a:prstGeom prst="pieWedge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1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ขั้นตอนที่ </a:t>
          </a:r>
          <a:r>
            <a:rPr lang="en-US" sz="1100" b="1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4</a:t>
          </a:r>
          <a:endParaRPr lang="th-TH" sz="1100" b="1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100" kern="120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วิเคราะห์และกำหนดแนวทางปรับปรุงพัฒนา การกำกับติดตามและรายงานผล</a:t>
          </a:r>
        </a:p>
      </dsp:txBody>
      <dsp:txXfrm rot="5400000">
        <a:off x="1739386" y="1631948"/>
        <a:ext cx="972065" cy="972065"/>
      </dsp:txXfrm>
    </dsp:sp>
    <dsp:sp modelId="{0A3459C0-7F4A-4CC2-9D5E-E39BD317DAF2}">
      <dsp:nvSpPr>
        <dsp:cNvPr id="0" name=""/>
        <dsp:cNvSpPr/>
      </dsp:nvSpPr>
      <dsp:spPr>
        <a:xfrm>
          <a:off x="2505880" y="1314464"/>
          <a:ext cx="474639" cy="412729"/>
        </a:xfrm>
        <a:prstGeom prst="circular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F60A95A-7A3F-4F31-9149-CD74C747D75F}">
      <dsp:nvSpPr>
        <dsp:cNvPr id="0" name=""/>
        <dsp:cNvSpPr/>
      </dsp:nvSpPr>
      <dsp:spPr>
        <a:xfrm rot="10800000">
          <a:off x="2505880" y="1473206"/>
          <a:ext cx="474639" cy="412729"/>
        </a:xfrm>
        <a:prstGeom prst="circular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24375A4-FEE5-4976-86FE-A001BA74F5D3}">
      <dsp:nvSpPr>
        <dsp:cNvPr id="0" name=""/>
        <dsp:cNvSpPr/>
      </dsp:nvSpPr>
      <dsp:spPr>
        <a:xfrm>
          <a:off x="1195084" y="-53983"/>
          <a:ext cx="3096231" cy="3096231"/>
        </a:xfrm>
        <a:prstGeom prst="circularArrow">
          <a:avLst>
            <a:gd name="adj1" fmla="val 4668"/>
            <a:gd name="adj2" fmla="val 272909"/>
            <a:gd name="adj3" fmla="val 13040823"/>
            <a:gd name="adj4" fmla="val 17889737"/>
            <a:gd name="adj5" fmla="val 4847"/>
          </a:avLst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prstMaterial="plastic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4BA7293-D7DB-4B8D-938B-E04DD829B057}">
      <dsp:nvSpPr>
        <dsp:cNvPr id="0" name=""/>
        <dsp:cNvSpPr/>
      </dsp:nvSpPr>
      <dsp:spPr>
        <a:xfrm>
          <a:off x="1768078" y="886"/>
          <a:ext cx="1950243" cy="975121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kern="1200">
              <a:solidFill>
                <a:sysClr val="windowText" lastClr="000000"/>
              </a:solidFill>
            </a:rPr>
            <a:t>ถ่ายทอดแผนผ่านการประชุมบุคลากรและเวบไซต์</a:t>
          </a:r>
        </a:p>
      </dsp:txBody>
      <dsp:txXfrm>
        <a:off x="1815679" y="48487"/>
        <a:ext cx="1855041" cy="879919"/>
      </dsp:txXfrm>
    </dsp:sp>
    <dsp:sp modelId="{637D1EE7-BEA6-4BB8-863B-F49D18A80F22}">
      <dsp:nvSpPr>
        <dsp:cNvPr id="0" name=""/>
        <dsp:cNvSpPr/>
      </dsp:nvSpPr>
      <dsp:spPr>
        <a:xfrm>
          <a:off x="2879830" y="1112639"/>
          <a:ext cx="1950243" cy="975121"/>
        </a:xfrm>
        <a:prstGeom prst="roundRect">
          <a:avLst/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kern="1200">
              <a:solidFill>
                <a:sysClr val="windowText" lastClr="000000"/>
              </a:solidFill>
            </a:rPr>
            <a:t>รายงานผลการดำเนินงานกิจกรรมสำคัญที่ขับเคลื่อนตัวชี้วัดผ่านที่ประชุมคณะกรรมการประจำคณะและที่ประชุมบุคลากร</a:t>
          </a:r>
        </a:p>
      </dsp:txBody>
      <dsp:txXfrm>
        <a:off x="2927431" y="1160240"/>
        <a:ext cx="1855041" cy="879919"/>
      </dsp:txXfrm>
    </dsp:sp>
    <dsp:sp modelId="{FE4BBB3F-804F-4582-B599-B28F718016C4}">
      <dsp:nvSpPr>
        <dsp:cNvPr id="0" name=""/>
        <dsp:cNvSpPr/>
      </dsp:nvSpPr>
      <dsp:spPr>
        <a:xfrm>
          <a:off x="1768078" y="2224391"/>
          <a:ext cx="1950243" cy="975121"/>
        </a:xfrm>
        <a:prstGeom prst="roundRect">
          <a:avLst/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kern="1200">
              <a:solidFill>
                <a:sysClr val="windowText" lastClr="000000"/>
              </a:solidFill>
            </a:rPr>
            <a:t>กำกับติดตามผลการดำเนินงานตามแผนปีละ </a:t>
          </a:r>
          <a:r>
            <a:rPr lang="en-US" sz="1200" kern="1200">
              <a:solidFill>
                <a:sysClr val="windowText" lastClr="000000"/>
              </a:solidFill>
            </a:rPr>
            <a:t>2 </a:t>
          </a:r>
          <a:r>
            <a:rPr lang="th-TH" sz="1200" kern="1200">
              <a:solidFill>
                <a:sysClr val="windowText" lastClr="000000"/>
              </a:solidFill>
            </a:rPr>
            <a:t>ครั้ง และรายงานผลการดำเนินงานผ่านระบบ </a:t>
          </a:r>
          <a:r>
            <a:rPr lang="en-US" sz="1200" kern="1200">
              <a:solidFill>
                <a:sysClr val="windowText" lastClr="000000"/>
              </a:solidFill>
            </a:rPr>
            <a:t>KPI Mornitoring</a:t>
          </a:r>
          <a:endParaRPr lang="th-TH" sz="1200" kern="1200">
            <a:solidFill>
              <a:sysClr val="windowText" lastClr="000000"/>
            </a:solidFill>
          </a:endParaRPr>
        </a:p>
      </dsp:txBody>
      <dsp:txXfrm>
        <a:off x="1815679" y="2271992"/>
        <a:ext cx="1855041" cy="879919"/>
      </dsp:txXfrm>
    </dsp:sp>
    <dsp:sp modelId="{857FFEEE-2794-4C30-A8D5-4F3B85D9DE3D}">
      <dsp:nvSpPr>
        <dsp:cNvPr id="0" name=""/>
        <dsp:cNvSpPr/>
      </dsp:nvSpPr>
      <dsp:spPr>
        <a:xfrm>
          <a:off x="656325" y="1112639"/>
          <a:ext cx="1950243" cy="975121"/>
        </a:xfrm>
        <a:prstGeom prst="roundRect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kern="1200">
              <a:solidFill>
                <a:sysClr val="windowText" lastClr="000000"/>
              </a:solidFill>
            </a:rPr>
            <a:t>นำผลการดำเนินงานมาสรุป วิเคราะห์เพื่อจัดทำแผนในปี 2567</a:t>
          </a:r>
        </a:p>
      </dsp:txBody>
      <dsp:txXfrm>
        <a:off x="703926" y="1160240"/>
        <a:ext cx="1855041" cy="87991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DA0BF3C-BDF9-43EC-A8C4-009C4B24B42F}">
      <dsp:nvSpPr>
        <dsp:cNvPr id="0" name=""/>
        <dsp:cNvSpPr/>
      </dsp:nvSpPr>
      <dsp:spPr>
        <a:xfrm>
          <a:off x="0" y="1026402"/>
          <a:ext cx="5486400" cy="261769"/>
        </a:xfrm>
        <a:prstGeom prst="notchedRight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prstMaterial="plastic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5575408-A405-4631-BFC5-F6F45F019133}">
      <dsp:nvSpPr>
        <dsp:cNvPr id="0" name=""/>
        <dsp:cNvSpPr/>
      </dsp:nvSpPr>
      <dsp:spPr>
        <a:xfrm>
          <a:off x="202975" y="514351"/>
          <a:ext cx="844771" cy="396857"/>
        </a:xfrm>
        <a:prstGeom prst="rect">
          <a:avLst/>
        </a:prstGeom>
        <a:noFill/>
        <a:ln w="9525" cap="flat" cmpd="sng" algn="ctr">
          <a:solidFill>
            <a:schemeClr val="dk1">
              <a:alpha val="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kern="1200">
              <a:cs typeface="+mn-cs"/>
            </a:rPr>
            <a:t>ต.ค. </a:t>
          </a:r>
          <a:r>
            <a:rPr lang="en-US" sz="1400" b="1" kern="1200">
              <a:cs typeface="+mn-cs"/>
            </a:rPr>
            <a:t>- </a:t>
          </a:r>
          <a:r>
            <a:rPr lang="th-TH" sz="1400" b="1" kern="1200">
              <a:cs typeface="+mn-cs"/>
            </a:rPr>
            <a:t>ธ.ค. </a:t>
          </a:r>
        </a:p>
      </dsp:txBody>
      <dsp:txXfrm>
        <a:off x="202975" y="514351"/>
        <a:ext cx="844771" cy="396857"/>
      </dsp:txXfrm>
    </dsp:sp>
    <dsp:sp modelId="{22EFF8E6-68EC-44E2-B11C-222F12A4B839}">
      <dsp:nvSpPr>
        <dsp:cNvPr id="0" name=""/>
        <dsp:cNvSpPr/>
      </dsp:nvSpPr>
      <dsp:spPr>
        <a:xfrm>
          <a:off x="488721" y="1030898"/>
          <a:ext cx="216130" cy="235926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7B909F7-4320-4578-9D36-EFA30DF88CB1}">
      <dsp:nvSpPr>
        <dsp:cNvPr id="0" name=""/>
        <dsp:cNvSpPr/>
      </dsp:nvSpPr>
      <dsp:spPr>
        <a:xfrm>
          <a:off x="1451608" y="1267264"/>
          <a:ext cx="863243" cy="319439"/>
        </a:xfrm>
        <a:prstGeom prst="rect">
          <a:avLst/>
        </a:prstGeom>
        <a:noFill/>
        <a:ln w="9525" cap="flat" cmpd="sng" algn="ctr">
          <a:solidFill>
            <a:schemeClr val="dk1">
              <a:alpha val="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kern="1200">
              <a:cs typeface="+mn-cs"/>
            </a:rPr>
            <a:t>ม.ค. - มี.ค.</a:t>
          </a:r>
        </a:p>
      </dsp:txBody>
      <dsp:txXfrm>
        <a:off x="1451608" y="1267264"/>
        <a:ext cx="863243" cy="319439"/>
      </dsp:txXfrm>
    </dsp:sp>
    <dsp:sp modelId="{3DAA6715-7B57-4594-9665-A8CEB3198166}">
      <dsp:nvSpPr>
        <dsp:cNvPr id="0" name=""/>
        <dsp:cNvSpPr/>
      </dsp:nvSpPr>
      <dsp:spPr>
        <a:xfrm>
          <a:off x="1737071" y="1036636"/>
          <a:ext cx="215554" cy="239713"/>
        </a:xfrm>
        <a:prstGeom prst="ellipse">
          <a:avLst/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C6F2E398-E0C5-42BC-9E45-91E62AF896F2}">
      <dsp:nvSpPr>
        <dsp:cNvPr id="0" name=""/>
        <dsp:cNvSpPr/>
      </dsp:nvSpPr>
      <dsp:spPr>
        <a:xfrm>
          <a:off x="2625173" y="440250"/>
          <a:ext cx="899080" cy="357962"/>
        </a:xfrm>
        <a:prstGeom prst="rect">
          <a:avLst/>
        </a:prstGeom>
        <a:noFill/>
        <a:ln w="9525" cap="flat" cmpd="sng" algn="ctr">
          <a:solidFill>
            <a:schemeClr val="dk1">
              <a:alpha val="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kern="1200">
              <a:cs typeface="+mn-cs"/>
            </a:rPr>
            <a:t>เม.ย. - มิ.ย.</a:t>
          </a:r>
        </a:p>
      </dsp:txBody>
      <dsp:txXfrm>
        <a:off x="2625173" y="440250"/>
        <a:ext cx="899080" cy="357962"/>
      </dsp:txXfrm>
    </dsp:sp>
    <dsp:sp modelId="{60CAAA57-4B2D-43F4-A64F-1012E97E9DCA}">
      <dsp:nvSpPr>
        <dsp:cNvPr id="0" name=""/>
        <dsp:cNvSpPr/>
      </dsp:nvSpPr>
      <dsp:spPr>
        <a:xfrm>
          <a:off x="2975896" y="1020975"/>
          <a:ext cx="234028" cy="255376"/>
        </a:xfrm>
        <a:prstGeom prst="ellipse">
          <a:avLst/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64869EBB-2A34-4112-A46B-264A9658F0FE}">
      <dsp:nvSpPr>
        <dsp:cNvPr id="0" name=""/>
        <dsp:cNvSpPr/>
      </dsp:nvSpPr>
      <dsp:spPr>
        <a:xfrm>
          <a:off x="3967059" y="1284144"/>
          <a:ext cx="824018" cy="392255"/>
        </a:xfrm>
        <a:prstGeom prst="rect">
          <a:avLst/>
        </a:prstGeom>
        <a:noFill/>
        <a:ln w="9525" cap="flat" cmpd="sng" algn="ctr">
          <a:solidFill>
            <a:schemeClr val="dk1">
              <a:alpha val="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kern="1200">
              <a:cs typeface="+mn-cs"/>
            </a:rPr>
            <a:t>ก.ค. - ก.ย.</a:t>
          </a:r>
        </a:p>
      </dsp:txBody>
      <dsp:txXfrm>
        <a:off x="3967059" y="1284144"/>
        <a:ext cx="824018" cy="392255"/>
      </dsp:txXfrm>
    </dsp:sp>
    <dsp:sp modelId="{A39812C0-DBCE-425C-B647-C3F8326FF0EA}">
      <dsp:nvSpPr>
        <dsp:cNvPr id="0" name=""/>
        <dsp:cNvSpPr/>
      </dsp:nvSpPr>
      <dsp:spPr>
        <a:xfrm>
          <a:off x="4224245" y="1019175"/>
          <a:ext cx="233454" cy="257276"/>
        </a:xfrm>
        <a:prstGeom prst="ellipse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DFD9D-90FF-4D69-BE5A-1E18238D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260</Pages>
  <Words>67420</Words>
  <Characters>384294</Characters>
  <Application>Microsoft Office Word</Application>
  <DocSecurity>0</DocSecurity>
  <Lines>3202</Lines>
  <Paragraphs>901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</dc:creator>
  <cp:keywords/>
  <dc:description/>
  <cp:lastModifiedBy>Kanittha Raksakulkan</cp:lastModifiedBy>
  <cp:revision>51</cp:revision>
  <cp:lastPrinted>2024-06-20T07:40:00Z</cp:lastPrinted>
  <dcterms:created xsi:type="dcterms:W3CDTF">2024-06-21T23:32:00Z</dcterms:created>
  <dcterms:modified xsi:type="dcterms:W3CDTF">2024-06-22T04:14:00Z</dcterms:modified>
</cp:coreProperties>
</file>