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6A47" w14:textId="77777777" w:rsidR="00DB7367" w:rsidRPr="000009D0" w:rsidRDefault="00DB7367" w:rsidP="00DB736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2205519"/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Pr="000009D0" w:rsidRDefault="00DB7367" w:rsidP="00DB7367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0009D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 (สป.อว.)</w:t>
      </w:r>
    </w:p>
    <w:p w14:paraId="241D2557" w14:textId="5C7E5B32" w:rsidR="00DB7367" w:rsidRPr="000009D0" w:rsidRDefault="00DB7367" w:rsidP="00DB73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เกณฑ์มาตรฐานหลักสูตรระดับปริญญาตรี พ.ศ. 2558</w:t>
      </w:r>
    </w:p>
    <w:p w14:paraId="0D2E2D43" w14:textId="77777777" w:rsidR="00DB7367" w:rsidRPr="000009D0" w:rsidRDefault="00DB7367" w:rsidP="00DB7367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0009D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0009D0" w:rsidRDefault="00D05CF4" w:rsidP="00D05CF4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20"/>
          <w:szCs w:val="20"/>
          <w:lang w:eastAsia="zh-CN"/>
        </w:rPr>
      </w:pPr>
    </w:p>
    <w:p w14:paraId="1A7725B2" w14:textId="77777777" w:rsidR="00D05CF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ตารางสรุปผล</w:t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67EDE07F" w14:textId="3CCA1D8D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2331E1"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82495A"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>ศิลปศาสตรบัณฑิต สาขาวิชาพัฒนาการท่องเที่ยว</w:t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BCA693D" w14:textId="3C11F05D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หลักสูตรปรับปรุง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3AA" w:rsidRPr="000009D0">
        <w:rPr>
          <w:rFonts w:ascii="TH SarabunPSK" w:hAnsi="TH SarabunPSK" w:cs="TH SarabunPSK"/>
          <w:sz w:val="32"/>
          <w:szCs w:val="32"/>
        </w:rPr>
        <w:t>256</w:t>
      </w:r>
      <w:r w:rsidR="00F27A9D" w:rsidRPr="000009D0">
        <w:rPr>
          <w:rFonts w:ascii="TH SarabunPSK" w:hAnsi="TH SarabunPSK" w:cs="TH SarabunPSK"/>
          <w:sz w:val="32"/>
          <w:szCs w:val="32"/>
          <w:cs/>
        </w:rPr>
        <w:t>5</w:t>
      </w:r>
    </w:p>
    <w:p w14:paraId="0F3421BB" w14:textId="0BEB8B84" w:rsidR="00D05CF4" w:rsidRPr="000009D0" w:rsidRDefault="004123AA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2495A" w:rsidRPr="000009D0">
        <w:rPr>
          <w:rFonts w:ascii="TH SarabunPSK" w:hAnsi="TH SarabunPSK" w:cs="TH SarabunPSK"/>
          <w:b/>
          <w:bCs/>
          <w:sz w:val="32"/>
          <w:szCs w:val="32"/>
          <w:cs/>
        </w:rPr>
        <w:t>/วิทยาลัย</w:t>
      </w:r>
      <w:r w:rsidR="002331E1"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82495A" w:rsidRPr="000009D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พัฒนาการท่องเที่ยว</w:t>
      </w:r>
    </w:p>
    <w:p w14:paraId="3B56C015" w14:textId="77777777" w:rsidR="003108F8" w:rsidRPr="000009D0" w:rsidRDefault="003108F8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DFEAADE" w14:textId="20EA3640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D9708C" w:rsidRPr="000009D0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0009D0" w14:paraId="0CECA368" w14:textId="77777777" w:rsidTr="00D9708C">
        <w:tc>
          <w:tcPr>
            <w:tcW w:w="281" w:type="pct"/>
          </w:tcPr>
          <w:p w14:paraId="705DFA89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0009D0" w:rsidRDefault="00D9708C" w:rsidP="00D9708C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89" w:type="pct"/>
          </w:tcPr>
          <w:p w14:paraId="10E5414B" w14:textId="6FB75471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6A073B09" w14:textId="77777777" w:rsidTr="00D9708C">
        <w:tc>
          <w:tcPr>
            <w:tcW w:w="281" w:type="pct"/>
          </w:tcPr>
          <w:p w14:paraId="6D459130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0009D0" w:rsidRDefault="00D9708C" w:rsidP="00D97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4F9B18C6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54006FA7" w14:textId="77777777" w:rsidTr="00D9708C">
        <w:tc>
          <w:tcPr>
            <w:tcW w:w="281" w:type="pct"/>
          </w:tcPr>
          <w:p w14:paraId="3270B18C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Pr="000009D0" w:rsidRDefault="00D9708C" w:rsidP="00D97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2F66E74B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0009D0" w:rsidRDefault="00D9708C" w:rsidP="00D97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51AAD1B8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09E668B0" w14:textId="77777777" w:rsidTr="00D9708C">
        <w:tc>
          <w:tcPr>
            <w:tcW w:w="281" w:type="pct"/>
          </w:tcPr>
          <w:p w14:paraId="5D3123D9" w14:textId="52562C5B" w:rsidR="00D9708C" w:rsidRPr="000009D0" w:rsidRDefault="00BD2221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0009D0" w:rsidRDefault="00D9708C" w:rsidP="00D9708C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89" w:type="pct"/>
          </w:tcPr>
          <w:p w14:paraId="4754755C" w14:textId="37DEB95B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674AE3A7" w14:textId="77777777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F0C74F4" w14:textId="717A27F4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5B07895A" w:rsidR="00D05CF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</w:rPr>
        <w:tab/>
      </w:r>
      <w:r w:rsidR="00C2452E">
        <w:rPr>
          <w:rFonts w:ascii="TH SarabunPSK" w:hAnsi="TH SarabunPSK" w:cs="TH SarabunPSK"/>
          <w:sz w:val="32"/>
          <w:szCs w:val="32"/>
        </w:rPr>
        <w:sym w:font="Wingdings" w:char="F0FE"/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 เป็นไปตามเกณฑ์  </w:t>
      </w:r>
    </w:p>
    <w:p w14:paraId="1136CAFA" w14:textId="597B7D13" w:rsidR="00D05CF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</w:rPr>
        <w:tab/>
      </w:r>
      <w:r w:rsidRPr="000009D0">
        <w:rPr>
          <w:rFonts w:ascii="TH SarabunPSK" w:hAnsi="TH SarabunPSK" w:cs="TH SarabunPSK"/>
          <w:sz w:val="32"/>
          <w:szCs w:val="32"/>
        </w:rPr>
        <w:sym w:font="Wingdings 2" w:char="F0A3"/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 ไม่ผ่านเกณฑ์ในข้อที่</w:t>
      </w:r>
      <w:r w:rsidR="00FD1D1F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7772DF" w14:textId="765BA49D" w:rsidR="00000C1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      ข้อสังเกต :....ถ้ามี-ระบุ..</w:t>
      </w:r>
    </w:p>
    <w:p w14:paraId="38A30C30" w14:textId="621755AB" w:rsidR="0076001F" w:rsidRPr="000009D0" w:rsidRDefault="0076001F" w:rsidP="00CC1FA8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</w:p>
    <w:p w14:paraId="5BC1890C" w14:textId="40EDDB06" w:rsidR="00CC1FA8" w:rsidRPr="000009D0" w:rsidRDefault="00BF7B56" w:rsidP="00FD1D1F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จากรายงาน</w:t>
      </w:r>
      <w:r w:rsidR="00FD1D1F"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>ศิลปศาสตรบัณฑิต สาขาวิชาพัฒนาการท่องเที่ยว</w:t>
      </w:r>
      <w:r w:rsidR="00FD1D1F"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="00AD4EAE" w:rsidRPr="000009D0">
        <w:rPr>
          <w:rFonts w:ascii="TH SarabunPSK" w:hAnsi="TH SarabunPSK" w:cs="TH SarabunPSK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 w:rsidR="00FD1D1F"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</w:p>
    <w:p w14:paraId="569C9010" w14:textId="77777777" w:rsidR="004164AE" w:rsidRPr="000009D0" w:rsidRDefault="004164AE" w:rsidP="00FD1D1F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102001C" w14:textId="377E1153" w:rsidR="00FD1D1F" w:rsidRPr="000009D0" w:rsidRDefault="00FD1D1F" w:rsidP="00AD4EAE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tbl>
      <w:tblPr>
        <w:tblStyle w:val="TableGrid"/>
        <w:tblW w:w="995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780"/>
        <w:gridCol w:w="3023"/>
      </w:tblGrid>
      <w:tr w:rsidR="00AD4EAE" w:rsidRPr="000009D0" w14:paraId="355E4FC5" w14:textId="77777777" w:rsidTr="008F7E02">
        <w:tc>
          <w:tcPr>
            <w:tcW w:w="3150" w:type="dxa"/>
          </w:tcPr>
          <w:p w14:paraId="28728125" w14:textId="77777777" w:rsidR="00AD4EAE" w:rsidRPr="000009D0" w:rsidRDefault="00AD4EAE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3780" w:type="dxa"/>
          </w:tcPr>
          <w:p w14:paraId="4BD12C1A" w14:textId="02864BE9" w:rsidR="00AD4EAE" w:rsidRPr="000009D0" w:rsidRDefault="00AD4EAE" w:rsidP="003108F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3023" w:type="dxa"/>
          </w:tcPr>
          <w:p w14:paraId="3295BC1C" w14:textId="6F9CEE60" w:rsidR="00AD4EAE" w:rsidRPr="000009D0" w:rsidRDefault="00AD4EAE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</w:tr>
      <w:tr w:rsidR="003108F8" w:rsidRPr="000009D0" w14:paraId="27373D5D" w14:textId="77777777" w:rsidTr="008F7E02">
        <w:tc>
          <w:tcPr>
            <w:tcW w:w="3150" w:type="dxa"/>
          </w:tcPr>
          <w:p w14:paraId="4021D82B" w14:textId="7CC3E71D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780" w:type="dxa"/>
          </w:tcPr>
          <w:p w14:paraId="6D6EC2EF" w14:textId="4F4F9712" w:rsidR="003108F8" w:rsidRPr="000009D0" w:rsidRDefault="003108F8" w:rsidP="004164AE">
            <w:pPr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023" w:type="dxa"/>
          </w:tcPr>
          <w:p w14:paraId="4D393872" w14:textId="14B0ED2E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4123AA" w:rsidRPr="000009D0" w14:paraId="74B8D27B" w14:textId="77777777" w:rsidTr="008F7E02">
        <w:tc>
          <w:tcPr>
            <w:tcW w:w="3150" w:type="dxa"/>
          </w:tcPr>
          <w:p w14:paraId="02B7EADB" w14:textId="7850786B" w:rsidR="003108F8" w:rsidRPr="000009D0" w:rsidRDefault="003108F8" w:rsidP="003E5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(</w:t>
            </w:r>
            <w:r w:rsidR="004123AA" w:rsidRPr="000009D0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r w:rsidR="003E55A7">
              <w:rPr>
                <w:rFonts w:ascii="TH SarabunPSK" w:hAnsi="TH SarabunPSK" w:cs="TH SarabunPSK" w:hint="cs"/>
                <w:sz w:val="28"/>
                <w:cs/>
              </w:rPr>
              <w:t>วุฒิพงษ์  ฉั่วตระกูล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780" w:type="dxa"/>
          </w:tcPr>
          <w:p w14:paraId="64B97846" w14:textId="1E4175FE" w:rsidR="003108F8" w:rsidRPr="000009D0" w:rsidRDefault="003108F8" w:rsidP="003E5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(</w:t>
            </w:r>
            <w:r w:rsidR="004123AA" w:rsidRPr="000009D0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r w:rsidR="003E55A7">
              <w:rPr>
                <w:rFonts w:ascii="TH SarabunPSK" w:hAnsi="TH SarabunPSK" w:cs="TH SarabunPSK" w:hint="cs"/>
                <w:sz w:val="28"/>
                <w:cs/>
              </w:rPr>
              <w:t>เชษฐ์  ใจเพชร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23" w:type="dxa"/>
          </w:tcPr>
          <w:p w14:paraId="3A47EF6C" w14:textId="282CCDFF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(</w:t>
            </w:r>
            <w:r w:rsidR="004123AA" w:rsidRPr="000009D0">
              <w:rPr>
                <w:rFonts w:ascii="TH SarabunPSK" w:hAnsi="TH SarabunPSK" w:cs="TH SarabunPSK"/>
                <w:sz w:val="28"/>
                <w:cs/>
              </w:rPr>
              <w:t>อาจารย์ ดร.กีรติ ตระการศิริวานิช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4123AA" w:rsidRPr="000009D0" w14:paraId="1889B36E" w14:textId="77777777" w:rsidTr="008F7E02">
        <w:tc>
          <w:tcPr>
            <w:tcW w:w="3150" w:type="dxa"/>
          </w:tcPr>
          <w:p w14:paraId="7E270AFC" w14:textId="680E16AE" w:rsidR="0025564A" w:rsidRPr="00F37DCA" w:rsidRDefault="003108F8" w:rsidP="00F37DC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3780" w:type="dxa"/>
          </w:tcPr>
          <w:p w14:paraId="3ADD5E42" w14:textId="786E38DB" w:rsidR="000772B8" w:rsidRPr="000009D0" w:rsidRDefault="003E55A7" w:rsidP="003108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รองคณบดีคณะพัฒนาการท่องเที่ยว</w:t>
            </w:r>
          </w:p>
        </w:tc>
        <w:tc>
          <w:tcPr>
            <w:tcW w:w="3023" w:type="dxa"/>
          </w:tcPr>
          <w:p w14:paraId="5975D56E" w14:textId="3998F7FD" w:rsidR="00AD4EAE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คณบดี</w:t>
            </w:r>
          </w:p>
        </w:tc>
      </w:tr>
      <w:tr w:rsidR="004123AA" w:rsidRPr="000009D0" w14:paraId="108ACD2F" w14:textId="77777777" w:rsidTr="0025564A">
        <w:trPr>
          <w:trHeight w:val="144"/>
        </w:trPr>
        <w:tc>
          <w:tcPr>
            <w:tcW w:w="3150" w:type="dxa"/>
          </w:tcPr>
          <w:p w14:paraId="1943B264" w14:textId="291C8388" w:rsidR="003108F8" w:rsidRPr="000009D0" w:rsidRDefault="003108F8" w:rsidP="003108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780" w:type="dxa"/>
          </w:tcPr>
          <w:p w14:paraId="551F5A1A" w14:textId="2A943CB7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023" w:type="dxa"/>
          </w:tcPr>
          <w:p w14:paraId="2ED084FE" w14:textId="52888B1D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  <w:bookmarkEnd w:id="0"/>
    </w:tbl>
    <w:p w14:paraId="17201D01" w14:textId="77777777" w:rsidR="004164AE" w:rsidRPr="000009D0" w:rsidRDefault="004164AE">
      <w:pPr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EC7ADD9" w14:textId="1DBDD84F" w:rsidR="00D05CF4" w:rsidRPr="000009D0" w:rsidRDefault="00D05CF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 1.1 : การกำกับมาตรฐานหลักสูตรตามเกณฑ์มาตรฐานหลักสูตรที่กำหนดโดย สป.อว.</w:t>
      </w:r>
    </w:p>
    <w:p w14:paraId="6D652696" w14:textId="6F499764" w:rsidR="00D05CF4" w:rsidRPr="000009D0" w:rsidRDefault="00D05CF4" w:rsidP="00E95FF1">
      <w:pPr>
        <w:pStyle w:val="ListParagraph"/>
        <w:tabs>
          <w:tab w:val="left" w:pos="426"/>
        </w:tabs>
        <w:spacing w:before="240" w:after="0"/>
        <w:ind w:left="1276" w:hanging="127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เกณฑ์มาตรฐานหลักสูตรระดับปริญญาตรี พ.ศ.2558)</w:t>
      </w:r>
    </w:p>
    <w:p w14:paraId="5C8630A4" w14:textId="77777777" w:rsidR="00D05CF4" w:rsidRPr="000009D0" w:rsidRDefault="00D05CF4" w:rsidP="00D05CF4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SarabunPSK" w:hAnsi="TH SarabunPSK" w:cs="TH SarabunPSK"/>
          <w:sz w:val="20"/>
          <w:szCs w:val="20"/>
          <w:cs/>
        </w:rPr>
      </w:pPr>
    </w:p>
    <w:p w14:paraId="0A29F9C6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0009D0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0009D0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sz w:val="28"/>
          <w:cs/>
        </w:rPr>
        <w:t xml:space="preserve">หลักสูตรตามเล่ม มคอ 2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916"/>
        <w:gridCol w:w="2158"/>
        <w:gridCol w:w="969"/>
        <w:gridCol w:w="1060"/>
        <w:gridCol w:w="2028"/>
      </w:tblGrid>
      <w:tr w:rsidR="00472476" w:rsidRPr="000009D0" w14:paraId="0D2E0C43" w14:textId="77777777" w:rsidTr="00472476">
        <w:trPr>
          <w:trHeight w:val="316"/>
        </w:trPr>
        <w:tc>
          <w:tcPr>
            <w:tcW w:w="1086" w:type="pct"/>
            <w:tcBorders>
              <w:bottom w:val="single" w:sz="4" w:space="0" w:color="auto"/>
            </w:tcBorders>
          </w:tcPr>
          <w:p w14:paraId="075FD8FB" w14:textId="77777777" w:rsidR="00D05CF4" w:rsidRPr="000009D0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0313C391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14:paraId="284255DD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13E4BE01" w14:textId="77777777" w:rsidR="00D05CF4" w:rsidRPr="000009D0" w:rsidRDefault="00D05CF4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4959F81E" w14:textId="77777777" w:rsidR="00D05CF4" w:rsidRPr="000009D0" w:rsidRDefault="00D05CF4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1B9062E1" w14:textId="77777777" w:rsidR="00D05CF4" w:rsidRPr="000009D0" w:rsidRDefault="00D05CF4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F27A9D" w:rsidRPr="000009D0" w14:paraId="5DE720C4" w14:textId="77777777" w:rsidTr="00472476">
        <w:tc>
          <w:tcPr>
            <w:tcW w:w="1086" w:type="pct"/>
            <w:tcBorders>
              <w:bottom w:val="dotted" w:sz="4" w:space="0" w:color="auto"/>
            </w:tcBorders>
          </w:tcPr>
          <w:p w14:paraId="1FB9F360" w14:textId="77777777" w:rsidR="006D1B72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6D1B72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จารย์ ดร.</w:t>
            </w:r>
          </w:p>
          <w:p w14:paraId="0207272D" w14:textId="2F2B0F5A" w:rsidR="00F27A9D" w:rsidRPr="000009D0" w:rsidRDefault="00F27A9D" w:rsidP="006D1B72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403" w:type="pct"/>
            <w:tcBorders>
              <w:bottom w:val="dotted" w:sz="4" w:space="0" w:color="auto"/>
            </w:tcBorders>
          </w:tcPr>
          <w:p w14:paraId="67769960" w14:textId="61F46311" w:rsidR="00F27A9D" w:rsidRPr="000009D0" w:rsidRDefault="006D1B72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211" w:type="pct"/>
            <w:tcBorders>
              <w:bottom w:val="dotted" w:sz="4" w:space="0" w:color="auto"/>
            </w:tcBorders>
          </w:tcPr>
          <w:p w14:paraId="4BE6E246" w14:textId="61E2FB27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55" w:type="pct"/>
            <w:tcBorders>
              <w:bottom w:val="dotted" w:sz="4" w:space="0" w:color="auto"/>
            </w:tcBorders>
          </w:tcPr>
          <w:p w14:paraId="73838592" w14:textId="5BC9E833" w:rsidR="00F27A9D" w:rsidRPr="000009D0" w:rsidRDefault="00F27A9D" w:rsidP="001819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16 มกราคม 2558</w:t>
            </w:r>
          </w:p>
        </w:tc>
        <w:tc>
          <w:tcPr>
            <w:tcW w:w="605" w:type="pct"/>
            <w:tcBorders>
              <w:bottom w:val="dotted" w:sz="4" w:space="0" w:color="auto"/>
            </w:tcBorders>
          </w:tcPr>
          <w:p w14:paraId="17A832B2" w14:textId="6BDDCEFB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bottom w:val="dotted" w:sz="4" w:space="0" w:color="auto"/>
            </w:tcBorders>
          </w:tcPr>
          <w:p w14:paraId="32E09FBE" w14:textId="3FC6ED44" w:rsidR="00E602FC" w:rsidRDefault="00F27A9D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วันที่ </w:t>
            </w:r>
            <w:r w:rsidR="00381AD3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–</w:t>
            </w:r>
          </w:p>
          <w:p w14:paraId="2AAD857F" w14:textId="1F379876" w:rsidR="00F27A9D" w:rsidRPr="000009D0" w:rsidRDefault="00F27A9D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</w:t>
            </w:r>
            <w:r w:rsidR="00381AD3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F27A9D" w:rsidRPr="000009D0" w14:paraId="3D514EC6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21A15089" w14:textId="4E0D79EB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อาจารย์ ดร.วัชรีวรรณ </w:t>
            </w:r>
          </w:p>
          <w:p w14:paraId="77A0B4E1" w14:textId="449B65C5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6B48071C" w14:textId="189C13C8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4545A240" w14:textId="36AF91A2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1B6E4C71" w14:textId="0872D39D" w:rsidR="00F27A9D" w:rsidRPr="000009D0" w:rsidRDefault="00F27A9D" w:rsidP="001819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สิงหาคม 2549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717740B2" w14:textId="382CE6C2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0108F465" w14:textId="77777777" w:rsidR="00E602FC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</w:t>
            </w:r>
          </w:p>
          <w:p w14:paraId="06F9EEF8" w14:textId="4D892DBB" w:rsidR="00F27A9D" w:rsidRPr="000009D0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2570</w:t>
            </w:r>
          </w:p>
        </w:tc>
      </w:tr>
      <w:tr w:rsidR="00F27A9D" w:rsidRPr="000009D0" w14:paraId="681BB2AC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011CA8CB" w14:textId="1F535ECB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อาจารย์ ดร.วลัยลดา  </w:t>
            </w:r>
          </w:p>
          <w:p w14:paraId="7347E1FC" w14:textId="43843469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27B57B82" w14:textId="41DB709E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784FE08C" w14:textId="1A7C45DA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2B664F26" w14:textId="2C90779D" w:rsidR="00F27A9D" w:rsidRPr="000009D0" w:rsidRDefault="00F27A9D" w:rsidP="001819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 มิถุนายน 2550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EF73B0D" w14:textId="3D499D73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108C795D" w14:textId="77777777" w:rsidR="00E602FC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</w:t>
            </w:r>
          </w:p>
          <w:p w14:paraId="3DA117D2" w14:textId="22AC4B95" w:rsidR="00F27A9D" w:rsidRPr="000009D0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2570</w:t>
            </w:r>
          </w:p>
        </w:tc>
      </w:tr>
      <w:tr w:rsidR="00F27A9D" w:rsidRPr="000009D0" w14:paraId="7AAA8C6B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09A25318" w14:textId="5AB8F89F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อาจารย์พิรุฬห์พัฒน์  ภู่น้อย 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335A74B2" w14:textId="3D3DA22F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35372E09" w14:textId="77777777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วิทยาศาสตรมหาบัณฑิต</w:t>
            </w:r>
          </w:p>
          <w:p w14:paraId="303B9440" w14:textId="4DAF5859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(การจัดการทรัพยากร)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78B32EF1" w14:textId="48D61CB8" w:rsidR="00F27A9D" w:rsidRPr="000009D0" w:rsidRDefault="00080370" w:rsidP="001819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24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มีนาคม 2540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D1CCFA3" w14:textId="381A6C5E" w:rsidR="00F27A9D" w:rsidRPr="000009D0" w:rsidRDefault="0025564A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6311AE73" w14:textId="46DC5524" w:rsidR="00E602FC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</w:t>
            </w:r>
          </w:p>
          <w:p w14:paraId="25564BE6" w14:textId="78189B7B" w:rsidR="00F27A9D" w:rsidRPr="000009D0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highlight w:val="yellow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2570</w:t>
            </w:r>
          </w:p>
        </w:tc>
      </w:tr>
      <w:tr w:rsidR="00F27A9D" w:rsidRPr="000009D0" w14:paraId="3411CE52" w14:textId="77777777" w:rsidTr="00472476">
        <w:tc>
          <w:tcPr>
            <w:tcW w:w="1086" w:type="pct"/>
            <w:tcBorders>
              <w:top w:val="dotted" w:sz="4" w:space="0" w:color="auto"/>
            </w:tcBorders>
          </w:tcPr>
          <w:p w14:paraId="77C0583E" w14:textId="082DA3D2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</w:t>
            </w:r>
            <w:r w:rsidR="0084039D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ดร.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ทิพย์วดี  </w:t>
            </w:r>
          </w:p>
          <w:p w14:paraId="7BD9EB37" w14:textId="29063431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403" w:type="pct"/>
            <w:tcBorders>
              <w:top w:val="dotted" w:sz="4" w:space="0" w:color="auto"/>
            </w:tcBorders>
          </w:tcPr>
          <w:p w14:paraId="7221910B" w14:textId="6E0D0467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</w:tcBorders>
          </w:tcPr>
          <w:p w14:paraId="0CC63AC6" w14:textId="387CA0A6" w:rsidR="00F27A9D" w:rsidRPr="000009D0" w:rsidRDefault="008403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</w:t>
            </w:r>
            <w:r w:rsidR="00F27A9D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บัณฑิต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(พัฒนา</w:t>
            </w:r>
            <w:r w:rsidR="00F27A9D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การท่องเที่ยว)</w:t>
            </w:r>
          </w:p>
        </w:tc>
        <w:tc>
          <w:tcPr>
            <w:tcW w:w="555" w:type="pct"/>
            <w:tcBorders>
              <w:top w:val="dotted" w:sz="4" w:space="0" w:color="auto"/>
            </w:tcBorders>
          </w:tcPr>
          <w:p w14:paraId="2BC98770" w14:textId="2D2D7BCA" w:rsidR="00F27A9D" w:rsidRPr="000009D0" w:rsidRDefault="00F27A9D" w:rsidP="001819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กุมภาพันธ์ 2560</w:t>
            </w: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6D5D8E6E" w14:textId="44F2B92B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B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1139" w:type="pct"/>
            <w:tcBorders>
              <w:top w:val="dotted" w:sz="4" w:space="0" w:color="auto"/>
            </w:tcBorders>
          </w:tcPr>
          <w:p w14:paraId="16A9E580" w14:textId="0DBB20E5" w:rsidR="00E602FC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</w:t>
            </w:r>
          </w:p>
          <w:p w14:paraId="392DFB63" w14:textId="385E59DB" w:rsidR="00F27A9D" w:rsidRPr="000009D0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2570</w:t>
            </w:r>
          </w:p>
        </w:tc>
      </w:tr>
    </w:tbl>
    <w:p w14:paraId="2A24F2F6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668992AB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0009D0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0009D0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sz w:val="28"/>
          <w:cs/>
        </w:rPr>
        <w:t xml:space="preserve">หลักสูตร ณ สิ้นปีการศึกษา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916"/>
        <w:gridCol w:w="2159"/>
        <w:gridCol w:w="970"/>
        <w:gridCol w:w="1060"/>
        <w:gridCol w:w="2028"/>
      </w:tblGrid>
      <w:tr w:rsidR="00472476" w:rsidRPr="000009D0" w14:paraId="469B0985" w14:textId="77777777" w:rsidTr="003E55A7">
        <w:trPr>
          <w:trHeight w:val="316"/>
        </w:trPr>
        <w:tc>
          <w:tcPr>
            <w:tcW w:w="1064" w:type="pct"/>
            <w:tcBorders>
              <w:bottom w:val="single" w:sz="4" w:space="0" w:color="auto"/>
            </w:tcBorders>
          </w:tcPr>
          <w:p w14:paraId="1BFDA79B" w14:textId="77777777" w:rsidR="00472476" w:rsidRPr="000009D0" w:rsidRDefault="00472476" w:rsidP="00472476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6D13B63B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2842D5DE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271376CC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30C13F16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009DF3B5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3E55A7" w:rsidRPr="000009D0" w14:paraId="53DB8835" w14:textId="77777777" w:rsidTr="003E55A7">
        <w:tc>
          <w:tcPr>
            <w:tcW w:w="1064" w:type="pct"/>
            <w:tcBorders>
              <w:bottom w:val="dotted" w:sz="4" w:space="0" w:color="auto"/>
            </w:tcBorders>
          </w:tcPr>
          <w:p w14:paraId="07B537F4" w14:textId="77777777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ดร.วุฒิพงษ์ </w:t>
            </w:r>
          </w:p>
          <w:p w14:paraId="32374A2B" w14:textId="4E303EE4" w:rsidR="003E55A7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505" w:type="pct"/>
            <w:tcBorders>
              <w:bottom w:val="dotted" w:sz="4" w:space="0" w:color="auto"/>
            </w:tcBorders>
          </w:tcPr>
          <w:p w14:paraId="0E2520CD" w14:textId="2BE993F6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bottom w:val="dotted" w:sz="4" w:space="0" w:color="auto"/>
            </w:tcBorders>
          </w:tcPr>
          <w:p w14:paraId="41680F65" w14:textId="3ADE03C2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</w:tc>
        <w:tc>
          <w:tcPr>
            <w:tcW w:w="535" w:type="pct"/>
            <w:tcBorders>
              <w:bottom w:val="dotted" w:sz="4" w:space="0" w:color="auto"/>
            </w:tcBorders>
          </w:tcPr>
          <w:p w14:paraId="50237500" w14:textId="7242F693" w:rsidR="003E55A7" w:rsidRPr="000009D0" w:rsidRDefault="003E55A7" w:rsidP="002D6A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ธันวาคม 2564</w:t>
            </w:r>
          </w:p>
        </w:tc>
        <w:tc>
          <w:tcPr>
            <w:tcW w:w="585" w:type="pct"/>
            <w:tcBorders>
              <w:bottom w:val="dotted" w:sz="4" w:space="0" w:color="auto"/>
            </w:tcBorders>
          </w:tcPr>
          <w:p w14:paraId="7B4C5CA2" w14:textId="0DFA6216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bottom w:val="dotted" w:sz="4" w:space="0" w:color="auto"/>
            </w:tcBorders>
          </w:tcPr>
          <w:p w14:paraId="3B8AB8AD" w14:textId="2DA28109" w:rsidR="003E55A7" w:rsidRPr="000009D0" w:rsidRDefault="005B61C8" w:rsidP="00A557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3E55A7" w:rsidRPr="000009D0" w14:paraId="5257E99F" w14:textId="77777777" w:rsidTr="003E55A7"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0CC1E716" w14:textId="77777777" w:rsidR="003E55A7" w:rsidRPr="000009D0" w:rsidRDefault="003E55A7" w:rsidP="003E55A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ดร.วลัยลดา  </w:t>
            </w:r>
          </w:p>
          <w:p w14:paraId="46F78EB8" w14:textId="05CAF75C" w:rsidR="003E55A7" w:rsidRPr="000009D0" w:rsidRDefault="003E55A7" w:rsidP="003E55A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505" w:type="pct"/>
            <w:tcBorders>
              <w:top w:val="dotted" w:sz="4" w:space="0" w:color="auto"/>
              <w:bottom w:val="dotted" w:sz="4" w:space="0" w:color="auto"/>
            </w:tcBorders>
          </w:tcPr>
          <w:p w14:paraId="222AFBCB" w14:textId="56803905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  <w:bottom w:val="dotted" w:sz="4" w:space="0" w:color="auto"/>
            </w:tcBorders>
          </w:tcPr>
          <w:p w14:paraId="660A5124" w14:textId="1018624A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</w:tcPr>
          <w:p w14:paraId="34D7CD56" w14:textId="127F72D3" w:rsidR="003E55A7" w:rsidRPr="000009D0" w:rsidRDefault="003E55A7" w:rsidP="002D6A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 มิถุนายน 2550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14:paraId="55ED2E5D" w14:textId="3E64B622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071882A0" w14:textId="381C6E0C" w:rsidR="003E55A7" w:rsidRPr="000009D0" w:rsidRDefault="005B61C8" w:rsidP="00A557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3E55A7" w:rsidRPr="000009D0" w14:paraId="3FCBC231" w14:textId="77777777" w:rsidTr="003E55A7"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6A312F9C" w14:textId="74FD5762" w:rsidR="003E55A7" w:rsidRPr="000009D0" w:rsidRDefault="003E55A7" w:rsidP="003E55A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ดร.วัชรีวรรณ </w:t>
            </w:r>
          </w:p>
          <w:p w14:paraId="250B0108" w14:textId="7BFC6170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505" w:type="pct"/>
            <w:tcBorders>
              <w:top w:val="dotted" w:sz="4" w:space="0" w:color="auto"/>
              <w:bottom w:val="dotted" w:sz="4" w:space="0" w:color="auto"/>
            </w:tcBorders>
          </w:tcPr>
          <w:p w14:paraId="32334C73" w14:textId="1C3309DD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  <w:bottom w:val="dotted" w:sz="4" w:space="0" w:color="auto"/>
            </w:tcBorders>
          </w:tcPr>
          <w:p w14:paraId="7508A89F" w14:textId="6D0E26A5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</w:tcPr>
          <w:p w14:paraId="6839DB96" w14:textId="52ED6D18" w:rsidR="003E55A7" w:rsidRPr="000009D0" w:rsidRDefault="003E55A7" w:rsidP="002D6A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สิงหาคม 2549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14:paraId="0EAA0534" w14:textId="797F13F2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2B964B19" w14:textId="012437F3" w:rsidR="003E55A7" w:rsidRPr="000009D0" w:rsidRDefault="005B61C8" w:rsidP="00A557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3E55A7" w:rsidRPr="000009D0" w14:paraId="7D09AFBD" w14:textId="77777777" w:rsidTr="003E55A7"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6E26815E" w14:textId="3905C32F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4.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ดร.เก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</w:p>
        </w:tc>
        <w:tc>
          <w:tcPr>
            <w:tcW w:w="505" w:type="pct"/>
            <w:tcBorders>
              <w:top w:val="dotted" w:sz="4" w:space="0" w:color="auto"/>
              <w:bottom w:val="dotted" w:sz="4" w:space="0" w:color="auto"/>
            </w:tcBorders>
          </w:tcPr>
          <w:p w14:paraId="563DD5AE" w14:textId="347484E8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  <w:bottom w:val="dotted" w:sz="4" w:space="0" w:color="auto"/>
            </w:tcBorders>
          </w:tcPr>
          <w:p w14:paraId="1D3B48A8" w14:textId="57895996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55A7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</w:tcPr>
          <w:p w14:paraId="065F23B6" w14:textId="1AE0CFF6" w:rsidR="003E55A7" w:rsidRPr="000009D0" w:rsidRDefault="003E55A7" w:rsidP="002D6A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55A7">
              <w:rPr>
                <w:rFonts w:ascii="TH SarabunPSK" w:hAnsi="TH SarabunPSK" w:cs="TH SarabunPSK"/>
                <w:sz w:val="20"/>
                <w:szCs w:val="20"/>
              </w:rPr>
              <w:t xml:space="preserve">21 </w:t>
            </w:r>
            <w:r w:rsidRPr="003E55A7">
              <w:rPr>
                <w:rFonts w:ascii="TH SarabunPSK" w:hAnsi="TH SarabunPSK" w:cs="TH SarabunPSK"/>
                <w:sz w:val="20"/>
                <w:szCs w:val="20"/>
                <w:cs/>
              </w:rPr>
              <w:t>มิ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ถุนายน</w:t>
            </w:r>
            <w:r w:rsidRPr="003E55A7">
              <w:rPr>
                <w:rFonts w:ascii="TH SarabunPSK" w:hAnsi="TH SarabunPSK" w:cs="TH SarabunPSK"/>
                <w:sz w:val="20"/>
                <w:szCs w:val="20"/>
              </w:rPr>
              <w:t>2566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14:paraId="0AE9A5F5" w14:textId="4A30410D" w:rsidR="003E55A7" w:rsidRPr="000009D0" w:rsidRDefault="001E4BF2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E4BF2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40905B41" w14:textId="3F6AAD6E" w:rsidR="003E55A7" w:rsidRPr="000009D0" w:rsidRDefault="005B61C8" w:rsidP="00A557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3E55A7" w:rsidRPr="000009D0" w14:paraId="711D9607" w14:textId="77777777" w:rsidTr="003E55A7">
        <w:tc>
          <w:tcPr>
            <w:tcW w:w="1064" w:type="pct"/>
            <w:tcBorders>
              <w:top w:val="dotted" w:sz="4" w:space="0" w:color="auto"/>
            </w:tcBorders>
          </w:tcPr>
          <w:p w14:paraId="173C5E7B" w14:textId="71D51858" w:rsidR="003E55A7" w:rsidRPr="000009D0" w:rsidRDefault="003E55A7" w:rsidP="00354B4A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505" w:type="pct"/>
            <w:tcBorders>
              <w:top w:val="dotted" w:sz="4" w:space="0" w:color="auto"/>
            </w:tcBorders>
          </w:tcPr>
          <w:p w14:paraId="0201410C" w14:textId="02CECE98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</w:tcBorders>
          </w:tcPr>
          <w:p w14:paraId="05290ADB" w14:textId="52D84FCB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35" w:type="pct"/>
            <w:tcBorders>
              <w:top w:val="dotted" w:sz="4" w:space="0" w:color="auto"/>
            </w:tcBorders>
          </w:tcPr>
          <w:p w14:paraId="12922E75" w14:textId="4F7A0FE4" w:rsidR="003E55A7" w:rsidRPr="000009D0" w:rsidRDefault="003E55A7" w:rsidP="002D6A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14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2555</w:t>
            </w:r>
          </w:p>
        </w:tc>
        <w:tc>
          <w:tcPr>
            <w:tcW w:w="585" w:type="pct"/>
            <w:tcBorders>
              <w:top w:val="dotted" w:sz="4" w:space="0" w:color="auto"/>
            </w:tcBorders>
          </w:tcPr>
          <w:p w14:paraId="0D0D0023" w14:textId="18C072F3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top w:val="dotted" w:sz="4" w:space="0" w:color="auto"/>
            </w:tcBorders>
          </w:tcPr>
          <w:p w14:paraId="46CAE770" w14:textId="1D906121" w:rsidR="003E55A7" w:rsidRPr="000009D0" w:rsidRDefault="005B61C8" w:rsidP="00A557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</w:tbl>
    <w:p w14:paraId="2D5074DA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029FA9B6" w14:textId="4AF15A65" w:rsidR="0061189C" w:rsidRPr="000009D0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0009D0">
        <w:rPr>
          <w:rFonts w:ascii="TH SarabunPSK" w:hAnsi="TH SarabunPSK" w:cs="TH SarabunPSK"/>
          <w:b/>
          <w:bCs/>
          <w:sz w:val="28"/>
          <w:cs/>
        </w:rPr>
        <w:t>อาจารย์ประจำหลักสูตร</w:t>
      </w:r>
      <w:r w:rsidR="00822384" w:rsidRPr="000009D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009D0">
        <w:rPr>
          <w:rFonts w:ascii="TH SarabunPSK" w:hAnsi="TH SarabunPSK" w:cs="TH SarabunPSK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350"/>
        <w:gridCol w:w="2699"/>
        <w:gridCol w:w="1350"/>
        <w:gridCol w:w="1236"/>
      </w:tblGrid>
      <w:tr w:rsidR="0061189C" w:rsidRPr="000009D0" w14:paraId="02756502" w14:textId="77777777" w:rsidTr="00450BFF">
        <w:trPr>
          <w:trHeight w:val="316"/>
          <w:tblHeader/>
        </w:trPr>
        <w:tc>
          <w:tcPr>
            <w:tcW w:w="1339" w:type="pct"/>
            <w:vMerge w:val="restart"/>
          </w:tcPr>
          <w:p w14:paraId="423E6EC7" w14:textId="77777777" w:rsidR="0061189C" w:rsidRPr="000009D0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745" w:type="pct"/>
            <w:vMerge w:val="restart"/>
          </w:tcPr>
          <w:p w14:paraId="702CA2F5" w14:textId="77777777" w:rsidR="0061189C" w:rsidRPr="000009D0" w:rsidRDefault="0061189C" w:rsidP="006118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489" w:type="pct"/>
            <w:vMerge w:val="restart"/>
          </w:tcPr>
          <w:p w14:paraId="7B74799A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427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0009D0" w14:paraId="4895FAD8" w14:textId="77777777" w:rsidTr="00450BFF">
        <w:trPr>
          <w:trHeight w:val="316"/>
          <w:tblHeader/>
        </w:trPr>
        <w:tc>
          <w:tcPr>
            <w:tcW w:w="1339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0009D0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89" w:type="pct"/>
            <w:vMerge/>
            <w:tcBorders>
              <w:bottom w:val="single" w:sz="4" w:space="0" w:color="auto"/>
            </w:tcBorders>
          </w:tcPr>
          <w:p w14:paraId="576762BF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3444256F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355CEA51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5B61C8" w:rsidRPr="000009D0" w14:paraId="00B256AB" w14:textId="77777777" w:rsidTr="00450BFF">
        <w:tc>
          <w:tcPr>
            <w:tcW w:w="1339" w:type="pct"/>
            <w:tcBorders>
              <w:bottom w:val="dotted" w:sz="4" w:space="0" w:color="auto"/>
            </w:tcBorders>
          </w:tcPr>
          <w:p w14:paraId="3CC50D01" w14:textId="4E56344B" w:rsidR="005B61C8" w:rsidRPr="000009D0" w:rsidRDefault="005B61C8" w:rsidP="005B61C8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 ฉั่วตระกูล</w:t>
            </w:r>
          </w:p>
        </w:tc>
        <w:tc>
          <w:tcPr>
            <w:tcW w:w="745" w:type="pct"/>
            <w:tcBorders>
              <w:bottom w:val="dotted" w:sz="4" w:space="0" w:color="auto"/>
            </w:tcBorders>
          </w:tcPr>
          <w:p w14:paraId="6E90C5B6" w14:textId="7C41E372" w:rsidR="005B61C8" w:rsidRPr="000009D0" w:rsidRDefault="005B61C8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89" w:type="pct"/>
            <w:tcBorders>
              <w:bottom w:val="dotted" w:sz="4" w:space="0" w:color="auto"/>
            </w:tcBorders>
          </w:tcPr>
          <w:p w14:paraId="0C83EB7D" w14:textId="0B4FCAAD" w:rsidR="00CA7BB2" w:rsidRDefault="005B61C8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</w:t>
            </w:r>
          </w:p>
          <w:p w14:paraId="42FDDBF7" w14:textId="15E8514E" w:rsidR="005B61C8" w:rsidRPr="000009D0" w:rsidRDefault="005B61C8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(พัฒนาการท่องเที่ยว)</w:t>
            </w:r>
          </w:p>
        </w:tc>
        <w:tc>
          <w:tcPr>
            <w:tcW w:w="745" w:type="pct"/>
            <w:tcBorders>
              <w:bottom w:val="dotted" w:sz="4" w:space="0" w:color="auto"/>
            </w:tcBorders>
          </w:tcPr>
          <w:p w14:paraId="1FEC6E85" w14:textId="2F2FC22D" w:rsidR="005B61C8" w:rsidRPr="000009D0" w:rsidRDefault="00754F07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682" w:type="pct"/>
            <w:tcBorders>
              <w:bottom w:val="dotted" w:sz="4" w:space="0" w:color="auto"/>
            </w:tcBorders>
          </w:tcPr>
          <w:p w14:paraId="4C58AB59" w14:textId="77777777" w:rsidR="005B61C8" w:rsidRPr="000009D0" w:rsidRDefault="005B61C8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754F07" w:rsidRPr="000009D0" w14:paraId="5C238203" w14:textId="77777777" w:rsidTr="00450BFF">
        <w:tc>
          <w:tcPr>
            <w:tcW w:w="1339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363446EB" w:rsidR="00754F07" w:rsidRPr="000009D0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ดร.วลัยลดา ถาวรมงคลกิจ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3BF02525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89" w:type="pct"/>
            <w:tcBorders>
              <w:top w:val="dotted" w:sz="4" w:space="0" w:color="auto"/>
              <w:bottom w:val="dotted" w:sz="4" w:space="0" w:color="auto"/>
            </w:tcBorders>
          </w:tcPr>
          <w:p w14:paraId="2F985144" w14:textId="0F1F1489" w:rsidR="00CA7BB2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</w:t>
            </w:r>
          </w:p>
          <w:p w14:paraId="42968733" w14:textId="3BEDDF32" w:rsidR="00754F07" w:rsidRPr="000009D0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(บริหารศาสตร์-การบริหารอุตสาหกรรมบริการ)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15018771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754F07" w:rsidRPr="000009D0" w14:paraId="0541E132" w14:textId="77777777" w:rsidTr="00450BFF">
        <w:tc>
          <w:tcPr>
            <w:tcW w:w="1339" w:type="pct"/>
            <w:tcBorders>
              <w:top w:val="dotted" w:sz="4" w:space="0" w:color="auto"/>
              <w:bottom w:val="dotted" w:sz="4" w:space="0" w:color="auto"/>
            </w:tcBorders>
          </w:tcPr>
          <w:p w14:paraId="42B44EDA" w14:textId="308FBA1A" w:rsidR="00754F07" w:rsidRPr="000009D0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ดร.เกวลิน  หนูสุทธิ์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1A41E740" w14:textId="3B787329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89" w:type="pct"/>
            <w:tcBorders>
              <w:top w:val="dotted" w:sz="4" w:space="0" w:color="auto"/>
              <w:bottom w:val="dotted" w:sz="4" w:space="0" w:color="auto"/>
            </w:tcBorders>
          </w:tcPr>
          <w:p w14:paraId="1AA0F7E0" w14:textId="36637C66" w:rsidR="00CA7BB2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55A7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</w:t>
            </w:r>
          </w:p>
          <w:p w14:paraId="6D5144DC" w14:textId="017257DA" w:rsidR="00754F07" w:rsidRPr="000009D0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55A7">
              <w:rPr>
                <w:rFonts w:ascii="TH SarabunPSK" w:hAnsi="TH SarabunPSK" w:cs="TH SarabunPSK"/>
                <w:sz w:val="20"/>
                <w:szCs w:val="20"/>
                <w:cs/>
              </w:rPr>
              <w:t>(พัฒนาการท่องเที่ยว)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61CB981E" w14:textId="76B5A8E1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</w:tcPr>
          <w:p w14:paraId="5A979BD3" w14:textId="77777777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754F07" w:rsidRPr="000009D0" w14:paraId="55861729" w14:textId="77777777" w:rsidTr="00450BFF">
        <w:tc>
          <w:tcPr>
            <w:tcW w:w="1339" w:type="pct"/>
            <w:tcBorders>
              <w:top w:val="dotted" w:sz="4" w:space="0" w:color="auto"/>
              <w:bottom w:val="dotted" w:sz="4" w:space="0" w:color="auto"/>
            </w:tcBorders>
          </w:tcPr>
          <w:p w14:paraId="593F83C8" w14:textId="0E91855C" w:rsidR="00754F07" w:rsidRPr="000009D0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ดร.วัชรี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ณ ชาติพันธ์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06C02939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89" w:type="pct"/>
            <w:tcBorders>
              <w:top w:val="dotted" w:sz="4" w:space="0" w:color="auto"/>
              <w:bottom w:val="dotted" w:sz="4" w:space="0" w:color="auto"/>
            </w:tcBorders>
          </w:tcPr>
          <w:p w14:paraId="6346AF0B" w14:textId="21A82A7A" w:rsidR="00CA7BB2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</w:t>
            </w:r>
          </w:p>
          <w:p w14:paraId="0957D456" w14:textId="2C521043" w:rsidR="00754F07" w:rsidRPr="000009D0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(บริหารศาสตร์-การบริหารอุตสาหกรรมบริการ)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321CADBC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754F07" w:rsidRPr="000009D0" w14:paraId="4CDA6FAF" w14:textId="77777777" w:rsidTr="00450BFF">
        <w:tc>
          <w:tcPr>
            <w:tcW w:w="1339" w:type="pct"/>
            <w:tcBorders>
              <w:top w:val="dotted" w:sz="4" w:space="0" w:color="auto"/>
            </w:tcBorders>
          </w:tcPr>
          <w:p w14:paraId="655656E1" w14:textId="7FB5C1AE" w:rsidR="00754F07" w:rsidRPr="000009D0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745" w:type="pct"/>
            <w:tcBorders>
              <w:top w:val="dotted" w:sz="4" w:space="0" w:color="auto"/>
            </w:tcBorders>
          </w:tcPr>
          <w:p w14:paraId="3C4FDD37" w14:textId="1A46A1E3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89" w:type="pct"/>
            <w:tcBorders>
              <w:top w:val="dotted" w:sz="4" w:space="0" w:color="auto"/>
            </w:tcBorders>
          </w:tcPr>
          <w:p w14:paraId="4DD8A571" w14:textId="4B72407E" w:rsidR="00CA7BB2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</w:t>
            </w:r>
          </w:p>
          <w:p w14:paraId="5EE65AE6" w14:textId="29B6333E" w:rsidR="00754F07" w:rsidRPr="000009D0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(การจัดการการท่องเที่ยวและการโรงแรม)</w:t>
            </w:r>
          </w:p>
        </w:tc>
        <w:tc>
          <w:tcPr>
            <w:tcW w:w="745" w:type="pct"/>
            <w:tcBorders>
              <w:top w:val="dotted" w:sz="4" w:space="0" w:color="auto"/>
            </w:tcBorders>
          </w:tcPr>
          <w:p w14:paraId="463A142D" w14:textId="1141D1A7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682" w:type="pct"/>
            <w:tcBorders>
              <w:top w:val="dotted" w:sz="4" w:space="0" w:color="auto"/>
            </w:tcBorders>
          </w:tcPr>
          <w:p w14:paraId="3D24EE65" w14:textId="1B2835DC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66891BED" w14:textId="77777777" w:rsidR="00450BFF" w:rsidRDefault="00450BFF" w:rsidP="00D05CF4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8AFD0A0" w14:textId="35014C7C" w:rsidR="00D05CF4" w:rsidRPr="000009D0" w:rsidRDefault="00D05CF4" w:rsidP="00D05CF4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อาจารย์ผู้สอนในหลักสูตร 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1323"/>
        <w:gridCol w:w="3283"/>
        <w:gridCol w:w="856"/>
        <w:gridCol w:w="811"/>
        <w:gridCol w:w="947"/>
      </w:tblGrid>
      <w:tr w:rsidR="005D37EB" w:rsidRPr="005D37EB" w14:paraId="6D2C8F84" w14:textId="77777777" w:rsidTr="00EF5072">
        <w:trPr>
          <w:trHeight w:val="131"/>
          <w:tblHeader/>
        </w:trPr>
        <w:tc>
          <w:tcPr>
            <w:tcW w:w="1197" w:type="pct"/>
            <w:vMerge w:val="restart"/>
            <w:shd w:val="clear" w:color="auto" w:fill="auto"/>
            <w:vAlign w:val="center"/>
          </w:tcPr>
          <w:p w14:paraId="7E9731A8" w14:textId="77777777" w:rsidR="00FD0791" w:rsidRPr="005D37EB" w:rsidRDefault="00FD0791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697" w:type="pct"/>
            <w:vMerge w:val="restart"/>
            <w:vAlign w:val="center"/>
          </w:tcPr>
          <w:p w14:paraId="0958F0F2" w14:textId="77777777" w:rsidR="00FD0791" w:rsidRPr="005D37EB" w:rsidRDefault="00FD0791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729" w:type="pct"/>
            <w:vMerge w:val="restart"/>
            <w:shd w:val="clear" w:color="auto" w:fill="auto"/>
            <w:vAlign w:val="center"/>
          </w:tcPr>
          <w:p w14:paraId="34203195" w14:textId="77777777" w:rsidR="00FD0791" w:rsidRPr="005D37EB" w:rsidRDefault="00FD0791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21AE769" w14:textId="77777777" w:rsidR="00FD0791" w:rsidRPr="005D37EB" w:rsidRDefault="00FD0791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5D37EB" w:rsidRPr="005D37EB" w14:paraId="46459129" w14:textId="77777777" w:rsidTr="009C07C7">
        <w:trPr>
          <w:trHeight w:val="428"/>
          <w:tblHeader/>
        </w:trPr>
        <w:tc>
          <w:tcPr>
            <w:tcW w:w="1197" w:type="pct"/>
            <w:vMerge/>
            <w:shd w:val="clear" w:color="auto" w:fill="auto"/>
          </w:tcPr>
          <w:p w14:paraId="618ABC21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97" w:type="pct"/>
            <w:vMerge/>
          </w:tcPr>
          <w:p w14:paraId="22601D86" w14:textId="77777777" w:rsidR="00BC1DEB" w:rsidRPr="005D37EB" w:rsidRDefault="00BC1DEB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14:paraId="5C5967DB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23604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230F2227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169DFED3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5D37EB" w:rsidRPr="005D37EB" w14:paraId="2FB25578" w14:textId="77777777" w:rsidTr="009C07C7">
        <w:tc>
          <w:tcPr>
            <w:tcW w:w="1197" w:type="pct"/>
            <w:vMerge/>
            <w:tcBorders>
              <w:bottom w:val="single" w:sz="4" w:space="0" w:color="auto"/>
            </w:tcBorders>
          </w:tcPr>
          <w:p w14:paraId="75DEA7AF" w14:textId="77777777" w:rsidR="00BC1DEB" w:rsidRPr="005D37EB" w:rsidRDefault="00BC1DEB" w:rsidP="00337DB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97" w:type="pct"/>
            <w:vMerge/>
            <w:tcBorders>
              <w:bottom w:val="single" w:sz="4" w:space="0" w:color="auto"/>
            </w:tcBorders>
          </w:tcPr>
          <w:p w14:paraId="79D3E3F3" w14:textId="77777777" w:rsidR="00BC1DEB" w:rsidRPr="005D37EB" w:rsidRDefault="00BC1DEB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29" w:type="pct"/>
            <w:vMerge/>
            <w:tcBorders>
              <w:bottom w:val="single" w:sz="4" w:space="0" w:color="auto"/>
            </w:tcBorders>
          </w:tcPr>
          <w:p w14:paraId="50DCD963" w14:textId="77777777" w:rsidR="00BC1DEB" w:rsidRPr="005D37EB" w:rsidRDefault="00BC1DEB" w:rsidP="00337DBB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438C8B66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1CC9922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14:paraId="211B4EFF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3D521243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6785BC5A" w14:textId="4092C57C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ฉั่วตระกูล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1097A7C8" w14:textId="6CF392BD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57515020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657BB204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69E75E78" w14:textId="55692DDA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6C20035F" w14:textId="44993EEA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82FFE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232E554A" w14:textId="268485A6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38AC270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203E8D91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11825E29" w14:textId="72385BB2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ดร.วลัยลดา ถาวรมงคลกิจ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5163111A" w14:textId="423C74E3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245CF7D1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1D9BD994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6093F3DA" w14:textId="7EF6D5A2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26FED122" w14:textId="5924099B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82FFE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18A9BE26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2F08581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12E86C08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6A50746E" w14:textId="7722C30E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2B8F83EB" w14:textId="29A96FB9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642FDC74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1B293C96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3BC48DB0" w14:textId="1806164B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7E7C5F11" w14:textId="245772F9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82FFE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4580FFB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169CCF3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72E6A36A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18C0CBF3" w14:textId="0BA1F8FC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ดร.วัชรี</w:t>
            </w:r>
            <w:proofErr w:type="spellStart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ณ ชาติพันธ์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375CEA77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029BB21F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A0D0F67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5214A87A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 :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เศรษฐศาสตรบัณฑิต (เศรษฐศาสตร์)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7D903ACA" w14:textId="136E8426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2FFE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212C5BDC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3DCCBFCB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14EA5576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2983E15A" w14:textId="5FD989A0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</w:t>
            </w:r>
            <w:proofErr w:type="spellStart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43691170" w14:textId="76AD5CCE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73CE4378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AFF3D84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30CEC410" w14:textId="3CE7D296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07447381" w14:textId="010F300E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2FFE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680FDF99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401D237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0AB4D99A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7A474161" w14:textId="3781B42A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ดร.กีรติ ตระการ</w:t>
            </w:r>
            <w:proofErr w:type="spellStart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1AA413F0" w14:textId="4DCDF97D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71E91F87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176B6632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239D8EAB" w14:textId="0E3C523A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6E76FD9A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65EBE1B9" w14:textId="68E297EE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253F5BE3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022ADDB2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680CC830" w14:textId="05E97E76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ดร.ยุทธการ ไวยอาภา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4D68B6B9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5ECA4476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0B1433A" w14:textId="77777777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(บริหารการพัฒนา)</w:t>
            </w:r>
          </w:p>
          <w:p w14:paraId="54839D50" w14:textId="7B6CD22C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5836EFA3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4E94176E" w14:textId="7FB8F058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2253C149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308452B0" w14:textId="77777777" w:rsidTr="009C07C7">
        <w:tc>
          <w:tcPr>
            <w:tcW w:w="1197" w:type="pct"/>
          </w:tcPr>
          <w:p w14:paraId="26B7C5B2" w14:textId="5E7B3085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ดร.กวินรัตน์ </w:t>
            </w:r>
          </w:p>
          <w:p w14:paraId="4187B6C7" w14:textId="7297056B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</w:tc>
        <w:tc>
          <w:tcPr>
            <w:tcW w:w="697" w:type="pct"/>
          </w:tcPr>
          <w:p w14:paraId="0E7BC438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</w:tcPr>
          <w:p w14:paraId="4409C790" w14:textId="51060F48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</w:t>
            </w:r>
            <w:r w:rsidR="004D724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4D724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การบริหารอุตสาหกรรมบริการ)</w:t>
            </w:r>
          </w:p>
          <w:p w14:paraId="4639C2AB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วิทยาศาสตรมหาบัณฑิต (ส่งเสริมการเกษตร)</w:t>
            </w:r>
          </w:p>
          <w:p w14:paraId="406CFAAE" w14:textId="30EDEE6B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(เศรษฐศาสตร์สิ่งแวดล้อม)</w:t>
            </w:r>
          </w:p>
        </w:tc>
        <w:tc>
          <w:tcPr>
            <w:tcW w:w="451" w:type="pct"/>
          </w:tcPr>
          <w:p w14:paraId="2FD9BA8E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4ED6AF27" w14:textId="356968C5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1D0A55A5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13E89118" w14:textId="77777777" w:rsidTr="009C07C7">
        <w:tc>
          <w:tcPr>
            <w:tcW w:w="1197" w:type="pct"/>
          </w:tcPr>
          <w:p w14:paraId="623A49E0" w14:textId="7CE20050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ดร.สวิชญา ศุภอุดมฤกษ์  </w:t>
            </w:r>
          </w:p>
        </w:tc>
        <w:tc>
          <w:tcPr>
            <w:tcW w:w="697" w:type="pct"/>
          </w:tcPr>
          <w:p w14:paraId="7130FB3A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</w:tcPr>
          <w:p w14:paraId="19B6AE2F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0450A95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3DF6D26D" w14:textId="43B3B0DF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451" w:type="pct"/>
          </w:tcPr>
          <w:p w14:paraId="40F381AE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58C2C122" w14:textId="1CE0958F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427815C9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053E8C5B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76BF2117" w14:textId="77777777" w:rsidR="00754F07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รองศาสตราจารย์ ดร.อัครพงศ์  </w:t>
            </w:r>
          </w:p>
          <w:p w14:paraId="5C130DB9" w14:textId="4F6BD45F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อั้นทอง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62026166" w14:textId="035A0615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6DC0C1DD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6DA20D1" w14:textId="0E0DC03B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Master </w:t>
            </w:r>
            <w:r w:rsidR="00E1552B">
              <w:rPr>
                <w:rFonts w:ascii="TH SarabunPSK" w:hAnsi="TH SarabunPSK" w:cs="TH SarabunPSK"/>
                <w:sz w:val="20"/>
                <w:szCs w:val="20"/>
              </w:rPr>
              <w:t xml:space="preserve">of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Tourism Economics and the Environment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4929AA32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เศรษฐศาสตรมหาบัณฑิต (เศรษฐศาสตร์)</w:t>
            </w:r>
          </w:p>
          <w:p w14:paraId="195CFCA9" w14:textId="5E7329D0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(เศรษฐศาสตร์เกษตร)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1F55A874" w14:textId="76249E9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342C2170" w14:textId="3000BBC4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1C0BA17A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697FCF8D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356FABA6" w14:textId="1807AC1A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11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ดร.ทิพย์วดี  </w:t>
            </w:r>
          </w:p>
          <w:p w14:paraId="3DB43E1F" w14:textId="1818D480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46BFEFE5" w14:textId="0B9CFA23" w:rsidR="00754F07" w:rsidRPr="005D37EB" w:rsidRDefault="00754F07" w:rsidP="00754F0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2034B6B5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2151F4C1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4C630CB7" w14:textId="78900E54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(อุตสาหกรรมท่องเที่ยว)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0EEBB13C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2FAFBBB" w14:textId="7C8B8A8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7197D97F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75A795C3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067A7BCD" w14:textId="1553E366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Pr="005D37EB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ผู้ช่วยศาสตราจารย์รักธิดา ศิริ  พิทักษ์กิจนุกูร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23EC2238" w14:textId="75C5955C" w:rsidR="00754F07" w:rsidRPr="005D37EB" w:rsidRDefault="00754F07" w:rsidP="00754F0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37FFD9D7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</w:p>
          <w:p w14:paraId="6D54EAD7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6DC21CDC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ประกาศนียบัตรบัณฑิต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, Richland College</w:t>
            </w:r>
          </w:p>
          <w:p w14:paraId="34E98168" w14:textId="4ADA0D58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7D163C0F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590AFE03" w14:textId="49370423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15BFAEF4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4A8A6577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0BE81700" w14:textId="74E69EEF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E7E5E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อาจารย์อนุวัต  เชื้อเย็น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61C717D7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6FCC2849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1836B100" w14:textId="06325E6D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0530FD55" w14:textId="2DB4F472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43735F6D" w14:textId="1FEF4EE0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3C209F41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070B7BBD" w14:textId="77777777" w:rsidTr="009C07C7">
        <w:tc>
          <w:tcPr>
            <w:tcW w:w="1197" w:type="pct"/>
          </w:tcPr>
          <w:p w14:paraId="04BF23B4" w14:textId="256B9D31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E7E5E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อาจารย์อรจนา แสนไชย  </w:t>
            </w:r>
          </w:p>
          <w:p w14:paraId="3A6372CD" w14:textId="60BE6F42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697" w:type="pct"/>
          </w:tcPr>
          <w:p w14:paraId="143803E2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</w:tcPr>
          <w:p w14:paraId="7311BB81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C887EA4" w14:textId="0A53280C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451" w:type="pct"/>
          </w:tcPr>
          <w:p w14:paraId="7B6F4DA4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78027447" w14:textId="4B2F67A0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1133B09F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15D715A9" w14:textId="77777777" w:rsidTr="009C07C7">
        <w:tc>
          <w:tcPr>
            <w:tcW w:w="1197" w:type="pct"/>
          </w:tcPr>
          <w:p w14:paraId="5E96A912" w14:textId="6306D25A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E7E5E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อาจารย์อรุณโรจน์  พวงสุวรรณ</w:t>
            </w:r>
          </w:p>
        </w:tc>
        <w:tc>
          <w:tcPr>
            <w:tcW w:w="697" w:type="pct"/>
          </w:tcPr>
          <w:p w14:paraId="54E10635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</w:tcPr>
          <w:p w14:paraId="7C80ABCD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497CACA3" w14:textId="6F4BC816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451" w:type="pct"/>
          </w:tcPr>
          <w:p w14:paraId="4EF7D2DD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14614679" w14:textId="4EFF1D36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72D94FCB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2A21597F" w14:textId="77777777" w:rsidTr="009C07C7">
        <w:tc>
          <w:tcPr>
            <w:tcW w:w="1197" w:type="pct"/>
          </w:tcPr>
          <w:p w14:paraId="6D98F468" w14:textId="54515423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E7E5E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ดร.เชษฐ์ ใจเพชร</w:t>
            </w:r>
          </w:p>
        </w:tc>
        <w:tc>
          <w:tcPr>
            <w:tcW w:w="697" w:type="pct"/>
          </w:tcPr>
          <w:p w14:paraId="1FE534D1" w14:textId="78BB51A2" w:rsidR="00754F07" w:rsidRPr="005D37EB" w:rsidRDefault="00754F07" w:rsidP="00754F0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</w:tcPr>
          <w:p w14:paraId="08696E3B" w14:textId="7DD73AE2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(บริหารศาสตร์-การศึกษาเพื่อบริหารทรั</w:t>
            </w:r>
            <w:r w:rsidR="0011160F">
              <w:rPr>
                <w:rFonts w:ascii="TH SarabunPSK" w:hAnsi="TH SarabunPSK" w:cs="TH SarabunPSK" w:hint="cs"/>
                <w:sz w:val="20"/>
                <w:szCs w:val="20"/>
                <w:cs/>
              </w:rPr>
              <w:t>พ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ยากรมนุษย์)</w:t>
            </w:r>
          </w:p>
          <w:p w14:paraId="4FB68B19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รัฐประศาสนศาสตรมหาบัณฑิต</w:t>
            </w:r>
          </w:p>
          <w:p w14:paraId="3727F34B" w14:textId="29032ABB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วิทยาศาสตรบัณฑิต (นันทนาการ)</w:t>
            </w:r>
          </w:p>
        </w:tc>
        <w:tc>
          <w:tcPr>
            <w:tcW w:w="451" w:type="pct"/>
          </w:tcPr>
          <w:p w14:paraId="12AD5506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1EA37351" w14:textId="120B0B9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7F8B9D60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C14F9" w:rsidRPr="005D37EB" w14:paraId="43C2E9AF" w14:textId="77777777" w:rsidTr="009C07C7">
        <w:tc>
          <w:tcPr>
            <w:tcW w:w="1197" w:type="pct"/>
          </w:tcPr>
          <w:p w14:paraId="4E790D14" w14:textId="0E7F3E98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8E7E5E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 ว่าที่ร้อยเอก ดร.จิระชัย ยมเกิด</w:t>
            </w:r>
          </w:p>
        </w:tc>
        <w:tc>
          <w:tcPr>
            <w:tcW w:w="697" w:type="pct"/>
          </w:tcPr>
          <w:p w14:paraId="14F7A24B" w14:textId="3EFE13F3" w:rsidR="00FC14F9" w:rsidRPr="005D37EB" w:rsidRDefault="00FC14F9" w:rsidP="00FC14F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729" w:type="pct"/>
          </w:tcPr>
          <w:p w14:paraId="2BEB9303" w14:textId="660EEEDF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E85357" w:rsidRPr="00E85357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ปรัชญาดุษฎีบัณฑิต (พัฒนาการท่องเที่ยว-การบริหารการพัฒนา)</w:t>
            </w:r>
          </w:p>
          <w:p w14:paraId="3BEC72A8" w14:textId="7965C14F" w:rsidR="00FC14F9" w:rsidRDefault="00FC14F9" w:rsidP="00FC1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0E1C7E" w:rsidRPr="000E1C7E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บริหารธุรกิจมหาบัณฑิต (การจัดการอุตสาหกรรมเกษตร)</w:t>
            </w:r>
          </w:p>
          <w:p w14:paraId="7B19CB8B" w14:textId="7E11F345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0E1C7E" w:rsidRPr="000E1C7E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451" w:type="pct"/>
          </w:tcPr>
          <w:p w14:paraId="27A28B75" w14:textId="77777777" w:rsidR="00FC14F9" w:rsidRPr="005D37E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21CCDA01" w14:textId="78DE7BF1" w:rsidR="00FC14F9" w:rsidRPr="00DC318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4AD40B50" w14:textId="77777777" w:rsidR="00FC14F9" w:rsidRPr="005D37E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C14F9" w:rsidRPr="005D37EB" w14:paraId="629C6254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7DE170AB" w14:textId="06EC3962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 w:hint="cs"/>
                <w:sz w:val="20"/>
                <w:szCs w:val="20"/>
                <w:cs/>
              </w:rPr>
              <w:t>18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พิช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ช</w:t>
            </w:r>
            <w:r w:rsidR="008D1906">
              <w:rPr>
                <w:rFonts w:ascii="TH SarabunPSK" w:hAnsi="TH SarabunPSK" w:cs="TH SarabunPSK" w:hint="cs"/>
                <w:sz w:val="20"/>
                <w:szCs w:val="20"/>
                <w:cs/>
              </w:rPr>
              <w:t>าธา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ดา อินทร์แก้ว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4CAC5EB6" w14:textId="57257A3B" w:rsidR="00FC14F9" w:rsidRPr="005D37EB" w:rsidRDefault="00FC14F9" w:rsidP="00FC14F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6DADF3FC" w14:textId="3BB7565E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</w:t>
            </w:r>
            <w:proofErr w:type="spellStart"/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สตรมหาบัณฑิต (การจัดการเทคโนโลยีดิจิทัล)</w:t>
            </w:r>
          </w:p>
          <w:p w14:paraId="0BBA3912" w14:textId="793D7B83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</w:t>
            </w:r>
            <w:proofErr w:type="spellStart"/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สตรบัณฑิต (การสื่อสารดิจิทัล)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022C2FED" w14:textId="77777777" w:rsidR="00FC14F9" w:rsidRPr="005D37E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7437360A" w14:textId="60700DC4" w:rsidR="00FC14F9" w:rsidRPr="005D37E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05211E84" w14:textId="45CD073F" w:rsidR="00FC14F9" w:rsidRPr="005D37E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</w:tr>
    </w:tbl>
    <w:p w14:paraId="553255CF" w14:textId="2787278D" w:rsidR="00CB2ABC" w:rsidRPr="000009D0" w:rsidRDefault="00CB2ABC" w:rsidP="0061189C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07051641" w14:textId="77777777" w:rsidR="00CB2ABC" w:rsidRPr="000009D0" w:rsidRDefault="00CB2AB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0F266516" w14:textId="77777777" w:rsidR="00D05CF4" w:rsidRPr="000009D0" w:rsidRDefault="00D05CF4" w:rsidP="003F136D">
      <w:pPr>
        <w:pStyle w:val="ListParagraph"/>
        <w:numPr>
          <w:ilvl w:val="0"/>
          <w:numId w:val="1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จำนวนอาจารย์</w:t>
      </w:r>
      <w:r w:rsidR="0061189C"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0009D0" w:rsidRDefault="00D05CF4" w:rsidP="003F136D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ไม่น้อยกว่า 5 คน</w:t>
      </w:r>
      <w:r w:rsidR="00FC5214" w:rsidRPr="000009D0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C0DF444" w14:textId="77777777" w:rsidR="00D05CF4" w:rsidRPr="000009D0" w:rsidRDefault="00D05CF4" w:rsidP="003F136D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เป็นอาจารย์</w:t>
      </w:r>
      <w:r w:rsidR="00E31CF1" w:rsidRPr="000009D0">
        <w:rPr>
          <w:rFonts w:ascii="TH SarabunPSK" w:hAnsi="TH SarabunPSK" w:cs="TH SarabunPSK"/>
          <w:sz w:val="32"/>
          <w:szCs w:val="32"/>
          <w:cs/>
        </w:rPr>
        <w:t>ผู้รับผิดชอบหลักสูตร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 w:rsidRPr="000009D0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E60D26E" w14:textId="77777777" w:rsidR="00D05CF4" w:rsidRPr="000009D0" w:rsidRDefault="00D05CF4" w:rsidP="003F136D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7551AA11" w14:textId="77777777" w:rsidR="006C7502" w:rsidRPr="000009D0" w:rsidRDefault="006C7502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375BE60" w14:textId="2E282431" w:rsidR="00D05CF4" w:rsidRPr="000009D0" w:rsidRDefault="00AA5EDA" w:rsidP="00AB526B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0009D0">
        <w:rPr>
          <w:rFonts w:ascii="TH SarabunPSK" w:hAnsi="TH SarabunPSK" w:cs="TH SarabunPSK"/>
          <w:sz w:val="32"/>
          <w:szCs w:val="32"/>
        </w:rPr>
        <w:t>256</w:t>
      </w:r>
      <w:r w:rsidR="00F77079">
        <w:rPr>
          <w:rFonts w:ascii="TH SarabunPSK" w:hAnsi="TH SarabunPSK" w:cs="TH SarabunPSK" w:hint="cs"/>
          <w:sz w:val="32"/>
          <w:szCs w:val="32"/>
          <w:cs/>
        </w:rPr>
        <w:t>8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r w:rsidR="00A969D6" w:rsidRPr="000009D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A969D6" w:rsidRPr="000009D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A969D6" w:rsidRPr="000009D0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สาขาวิชาพัฒนาการท่องเที่ยว 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มีอาจารย์ผู้รับผิดชอบหลักสูตร จำนวน </w:t>
      </w:r>
      <w:r w:rsidRPr="000009D0">
        <w:rPr>
          <w:rFonts w:ascii="TH SarabunPSK" w:hAnsi="TH SarabunPSK" w:cs="TH SarabunPSK"/>
          <w:sz w:val="32"/>
          <w:szCs w:val="32"/>
        </w:rPr>
        <w:t xml:space="preserve">5 </w:t>
      </w:r>
      <w:r w:rsidRPr="000009D0">
        <w:rPr>
          <w:rFonts w:ascii="TH SarabunPSK" w:hAnsi="TH SarabunPSK" w:cs="TH SarabunPSK"/>
          <w:sz w:val="32"/>
          <w:szCs w:val="32"/>
          <w:cs/>
        </w:rPr>
        <w:t>ท่าน ดูแลบริหารจัดการหลักสูตรตลอดปีการศึกษา และไม่ได้เป็นอาจารย์</w:t>
      </w:r>
      <w:r w:rsidR="00E31CF1" w:rsidRPr="000009D0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D05CF4"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0009D0">
        <w:rPr>
          <w:rFonts w:ascii="TH SarabunPSK" w:hAnsi="TH SarabunPSK" w:cs="TH SarabunPSK"/>
          <w:sz w:val="32"/>
          <w:szCs w:val="32"/>
          <w:cs/>
        </w:rPr>
        <w:t>อื่น โดยมีรายชื่อ</w:t>
      </w:r>
      <w:r w:rsidR="00D05CF4" w:rsidRPr="000009D0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D86B982" w14:textId="752C3F21" w:rsidR="004009EC" w:rsidRPr="000009D0" w:rsidRDefault="00AB526B" w:rsidP="003F136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 ดร.วุฒิพงษ์  ฉั่วตระกูล</w:t>
      </w:r>
    </w:p>
    <w:p w14:paraId="6F580117" w14:textId="3D7ECC80" w:rsidR="00D05CF4" w:rsidRPr="000009D0" w:rsidRDefault="00AB526B" w:rsidP="003F136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 ดร.วลัยลดา  ถาวรมงคลกิจ</w:t>
      </w:r>
    </w:p>
    <w:p w14:paraId="026ACEE5" w14:textId="517A8526" w:rsidR="00D05CF4" w:rsidRPr="000009D0" w:rsidRDefault="00AB526B" w:rsidP="003F136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 ดร.เกวลิน  หนูสุทธิ์</w:t>
      </w:r>
    </w:p>
    <w:p w14:paraId="568FCADB" w14:textId="289F8D90" w:rsidR="00D05CF4" w:rsidRPr="000009D0" w:rsidRDefault="00AB526B" w:rsidP="003F136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 ดร.วัชรีวรรณ  ชาติพันธ์</w:t>
      </w:r>
    </w:p>
    <w:p w14:paraId="609539EE" w14:textId="42DFA691" w:rsidR="004E2ECC" w:rsidRPr="000009D0" w:rsidRDefault="00AB526B" w:rsidP="003F136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อาจารย์ ดร.มนสิชา </w:t>
      </w:r>
      <w:r w:rsidR="00FE1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>อินทจักร</w:t>
      </w:r>
    </w:p>
    <w:p w14:paraId="6AFFC957" w14:textId="77777777" w:rsidR="00F415B0" w:rsidRPr="000009D0" w:rsidRDefault="00F415B0" w:rsidP="00D05CF4">
      <w:pPr>
        <w:pStyle w:val="ListParagraph"/>
        <w:tabs>
          <w:tab w:val="left" w:pos="2835"/>
        </w:tabs>
        <w:spacing w:after="0" w:line="240" w:lineRule="auto"/>
        <w:ind w:left="1276"/>
        <w:jc w:val="thaiDistribute"/>
        <w:rPr>
          <w:rFonts w:ascii="TH SarabunPSK" w:hAnsi="TH SarabunPSK" w:cs="TH SarabunPSK"/>
          <w:sz w:val="20"/>
          <w:szCs w:val="20"/>
        </w:rPr>
      </w:pPr>
    </w:p>
    <w:p w14:paraId="19C34C36" w14:textId="2172C4E6" w:rsidR="00D05CF4" w:rsidRPr="000009D0" w:rsidRDefault="00D05CF4" w:rsidP="003F136D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Pr="000009D0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ประเภทวิชาการ : </w:t>
      </w:r>
    </w:p>
    <w:p w14:paraId="744F7673" w14:textId="77777777" w:rsidR="00DF68AF" w:rsidRPr="000009D0" w:rsidRDefault="00DF68AF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009D0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0009D0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Pr="000009D0" w:rsidRDefault="00DF68AF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Pr="000009D0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: </w:t>
      </w:r>
    </w:p>
    <w:p w14:paraId="61FFBACD" w14:textId="77777777" w:rsidR="00787CA7" w:rsidRPr="000009D0" w:rsidRDefault="00787CA7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009D0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0009D0" w:rsidRDefault="00787CA7" w:rsidP="00787CA7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Pr="000009D0" w:rsidRDefault="00787CA7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3505573" w14:textId="77777777" w:rsidR="00787CA7" w:rsidRPr="000009D0" w:rsidRDefault="00787CA7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3A9E225C" w14:textId="43DD273E" w:rsidR="004E2ECC" w:rsidRPr="000009D0" w:rsidRDefault="00787CA7" w:rsidP="00787CA7">
      <w:pPr>
        <w:pStyle w:val="ListParagraph"/>
        <w:tabs>
          <w:tab w:val="left" w:pos="2835"/>
        </w:tabs>
        <w:spacing w:after="0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การปฏิบัติการ</w:t>
      </w:r>
      <w:r w:rsidR="004E2ECC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374686" w14:textId="619943B7" w:rsidR="00A51302" w:rsidRPr="000009D0" w:rsidRDefault="00A51302" w:rsidP="00787CA7">
      <w:pPr>
        <w:pStyle w:val="ListParagraph"/>
        <w:tabs>
          <w:tab w:val="left" w:pos="2835"/>
        </w:tabs>
        <w:spacing w:after="0"/>
        <w:ind w:left="851"/>
        <w:jc w:val="thaiDistribute"/>
        <w:rPr>
          <w:rFonts w:ascii="TH SarabunPSK" w:hAnsi="TH SarabunPSK" w:cs="TH SarabunPSK"/>
          <w:sz w:val="16"/>
          <w:szCs w:val="16"/>
        </w:rPr>
      </w:pPr>
    </w:p>
    <w:p w14:paraId="4FC7B6CB" w14:textId="05C96723" w:rsidR="00A51302" w:rsidRPr="000009D0" w:rsidRDefault="00A51302" w:rsidP="00A51302">
      <w:pPr>
        <w:pStyle w:val="ListParagraph"/>
        <w:tabs>
          <w:tab w:val="left" w:pos="2835"/>
        </w:tabs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F77079">
        <w:rPr>
          <w:rFonts w:ascii="TH SarabunPSK" w:hAnsi="TH SarabunPSK" w:cs="TH SarabunPSK" w:hint="cs"/>
          <w:sz w:val="32"/>
          <w:szCs w:val="32"/>
          <w:cs/>
        </w:rPr>
        <w:t>8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หลักส</w:t>
      </w:r>
      <w:r w:rsidR="004009EC" w:rsidRPr="000009D0">
        <w:rPr>
          <w:rFonts w:ascii="TH SarabunPSK" w:hAnsi="TH SarabunPSK" w:cs="TH SarabunPSK"/>
          <w:sz w:val="32"/>
          <w:szCs w:val="32"/>
          <w:cs/>
        </w:rPr>
        <w:t>ู</w:t>
      </w:r>
      <w:r w:rsidRPr="000009D0">
        <w:rPr>
          <w:rFonts w:ascii="TH SarabunPSK" w:hAnsi="TH SarabunPSK" w:cs="TH SarabunPSK"/>
          <w:sz w:val="32"/>
          <w:szCs w:val="32"/>
          <w:cs/>
        </w:rPr>
        <w:t>ตรศิลป</w:t>
      </w:r>
      <w:proofErr w:type="spellStart"/>
      <w:r w:rsidRPr="000009D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0009D0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สาขาวิชาพัฒนาการท่องเที่ยว มีอาจารย์ผู้รับผิดชอบหลักสูตร จำนวน 5 คน มีคุณวุฒิระดับปริญญาเอกตรงหรือสัมพันธ์กับสาขาวิชาที่เปิดสอน อีกทั้งมีผลงานทางวิชาการอย่างน้อย 1 รายการในรอบ 5 ปี ดังนี้  </w:t>
      </w:r>
    </w:p>
    <w:p w14:paraId="612C1881" w14:textId="77777777" w:rsidR="00D05CF4" w:rsidRPr="000009D0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853"/>
        <w:gridCol w:w="2790"/>
        <w:gridCol w:w="1949"/>
      </w:tblGrid>
      <w:tr w:rsidR="00D05CF4" w:rsidRPr="000009D0" w14:paraId="530BF44B" w14:textId="77777777" w:rsidTr="00EA1F73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219A9FE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D9B248E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33D626AB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AB526B" w:rsidRPr="000009D0" w14:paraId="35A92C37" w14:textId="77777777" w:rsidTr="00EA1F73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683961F5" w14:textId="16D2F5CD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ฉั่วตระกูล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7C6FEFA2" w14:textId="0C9F195B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E9C7187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62BC2E18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6D490ED0" w14:textId="684137B1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26CA303C" w14:textId="29026D80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AB526B" w:rsidRPr="000009D0" w14:paraId="2DC3BB64" w14:textId="77777777" w:rsidTr="00B12907">
        <w:trPr>
          <w:trHeight w:val="509"/>
        </w:trPr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628877C2" w14:textId="529A79FF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 xml:space="preserve">ผลงานวิชาการ </w:t>
            </w:r>
          </w:p>
          <w:p w14:paraId="301E8C48" w14:textId="67C21761" w:rsidR="002B4751" w:rsidRDefault="00F75660" w:rsidP="003F136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39"/>
              <w:rPr>
                <w:rFonts w:ascii="TH SarabunPSK" w:hAnsi="TH SarabunPSK" w:cs="TH SarabunPSK"/>
                <w:sz w:val="20"/>
                <w:szCs w:val="20"/>
              </w:rPr>
            </w:pPr>
            <w:r w:rsidRPr="002B475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2B475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2B475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อริ</w:t>
            </w:r>
            <w:proofErr w:type="spellStart"/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ย์</w:t>
            </w:r>
            <w:proofErr w:type="spellEnd"/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ธัช อักษรทับ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เพ็ญวรัตน์ พันธ์ภัทรชัย. (2568). แนวทางการจัดการกลุ่มธุรกิจเห็ดโคนน้อยจังหวัดเชียงใหม่ด้วยสัญญาใจที่ส่งผลต่อการดำเนินงานด้านการบริหารจัดการธุรกิจ. </w:t>
            </w:r>
            <w:r w:rsidRPr="002B475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วารสารสุทธิปริทัศน์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39(3)</w:t>
            </w:r>
            <w:r w:rsidR="00504AE8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207–222</w:t>
            </w:r>
            <w:r w:rsidRPr="002B4751"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5F0410E7" w14:textId="63CF3962" w:rsidR="009F3E19" w:rsidRDefault="009F3E19" w:rsidP="003F136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39"/>
              <w:rPr>
                <w:rFonts w:ascii="TH SarabunPSK" w:hAnsi="TH SarabunPSK" w:cs="TH SarabunPSK"/>
                <w:sz w:val="20"/>
                <w:szCs w:val="20"/>
              </w:rPr>
            </w:pP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ยัง จอมทอง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คำแก้ว มณีวงศ์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วิไลพร หัน</w:t>
            </w:r>
            <w:proofErr w:type="spellStart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ทะ</w:t>
            </w:r>
            <w:proofErr w:type="spellEnd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วง</w:t>
            </w:r>
            <w:proofErr w:type="spellStart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9F3E1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9F3E1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อนาภรณ์ วง</w:t>
            </w:r>
            <w:proofErr w:type="spellStart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สถาน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ลัดดาวัน โพธิลาช และ</w:t>
            </w:r>
            <w:proofErr w:type="spellStart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โส</w:t>
            </w:r>
            <w:proofErr w:type="spellEnd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พาพอน เกดแก้วพมพอน. (2568). การศึกษาศักยภาพของบ้านบึงวะ นครไกสอน แขวงสะหวันนะเขต สาธารณรัฐประชาธิปไตยประชาชนลาว (สปป. ลาว) ในมุมมองการเป็นแหล่งท่องเที่ยว. </w:t>
            </w:r>
            <w:r w:rsidRPr="009F3E19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วารสารบริหารธุรกิจและศิลปศาสตร์ ราชมงคลล้านนา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13(2)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247–260.</w:t>
            </w:r>
          </w:p>
          <w:p w14:paraId="7A32236E" w14:textId="77777777" w:rsidR="00AB526B" w:rsidRDefault="00B93CF3" w:rsidP="003F136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39"/>
              <w:rPr>
                <w:rFonts w:ascii="TH SarabunPSK" w:hAnsi="TH SarabunPSK" w:cs="TH SarabunPSK"/>
                <w:sz w:val="20"/>
                <w:szCs w:val="20"/>
              </w:rPr>
            </w:pP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ตระการศิริวานิช และ</w:t>
            </w:r>
            <w:r w:rsidRPr="002B475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E87EB6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Roi </w:t>
            </w:r>
            <w:proofErr w:type="spellStart"/>
            <w:r w:rsidRPr="00E87EB6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Kaensarn</w:t>
            </w:r>
            <w:proofErr w:type="spellEnd"/>
            <w:r w:rsidRPr="00E87EB6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87EB6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Academi</w:t>
            </w:r>
            <w:proofErr w:type="spellEnd"/>
            <w:r w:rsidRPr="002B4751">
              <w:rPr>
                <w:rFonts w:ascii="TH SarabunPSK" w:hAnsi="TH SarabunPSK" w:cs="TH SarabunPSK"/>
                <w:sz w:val="20"/>
                <w:szCs w:val="20"/>
              </w:rPr>
              <w:t>, 9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>, 1083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>1097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4D4D690B" w14:textId="5DA66EDE" w:rsidR="00E75018" w:rsidRPr="00E75018" w:rsidRDefault="00E75018" w:rsidP="00E75018">
            <w:pPr>
              <w:spacing w:after="0" w:line="240" w:lineRule="auto"/>
              <w:ind w:left="-2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B526B" w:rsidRPr="000009D0" w14:paraId="6F2168A3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0BCF0CF9" w14:textId="2F44D93D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ดร.วลัยลดา  </w:t>
            </w:r>
          </w:p>
          <w:p w14:paraId="0CA7B339" w14:textId="2131609C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18933A3F" w14:textId="7E540454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8370B8A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72C2A53D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37518FEA" w14:textId="304A1BF5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4F0ADF32" w14:textId="261F5727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AB526B" w:rsidRPr="000009D0" w14:paraId="01435666" w14:textId="77777777" w:rsidTr="00B12907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26740011" w14:textId="654992DC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4B334A24" w14:textId="77777777" w:rsidR="00AB526B" w:rsidRPr="000009D0" w:rsidRDefault="00AB526B" w:rsidP="00AB526B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1.     ยุทธการ ไวยอาภา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เกวลิน หนูสุทธิ์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พงษ์พานิช. 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</w:t>
            </w:r>
            <w:r w:rsidRPr="00BF0916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107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09B0293D" w14:textId="77777777" w:rsidR="00AB526B" w:rsidRPr="000009D0" w:rsidRDefault="00AB526B" w:rsidP="00AB526B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    รัศมี บุญประทับ, อัครพงศ์ อั้นทอง,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วารสารศิลปศาสตร์ มหาวิทยาลัยแม่โจ้, </w:t>
            </w:r>
            <w:r w:rsidRPr="006F2CF3">
              <w:rPr>
                <w:rFonts w:ascii="TH SarabunPSK" w:hAnsi="TH SarabunPSK" w:cs="TH SarabunPSK"/>
                <w:sz w:val="20"/>
                <w:szCs w:val="20"/>
                <w:cs/>
              </w:rPr>
              <w:t>10(1),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248-264.</w:t>
            </w:r>
          </w:p>
          <w:p w14:paraId="4D699C25" w14:textId="77777777" w:rsidR="00AB526B" w:rsidRDefault="00AB526B" w:rsidP="00AB526B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    มนสิชา อินทจักร,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วัชรีวรรณ  ชาติพันธ์,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ED5209">
              <w:rPr>
                <w:rFonts w:ascii="TH SarabunPSK" w:hAnsi="TH SarabunPSK" w:cs="TH SarabunPSK"/>
                <w:sz w:val="20"/>
                <w:szCs w:val="20"/>
                <w:cs/>
              </w:rPr>
              <w:t>14(2),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119-128.</w:t>
            </w:r>
          </w:p>
          <w:p w14:paraId="66CA7DA7" w14:textId="43166691" w:rsidR="00AC5908" w:rsidRPr="000009D0" w:rsidRDefault="00AC5908" w:rsidP="00AB526B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B526B" w:rsidRPr="000009D0" w14:paraId="70DF24C0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0727CCED" w14:textId="20B1BAC0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1CED5FDD" w14:textId="4468ACCC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EB9E459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3C7A2D28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332716BA" w14:textId="36233711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7D9FA739" w14:textId="0004515C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AB526B" w:rsidRPr="000009D0" w14:paraId="620A1F13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0B1E328" w14:textId="7E6C466B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4D8556F" w14:textId="10EF2A7D" w:rsidR="00FE3907" w:rsidRPr="000009D0" w:rsidRDefault="00FE3907" w:rsidP="00FE390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  </w:t>
            </w:r>
            <w:proofErr w:type="spellStart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="00B93CF3"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กวินรัตน์ อัฐวงศ์ชยากร และกีรติ ตระการศิริวานิช.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</w:t>
            </w:r>
            <w:r w:rsidR="00B93CF3" w:rsidRPr="00DE0002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7(2)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172-187.</w:t>
            </w:r>
          </w:p>
          <w:p w14:paraId="036439DF" w14:textId="596180FF" w:rsidR="00AB526B" w:rsidRPr="000009D0" w:rsidRDefault="00FE3907" w:rsidP="00AB526B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    ยุทธการ ไวยอาภา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เกวลิน หนูสุทธิ์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</w:t>
            </w:r>
            <w:r w:rsidR="00AB526B" w:rsidRPr="00F32F3E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107-123.</w:t>
            </w:r>
          </w:p>
          <w:p w14:paraId="6E3B80EA" w14:textId="77777777" w:rsidR="00AB526B" w:rsidRDefault="00B93CF3" w:rsidP="00B93CF3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    </w:t>
            </w:r>
            <w:proofErr w:type="spellStart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Phonevilai</w:t>
            </w:r>
            <w:proofErr w:type="spellEnd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Nammavongsa</w:t>
            </w:r>
            <w:proofErr w:type="spellEnd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 และกีรติ ตระการศิริวานิช. (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กระบวนการประชาสัมพันธการทองเที่ยวแผนกแถลงขาว วัฒนธรรม และทองเที่ยวจังหวัดสะหวัน นะเขต สาธารณรัฐประชาธิปไตยประชาชนลาว. </w:t>
            </w:r>
            <w:r w:rsidR="00AB526B" w:rsidRPr="00F32F3E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มหาวิทยาลัยราชภัฏสุราษฎรธานี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, 10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, 85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106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0009D0"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  <w:t xml:space="preserve"> </w:t>
            </w:r>
          </w:p>
          <w:p w14:paraId="25DE73B8" w14:textId="4E820D0D" w:rsidR="00E66588" w:rsidRPr="000009D0" w:rsidRDefault="00E66588" w:rsidP="00B93CF3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</w:p>
        </w:tc>
      </w:tr>
      <w:tr w:rsidR="00AB526B" w:rsidRPr="000009D0" w14:paraId="17017DB7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01D6D111" w14:textId="77A96214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ดร.เกวลิน  หนูสุทธิ์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291F30C6" w14:textId="400BEBD8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4639B22" w14:textId="77777777" w:rsidR="00AB526B" w:rsidRPr="005D37EB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C431CC7" w14:textId="77777777" w:rsidR="00AB526B" w:rsidRPr="005D37EB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5928464F" w14:textId="55B3C553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791E35C3" w14:textId="1DCD1059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วุฒิตรง</w:t>
            </w:r>
          </w:p>
        </w:tc>
      </w:tr>
      <w:tr w:rsidR="00B93CF3" w:rsidRPr="00B93CF3" w14:paraId="5966D39A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82651EF" w14:textId="77777777" w:rsidR="00B93CF3" w:rsidRPr="000009D0" w:rsidRDefault="00B93CF3" w:rsidP="00B93CF3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DC6DE36" w14:textId="0D9AA1A9" w:rsidR="00A318DC" w:rsidRDefault="00B93CF3" w:rsidP="00331C79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 w:rsidRPr="00B93C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  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</w:t>
            </w:r>
            <w:r w:rsidR="00331C7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331C79" w:rsidRPr="00331C7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เก</w:t>
            </w:r>
            <w:proofErr w:type="spellStart"/>
            <w:r w:rsidR="00331C79" w:rsidRPr="00331C7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วลิน</w:t>
            </w:r>
            <w:proofErr w:type="spellEnd"/>
            <w:r w:rsidR="00331C79" w:rsidRPr="00331C7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หนูสุทธิ์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ยุทธการ ไวยอาภา. (2568). การพัฒนาแนวทางการตลาดท่องเที่ยวโดยใช้นวัตกรรมเป็นเครื่องมือในการพัฒนา กรณีชุมชนห้วยโป่ง ตำบลแม่วิน อำเภอแม่วาง จังหวัดเชียงใหม่. </w:t>
            </w:r>
            <w:r w:rsidR="00331C79" w:rsidRPr="00331C79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  <w:cs/>
              </w:rPr>
              <w:t>20(1)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  <w:cs/>
              </w:rPr>
              <w:t>16-29</w:t>
            </w:r>
            <w:r w:rsidR="00411711"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09F23002" w14:textId="6F312584" w:rsidR="00AB526B" w:rsidRDefault="00411711" w:rsidP="00B93CF3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2.  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เกวลิน หนูสุทธิ์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</w:t>
            </w:r>
            <w:r w:rsidR="00B93CF3" w:rsidRPr="00AF20E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107-123. </w:t>
            </w:r>
          </w:p>
          <w:p w14:paraId="144C97C3" w14:textId="6E8BF2E5" w:rsidR="00B93CF3" w:rsidRPr="00B93CF3" w:rsidRDefault="00B93CF3" w:rsidP="00B93CF3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B526B" w:rsidRPr="000009D0" w14:paraId="7A1B8065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7C9CECC0" w14:textId="2098EA35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5. อาจารย์ ดร.วัชรีวรรณ  ชาติพันธ์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2B336C3A" w14:textId="6CFE7923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01550E4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CCD33FD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29A4F475" w14:textId="57503FBC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เศรษฐศาสตรบัณฑิต (เศรษฐศาสตร์)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3842EA19" w14:textId="5DE02FB2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AB526B" w:rsidRPr="000009D0" w14:paraId="49AF2CAF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97F355A" w14:textId="30250818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89A63D0" w14:textId="77777777" w:rsidR="00AB526B" w:rsidRDefault="00AB526B" w:rsidP="00AB526B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มนสิชา อินทจักร, วลัยลดา ถาวรมงคลกิจ,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วัชรีวรรณ  ชาติพันธ์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(2), 119-128.</w:t>
            </w:r>
          </w:p>
          <w:p w14:paraId="3548ECBF" w14:textId="7C050B96" w:rsidR="00AB526B" w:rsidRPr="000009D0" w:rsidRDefault="00AB526B" w:rsidP="00AB526B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</w:p>
        </w:tc>
      </w:tr>
    </w:tbl>
    <w:p w14:paraId="1E6B4D71" w14:textId="5C47FD6E" w:rsidR="004E2ECC" w:rsidRPr="00384069" w:rsidRDefault="004E2EC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8778476" w14:textId="038A7112" w:rsidR="00DF68AF" w:rsidRPr="000009D0" w:rsidRDefault="00DF68AF" w:rsidP="003F136D">
      <w:pPr>
        <w:pStyle w:val="ListParagraph"/>
        <w:numPr>
          <w:ilvl w:val="0"/>
          <w:numId w:val="1"/>
        </w:numPr>
        <w:ind w:left="426" w:hanging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2C2179C9" w14:textId="77777777" w:rsidR="00DF68AF" w:rsidRPr="000009D0" w:rsidRDefault="00DF68AF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009D0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0009D0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Pr="000009D0" w:rsidRDefault="00DF68AF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 w:rsidRPr="000009D0">
        <w:rPr>
          <w:rFonts w:ascii="TH SarabunPSK" w:hAnsi="TH SarabunPSK" w:cs="TH SarabunPSK"/>
          <w:sz w:val="32"/>
          <w:szCs w:val="32"/>
          <w:cs/>
        </w:rPr>
        <w:t xml:space="preserve"> (รวมปีที่ประเมิน)</w:t>
      </w:r>
    </w:p>
    <w:p w14:paraId="20D0DB3B" w14:textId="77777777" w:rsidR="00F71AC0" w:rsidRPr="000009D0" w:rsidRDefault="00DF68AF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0660318" w14:textId="177A57F1" w:rsidR="00DF68AF" w:rsidRPr="000009D0" w:rsidRDefault="00DF68AF" w:rsidP="002F1A6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CE7776" w:rsidRPr="000009D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CE7776" w:rsidRPr="000009D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CE7776" w:rsidRPr="000009D0">
        <w:rPr>
          <w:rFonts w:ascii="TH SarabunPSK" w:hAnsi="TH SarabunPSK" w:cs="TH SarabunPSK"/>
          <w:sz w:val="32"/>
          <w:szCs w:val="32"/>
          <w:cs/>
        </w:rPr>
        <w:t>สตรบัณฑิต สาขาวิชาพัฒนาการท่องเที่ยว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มีอาจารย์ประจำหลักสูตรทั้งหมด</w:t>
      </w:r>
      <w:r w:rsidR="00FE1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CE7776" w:rsidRPr="000009D0">
        <w:rPr>
          <w:rFonts w:ascii="TH SarabunPSK" w:hAnsi="TH SarabunPSK" w:cs="TH SarabunPSK"/>
          <w:sz w:val="32"/>
          <w:szCs w:val="32"/>
          <w:cs/>
        </w:rPr>
        <w:t>5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D071B4" w:rsidRPr="000009D0">
        <w:rPr>
          <w:rFonts w:ascii="TH SarabunPSK" w:hAnsi="TH SarabunPSK" w:cs="TH SarabunPSK"/>
          <w:sz w:val="32"/>
          <w:szCs w:val="32"/>
          <w:cs/>
        </w:rPr>
        <w:t xml:space="preserve">มีคุณวุฒิระดับปริญญาเอก </w:t>
      </w:r>
      <w:r w:rsidR="00A51302" w:rsidRPr="000009D0">
        <w:rPr>
          <w:rFonts w:ascii="TH SarabunPSK" w:hAnsi="TH SarabunPSK" w:cs="TH SarabunPSK"/>
          <w:sz w:val="32"/>
          <w:szCs w:val="32"/>
          <w:cs/>
        </w:rPr>
        <w:t>ตรงและสัมพันธ์กับสาขาวิชา อีกทั้งมี</w:t>
      </w:r>
      <w:r w:rsidR="00D071B4" w:rsidRPr="000009D0">
        <w:rPr>
          <w:rFonts w:ascii="TH SarabunPSK" w:hAnsi="TH SarabunPSK" w:cs="TH SarabunPSK"/>
          <w:sz w:val="32"/>
          <w:szCs w:val="32"/>
          <w:cs/>
        </w:rPr>
        <w:t>ผลงานทางวิชาการอย่างน้อย 1 รายการ</w:t>
      </w:r>
      <w:r w:rsidR="00A51302" w:rsidRPr="000009D0">
        <w:rPr>
          <w:rFonts w:ascii="TH SarabunPSK" w:hAnsi="TH SarabunPSK" w:cs="TH SarabunPSK"/>
          <w:sz w:val="32"/>
          <w:szCs w:val="32"/>
          <w:cs/>
        </w:rPr>
        <w:t xml:space="preserve">ในรอบ 5 ปี </w:t>
      </w:r>
      <w:r w:rsidRPr="000009D0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853"/>
        <w:gridCol w:w="2790"/>
        <w:gridCol w:w="1949"/>
      </w:tblGrid>
      <w:tr w:rsidR="00FE1557" w:rsidRPr="000009D0" w14:paraId="0D6FC176" w14:textId="77777777" w:rsidTr="002207A0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64C237D3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9E48793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F31D7CA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56301B80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E9BE368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FE1557" w:rsidRPr="000009D0" w14:paraId="12DB1C07" w14:textId="77777777" w:rsidTr="00EA1F73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135D7395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327D8F3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ABA9023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5238487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441AF9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76FAE975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FE1557" w:rsidRPr="000009D0" w14:paraId="598D978B" w14:textId="77777777" w:rsidTr="00FE1557">
        <w:trPr>
          <w:trHeight w:val="509"/>
        </w:trPr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7ACEE905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3D305267" w14:textId="77777777" w:rsidR="00C03014" w:rsidRDefault="00C03014" w:rsidP="00C03014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0"/>
                <w:szCs w:val="20"/>
              </w:rPr>
            </w:pPr>
            <w:r w:rsidRPr="00C03014">
              <w:rPr>
                <w:rFonts w:ascii="TH SarabunPSK" w:hAnsi="TH SarabunPSK" w:cs="TH SarabunPSK" w:hint="cs"/>
                <w:sz w:val="20"/>
                <w:szCs w:val="20"/>
                <w:cs/>
              </w:rPr>
              <w:t>1.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</w:t>
            </w:r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อริ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ย์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ธัช อักษรทับ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เพ็ญวรัตน์ พันธ์ภัทรชัย. (2568). แนวทางการจัดการกลุ่มธุรกิจเห็ดโคนน้อยจังหวัดเชียงใหม่ด้วยสัญญาใจที่ส่งผลต่อการดำเนินงานด้านการบริหารจัดการธุรกิจ. </w:t>
            </w:r>
            <w:r w:rsidRPr="00C03014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วารสารสุทธิปริทัศน์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39(3)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207–222</w:t>
            </w:r>
            <w:r w:rsidRPr="00C03014"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0C9CBCC8" w14:textId="77777777" w:rsidR="00C03014" w:rsidRDefault="00C03014" w:rsidP="00C03014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2.  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ยัง จอมทอง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คำแก้ว มณีวงศ์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วิไลพร หัน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ทะ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วง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อนาภรณ์ วง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สถาน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ลัดดาวัน โพธิลาช และ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โส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พาพอน เกดแก้วพมพอน. (2568). การศึกษาศักยภาพของบ้านบึงวะ นครไกสอน แขวงสะหวันนะเขต สาธารณรัฐประชาธิปไตยประชาชนลาว (สปป. ลาว) ในมุมมองการเป็นแหล่งท่องเที่ยว. </w:t>
            </w:r>
            <w:r w:rsidRPr="00C03014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วารสารบริหารธุรกิจและศิลปศาสตร์ ราชมงคลล้านนา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13(2)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247–260.</w:t>
            </w:r>
          </w:p>
          <w:p w14:paraId="3E6CF2D5" w14:textId="45FC42E4" w:rsidR="00C03014" w:rsidRPr="00C03014" w:rsidRDefault="00C03014" w:rsidP="00C03014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 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</w:t>
            </w:r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81371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Roi </w:t>
            </w:r>
            <w:proofErr w:type="spellStart"/>
            <w:r w:rsidRPr="0081371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Kaensarn</w:t>
            </w:r>
            <w:proofErr w:type="spellEnd"/>
            <w:r w:rsidRPr="0081371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371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Academi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</w:rPr>
              <w:t>, 9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>, 1083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>1097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72C70EBF" w14:textId="77777777" w:rsidR="00FE1557" w:rsidRPr="007229D2" w:rsidRDefault="00FE1557" w:rsidP="00FE1557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1557" w:rsidRPr="000009D0" w14:paraId="2F1C9CD4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27FB878A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ดร.วลัยลดา  </w:t>
            </w:r>
          </w:p>
          <w:p w14:paraId="778B7D04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3D47F206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C1C957E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F9FB6ED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6D3965C1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4E019E24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FE1557" w:rsidRPr="000009D0" w14:paraId="29D9668F" w14:textId="77777777" w:rsidTr="00FE1557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77B92B02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A9E2E26" w14:textId="77777777" w:rsidR="00260F46" w:rsidRPr="000009D0" w:rsidRDefault="00260F46" w:rsidP="00260F46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1.     ยุทธการ ไวยอาภา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พาน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ิช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). การจัดการทรัพยากรทองถิ่นด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วย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อย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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าง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ยั่งยืน. </w:t>
            </w:r>
            <w:r w:rsidRPr="00AF4CB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107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515D5A25" w14:textId="77777777" w:rsidR="00260F46" w:rsidRPr="000009D0" w:rsidRDefault="00260F46" w:rsidP="00260F46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2.     รัศมี บุญประทับ, อัครพงศ์ อั้นทอง,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วารสารศิลปศาสตร์ มหาวิทยาลัยแม่โจ้, 10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(1), 248-264.</w:t>
            </w:r>
          </w:p>
          <w:p w14:paraId="144F5F92" w14:textId="20902AAC" w:rsidR="00FE1557" w:rsidRDefault="00260F46" w:rsidP="00260F46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    มนสิชา อินทจักร,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, วัชรี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ณ  ชาติพันธ์, ชุติมา คงจรูญ, 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ฐา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ปกร 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อุป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(2), 119-128.</w:t>
            </w:r>
          </w:p>
          <w:p w14:paraId="6C198392" w14:textId="658E047F" w:rsidR="002352EC" w:rsidRPr="001D465D" w:rsidRDefault="002352EC" w:rsidP="00BD0690">
            <w:pPr>
              <w:tabs>
                <w:tab w:val="left" w:pos="72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1557" w:rsidRPr="000009D0" w14:paraId="673AE91E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144052CB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lastRenderedPageBreak/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2B4FD3B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4637ED9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28063070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107D0EEF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28B29CED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FE1557" w:rsidRPr="000009D0" w14:paraId="1C79EF2C" w14:textId="77777777" w:rsidTr="00FE15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A0E0681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71C5E33" w14:textId="77777777" w:rsidR="00FE1557" w:rsidRPr="000009D0" w:rsidRDefault="00FE1557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  </w:t>
            </w:r>
            <w:proofErr w:type="spellStart"/>
            <w:r w:rsidRPr="00B93CF3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กวินรัตน์ อัฐวงศ์ชยากร และกีรติ ตระการศิริวานิช.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</w:t>
            </w:r>
            <w:r w:rsidRPr="00D156B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7(2)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172-187.</w:t>
            </w:r>
          </w:p>
          <w:p w14:paraId="4656B47A" w14:textId="77777777" w:rsidR="00FE1557" w:rsidRPr="000009D0" w:rsidRDefault="00FE1557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    ยุทธการ ไวยอาภา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เกวลิน หนูสุทธิ์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</w:t>
            </w:r>
            <w:r w:rsidRPr="00D156B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107-123.</w:t>
            </w:r>
          </w:p>
          <w:p w14:paraId="6F6BAB9E" w14:textId="77777777" w:rsidR="00FE1557" w:rsidRDefault="00FE1557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    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</w:rPr>
              <w:t>Phonevilai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</w:rPr>
              <w:t>Nammavongsa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 และกีรติ ตระการศิริวานิช. 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กระบวนการประชาสัมพันธการทองเที่ยวแผนกแถลงขาว วัฒนธรรม และทองเที่ยวจังหวัดสะหวัน นะเขต สาธารณรัฐประชาธิปไตยประชาชนลาว. </w:t>
            </w:r>
            <w:r w:rsidRPr="00557CCF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มหาวิทยาลัยราชภัฏสุราษฎรธานี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10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85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106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0009D0"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  <w:t xml:space="preserve"> </w:t>
            </w:r>
          </w:p>
          <w:p w14:paraId="07568005" w14:textId="405DF423" w:rsidR="005468F1" w:rsidRPr="00C72BDE" w:rsidRDefault="005468F1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</w:pPr>
          </w:p>
        </w:tc>
      </w:tr>
      <w:tr w:rsidR="00FE1557" w:rsidRPr="000009D0" w14:paraId="5C324940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0CD93D09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ดร.เกวลิน  หนูสุทธิ์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50731C7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00D58EB" w14:textId="77777777" w:rsidR="00FE1557" w:rsidRPr="005D37EB" w:rsidRDefault="00FE1557" w:rsidP="00F939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B18D6A3" w14:textId="77777777" w:rsidR="00FE1557" w:rsidRPr="005D37EB" w:rsidRDefault="00FE1557" w:rsidP="00F9396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22EEE596" w14:textId="77777777" w:rsidR="00FE1557" w:rsidRPr="000009D0" w:rsidRDefault="00FE1557" w:rsidP="00F9396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41EA7FB6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วุฒิตรง</w:t>
            </w:r>
          </w:p>
        </w:tc>
      </w:tr>
      <w:tr w:rsidR="00FE1557" w:rsidRPr="00B93CF3" w14:paraId="1C3436B7" w14:textId="77777777" w:rsidTr="00FE15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030F7D1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419FBF0E" w14:textId="77777777" w:rsidR="00FE1557" w:rsidRDefault="00FE1557" w:rsidP="00FE1557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 w:rsidRPr="00B93C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 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เกวลิน หนูสุทธิ์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</w:t>
            </w:r>
            <w:r w:rsidRPr="0002204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107-123. </w:t>
            </w:r>
          </w:p>
          <w:p w14:paraId="2871436B" w14:textId="77777777" w:rsidR="00FE1557" w:rsidRPr="00C72BDE" w:rsidRDefault="00FE1557" w:rsidP="00FE1557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1557" w:rsidRPr="000009D0" w14:paraId="0E950E7D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1A23D1F7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 ดร.วัชรีวรรณ  ชาติพันธ์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6B3AAF25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55E040B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2CDFF86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73D0963D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เศรษฐศาสตรบัณฑิต (เศรษฐศาสตร์)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242084D8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FE1557" w:rsidRPr="000009D0" w14:paraId="58426F55" w14:textId="77777777" w:rsidTr="00FE15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075997D9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(ปีพ.ศ. 256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- 256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6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  <w:p w14:paraId="1323096C" w14:textId="77777777" w:rsidR="00FE1557" w:rsidRDefault="00FE1557" w:rsidP="00FE1557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มนสิชา อินทจักร, วลัยลดา ถาวรมงคลกิจ,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วัชรีวรรณ  ชาติพันธ์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6254D8">
              <w:rPr>
                <w:rFonts w:ascii="TH SarabunPSK" w:hAnsi="TH SarabunPSK" w:cs="TH SarabunPSK"/>
                <w:sz w:val="20"/>
                <w:szCs w:val="20"/>
                <w:cs/>
              </w:rPr>
              <w:t>14(2),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119-128.</w:t>
            </w:r>
          </w:p>
          <w:p w14:paraId="422D2071" w14:textId="77777777" w:rsidR="00FE1557" w:rsidRPr="00C72BDE" w:rsidRDefault="00FE1557" w:rsidP="00FE1557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</w:pPr>
          </w:p>
        </w:tc>
      </w:tr>
    </w:tbl>
    <w:p w14:paraId="2A849C0E" w14:textId="71B24C6A" w:rsidR="00384069" w:rsidRDefault="00384069" w:rsidP="008705E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02A8035" w14:textId="59855B47" w:rsidR="008E2876" w:rsidRDefault="008E2876" w:rsidP="008705E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0B8D74" w14:textId="123E931B" w:rsidR="008E2876" w:rsidRDefault="008E2876" w:rsidP="008705E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59E1EF2" w14:textId="77777777" w:rsidR="008E2876" w:rsidRPr="00340382" w:rsidRDefault="008E2876" w:rsidP="008705E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9C414F6" w14:textId="7F38578E" w:rsidR="00DF68AF" w:rsidRPr="003804D2" w:rsidRDefault="00DF68AF" w:rsidP="003F136D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804D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คุณสมบัติอาจารย์ผู้สอน</w:t>
      </w:r>
    </w:p>
    <w:p w14:paraId="026508ED" w14:textId="6FC3E101" w:rsidR="00DF68AF" w:rsidRPr="00094CB1" w:rsidRDefault="00DF68AF" w:rsidP="003F136D">
      <w:pPr>
        <w:pStyle w:val="ListParagraph"/>
        <w:numPr>
          <w:ilvl w:val="1"/>
          <w:numId w:val="4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94C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685EC800" w:rsidR="00DF68AF" w:rsidRPr="00094CB1" w:rsidRDefault="00094CB1" w:rsidP="00094CB1">
      <w:pPr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4.1.1 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คุณวุฒิระดับปริญญาโทหรือเทียบเท่า </w:t>
      </w:r>
      <w:r w:rsidR="00DF68AF" w:rsidRPr="00094CB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003A3005" w:rsidR="00DF68AF" w:rsidRPr="00094CB1" w:rsidRDefault="00094CB1" w:rsidP="00094CB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4.1.2 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31C085AA" w:rsidR="00DF68AF" w:rsidRPr="00094CB1" w:rsidRDefault="00094CB1" w:rsidP="00094CB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4.2 </w:t>
      </w:r>
      <w:r w:rsidR="00DF68AF" w:rsidRPr="00094C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22F8F117" w:rsidR="00DF68AF" w:rsidRPr="00094CB1" w:rsidRDefault="00094CB1" w:rsidP="00094CB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4.2.1 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 </w:t>
      </w:r>
      <w:r w:rsidR="00DF68AF" w:rsidRPr="00094CB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4F62F90B" w:rsidR="00DF68AF" w:rsidRPr="00094CB1" w:rsidRDefault="00094CB1" w:rsidP="00094CB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4.2.2 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>มีประสบการณ์ทำงานที่เกี่ยวข้องวิชาที</w:t>
      </w:r>
      <w:r w:rsidR="00666141" w:rsidRPr="00094CB1">
        <w:rPr>
          <w:rFonts w:ascii="TH SarabunPSK" w:hAnsi="TH SarabunPSK" w:cs="TH SarabunPSK"/>
          <w:sz w:val="32"/>
          <w:szCs w:val="32"/>
          <w:cs/>
        </w:rPr>
        <w:t>่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>สอน</w:t>
      </w:r>
      <w:r w:rsidR="00DF68AF" w:rsidRPr="00094CB1">
        <w:rPr>
          <w:rFonts w:ascii="TH SarabunPSK" w:hAnsi="TH SarabunPSK" w:cs="TH SarabunPSK"/>
          <w:sz w:val="32"/>
          <w:szCs w:val="32"/>
          <w:u w:val="single"/>
          <w:cs/>
        </w:rPr>
        <w:t>ไม่น้อยกว่า 6 ปี</w:t>
      </w:r>
    </w:p>
    <w:p w14:paraId="754F6736" w14:textId="67A6052B" w:rsidR="00DF68AF" w:rsidRPr="00094CB1" w:rsidRDefault="00094CB1" w:rsidP="00094CB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4.2.3 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DF68AF" w:rsidRPr="00094CB1">
        <w:rPr>
          <w:rFonts w:ascii="TH SarabunPSK" w:hAnsi="TH SarabunPSK" w:cs="TH SarabunPSK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3987C231" w14:textId="77777777" w:rsidR="006A4880" w:rsidRPr="006A4880" w:rsidRDefault="006A4880" w:rsidP="00341A05">
      <w:pPr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14:paraId="355758F0" w14:textId="73B12342" w:rsidR="00666141" w:rsidRDefault="00666141" w:rsidP="00341A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</w:r>
      <w:r w:rsidR="006A4880">
        <w:rPr>
          <w:rFonts w:ascii="TH SarabunPSK" w:hAnsi="TH SarabunPSK" w:cs="TH SarabunPSK" w:hint="cs"/>
          <w:sz w:val="32"/>
          <w:szCs w:val="32"/>
          <w:cs/>
        </w:rPr>
        <w:t>ใน</w:t>
      </w:r>
      <w:r w:rsidR="00E03D4F" w:rsidRPr="000009D0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F77079">
        <w:rPr>
          <w:rFonts w:ascii="TH SarabunPSK" w:hAnsi="TH SarabunPSK" w:cs="TH SarabunPSK" w:hint="cs"/>
          <w:sz w:val="32"/>
          <w:szCs w:val="32"/>
          <w:cs/>
        </w:rPr>
        <w:t>8</w:t>
      </w:r>
      <w:r w:rsidR="00E03D4F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337DBB" w:rsidRPr="000009D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337DBB" w:rsidRPr="000009D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337DBB" w:rsidRPr="000009D0">
        <w:rPr>
          <w:rFonts w:ascii="TH SarabunPSK" w:hAnsi="TH SarabunPSK" w:cs="TH SarabunPSK"/>
          <w:sz w:val="32"/>
          <w:szCs w:val="32"/>
          <w:cs/>
        </w:rPr>
        <w:t>สตรบัณฑิต สาขาวิชาพัฒนาการท่องเที่ยว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มีอาจารย์ผู้สอน</w:t>
      </w:r>
      <w:r w:rsidR="00CF69FE" w:rsidRPr="000009D0">
        <w:rPr>
          <w:rFonts w:ascii="TH SarabunPSK" w:hAnsi="TH SarabunPSK" w:cs="TH SarabunPSK"/>
          <w:sz w:val="32"/>
          <w:szCs w:val="32"/>
          <w:cs/>
        </w:rPr>
        <w:t>ที่เป็นอาจารย์ประจำ</w:t>
      </w:r>
      <w:r w:rsidRPr="000009D0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FE1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FE1557">
        <w:rPr>
          <w:rFonts w:ascii="TH SarabunPSK" w:hAnsi="TH SarabunPSK" w:cs="TH SarabunPSK" w:hint="cs"/>
          <w:sz w:val="32"/>
          <w:szCs w:val="32"/>
          <w:cs/>
        </w:rPr>
        <w:t>18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7EA0B1C4" w14:textId="7A556D14" w:rsidR="00094CB1" w:rsidRDefault="00094CB1" w:rsidP="00341A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85340A">
        <w:rPr>
          <w:rFonts w:ascii="TH SarabunPSK" w:hAnsi="TH SarabunPSK" w:cs="TH SarabunPSK" w:hint="cs"/>
          <w:sz w:val="32"/>
          <w:szCs w:val="32"/>
          <w:cs/>
        </w:rPr>
        <w:t>อาจารย์ประจำ</w:t>
      </w:r>
      <w:r w:rsidRPr="008534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40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8534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40A">
        <w:rPr>
          <w:rFonts w:ascii="TH SarabunPSK" w:hAnsi="TH SarabunPSK" w:cs="TH SarabunPSK" w:hint="cs"/>
          <w:sz w:val="32"/>
          <w:szCs w:val="32"/>
          <w:cs/>
        </w:rPr>
        <w:t>1</w:t>
      </w:r>
      <w:r w:rsidR="00C8690A">
        <w:rPr>
          <w:rFonts w:ascii="TH SarabunPSK" w:hAnsi="TH SarabunPSK" w:cs="TH SarabunPSK" w:hint="cs"/>
          <w:sz w:val="32"/>
          <w:szCs w:val="32"/>
          <w:cs/>
        </w:rPr>
        <w:t>7</w:t>
      </w:r>
      <w:r w:rsidRPr="0085340A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4A912D51" w14:textId="77777777" w:rsidR="00341A05" w:rsidRPr="00111803" w:rsidRDefault="00341A05" w:rsidP="00341A05">
      <w:pPr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60"/>
        <w:gridCol w:w="2610"/>
        <w:gridCol w:w="1170"/>
        <w:gridCol w:w="1872"/>
      </w:tblGrid>
      <w:tr w:rsidR="00C81CDD" w:rsidRPr="00B061F4" w14:paraId="7166D339" w14:textId="77777777" w:rsidTr="00BB1033">
        <w:trPr>
          <w:trHeight w:val="509"/>
          <w:tblHeader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14:paraId="77A095A8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69A40AB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6AFDD07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BF2783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75BC1DA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628AC4C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FE1557" w:rsidRPr="00B061F4" w14:paraId="7292B1D4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10C215F7" w14:textId="3D48ED1F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1. อาจารย์ ดร.วุฒิพง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0D159B5" w14:textId="69D38402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727C249A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F952D05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8D2AC4E" w14:textId="38ECE312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5290461" w14:textId="72D0039A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31271186" w14:textId="0A7498A5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10601201 การคิดเชิงออกแบบเพื่อพัฒนาจุดหมายปลายทางการท่องเที่ยว</w:t>
            </w:r>
          </w:p>
          <w:p w14:paraId="42D80EC8" w14:textId="01A189BB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10601302 การจัดการท่องเที่ยวโดยชุมชน</w:t>
            </w:r>
          </w:p>
          <w:p w14:paraId="0ABDB528" w14:textId="77777777" w:rsidR="00582F30" w:rsidRPr="00B061F4" w:rsidRDefault="00FE1557" w:rsidP="00582F30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582F30"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>10601310 วิธีวิจัยทางการท่องเที่ยว</w:t>
            </w:r>
          </w:p>
          <w:p w14:paraId="7A248B29" w14:textId="77777777" w:rsidR="00582F30" w:rsidRPr="00B061F4" w:rsidRDefault="00E24D08" w:rsidP="00582F30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582F30"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>10601470 สัมมนาทางการท่องเที่ยว</w:t>
            </w:r>
          </w:p>
          <w:p w14:paraId="198F4C16" w14:textId="1AB3515C" w:rsidR="005501CA" w:rsidRPr="00B061F4" w:rsidRDefault="00582F30" w:rsidP="00582F30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</w:rPr>
              <w:t>5.</w:t>
            </w:r>
            <w:r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proofErr w:type="spellStart"/>
            <w:r w:rsidR="005501CA"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>พท</w:t>
            </w:r>
            <w:proofErr w:type="spellEnd"/>
            <w:r w:rsidR="005501CA"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>310 วิธีวิจัยทางการท่องเที่ยว</w:t>
            </w:r>
          </w:p>
          <w:p w14:paraId="3199C120" w14:textId="6FC27FA7" w:rsidR="005501CA" w:rsidRPr="00B061F4" w:rsidRDefault="005501CA" w:rsidP="00582F30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6. </w:t>
            </w:r>
            <w:proofErr w:type="spellStart"/>
            <w:r w:rsidR="00582F30"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>พ</w:t>
            </w:r>
            <w:r w:rsidR="00582F30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ท</w:t>
            </w:r>
            <w:proofErr w:type="spellEnd"/>
            <w:r w:rsidR="00582F30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470 การสัมมนาการท่องเที่ยว</w:t>
            </w:r>
          </w:p>
        </w:tc>
      </w:tr>
      <w:tr w:rsidR="00FE1557" w:rsidRPr="00B061F4" w14:paraId="57FA45AA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42D92259" w14:textId="77777777" w:rsidR="001768DA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2. อาจารย์ ดร.วลัยลดา</w:t>
            </w:r>
          </w:p>
          <w:p w14:paraId="26980686" w14:textId="33CC6205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313F036B" w14:textId="2FE83DC2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7B961A2F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8776DB1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(การจัดการมรดกทางสถาปัตยกรรมกับการท่องเที่ยว)</w:t>
            </w:r>
          </w:p>
          <w:p w14:paraId="5972F750" w14:textId="28B7F971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(การบริหารอุตสาหกรรมการท่องเที่ยว)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A8690EE" w14:textId="34E92B3C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702C65B3" w14:textId="150E105B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10601301 การจัดการการท่องเที่ยวเชิงนิเวศ</w:t>
            </w:r>
          </w:p>
          <w:p w14:paraId="72467A1D" w14:textId="2B5E849E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10601331 วัฒนธรรมและมรดกภูมิปัญญาไทยเพื่อการท่องเที่ยว</w:t>
            </w:r>
          </w:p>
          <w:p w14:paraId="2C3AC508" w14:textId="47C49A63" w:rsidR="006C5C5C" w:rsidRPr="00B061F4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>3. 10600498 การเรียนรู้อิสระ</w:t>
            </w:r>
          </w:p>
          <w:p w14:paraId="3B6DEA02" w14:textId="36B821F0" w:rsidR="006C5C5C" w:rsidRPr="00B061F4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4. 10600499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การศึกษา หรือฝึกงาน </w:t>
            </w:r>
          </w:p>
          <w:p w14:paraId="02B71EFB" w14:textId="462C24E7" w:rsidR="006C5C5C" w:rsidRPr="00B061F4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หรือฝึกอบรมต่างประเทศ</w:t>
            </w:r>
          </w:p>
          <w:p w14:paraId="269081B9" w14:textId="2E9D7DC4" w:rsidR="006C5C5C" w:rsidRPr="00B061F4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5. 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497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สหกิจศึกษา</w:t>
            </w:r>
          </w:p>
          <w:p w14:paraId="74A77D84" w14:textId="33E5240C" w:rsidR="006C5C5C" w:rsidRPr="00B061F4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6. 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498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การเรียนรู้อิสระ  </w:t>
            </w:r>
          </w:p>
          <w:p w14:paraId="7F9037CF" w14:textId="14104991" w:rsidR="006C5C5C" w:rsidRPr="00B061F4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7. 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499 การศึกษา หรือฝึกงาน </w:t>
            </w:r>
          </w:p>
          <w:p w14:paraId="0772BE46" w14:textId="2E211068" w:rsidR="00FE1557" w:rsidRPr="00B061F4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หรือฝึกอบรมต่างประเทศ</w:t>
            </w:r>
          </w:p>
        </w:tc>
      </w:tr>
      <w:tr w:rsidR="00FE1557" w:rsidRPr="00B061F4" w14:paraId="4DFBA25B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49403BBB" w14:textId="31F3360B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3. อาจารย์ ดร.มนสิชา  อินทจักร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40405345" w14:textId="1A92AF33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0857E9A8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2FAB995D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7EC74BD7" w14:textId="65275BA0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EB565C6" w14:textId="31F2F6F9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50F96CDF" w14:textId="51837183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53D11" w:rsidRPr="00B061F4">
              <w:rPr>
                <w:rFonts w:ascii="TH SarabunPSK" w:hAnsi="TH SarabunPSK" w:cs="TH SarabunPSK" w:hint="cs"/>
                <w:sz w:val="20"/>
                <w:szCs w:val="20"/>
                <w:cs/>
              </w:rPr>
              <w:t>10601341 การจัดการทรัพยากรทางการท่องเที่ยวในลักษณะบูรณาการ</w:t>
            </w:r>
          </w:p>
          <w:p w14:paraId="500E41B5" w14:textId="3AA68788" w:rsidR="005501CA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E24D08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10601350 การจัดการทรัพยากรมนุษย์เพื่อการท่องเที่ยว</w:t>
            </w:r>
          </w:p>
        </w:tc>
      </w:tr>
      <w:tr w:rsidR="00FE1557" w:rsidRPr="00B061F4" w14:paraId="7D40E906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20EC7418" w14:textId="77777777" w:rsidR="00BD1ED2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4. อาจารย์ ดร.วัชรี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ณ</w:t>
            </w:r>
          </w:p>
          <w:p w14:paraId="7EF1D601" w14:textId="28F382C4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1EABD821" w14:textId="20F3360F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2D6DAE39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63C19334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418F35E4" w14:textId="14390B35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 :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เศรษฐศาสตรบัณฑิต (เศรษฐศาสตร์)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E1345BE" w14:textId="6B6FB782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21A72394" w14:textId="77777777" w:rsidR="00FE1557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B061F4">
              <w:rPr>
                <w:rFonts w:ascii="TH SarabunPSK" w:hAnsi="TH SarabunPSK" w:cs="TH SarabunPSK"/>
                <w:sz w:val="20"/>
                <w:szCs w:val="20"/>
              </w:rPr>
              <w:t>10601240</w:t>
            </w:r>
            <w:r w:rsidR="00AC4AED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จิตวิทยาการบริการ</w:t>
            </w:r>
          </w:p>
          <w:p w14:paraId="11E1F94E" w14:textId="77777777" w:rsidR="001F6306" w:rsidRDefault="001F6306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 10601303 การท่องเที่ยวเชิงสุขภาพ</w:t>
            </w:r>
          </w:p>
          <w:p w14:paraId="346762AA" w14:textId="78BD5DA0" w:rsidR="00B57C79" w:rsidRPr="00B061F4" w:rsidRDefault="00DD340B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</w:t>
            </w:r>
            <w:proofErr w:type="spellStart"/>
            <w:r w:rsidR="00B57C79">
              <w:rPr>
                <w:rFonts w:ascii="TH SarabunPSK" w:hAnsi="TH SarabunPSK" w:cs="TH SarabunPSK" w:hint="cs"/>
                <w:sz w:val="20"/>
                <w:szCs w:val="20"/>
                <w:cs/>
              </w:rPr>
              <w:t>พท</w:t>
            </w:r>
            <w:proofErr w:type="spellEnd"/>
            <w:r w:rsidR="00B57C7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242 </w:t>
            </w:r>
            <w:r w:rsidR="00B57C79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จิตวิทยาการบริการ</w:t>
            </w:r>
          </w:p>
        </w:tc>
      </w:tr>
      <w:tr w:rsidR="00FE1557" w:rsidRPr="00B061F4" w14:paraId="4938ADF1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0AD357FB" w14:textId="343D7E68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 ดร.เกวลิน  หนูสุทธิ์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68E2DEEB" w14:textId="405B3EAA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077FC824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C2DD263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628EDA0D" w14:textId="14ECFA7B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D500828" w14:textId="62520458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7F7D7EA1" w14:textId="21267864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10601250 การตลาดดิจิทัลเพื่อการท่องเที่ยว</w:t>
            </w:r>
          </w:p>
          <w:p w14:paraId="4D06EB18" w14:textId="77777777" w:rsidR="00FE1557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E24D08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10601210 การวิเคราะห์ข้อมูลด้านอุตสาหกรรมการท่องเที่ยว </w:t>
            </w:r>
          </w:p>
          <w:p w14:paraId="22559B6F" w14:textId="06526E79" w:rsidR="00A42F3D" w:rsidRPr="00B061F4" w:rsidRDefault="00A42F3D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B061F4" w14:paraId="138350AD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0D920648" w14:textId="77777777" w:rsidR="0011646B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6. อาจารย์ ดร.กีรติ</w:t>
            </w:r>
          </w:p>
          <w:p w14:paraId="30842A30" w14:textId="0DFBBD18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595351C5" w14:textId="40D4D74F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4054D4D4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1175AEC5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6C74E6B4" w14:textId="6ABE88AA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BC3760F" w14:textId="2A8DDE71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1F9B521F" w14:textId="78762A59" w:rsidR="00E24D08" w:rsidRPr="00B061F4" w:rsidRDefault="00FE155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10601332 ภูมิศาสตร์เพื่อการพัฒนาทรัพยากรการท่องเที่ยว</w:t>
            </w:r>
          </w:p>
          <w:p w14:paraId="7495023A" w14:textId="073A48D3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FE1557" w:rsidRPr="00B061F4" w14:paraId="6B83DED4" w14:textId="77777777" w:rsidTr="00BB1033">
        <w:trPr>
          <w:jc w:val="center"/>
        </w:trPr>
        <w:tc>
          <w:tcPr>
            <w:tcW w:w="2155" w:type="dxa"/>
          </w:tcPr>
          <w:p w14:paraId="00BCFD9E" w14:textId="7AC121FC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7. อาจารย์ ดร.ยุทธการ  ไวยอาภา</w:t>
            </w:r>
          </w:p>
        </w:tc>
        <w:tc>
          <w:tcPr>
            <w:tcW w:w="1260" w:type="dxa"/>
          </w:tcPr>
          <w:p w14:paraId="6D5A4394" w14:textId="4CBF0CEC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585F8689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63B91693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(บริหารการพัฒนา)</w:t>
            </w:r>
          </w:p>
          <w:p w14:paraId="52F80807" w14:textId="4EA3F951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70" w:type="dxa"/>
          </w:tcPr>
          <w:p w14:paraId="1058C6BE" w14:textId="03A07232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</w:tcPr>
          <w:p w14:paraId="573FEE6C" w14:textId="27FE4A20" w:rsidR="00E24D08" w:rsidRPr="00B061F4" w:rsidRDefault="00FE155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10601340 การพัฒนาการท่องเที่ยวอย่างยั่งยืน</w:t>
            </w:r>
          </w:p>
          <w:p w14:paraId="30FCC0F9" w14:textId="33DD11FE" w:rsidR="00E24D08" w:rsidRPr="00B061F4" w:rsidRDefault="00E24D08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B061F4" w14:paraId="520C5067" w14:textId="77777777" w:rsidTr="00BB1033">
        <w:trPr>
          <w:jc w:val="center"/>
        </w:trPr>
        <w:tc>
          <w:tcPr>
            <w:tcW w:w="2155" w:type="dxa"/>
          </w:tcPr>
          <w:p w14:paraId="4F2C7191" w14:textId="77777777" w:rsidR="00387150" w:rsidRDefault="00FE1557" w:rsidP="003C7DA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8. อาจารย์ ดร.กวินรัตน์</w:t>
            </w:r>
          </w:p>
          <w:p w14:paraId="0700555A" w14:textId="76A91235" w:rsidR="00FE1557" w:rsidRPr="00B061F4" w:rsidRDefault="00FE1557" w:rsidP="003C7DA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</w:tc>
        <w:tc>
          <w:tcPr>
            <w:tcW w:w="1260" w:type="dxa"/>
          </w:tcPr>
          <w:p w14:paraId="32D71FEF" w14:textId="5AF99A0C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3497B413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AE3FE17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วิทยาศาสตรมหาบัณฑิต (ส่งเสริมการเกษตร)</w:t>
            </w:r>
          </w:p>
          <w:p w14:paraId="1AC8A969" w14:textId="5797933E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(เศรษฐศาสตร์สิ่งแวดล้อม)</w:t>
            </w:r>
          </w:p>
        </w:tc>
        <w:tc>
          <w:tcPr>
            <w:tcW w:w="1170" w:type="dxa"/>
          </w:tcPr>
          <w:p w14:paraId="1F17DA51" w14:textId="6CF89806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872" w:type="dxa"/>
          </w:tcPr>
          <w:p w14:paraId="17ED0A9B" w14:textId="4D748975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10601441 การวางแผนและพัฒนาการท่องเที่ยว</w:t>
            </w:r>
          </w:p>
          <w:p w14:paraId="7C20C46D" w14:textId="1886102B" w:rsidR="0052391A" w:rsidRDefault="008F376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52391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10601440 </w:t>
            </w:r>
            <w:r w:rsidR="0052391A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การประเมินผลกระทบทางการท่องเที่ยว</w:t>
            </w:r>
          </w:p>
          <w:p w14:paraId="0ACA3A27" w14:textId="33050533" w:rsidR="008F3767" w:rsidRPr="00B061F4" w:rsidRDefault="005B3312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</w:t>
            </w:r>
            <w:proofErr w:type="spellStart"/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440 การประเมินผลกระทบทางการท่องเที่ยว</w:t>
            </w:r>
          </w:p>
          <w:p w14:paraId="711F1F9A" w14:textId="0C2BDC86" w:rsidR="00FE1557" w:rsidRPr="00B061F4" w:rsidRDefault="005B3312" w:rsidP="00FE1557">
            <w:pPr>
              <w:spacing w:after="0" w:line="240" w:lineRule="auto"/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4.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พท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441 การวางแผนและพัฒนาการท่องเที่ยว</w:t>
            </w:r>
          </w:p>
        </w:tc>
      </w:tr>
      <w:tr w:rsidR="00FE1557" w:rsidRPr="00B061F4" w14:paraId="188B26D9" w14:textId="77777777" w:rsidTr="00BB1033">
        <w:trPr>
          <w:jc w:val="center"/>
        </w:trPr>
        <w:tc>
          <w:tcPr>
            <w:tcW w:w="2155" w:type="dxa"/>
          </w:tcPr>
          <w:p w14:paraId="3D756A31" w14:textId="6EABBB8D" w:rsidR="00FE1557" w:rsidRPr="00B061F4" w:rsidRDefault="00FE1557" w:rsidP="003C7DA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9. อาจารย์ ดร.สวิชญา ศุภอุดมฤกษ์  </w:t>
            </w:r>
          </w:p>
        </w:tc>
        <w:tc>
          <w:tcPr>
            <w:tcW w:w="1260" w:type="dxa"/>
          </w:tcPr>
          <w:p w14:paraId="5C77AD6B" w14:textId="6E28613F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1E27B19D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3D59419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749DD1F" w14:textId="639F6888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1170" w:type="dxa"/>
          </w:tcPr>
          <w:p w14:paraId="47B4DFB4" w14:textId="757A2782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872" w:type="dxa"/>
          </w:tcPr>
          <w:p w14:paraId="00F6D662" w14:textId="61D48622" w:rsidR="00FE1557" w:rsidRPr="00B061F4" w:rsidRDefault="008F3767" w:rsidP="00E24D08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10601460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การสื่อความหมายธรรมชาติและวัฒนธรรม</w:t>
            </w:r>
          </w:p>
        </w:tc>
      </w:tr>
      <w:tr w:rsidR="00FE1557" w:rsidRPr="00B061F4" w14:paraId="3D6667FD" w14:textId="77777777" w:rsidTr="00BB1033">
        <w:trPr>
          <w:jc w:val="center"/>
        </w:trPr>
        <w:tc>
          <w:tcPr>
            <w:tcW w:w="2155" w:type="dxa"/>
          </w:tcPr>
          <w:p w14:paraId="2F8468D4" w14:textId="4BFF07E4" w:rsidR="00FE1557" w:rsidRPr="00B061F4" w:rsidRDefault="00FE1557" w:rsidP="003C7DA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10. รองศาสตราจารย์ ดร.อัครพงศ์  อั้นทอง</w:t>
            </w:r>
          </w:p>
        </w:tc>
        <w:tc>
          <w:tcPr>
            <w:tcW w:w="1260" w:type="dxa"/>
          </w:tcPr>
          <w:p w14:paraId="05B65BFE" w14:textId="76A85FF0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2610" w:type="dxa"/>
          </w:tcPr>
          <w:p w14:paraId="3475651C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6B4C4CE" w14:textId="23586DA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Master</w:t>
            </w:r>
            <w:r w:rsidR="00E170F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703623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="00703623">
              <w:rPr>
                <w:rFonts w:ascii="TH SarabunPSK" w:hAnsi="TH SarabunPSK" w:cs="TH SarabunPSK"/>
                <w:sz w:val="20"/>
                <w:szCs w:val="20"/>
              </w:rPr>
              <w:t>T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ourism Economics and the Environment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2FEEE050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เศรษฐศาสตรมหาบัณฑิต (เศรษฐศาสตร์)</w:t>
            </w:r>
          </w:p>
          <w:p w14:paraId="3FF3E3FC" w14:textId="7A202FDB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(เศรษฐศาสตร์เกษตร)</w:t>
            </w:r>
          </w:p>
        </w:tc>
        <w:tc>
          <w:tcPr>
            <w:tcW w:w="1170" w:type="dxa"/>
          </w:tcPr>
          <w:p w14:paraId="0A7E03AE" w14:textId="3FD8D9BF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วุฒิตรง</w:t>
            </w:r>
          </w:p>
        </w:tc>
        <w:tc>
          <w:tcPr>
            <w:tcW w:w="1872" w:type="dxa"/>
          </w:tcPr>
          <w:p w14:paraId="5574ED02" w14:textId="77777777" w:rsidR="008F3767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10601310 วิธีวิจัยทางการท่องเที่ยว</w:t>
            </w:r>
          </w:p>
          <w:p w14:paraId="1F5FE87B" w14:textId="58A6CDBE" w:rsidR="00504443" w:rsidRPr="00B061F4" w:rsidRDefault="00504443" w:rsidP="00FE1557">
            <w:pPr>
              <w:spacing w:after="0" w:line="240" w:lineRule="auto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2.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พท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310</w:t>
            </w:r>
            <w:bookmarkStart w:id="1" w:name="_GoBack"/>
            <w:bookmarkEnd w:id="1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วิธีวิจัยทางการท่องเที่ยว</w:t>
            </w:r>
          </w:p>
        </w:tc>
      </w:tr>
      <w:tr w:rsidR="00FE1557" w:rsidRPr="00B061F4" w14:paraId="6982F2DC" w14:textId="77777777" w:rsidTr="00BB1033">
        <w:trPr>
          <w:jc w:val="center"/>
        </w:trPr>
        <w:tc>
          <w:tcPr>
            <w:tcW w:w="2155" w:type="dxa"/>
          </w:tcPr>
          <w:p w14:paraId="5B6575D5" w14:textId="77777777" w:rsidR="0099652C" w:rsidRDefault="00FE1557" w:rsidP="001E4BF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11. อาจารย์ ดร.ทิพย์วดี </w:t>
            </w:r>
          </w:p>
          <w:p w14:paraId="093D7E98" w14:textId="1856F799" w:rsidR="00FE1557" w:rsidRPr="00B061F4" w:rsidRDefault="00FE1557" w:rsidP="001E4BF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1260" w:type="dxa"/>
          </w:tcPr>
          <w:p w14:paraId="172E4112" w14:textId="49A260FC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756F6D6C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EC5CC2F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64831DB0" w14:textId="1536FBF9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(อุตสาหกรรมท่องเที่ยว)</w:t>
            </w:r>
          </w:p>
        </w:tc>
        <w:tc>
          <w:tcPr>
            <w:tcW w:w="1170" w:type="dxa"/>
          </w:tcPr>
          <w:p w14:paraId="1516D417" w14:textId="796D2B36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</w:tcPr>
          <w:p w14:paraId="47D1062F" w14:textId="77777777" w:rsidR="00AC4AED" w:rsidRDefault="00FE155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10601251 การขนส่งและลอจิสติกเพื่อการท่องเที่ยว </w:t>
            </w:r>
          </w:p>
          <w:p w14:paraId="1630320B" w14:textId="77777777" w:rsidR="000D0D57" w:rsidRDefault="007604B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10601321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การท่องเที่ยวเชิงศิลปวิทยาการอาหาร</w:t>
            </w:r>
          </w:p>
          <w:p w14:paraId="27D32018" w14:textId="37974F37" w:rsidR="0099652C" w:rsidRPr="00B061F4" w:rsidRDefault="0099652C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พท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221 การท่องเที่ยวเชิงศิลปวิทยาการอาหาร</w:t>
            </w:r>
          </w:p>
        </w:tc>
      </w:tr>
      <w:tr w:rsidR="00FE1557" w:rsidRPr="00B061F4" w14:paraId="4A91153B" w14:textId="77777777" w:rsidTr="00BB1033">
        <w:trPr>
          <w:jc w:val="center"/>
        </w:trPr>
        <w:tc>
          <w:tcPr>
            <w:tcW w:w="2155" w:type="dxa"/>
          </w:tcPr>
          <w:p w14:paraId="4841C56E" w14:textId="79AA2E2A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12. ผู้ช่วยศาสตราจารย์รักธิดา ศิริ  </w:t>
            </w:r>
          </w:p>
          <w:p w14:paraId="6D203203" w14:textId="1E3FE1EF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1260" w:type="dxa"/>
          </w:tcPr>
          <w:p w14:paraId="072B95CE" w14:textId="13CB578F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10" w:type="dxa"/>
          </w:tcPr>
          <w:p w14:paraId="7AEAB23B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</w:p>
          <w:p w14:paraId="18C484DC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4629B67A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ประกาศนียบัตรบัณฑิต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, Richland College</w:t>
            </w:r>
          </w:p>
          <w:p w14:paraId="2E1EA4ED" w14:textId="494A35E5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1170" w:type="dxa"/>
          </w:tcPr>
          <w:p w14:paraId="68A9EE90" w14:textId="3F026849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</w:tcPr>
          <w:p w14:paraId="5A31FBAD" w14:textId="64E2A6F8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10601241 พฤติกรรมการท่องเที่ยว</w:t>
            </w:r>
          </w:p>
        </w:tc>
      </w:tr>
      <w:tr w:rsidR="00FE1557" w:rsidRPr="00B061F4" w14:paraId="106E81BC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2FF04370" w14:textId="2E00E4E2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CA7356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อาจารย์อนุวัต  เชื้อเย็น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2F57EF7D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5B8B530B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0AFDB586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2299811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2FB69B6D" w14:textId="3869AE73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10601261 หลักการมัคคุเทศก์</w:t>
            </w:r>
          </w:p>
          <w:p w14:paraId="48481586" w14:textId="1CE560E1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E24D08" w:rsidRPr="00B061F4">
              <w:rPr>
                <w:rFonts w:ascii="TH SarabunPSK" w:hAnsi="TH SarabunPSK" w:cs="TH SarabunPSK"/>
                <w:sz w:val="20"/>
                <w:szCs w:val="20"/>
              </w:rPr>
              <w:t>10601320</w:t>
            </w:r>
            <w:r w:rsidR="00E24D08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การจัดการที่พักแรม</w:t>
            </w:r>
          </w:p>
        </w:tc>
      </w:tr>
      <w:tr w:rsidR="00FE1557" w:rsidRPr="00B061F4" w14:paraId="784E8233" w14:textId="77777777" w:rsidTr="00BB1033">
        <w:trPr>
          <w:jc w:val="center"/>
        </w:trPr>
        <w:tc>
          <w:tcPr>
            <w:tcW w:w="2155" w:type="dxa"/>
          </w:tcPr>
          <w:p w14:paraId="155BD590" w14:textId="4B5225A1" w:rsidR="00721A84" w:rsidRDefault="00FE1557" w:rsidP="001E4BF2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CA7356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อาจารย์อรจนา แสนไชย </w:t>
            </w:r>
          </w:p>
          <w:p w14:paraId="4737516B" w14:textId="79D5AD07" w:rsidR="00FE1557" w:rsidRPr="00B061F4" w:rsidRDefault="00FE1557" w:rsidP="001E4BF2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1260" w:type="dxa"/>
          </w:tcPr>
          <w:p w14:paraId="303B4BF7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6DDE1141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B48D23C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1170" w:type="dxa"/>
          </w:tcPr>
          <w:p w14:paraId="33B65018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</w:tcPr>
          <w:p w14:paraId="742B6BC7" w14:textId="2C388CB6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proofErr w:type="spellStart"/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="008F376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450 การจัดการธุรกิจการท่องเที่ยวอย่างยั่งยืน</w:t>
            </w:r>
          </w:p>
          <w:p w14:paraId="7E4A027D" w14:textId="41DF8359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E24D08" w:rsidRPr="00B061F4">
              <w:rPr>
                <w:rFonts w:ascii="TH SarabunPSK" w:hAnsi="TH SarabunPSK" w:cs="TH SarabunPSK"/>
                <w:sz w:val="20"/>
                <w:szCs w:val="20"/>
              </w:rPr>
              <w:t xml:space="preserve">10601450 </w:t>
            </w:r>
            <w:r w:rsidR="00E24D08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การจัดการธุรกิจการท่องเที่ยวอย่างยั่งยืน</w:t>
            </w:r>
          </w:p>
        </w:tc>
      </w:tr>
      <w:tr w:rsidR="00FE1557" w:rsidRPr="00B061F4" w14:paraId="24CDCD5C" w14:textId="77777777" w:rsidTr="00BB1033">
        <w:trPr>
          <w:jc w:val="center"/>
        </w:trPr>
        <w:tc>
          <w:tcPr>
            <w:tcW w:w="2155" w:type="dxa"/>
          </w:tcPr>
          <w:p w14:paraId="76E5C40D" w14:textId="0BD48142" w:rsidR="00FE1557" w:rsidRPr="00B061F4" w:rsidRDefault="00CA7356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FE155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อาจารย์อรุณโรจน์  พวงสุวรรณ</w:t>
            </w:r>
          </w:p>
        </w:tc>
        <w:tc>
          <w:tcPr>
            <w:tcW w:w="1260" w:type="dxa"/>
          </w:tcPr>
          <w:p w14:paraId="679F2BB8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605D1B91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6EF76ED4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1170" w:type="dxa"/>
          </w:tcPr>
          <w:p w14:paraId="25639D19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</w:tcPr>
          <w:p w14:paraId="3C6FD620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1. 10601200 ความรู้เบื้องต้นเกี่ยวกับการท่องเที่ยวและการโรงแรม</w:t>
            </w:r>
          </w:p>
          <w:p w14:paraId="2AFC1C13" w14:textId="7CE01AC4" w:rsidR="00E24D08" w:rsidRPr="00B061F4" w:rsidRDefault="00E24D08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B061F4" w14:paraId="2551E8D2" w14:textId="77777777" w:rsidTr="00BB1033">
        <w:trPr>
          <w:jc w:val="center"/>
        </w:trPr>
        <w:tc>
          <w:tcPr>
            <w:tcW w:w="2155" w:type="dxa"/>
          </w:tcPr>
          <w:p w14:paraId="064C0EB4" w14:textId="3A490700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CA7356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ดร.เชษฐ์  ใจเพชร</w:t>
            </w:r>
          </w:p>
        </w:tc>
        <w:tc>
          <w:tcPr>
            <w:tcW w:w="1260" w:type="dxa"/>
          </w:tcPr>
          <w:p w14:paraId="2EDCBF6C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65A85644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(บริหารศาสตร์-การศึกษาเพื่อบริหารทรัยากรมนุษย์)</w:t>
            </w:r>
          </w:p>
          <w:p w14:paraId="06026C36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รัฐประศาสนศาสตรมหาบัณฑิต</w:t>
            </w:r>
          </w:p>
          <w:p w14:paraId="25FE109C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วิทยาศาสตรบัณฑิต (นันทนาการ)</w:t>
            </w:r>
          </w:p>
        </w:tc>
        <w:tc>
          <w:tcPr>
            <w:tcW w:w="1170" w:type="dxa"/>
          </w:tcPr>
          <w:p w14:paraId="1ED004F8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872" w:type="dxa"/>
          </w:tcPr>
          <w:p w14:paraId="195CE780" w14:textId="5CE0DFBC" w:rsidR="00FE1557" w:rsidRPr="0020579F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579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20579F">
              <w:rPr>
                <w:rFonts w:ascii="TH SarabunPSK" w:hAnsi="TH SarabunPSK" w:cs="TH SarabunPSK"/>
                <w:sz w:val="20"/>
                <w:szCs w:val="20"/>
                <w:cs/>
              </w:rPr>
              <w:t>10601100 ระบบนิเวศและสิ่งแวดล้อม</w:t>
            </w:r>
          </w:p>
          <w:p w14:paraId="5560FAFF" w14:textId="77777777" w:rsidR="00FE1557" w:rsidRPr="0020579F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579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AC4AED" w:rsidRPr="0020579F">
              <w:rPr>
                <w:rFonts w:ascii="TH SarabunPSK" w:hAnsi="TH SarabunPSK" w:cs="TH SarabunPSK"/>
                <w:sz w:val="20"/>
                <w:szCs w:val="20"/>
                <w:cs/>
              </w:rPr>
              <w:t>10601202 สุขภาวะและความปลอดภัยของการท่องเที่ยว</w:t>
            </w:r>
          </w:p>
          <w:p w14:paraId="2D5B5ED5" w14:textId="0013EB98" w:rsidR="001E4BF2" w:rsidRPr="00B061F4" w:rsidRDefault="001E4BF2" w:rsidP="001E4BF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579F">
              <w:rPr>
                <w:rFonts w:ascii="TH SarabunPSK" w:hAnsi="TH SarabunPSK" w:cs="TH SarabunPSK"/>
                <w:sz w:val="20"/>
                <w:szCs w:val="20"/>
              </w:rPr>
              <w:t xml:space="preserve">3. 10601203 </w:t>
            </w:r>
            <w:r w:rsidRPr="0020579F">
              <w:rPr>
                <w:rFonts w:ascii="TH SarabunPSK" w:hAnsi="TH SarabunPSK" w:cs="TH SarabunPSK"/>
                <w:sz w:val="20"/>
                <w:szCs w:val="20"/>
                <w:cs/>
              </w:rPr>
              <w:t>กฎหมายสำหรับการท่องเที่ยว</w:t>
            </w:r>
          </w:p>
        </w:tc>
      </w:tr>
      <w:tr w:rsidR="001F2FD2" w:rsidRPr="00B061F4" w14:paraId="45997B59" w14:textId="77777777" w:rsidTr="00BB1033">
        <w:trPr>
          <w:jc w:val="center"/>
        </w:trPr>
        <w:tc>
          <w:tcPr>
            <w:tcW w:w="2155" w:type="dxa"/>
          </w:tcPr>
          <w:p w14:paraId="6BC95757" w14:textId="06D5EE3D" w:rsidR="001F2FD2" w:rsidRPr="00B061F4" w:rsidRDefault="00CA7356" w:rsidP="001F2FD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17. </w:t>
            </w:r>
            <w:r w:rsidR="001F2FD2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 ว่าที่ร้อยเอก ดร.จิระชัย ยมเกิด</w:t>
            </w:r>
          </w:p>
        </w:tc>
        <w:tc>
          <w:tcPr>
            <w:tcW w:w="1260" w:type="dxa"/>
          </w:tcPr>
          <w:p w14:paraId="26288D35" w14:textId="3E219973" w:rsidR="001F2FD2" w:rsidRPr="00B061F4" w:rsidRDefault="001F2FD2" w:rsidP="001F2F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10" w:type="dxa"/>
          </w:tcPr>
          <w:p w14:paraId="2A08A67F" w14:textId="77777777" w:rsidR="001F2FD2" w:rsidRPr="005D37EB" w:rsidRDefault="001F2FD2" w:rsidP="001F2FD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E85357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ปรัชญาดุษฎีบัณฑิต (พัฒนาการท่องเที่ยว-การบริหารการพัฒนา)</w:t>
            </w:r>
          </w:p>
          <w:p w14:paraId="28E8282F" w14:textId="77777777" w:rsidR="001F2FD2" w:rsidRDefault="001F2FD2" w:rsidP="001F2FD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E1C7E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บริหารธุรกิจมหาบัณฑิต (การจัดการอุตสาหกรรมเกษตร)</w:t>
            </w:r>
          </w:p>
          <w:p w14:paraId="51707BEC" w14:textId="6D5A68F1" w:rsidR="001F2FD2" w:rsidRPr="00B061F4" w:rsidRDefault="001F2FD2" w:rsidP="001F2FD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E1C7E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1170" w:type="dxa"/>
          </w:tcPr>
          <w:p w14:paraId="634EE333" w14:textId="673D8902" w:rsidR="001F2FD2" w:rsidRPr="00B061F4" w:rsidRDefault="001F2FD2" w:rsidP="001F2F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</w:t>
            </w:r>
            <w:r w:rsidR="0044601B">
              <w:rPr>
                <w:rFonts w:ascii="TH SarabunPSK" w:hAnsi="TH SarabunPSK" w:cs="TH SarabunPSK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872" w:type="dxa"/>
          </w:tcPr>
          <w:p w14:paraId="134E8037" w14:textId="6F052200" w:rsidR="001F2FD2" w:rsidRPr="00B061F4" w:rsidRDefault="00B136B0" w:rsidP="001F2FD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1. 10601200 ความรู้เบื้องต้นเกี่ยวกับการท่องเที่ยวและการโรงแรม</w:t>
            </w:r>
          </w:p>
        </w:tc>
      </w:tr>
    </w:tbl>
    <w:p w14:paraId="2F399A96" w14:textId="309F865D" w:rsidR="00242E72" w:rsidRDefault="00242E72" w:rsidP="00094CB1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F26184" w14:textId="57940CF2" w:rsidR="002F4B9B" w:rsidRDefault="002F4B9B" w:rsidP="00094CB1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5C193D3" w14:textId="4E5105C7" w:rsidR="002F4B9B" w:rsidRDefault="002F4B9B" w:rsidP="00094CB1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FA7520" w14:textId="4DE8A1BB" w:rsidR="00094CB1" w:rsidRPr="003215BF" w:rsidRDefault="00094CB1" w:rsidP="00094CB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 w:rsidRPr="002C1845">
        <w:rPr>
          <w:rFonts w:ascii="TH SarabunPSK" w:hAnsi="TH SarabunPSK" w:cs="TH SarabunPSK" w:hint="cs"/>
          <w:sz w:val="32"/>
          <w:szCs w:val="32"/>
          <w:cs/>
        </w:rPr>
        <w:t>อาจารย์พิเศษ</w:t>
      </w:r>
      <w:r w:rsidRPr="002C18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184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C184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Pr="002C1845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tbl>
      <w:tblPr>
        <w:tblStyle w:val="GridTable4-Accent3"/>
        <w:tblW w:w="9213" w:type="dxa"/>
        <w:tblLayout w:type="fixed"/>
        <w:tblLook w:val="04A0" w:firstRow="1" w:lastRow="0" w:firstColumn="1" w:lastColumn="0" w:noHBand="0" w:noVBand="1"/>
      </w:tblPr>
      <w:tblGrid>
        <w:gridCol w:w="2126"/>
        <w:gridCol w:w="1109"/>
        <w:gridCol w:w="450"/>
        <w:gridCol w:w="2835"/>
        <w:gridCol w:w="283"/>
        <w:gridCol w:w="709"/>
        <w:gridCol w:w="1701"/>
      </w:tblGrid>
      <w:tr w:rsidR="00094CB1" w:rsidRPr="00037161" w14:paraId="6AA6256D" w14:textId="77777777" w:rsidTr="00FA1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116C2D49" w14:textId="77777777" w:rsidR="00094CB1" w:rsidRPr="00037161" w:rsidRDefault="00094CB1" w:rsidP="00FA1648">
            <w:pPr>
              <w:jc w:val="center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</w:tcPr>
          <w:p w14:paraId="7E120921" w14:textId="77777777" w:rsidR="00094CB1" w:rsidRPr="00037161" w:rsidRDefault="00094CB1" w:rsidP="00FA1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827" w:type="dxa"/>
            <w:gridSpan w:val="3"/>
          </w:tcPr>
          <w:p w14:paraId="14F53F5C" w14:textId="77777777" w:rsidR="00094CB1" w:rsidRPr="00037161" w:rsidRDefault="00094CB1" w:rsidP="00FA1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701" w:type="dxa"/>
          </w:tcPr>
          <w:p w14:paraId="1F8C7661" w14:textId="77777777" w:rsidR="00094CB1" w:rsidRPr="00037161" w:rsidRDefault="00094CB1" w:rsidP="00FA1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094CB1" w:rsidRPr="00037161" w14:paraId="68949DAB" w14:textId="77777777" w:rsidTr="00094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BE4D5" w:themeFill="accent2" w:themeFillTint="33"/>
          </w:tcPr>
          <w:p w14:paraId="02F6BDAA" w14:textId="13E26BCC" w:rsidR="00094CB1" w:rsidRPr="00037161" w:rsidRDefault="00094CB1" w:rsidP="00FA164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. </w:t>
            </w:r>
            <w:r w:rsidR="00E31EAE"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proofErr w:type="spellStart"/>
            <w:r w:rsidR="00E31EAE"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พิช</w:t>
            </w:r>
            <w:proofErr w:type="spellEnd"/>
            <w:r w:rsidR="00E31EAE"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ชาธาดา อินทร์แก้ว</w:t>
            </w:r>
          </w:p>
        </w:tc>
        <w:tc>
          <w:tcPr>
            <w:tcW w:w="1559" w:type="dxa"/>
            <w:gridSpan w:val="2"/>
            <w:shd w:val="clear" w:color="auto" w:fill="FBE4D5" w:themeFill="accent2" w:themeFillTint="33"/>
          </w:tcPr>
          <w:p w14:paraId="4ED6C7EC" w14:textId="4561E522" w:rsidR="00094CB1" w:rsidRPr="00037161" w:rsidRDefault="00094CB1" w:rsidP="00FA1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827" w:type="dxa"/>
            <w:gridSpan w:val="3"/>
            <w:shd w:val="clear" w:color="auto" w:fill="FBE4D5" w:themeFill="accent2" w:themeFillTint="33"/>
          </w:tcPr>
          <w:p w14:paraId="57004DDE" w14:textId="77777777" w:rsidR="00E31EAE" w:rsidRPr="00037161" w:rsidRDefault="00E31EAE" w:rsidP="00E31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371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</w:t>
            </w:r>
            <w:proofErr w:type="spellStart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สตรมหาบัณฑิต (การจัดการเทคโนโลยีดิจิทัล)</w:t>
            </w:r>
          </w:p>
          <w:p w14:paraId="28B4EC58" w14:textId="41B82E57" w:rsidR="00094CB1" w:rsidRPr="00037161" w:rsidRDefault="00E31EAE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371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</w:t>
            </w:r>
            <w:proofErr w:type="spellStart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สตรบัณฑิต (การสื่อสารดิจิทัล)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FDBA6A3" w14:textId="536FF45D" w:rsidR="00094CB1" w:rsidRPr="00037161" w:rsidRDefault="00FD3D41" w:rsidP="00FA1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 </w:t>
            </w:r>
            <w:r w:rsidR="00094CB1" w:rsidRPr="00037161">
              <w:rPr>
                <w:rFonts w:ascii="TH SarabunPSK" w:hAnsi="TH SarabunPSK" w:cs="TH SarabunPSK"/>
                <w:sz w:val="20"/>
                <w:szCs w:val="20"/>
                <w:cs/>
              </w:rPr>
              <w:t>ปี</w:t>
            </w:r>
          </w:p>
        </w:tc>
      </w:tr>
      <w:tr w:rsidR="00094CB1" w:rsidRPr="00037161" w14:paraId="73591C30" w14:textId="77777777" w:rsidTr="00FA164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2"/>
          </w:tcPr>
          <w:p w14:paraId="28719CE3" w14:textId="77777777" w:rsidR="00094CB1" w:rsidRPr="00037161" w:rsidRDefault="00094CB1" w:rsidP="00FA164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รายวิชาที่สอน : </w:t>
            </w:r>
          </w:p>
        </w:tc>
        <w:tc>
          <w:tcPr>
            <w:tcW w:w="5978" w:type="dxa"/>
            <w:gridSpan w:val="5"/>
          </w:tcPr>
          <w:p w14:paraId="299C7C4B" w14:textId="77777777" w:rsidR="00094CB1" w:rsidRPr="00037161" w:rsidRDefault="00094CB1" w:rsidP="00FA16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ผู้สอน : </w:t>
            </w:r>
          </w:p>
        </w:tc>
      </w:tr>
      <w:tr w:rsidR="00E31EAE" w:rsidRPr="00037161" w14:paraId="0D722D77" w14:textId="77777777" w:rsidTr="00FA1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2"/>
          </w:tcPr>
          <w:p w14:paraId="3C9B6090" w14:textId="77291A0C" w:rsidR="00E31EAE" w:rsidRPr="00037161" w:rsidRDefault="00E31EAE" w:rsidP="00E31EAE">
            <w:pPr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/>
                <w:b w:val="0"/>
                <w:bCs w:val="0"/>
                <w:sz w:val="20"/>
                <w:szCs w:val="20"/>
              </w:rPr>
              <w:t>1</w:t>
            </w:r>
            <w:r w:rsidRPr="00037161">
              <w:rPr>
                <w:rFonts w:ascii="TH SarabunPSK" w:hAnsi="TH SarabunPSK" w:cs="TH SarabunPSK" w:hint="cs"/>
                <w:b w:val="0"/>
                <w:bCs w:val="0"/>
                <w:sz w:val="20"/>
                <w:szCs w:val="20"/>
                <w:cs/>
              </w:rPr>
              <w:t>) 10601260 เทคโนโลยีสารสนเทศและการสื่อสารทางการท่องเที่ยว</w:t>
            </w:r>
          </w:p>
        </w:tc>
        <w:tc>
          <w:tcPr>
            <w:tcW w:w="3285" w:type="dxa"/>
            <w:gridSpan w:val="2"/>
          </w:tcPr>
          <w:p w14:paraId="24D35E4B" w14:textId="77777777" w:rsidR="00E31EAE" w:rsidRPr="00037161" w:rsidRDefault="00E31EAE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ดร.วุฒิพง</w:t>
            </w:r>
            <w:proofErr w:type="spellStart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ษ์</w:t>
            </w:r>
            <w:proofErr w:type="spellEnd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ฉั่วตระกูล</w:t>
            </w:r>
          </w:p>
          <w:p w14:paraId="2FD4495C" w14:textId="5BD53631" w:rsidR="00E31EAE" w:rsidRPr="00037161" w:rsidRDefault="00E31EAE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proofErr w:type="spellStart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พิช</w:t>
            </w:r>
            <w:proofErr w:type="spellEnd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ชาธาดา อินทร์แก้ว</w:t>
            </w:r>
          </w:p>
        </w:tc>
        <w:tc>
          <w:tcPr>
            <w:tcW w:w="283" w:type="dxa"/>
          </w:tcPr>
          <w:p w14:paraId="0A76C484" w14:textId="77777777" w:rsidR="00E31EAE" w:rsidRDefault="00E31EAE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:</w:t>
            </w:r>
          </w:p>
          <w:p w14:paraId="7E0F081D" w14:textId="095DBC2C" w:rsidR="00F521A6" w:rsidRPr="00037161" w:rsidRDefault="00F521A6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</w:tcPr>
          <w:p w14:paraId="6D846007" w14:textId="7F1834CF" w:rsidR="00E31EAE" w:rsidRPr="00037161" w:rsidRDefault="00F521A6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ผู้รับผิดชอบรายวิชา</w:t>
            </w:r>
          </w:p>
          <w:p w14:paraId="21B73B7F" w14:textId="7ED932F2" w:rsidR="00E31EAE" w:rsidRPr="00037161" w:rsidRDefault="00E31EAE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r w:rsidRPr="00037161">
              <w:rPr>
                <w:rFonts w:ascii="TH SarabunPSK" w:hAnsi="TH SarabunPSK" w:cs="TH SarabunPSK"/>
                <w:sz w:val="20"/>
                <w:szCs w:val="20"/>
                <w:cs/>
              </w:rPr>
              <w:t>พิเศษ</w:t>
            </w:r>
          </w:p>
        </w:tc>
      </w:tr>
    </w:tbl>
    <w:p w14:paraId="4860DC91" w14:textId="77777777" w:rsidR="00094CB1" w:rsidRPr="00094CB1" w:rsidRDefault="00094CB1" w:rsidP="00094CB1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100D4BA4" w14:textId="73397D3E" w:rsidR="00D05CF4" w:rsidRPr="003804D2" w:rsidRDefault="00D05CF4" w:rsidP="003F136D">
      <w:pPr>
        <w:pStyle w:val="ListParagraph"/>
        <w:numPr>
          <w:ilvl w:val="0"/>
          <w:numId w:val="1"/>
        </w:numPr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804D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691B89A6" w14:textId="77777777" w:rsidR="00D05CF4" w:rsidRPr="000009D0" w:rsidRDefault="00D05CF4" w:rsidP="00D05CF4">
      <w:pPr>
        <w:spacing w:after="0" w:line="240" w:lineRule="auto"/>
        <w:ind w:left="426" w:firstLine="588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ต้องไม่เกิน 5 ปี </w:t>
      </w:r>
      <w:r w:rsidR="00AD7AB6" w:rsidRPr="000009D0">
        <w:rPr>
          <w:rFonts w:ascii="TH SarabunPSK" w:hAnsi="TH SarabunPSK" w:cs="TH SarabunPSK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BD53F7" w:rsidRPr="000009D0" w14:paraId="5B8A03E8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EB3" w14:textId="5BA1B2A4" w:rsidR="008C77FD" w:rsidRPr="00691A4D" w:rsidRDefault="00691A4D" w:rsidP="00691A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CA3" w14:textId="2B5AB984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6F6DEE" w:rsidRPr="000009D0">
              <w:rPr>
                <w:rFonts w:ascii="TH SarabunPSK" w:hAnsi="TH SarabunPSK" w:cs="TH SarabunPSK"/>
                <w:sz w:val="28"/>
              </w:rPr>
              <w:t xml:space="preserve">9 </w:t>
            </w:r>
            <w:r w:rsidR="006F6DEE" w:rsidRPr="000009D0">
              <w:rPr>
                <w:rFonts w:ascii="TH SarabunPSK" w:hAnsi="TH SarabunPSK" w:cs="TH SarabunPSK"/>
                <w:sz w:val="28"/>
                <w:cs/>
              </w:rPr>
              <w:t>มีนาคม 2563</w:t>
            </w:r>
          </w:p>
        </w:tc>
      </w:tr>
      <w:tr w:rsidR="00BD53F7" w:rsidRPr="000009D0" w14:paraId="3DEDF8F8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D83" w14:textId="24703847" w:rsidR="008C77FD" w:rsidRPr="00691A4D" w:rsidRDefault="00691A4D" w:rsidP="00691A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2974" w14:textId="58D2E4E7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6F6DEE" w:rsidRPr="000009D0">
              <w:rPr>
                <w:rFonts w:ascii="TH SarabunPSK" w:hAnsi="TH SarabunPSK" w:cs="TH SarabunPSK"/>
                <w:sz w:val="28"/>
              </w:rPr>
              <w:t xml:space="preserve">9 </w:t>
            </w:r>
            <w:r w:rsidR="006F6DEE" w:rsidRPr="000009D0">
              <w:rPr>
                <w:rFonts w:ascii="TH SarabunPSK" w:hAnsi="TH SarabunPSK" w:cs="TH SarabunPSK"/>
                <w:sz w:val="28"/>
                <w:cs/>
              </w:rPr>
              <w:t>เมษายน 2563</w:t>
            </w:r>
          </w:p>
        </w:tc>
      </w:tr>
      <w:tr w:rsidR="00BD53F7" w:rsidRPr="000009D0" w14:paraId="5063D971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3EA" w14:textId="00239A75" w:rsidR="008C77FD" w:rsidRPr="00691A4D" w:rsidRDefault="00691A4D" w:rsidP="00691A4D">
            <w:pPr>
              <w:tabs>
                <w:tab w:val="left" w:pos="318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DF56" w14:textId="6E1957BE" w:rsidR="008C77FD" w:rsidRPr="000009D0" w:rsidRDefault="001B1B4E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เวียนให้ความเห็นชอบหลักสูตร</w:t>
            </w:r>
          </w:p>
          <w:p w14:paraId="2749AC4D" w14:textId="16CFCDC1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3 มีนาคม 2564</w:t>
            </w:r>
          </w:p>
        </w:tc>
      </w:tr>
      <w:tr w:rsidR="001B1B4E" w:rsidRPr="000009D0" w14:paraId="44B8F71B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5C6" w14:textId="7F62A66B" w:rsidR="001B1B4E" w:rsidRPr="00691A4D" w:rsidRDefault="00691A4D" w:rsidP="00691A4D">
            <w:pPr>
              <w:tabs>
                <w:tab w:val="left" w:pos="318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1B1B4E" w:rsidRPr="00691A4D">
              <w:rPr>
                <w:rFonts w:ascii="TH SarabunPSK" w:hAnsi="TH SarabunPSK" w:cs="TH SarabunPSK"/>
                <w:sz w:val="28"/>
                <w:cs/>
              </w:rPr>
              <w:t>คณะทำงานกลั่นกรองหลักสูตร สาขาวิชามนุษยศาสตร์และสังคมศาสตร์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A1F" w14:textId="338789FE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2/2564</w:t>
            </w:r>
          </w:p>
          <w:p w14:paraId="522A883A" w14:textId="408A4EA4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เมื่อวันที่ 2 เมษายน 2564</w:t>
            </w:r>
          </w:p>
        </w:tc>
      </w:tr>
      <w:tr w:rsidR="00BD53F7" w:rsidRPr="000009D0" w14:paraId="1F833526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B3B" w14:textId="48176426" w:rsidR="008C77FD" w:rsidRPr="00691A4D" w:rsidRDefault="00691A4D" w:rsidP="00691A4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="001B1B4E" w:rsidRPr="00691A4D">
              <w:rPr>
                <w:rFonts w:ascii="TH SarabunPSK" w:hAnsi="TH SarabunPSK" w:cs="TH SarabunPSK"/>
                <w:sz w:val="28"/>
                <w:cs/>
              </w:rPr>
              <w:t>ด้าน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AE7B" w14:textId="105559D0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8/2564</w:t>
            </w:r>
          </w:p>
          <w:p w14:paraId="0F14796E" w14:textId="37A4BDC9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19 พฤษภาคม 2564</w:t>
            </w:r>
          </w:p>
        </w:tc>
      </w:tr>
      <w:tr w:rsidR="00BD53F7" w:rsidRPr="000009D0" w14:paraId="2A29B96C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186" w14:textId="6FC2986F" w:rsidR="008C77FD" w:rsidRPr="00691A4D" w:rsidRDefault="00691A4D" w:rsidP="00691A4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66E" w14:textId="5EC7863B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11/2564</w:t>
            </w:r>
          </w:p>
          <w:p w14:paraId="0FFE4F02" w14:textId="7AF963B3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7 กรกฎาคม 2564</w:t>
            </w:r>
          </w:p>
        </w:tc>
      </w:tr>
      <w:tr w:rsidR="001B1B4E" w:rsidRPr="000009D0" w14:paraId="543266EF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5E6" w14:textId="7C49C7DE" w:rsidR="001B1B4E" w:rsidRPr="00691A4D" w:rsidRDefault="00691A4D" w:rsidP="00691A4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="001B1B4E" w:rsidRPr="00691A4D">
              <w:rPr>
                <w:rFonts w:ascii="TH SarabunPSK" w:hAnsi="TH SarabunPSK" w:cs="TH SarabunPSK"/>
                <w:sz w:val="28"/>
                <w:cs/>
              </w:rPr>
              <w:t>คณะกรรมการสภาวิชาการ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20FF" w14:textId="62AED685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5/2564</w:t>
            </w:r>
          </w:p>
          <w:p w14:paraId="641D5428" w14:textId="68688EC5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เมื่อวันที่ 17 กรกฎาคม 2564</w:t>
            </w:r>
          </w:p>
        </w:tc>
      </w:tr>
      <w:tr w:rsidR="00BD53F7" w:rsidRPr="000009D0" w14:paraId="5A1F5BC7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8D5" w14:textId="66508BCC" w:rsidR="008C77FD" w:rsidRPr="00691A4D" w:rsidRDefault="00691A4D" w:rsidP="00691A4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9A1" w14:textId="2828B3BC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6/2564</w:t>
            </w:r>
          </w:p>
          <w:p w14:paraId="72985C71" w14:textId="2E3462EC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7 สิงหาคม 2564</w:t>
            </w:r>
          </w:p>
        </w:tc>
      </w:tr>
      <w:tr w:rsidR="00BD53F7" w:rsidRPr="000009D0" w14:paraId="27438764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D89" w14:textId="48A6F84C" w:rsidR="008C77FD" w:rsidRPr="00691A4D" w:rsidRDefault="00691A4D" w:rsidP="00691A4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="008C77FD" w:rsidRPr="00691A4D">
              <w:rPr>
                <w:rFonts w:ascii="TH SarabunPSK" w:hAnsi="TH SarabunPSK" w:cs="TH SarabunPSK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84B" w14:textId="77777777" w:rsidR="00202F16" w:rsidRPr="000009D0" w:rsidRDefault="00202F16" w:rsidP="008E3BC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ได้รับอักษร </w:t>
            </w:r>
            <w:r w:rsidRPr="000009D0">
              <w:rPr>
                <w:rFonts w:ascii="TH SarabunPSK" w:hAnsi="TH SarabunPSK" w:cs="TH SarabunPSK"/>
                <w:sz w:val="28"/>
              </w:rPr>
              <w:t>P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009D0">
              <w:rPr>
                <w:rFonts w:ascii="TH SarabunPSK" w:hAnsi="TH SarabunPSK" w:cs="TH SarabunPSK"/>
                <w:sz w:val="28"/>
              </w:rPr>
              <w:t>1</w:t>
            </w:r>
          </w:p>
          <w:p w14:paraId="4E4AD112" w14:textId="40C65A0F" w:rsidR="008C77FD" w:rsidRPr="000009D0" w:rsidRDefault="00202F16" w:rsidP="008E3BC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เมื่อวันที่ 8 มิถุนายน 2566</w:t>
            </w:r>
          </w:p>
        </w:tc>
      </w:tr>
    </w:tbl>
    <w:p w14:paraId="7D4B20B9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D05CF4" w:rsidRPr="000009D0" w:rsidSect="00AD4EAE">
      <w:footerReference w:type="default" r:id="rId8"/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56513" w14:textId="77777777" w:rsidR="00685937" w:rsidRDefault="00685937" w:rsidP="00DD5799">
      <w:pPr>
        <w:spacing w:after="0" w:line="240" w:lineRule="auto"/>
      </w:pPr>
      <w:r>
        <w:separator/>
      </w:r>
    </w:p>
  </w:endnote>
  <w:endnote w:type="continuationSeparator" w:id="0">
    <w:p w14:paraId="299A96B4" w14:textId="77777777" w:rsidR="00685937" w:rsidRDefault="00685937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209982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79710F78" w14:textId="6B8FFB28" w:rsidR="00DE0002" w:rsidRPr="008705E2" w:rsidRDefault="00DE0002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8705E2">
          <w:rPr>
            <w:rFonts w:ascii="TH SarabunPSK" w:hAnsi="TH SarabunPSK" w:cs="TH SarabunPSK"/>
            <w:sz w:val="28"/>
          </w:rPr>
          <w:fldChar w:fldCharType="begin"/>
        </w:r>
        <w:r w:rsidRPr="008705E2">
          <w:rPr>
            <w:rFonts w:ascii="TH SarabunPSK" w:hAnsi="TH SarabunPSK" w:cs="TH SarabunPSK"/>
            <w:sz w:val="28"/>
          </w:rPr>
          <w:instrText>PAGE   \</w:instrText>
        </w:r>
        <w:r w:rsidRPr="008705E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8705E2">
          <w:rPr>
            <w:rFonts w:ascii="TH SarabunPSK" w:hAnsi="TH SarabunPSK" w:cs="TH SarabunPSK"/>
            <w:sz w:val="28"/>
          </w:rPr>
          <w:instrText>MERGEFORMAT</w:instrText>
        </w:r>
        <w:r w:rsidRPr="008705E2">
          <w:rPr>
            <w:rFonts w:ascii="TH SarabunPSK" w:hAnsi="TH SarabunPSK" w:cs="TH SarabunPSK"/>
            <w:sz w:val="28"/>
          </w:rPr>
          <w:fldChar w:fldCharType="separate"/>
        </w:r>
        <w:r w:rsidRPr="008705E2">
          <w:rPr>
            <w:rFonts w:ascii="TH SarabunPSK" w:hAnsi="TH SarabunPSK" w:cs="TH SarabunPSK"/>
            <w:noProof/>
            <w:sz w:val="28"/>
            <w:lang w:val="th-TH"/>
          </w:rPr>
          <w:t>2</w:t>
        </w:r>
        <w:r w:rsidRPr="008705E2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466CE8B7" w14:textId="77777777" w:rsidR="00DE0002" w:rsidRDefault="00DE0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E8652" w14:textId="77777777" w:rsidR="00685937" w:rsidRDefault="00685937" w:rsidP="00DD5799">
      <w:pPr>
        <w:spacing w:after="0" w:line="240" w:lineRule="auto"/>
      </w:pPr>
      <w:r>
        <w:separator/>
      </w:r>
    </w:p>
  </w:footnote>
  <w:footnote w:type="continuationSeparator" w:id="0">
    <w:p w14:paraId="5477D2F3" w14:textId="77777777" w:rsidR="00685937" w:rsidRDefault="00685937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1D48"/>
    <w:multiLevelType w:val="multilevel"/>
    <w:tmpl w:val="F820AB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F9935F5"/>
    <w:multiLevelType w:val="hybridMultilevel"/>
    <w:tmpl w:val="43CA318A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EB98CE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9D0"/>
    <w:rsid w:val="00000C14"/>
    <w:rsid w:val="000039F4"/>
    <w:rsid w:val="00004105"/>
    <w:rsid w:val="00012D69"/>
    <w:rsid w:val="00015E25"/>
    <w:rsid w:val="000168C7"/>
    <w:rsid w:val="0001731E"/>
    <w:rsid w:val="00020357"/>
    <w:rsid w:val="00021EB0"/>
    <w:rsid w:val="00022041"/>
    <w:rsid w:val="00022236"/>
    <w:rsid w:val="00022F66"/>
    <w:rsid w:val="00025A48"/>
    <w:rsid w:val="0003149A"/>
    <w:rsid w:val="00031E1B"/>
    <w:rsid w:val="00036A4A"/>
    <w:rsid w:val="00037161"/>
    <w:rsid w:val="00041342"/>
    <w:rsid w:val="000454AE"/>
    <w:rsid w:val="0005221E"/>
    <w:rsid w:val="000548DF"/>
    <w:rsid w:val="00057F8F"/>
    <w:rsid w:val="00063D87"/>
    <w:rsid w:val="000641EF"/>
    <w:rsid w:val="0006429C"/>
    <w:rsid w:val="000642A2"/>
    <w:rsid w:val="00070CD6"/>
    <w:rsid w:val="00072E53"/>
    <w:rsid w:val="00075A69"/>
    <w:rsid w:val="000772B8"/>
    <w:rsid w:val="00080370"/>
    <w:rsid w:val="00081B91"/>
    <w:rsid w:val="00082268"/>
    <w:rsid w:val="00082CFF"/>
    <w:rsid w:val="00082D3C"/>
    <w:rsid w:val="00091510"/>
    <w:rsid w:val="00092EC2"/>
    <w:rsid w:val="000933B5"/>
    <w:rsid w:val="00094587"/>
    <w:rsid w:val="00094CB1"/>
    <w:rsid w:val="0009769E"/>
    <w:rsid w:val="000A0084"/>
    <w:rsid w:val="000A0DC7"/>
    <w:rsid w:val="000A7AEE"/>
    <w:rsid w:val="000B12E5"/>
    <w:rsid w:val="000B3448"/>
    <w:rsid w:val="000B4E76"/>
    <w:rsid w:val="000B697B"/>
    <w:rsid w:val="000C6346"/>
    <w:rsid w:val="000D0D57"/>
    <w:rsid w:val="000D1FC7"/>
    <w:rsid w:val="000D51F9"/>
    <w:rsid w:val="000D5DF1"/>
    <w:rsid w:val="000E1C7E"/>
    <w:rsid w:val="000E4917"/>
    <w:rsid w:val="000E7D33"/>
    <w:rsid w:val="000F4286"/>
    <w:rsid w:val="000F7DA3"/>
    <w:rsid w:val="00100EA7"/>
    <w:rsid w:val="00104121"/>
    <w:rsid w:val="00105325"/>
    <w:rsid w:val="00110ABE"/>
    <w:rsid w:val="0011160F"/>
    <w:rsid w:val="00111677"/>
    <w:rsid w:val="00111803"/>
    <w:rsid w:val="00115643"/>
    <w:rsid w:val="0011646B"/>
    <w:rsid w:val="00122A43"/>
    <w:rsid w:val="00123191"/>
    <w:rsid w:val="001252E3"/>
    <w:rsid w:val="00127F5C"/>
    <w:rsid w:val="00132431"/>
    <w:rsid w:val="001475F4"/>
    <w:rsid w:val="00150786"/>
    <w:rsid w:val="0015647A"/>
    <w:rsid w:val="00163D9F"/>
    <w:rsid w:val="00163E2E"/>
    <w:rsid w:val="00164538"/>
    <w:rsid w:val="0016539E"/>
    <w:rsid w:val="0016635E"/>
    <w:rsid w:val="0017058D"/>
    <w:rsid w:val="00170C7F"/>
    <w:rsid w:val="00174C16"/>
    <w:rsid w:val="001754E2"/>
    <w:rsid w:val="00175ACD"/>
    <w:rsid w:val="001768DA"/>
    <w:rsid w:val="00181998"/>
    <w:rsid w:val="00184424"/>
    <w:rsid w:val="00192037"/>
    <w:rsid w:val="00192FD7"/>
    <w:rsid w:val="001A08C7"/>
    <w:rsid w:val="001A2DFE"/>
    <w:rsid w:val="001A33DA"/>
    <w:rsid w:val="001A57C5"/>
    <w:rsid w:val="001A7A29"/>
    <w:rsid w:val="001B1B4E"/>
    <w:rsid w:val="001C0A33"/>
    <w:rsid w:val="001C641E"/>
    <w:rsid w:val="001D465D"/>
    <w:rsid w:val="001D56C3"/>
    <w:rsid w:val="001D6474"/>
    <w:rsid w:val="001E04C1"/>
    <w:rsid w:val="001E1BBE"/>
    <w:rsid w:val="001E27C9"/>
    <w:rsid w:val="001E3BC2"/>
    <w:rsid w:val="001E4BF2"/>
    <w:rsid w:val="001E5E8B"/>
    <w:rsid w:val="001F0AF4"/>
    <w:rsid w:val="001F1533"/>
    <w:rsid w:val="001F2FD2"/>
    <w:rsid w:val="001F35AD"/>
    <w:rsid w:val="001F3D6F"/>
    <w:rsid w:val="001F6306"/>
    <w:rsid w:val="001F6858"/>
    <w:rsid w:val="001F74FA"/>
    <w:rsid w:val="00202F16"/>
    <w:rsid w:val="00203EB2"/>
    <w:rsid w:val="0020579F"/>
    <w:rsid w:val="002060E5"/>
    <w:rsid w:val="002156B3"/>
    <w:rsid w:val="00220498"/>
    <w:rsid w:val="002207A0"/>
    <w:rsid w:val="0022165F"/>
    <w:rsid w:val="002276F0"/>
    <w:rsid w:val="002322FE"/>
    <w:rsid w:val="002330DC"/>
    <w:rsid w:val="002331E1"/>
    <w:rsid w:val="002352EC"/>
    <w:rsid w:val="002355F0"/>
    <w:rsid w:val="0023615D"/>
    <w:rsid w:val="002402E5"/>
    <w:rsid w:val="00242E72"/>
    <w:rsid w:val="002512D7"/>
    <w:rsid w:val="00252340"/>
    <w:rsid w:val="00252D64"/>
    <w:rsid w:val="002537E3"/>
    <w:rsid w:val="0025564A"/>
    <w:rsid w:val="0025760D"/>
    <w:rsid w:val="00257DFD"/>
    <w:rsid w:val="00260F3D"/>
    <w:rsid w:val="00260F46"/>
    <w:rsid w:val="0026100C"/>
    <w:rsid w:val="00263066"/>
    <w:rsid w:val="0026581C"/>
    <w:rsid w:val="00270FF6"/>
    <w:rsid w:val="00271C2B"/>
    <w:rsid w:val="0027399C"/>
    <w:rsid w:val="00284842"/>
    <w:rsid w:val="0029027B"/>
    <w:rsid w:val="002912D6"/>
    <w:rsid w:val="002919C3"/>
    <w:rsid w:val="00292AEC"/>
    <w:rsid w:val="00295CD2"/>
    <w:rsid w:val="002A00BE"/>
    <w:rsid w:val="002A0297"/>
    <w:rsid w:val="002A3879"/>
    <w:rsid w:val="002A41CB"/>
    <w:rsid w:val="002A7C7E"/>
    <w:rsid w:val="002B16B9"/>
    <w:rsid w:val="002B4093"/>
    <w:rsid w:val="002B4751"/>
    <w:rsid w:val="002B6EE7"/>
    <w:rsid w:val="002C3477"/>
    <w:rsid w:val="002C510A"/>
    <w:rsid w:val="002C7A52"/>
    <w:rsid w:val="002C7EF1"/>
    <w:rsid w:val="002D42F6"/>
    <w:rsid w:val="002D6A23"/>
    <w:rsid w:val="002D72B8"/>
    <w:rsid w:val="002E39E8"/>
    <w:rsid w:val="002E4C1D"/>
    <w:rsid w:val="002E50F1"/>
    <w:rsid w:val="002E7B0F"/>
    <w:rsid w:val="002F087C"/>
    <w:rsid w:val="002F1A62"/>
    <w:rsid w:val="002F468E"/>
    <w:rsid w:val="002F4B9B"/>
    <w:rsid w:val="002F4EF9"/>
    <w:rsid w:val="002F5A7D"/>
    <w:rsid w:val="002F5B05"/>
    <w:rsid w:val="00303534"/>
    <w:rsid w:val="003035E3"/>
    <w:rsid w:val="003108F8"/>
    <w:rsid w:val="003109E4"/>
    <w:rsid w:val="003137BF"/>
    <w:rsid w:val="003141E9"/>
    <w:rsid w:val="00314418"/>
    <w:rsid w:val="00314C40"/>
    <w:rsid w:val="00323D97"/>
    <w:rsid w:val="00325ADB"/>
    <w:rsid w:val="00327DC7"/>
    <w:rsid w:val="00331C79"/>
    <w:rsid w:val="00337DBB"/>
    <w:rsid w:val="00340382"/>
    <w:rsid w:val="00340E16"/>
    <w:rsid w:val="00341A05"/>
    <w:rsid w:val="00342CAF"/>
    <w:rsid w:val="0034306D"/>
    <w:rsid w:val="0034602F"/>
    <w:rsid w:val="00354A4D"/>
    <w:rsid w:val="00354B4A"/>
    <w:rsid w:val="003648CB"/>
    <w:rsid w:val="00367CDB"/>
    <w:rsid w:val="00370CA5"/>
    <w:rsid w:val="00370D32"/>
    <w:rsid w:val="0037365E"/>
    <w:rsid w:val="00375638"/>
    <w:rsid w:val="003801B4"/>
    <w:rsid w:val="003804D2"/>
    <w:rsid w:val="003814FA"/>
    <w:rsid w:val="00381AD3"/>
    <w:rsid w:val="00384069"/>
    <w:rsid w:val="00385768"/>
    <w:rsid w:val="00387150"/>
    <w:rsid w:val="00390C68"/>
    <w:rsid w:val="00391A30"/>
    <w:rsid w:val="00394D63"/>
    <w:rsid w:val="00397302"/>
    <w:rsid w:val="003A745C"/>
    <w:rsid w:val="003A7B7C"/>
    <w:rsid w:val="003B2E59"/>
    <w:rsid w:val="003B33D6"/>
    <w:rsid w:val="003B6F6E"/>
    <w:rsid w:val="003C0B6F"/>
    <w:rsid w:val="003C325F"/>
    <w:rsid w:val="003C7DA6"/>
    <w:rsid w:val="003D0D8B"/>
    <w:rsid w:val="003D38FF"/>
    <w:rsid w:val="003D44DB"/>
    <w:rsid w:val="003D5F93"/>
    <w:rsid w:val="003D6482"/>
    <w:rsid w:val="003D6760"/>
    <w:rsid w:val="003D69C6"/>
    <w:rsid w:val="003E55A7"/>
    <w:rsid w:val="003E7A94"/>
    <w:rsid w:val="003F0A01"/>
    <w:rsid w:val="003F12E0"/>
    <w:rsid w:val="003F136D"/>
    <w:rsid w:val="003F1BAA"/>
    <w:rsid w:val="003F3A5C"/>
    <w:rsid w:val="004009EC"/>
    <w:rsid w:val="00402780"/>
    <w:rsid w:val="0040293E"/>
    <w:rsid w:val="004043BA"/>
    <w:rsid w:val="004109EF"/>
    <w:rsid w:val="00411711"/>
    <w:rsid w:val="00411EDC"/>
    <w:rsid w:val="004123AA"/>
    <w:rsid w:val="00414D92"/>
    <w:rsid w:val="004164AE"/>
    <w:rsid w:val="00426C91"/>
    <w:rsid w:val="00431222"/>
    <w:rsid w:val="00433923"/>
    <w:rsid w:val="0044462A"/>
    <w:rsid w:val="00444E4A"/>
    <w:rsid w:val="0044601B"/>
    <w:rsid w:val="004462BD"/>
    <w:rsid w:val="0044648C"/>
    <w:rsid w:val="00450BFF"/>
    <w:rsid w:val="00453B8F"/>
    <w:rsid w:val="00456BB7"/>
    <w:rsid w:val="00462080"/>
    <w:rsid w:val="00463824"/>
    <w:rsid w:val="00463B33"/>
    <w:rsid w:val="004671EC"/>
    <w:rsid w:val="00472476"/>
    <w:rsid w:val="004729A3"/>
    <w:rsid w:val="00475165"/>
    <w:rsid w:val="00475E07"/>
    <w:rsid w:val="00477CA7"/>
    <w:rsid w:val="00480F43"/>
    <w:rsid w:val="0048113A"/>
    <w:rsid w:val="00481CE3"/>
    <w:rsid w:val="00483B7C"/>
    <w:rsid w:val="00485A96"/>
    <w:rsid w:val="00487A29"/>
    <w:rsid w:val="00491723"/>
    <w:rsid w:val="00495C3F"/>
    <w:rsid w:val="004A054B"/>
    <w:rsid w:val="004A4115"/>
    <w:rsid w:val="004A4F08"/>
    <w:rsid w:val="004A5136"/>
    <w:rsid w:val="004A593E"/>
    <w:rsid w:val="004A7BBF"/>
    <w:rsid w:val="004B1726"/>
    <w:rsid w:val="004B2D31"/>
    <w:rsid w:val="004B3980"/>
    <w:rsid w:val="004B4D94"/>
    <w:rsid w:val="004B51B1"/>
    <w:rsid w:val="004C05F2"/>
    <w:rsid w:val="004C06A0"/>
    <w:rsid w:val="004D224F"/>
    <w:rsid w:val="004D50D1"/>
    <w:rsid w:val="004D5DBC"/>
    <w:rsid w:val="004D724B"/>
    <w:rsid w:val="004E2ECC"/>
    <w:rsid w:val="004E64AF"/>
    <w:rsid w:val="004E70F2"/>
    <w:rsid w:val="004E72BF"/>
    <w:rsid w:val="004F19EF"/>
    <w:rsid w:val="0050086C"/>
    <w:rsid w:val="00501508"/>
    <w:rsid w:val="00504443"/>
    <w:rsid w:val="00504AE8"/>
    <w:rsid w:val="00505461"/>
    <w:rsid w:val="00512839"/>
    <w:rsid w:val="00514407"/>
    <w:rsid w:val="0052391A"/>
    <w:rsid w:val="00537D64"/>
    <w:rsid w:val="00545DA8"/>
    <w:rsid w:val="005468F1"/>
    <w:rsid w:val="00546DBD"/>
    <w:rsid w:val="005470FA"/>
    <w:rsid w:val="005501CA"/>
    <w:rsid w:val="005508FF"/>
    <w:rsid w:val="00554C88"/>
    <w:rsid w:val="00557CCF"/>
    <w:rsid w:val="0056128B"/>
    <w:rsid w:val="0056201B"/>
    <w:rsid w:val="00565973"/>
    <w:rsid w:val="0056677D"/>
    <w:rsid w:val="00570B14"/>
    <w:rsid w:val="005727D1"/>
    <w:rsid w:val="005730A9"/>
    <w:rsid w:val="00574D15"/>
    <w:rsid w:val="00576053"/>
    <w:rsid w:val="00580045"/>
    <w:rsid w:val="00580562"/>
    <w:rsid w:val="00581A12"/>
    <w:rsid w:val="00581A13"/>
    <w:rsid w:val="00582F30"/>
    <w:rsid w:val="005902A5"/>
    <w:rsid w:val="005949EB"/>
    <w:rsid w:val="00595FE3"/>
    <w:rsid w:val="0059726A"/>
    <w:rsid w:val="005A438D"/>
    <w:rsid w:val="005A5096"/>
    <w:rsid w:val="005B0083"/>
    <w:rsid w:val="005B0C97"/>
    <w:rsid w:val="005B139F"/>
    <w:rsid w:val="005B22E0"/>
    <w:rsid w:val="005B24D8"/>
    <w:rsid w:val="005B3312"/>
    <w:rsid w:val="005B3D96"/>
    <w:rsid w:val="005B5D0A"/>
    <w:rsid w:val="005B61C8"/>
    <w:rsid w:val="005C0542"/>
    <w:rsid w:val="005C2A50"/>
    <w:rsid w:val="005C3499"/>
    <w:rsid w:val="005C389D"/>
    <w:rsid w:val="005C505B"/>
    <w:rsid w:val="005C544E"/>
    <w:rsid w:val="005D0C50"/>
    <w:rsid w:val="005D37EB"/>
    <w:rsid w:val="005D48FA"/>
    <w:rsid w:val="005D6228"/>
    <w:rsid w:val="005E0720"/>
    <w:rsid w:val="005F3213"/>
    <w:rsid w:val="00606911"/>
    <w:rsid w:val="006103E3"/>
    <w:rsid w:val="00610D78"/>
    <w:rsid w:val="0061189C"/>
    <w:rsid w:val="00612BA1"/>
    <w:rsid w:val="00613F92"/>
    <w:rsid w:val="00621D9D"/>
    <w:rsid w:val="00625271"/>
    <w:rsid w:val="006254D8"/>
    <w:rsid w:val="00626E25"/>
    <w:rsid w:val="00631156"/>
    <w:rsid w:val="00631270"/>
    <w:rsid w:val="0063458F"/>
    <w:rsid w:val="00637046"/>
    <w:rsid w:val="00652288"/>
    <w:rsid w:val="00652B48"/>
    <w:rsid w:val="00654EBC"/>
    <w:rsid w:val="00657713"/>
    <w:rsid w:val="00660046"/>
    <w:rsid w:val="00661E4B"/>
    <w:rsid w:val="00662A80"/>
    <w:rsid w:val="00666141"/>
    <w:rsid w:val="0067343F"/>
    <w:rsid w:val="00676539"/>
    <w:rsid w:val="00677F9C"/>
    <w:rsid w:val="00682724"/>
    <w:rsid w:val="00682EDC"/>
    <w:rsid w:val="006851BE"/>
    <w:rsid w:val="00685937"/>
    <w:rsid w:val="00691A4D"/>
    <w:rsid w:val="006954BF"/>
    <w:rsid w:val="00696001"/>
    <w:rsid w:val="00696797"/>
    <w:rsid w:val="00696D24"/>
    <w:rsid w:val="006A4880"/>
    <w:rsid w:val="006A6CA5"/>
    <w:rsid w:val="006A780E"/>
    <w:rsid w:val="006B3016"/>
    <w:rsid w:val="006B4420"/>
    <w:rsid w:val="006B512A"/>
    <w:rsid w:val="006B6BED"/>
    <w:rsid w:val="006C5557"/>
    <w:rsid w:val="006C5C5C"/>
    <w:rsid w:val="006C7502"/>
    <w:rsid w:val="006D18AB"/>
    <w:rsid w:val="006D1B72"/>
    <w:rsid w:val="006D208D"/>
    <w:rsid w:val="006D2380"/>
    <w:rsid w:val="006D601C"/>
    <w:rsid w:val="006D7547"/>
    <w:rsid w:val="006D7D1E"/>
    <w:rsid w:val="006E4678"/>
    <w:rsid w:val="006E66FE"/>
    <w:rsid w:val="006F2CF3"/>
    <w:rsid w:val="006F6DEE"/>
    <w:rsid w:val="006F6F9D"/>
    <w:rsid w:val="00703623"/>
    <w:rsid w:val="00703779"/>
    <w:rsid w:val="00704046"/>
    <w:rsid w:val="007100A8"/>
    <w:rsid w:val="007112E7"/>
    <w:rsid w:val="0071548B"/>
    <w:rsid w:val="00721A84"/>
    <w:rsid w:val="007229D2"/>
    <w:rsid w:val="00724F75"/>
    <w:rsid w:val="00725ECE"/>
    <w:rsid w:val="00726507"/>
    <w:rsid w:val="00730589"/>
    <w:rsid w:val="00731968"/>
    <w:rsid w:val="00731ABE"/>
    <w:rsid w:val="00733420"/>
    <w:rsid w:val="00733624"/>
    <w:rsid w:val="00736CFC"/>
    <w:rsid w:val="007377E0"/>
    <w:rsid w:val="007407E8"/>
    <w:rsid w:val="00741B6F"/>
    <w:rsid w:val="007436E3"/>
    <w:rsid w:val="00744420"/>
    <w:rsid w:val="00746667"/>
    <w:rsid w:val="00754F07"/>
    <w:rsid w:val="00757955"/>
    <w:rsid w:val="0076001F"/>
    <w:rsid w:val="007604B7"/>
    <w:rsid w:val="00760F29"/>
    <w:rsid w:val="00764AA1"/>
    <w:rsid w:val="007651F9"/>
    <w:rsid w:val="007704C6"/>
    <w:rsid w:val="00770901"/>
    <w:rsid w:val="0078084C"/>
    <w:rsid w:val="0078229F"/>
    <w:rsid w:val="00787A3E"/>
    <w:rsid w:val="00787CA7"/>
    <w:rsid w:val="0079151D"/>
    <w:rsid w:val="00792C5F"/>
    <w:rsid w:val="00792DB9"/>
    <w:rsid w:val="0079362E"/>
    <w:rsid w:val="0079625A"/>
    <w:rsid w:val="00796E29"/>
    <w:rsid w:val="00797590"/>
    <w:rsid w:val="007976D6"/>
    <w:rsid w:val="007B714F"/>
    <w:rsid w:val="007C5076"/>
    <w:rsid w:val="007D0184"/>
    <w:rsid w:val="007D223F"/>
    <w:rsid w:val="007D27B0"/>
    <w:rsid w:val="007D6C37"/>
    <w:rsid w:val="007D7BB7"/>
    <w:rsid w:val="007E0FB1"/>
    <w:rsid w:val="007E17BF"/>
    <w:rsid w:val="007E2D62"/>
    <w:rsid w:val="007E2ECD"/>
    <w:rsid w:val="007E49FF"/>
    <w:rsid w:val="007E52A3"/>
    <w:rsid w:val="007E6F57"/>
    <w:rsid w:val="007F03A3"/>
    <w:rsid w:val="007F404D"/>
    <w:rsid w:val="007F7FA9"/>
    <w:rsid w:val="008009F0"/>
    <w:rsid w:val="008049EA"/>
    <w:rsid w:val="00806148"/>
    <w:rsid w:val="00806FC1"/>
    <w:rsid w:val="00810E4C"/>
    <w:rsid w:val="00813711"/>
    <w:rsid w:val="00814F0D"/>
    <w:rsid w:val="00816369"/>
    <w:rsid w:val="0081739C"/>
    <w:rsid w:val="00817605"/>
    <w:rsid w:val="00822384"/>
    <w:rsid w:val="0082495A"/>
    <w:rsid w:val="00824EA4"/>
    <w:rsid w:val="008321BB"/>
    <w:rsid w:val="00832ED9"/>
    <w:rsid w:val="0083669E"/>
    <w:rsid w:val="008367CA"/>
    <w:rsid w:val="0084039D"/>
    <w:rsid w:val="00841204"/>
    <w:rsid w:val="0084209B"/>
    <w:rsid w:val="00842735"/>
    <w:rsid w:val="008446A8"/>
    <w:rsid w:val="008509D0"/>
    <w:rsid w:val="00850D4D"/>
    <w:rsid w:val="008524C7"/>
    <w:rsid w:val="00856664"/>
    <w:rsid w:val="008610BC"/>
    <w:rsid w:val="00861270"/>
    <w:rsid w:val="00861CFC"/>
    <w:rsid w:val="008705E2"/>
    <w:rsid w:val="00871645"/>
    <w:rsid w:val="008719F2"/>
    <w:rsid w:val="008811A4"/>
    <w:rsid w:val="00882115"/>
    <w:rsid w:val="00882273"/>
    <w:rsid w:val="00884B58"/>
    <w:rsid w:val="00887E70"/>
    <w:rsid w:val="00890FD4"/>
    <w:rsid w:val="00894786"/>
    <w:rsid w:val="008A320F"/>
    <w:rsid w:val="008B007C"/>
    <w:rsid w:val="008C32EF"/>
    <w:rsid w:val="008C77FD"/>
    <w:rsid w:val="008D0402"/>
    <w:rsid w:val="008D1906"/>
    <w:rsid w:val="008D37FA"/>
    <w:rsid w:val="008D6521"/>
    <w:rsid w:val="008D6F55"/>
    <w:rsid w:val="008D7957"/>
    <w:rsid w:val="008E19F6"/>
    <w:rsid w:val="008E1CBE"/>
    <w:rsid w:val="008E1E47"/>
    <w:rsid w:val="008E2876"/>
    <w:rsid w:val="008E3BC1"/>
    <w:rsid w:val="008E4190"/>
    <w:rsid w:val="008E7E5E"/>
    <w:rsid w:val="008F132F"/>
    <w:rsid w:val="008F3767"/>
    <w:rsid w:val="008F48CF"/>
    <w:rsid w:val="008F4DF2"/>
    <w:rsid w:val="008F57D3"/>
    <w:rsid w:val="008F7E02"/>
    <w:rsid w:val="009012C9"/>
    <w:rsid w:val="00901B33"/>
    <w:rsid w:val="00904512"/>
    <w:rsid w:val="00904F54"/>
    <w:rsid w:val="00905BF5"/>
    <w:rsid w:val="00906942"/>
    <w:rsid w:val="009143E5"/>
    <w:rsid w:val="00914469"/>
    <w:rsid w:val="00914AC5"/>
    <w:rsid w:val="0092276C"/>
    <w:rsid w:val="009240C1"/>
    <w:rsid w:val="009259E2"/>
    <w:rsid w:val="00927239"/>
    <w:rsid w:val="00932403"/>
    <w:rsid w:val="00932DF9"/>
    <w:rsid w:val="009331B9"/>
    <w:rsid w:val="00933A4F"/>
    <w:rsid w:val="0093513D"/>
    <w:rsid w:val="00940D08"/>
    <w:rsid w:val="00945A29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46ED"/>
    <w:rsid w:val="0099652C"/>
    <w:rsid w:val="009968C7"/>
    <w:rsid w:val="00997FB5"/>
    <w:rsid w:val="009A208E"/>
    <w:rsid w:val="009A563A"/>
    <w:rsid w:val="009A6AA8"/>
    <w:rsid w:val="009B0166"/>
    <w:rsid w:val="009B52B0"/>
    <w:rsid w:val="009B7693"/>
    <w:rsid w:val="009C07C7"/>
    <w:rsid w:val="009C277E"/>
    <w:rsid w:val="009C73FD"/>
    <w:rsid w:val="009D2DFD"/>
    <w:rsid w:val="009D34FF"/>
    <w:rsid w:val="009D4C73"/>
    <w:rsid w:val="009D7397"/>
    <w:rsid w:val="009E2B08"/>
    <w:rsid w:val="009F1299"/>
    <w:rsid w:val="009F2015"/>
    <w:rsid w:val="009F2F80"/>
    <w:rsid w:val="009F33ED"/>
    <w:rsid w:val="009F35D7"/>
    <w:rsid w:val="009F3E19"/>
    <w:rsid w:val="009F4BAC"/>
    <w:rsid w:val="009F4FB6"/>
    <w:rsid w:val="00A10018"/>
    <w:rsid w:val="00A11442"/>
    <w:rsid w:val="00A175D3"/>
    <w:rsid w:val="00A21974"/>
    <w:rsid w:val="00A22BF6"/>
    <w:rsid w:val="00A30473"/>
    <w:rsid w:val="00A30A7A"/>
    <w:rsid w:val="00A318DC"/>
    <w:rsid w:val="00A33A64"/>
    <w:rsid w:val="00A36C1B"/>
    <w:rsid w:val="00A37CBE"/>
    <w:rsid w:val="00A42F3D"/>
    <w:rsid w:val="00A51302"/>
    <w:rsid w:val="00A53D11"/>
    <w:rsid w:val="00A53E05"/>
    <w:rsid w:val="00A55708"/>
    <w:rsid w:val="00A55C07"/>
    <w:rsid w:val="00A571C3"/>
    <w:rsid w:val="00A616EF"/>
    <w:rsid w:val="00A640C2"/>
    <w:rsid w:val="00A6514A"/>
    <w:rsid w:val="00A651E0"/>
    <w:rsid w:val="00A701F6"/>
    <w:rsid w:val="00A70D83"/>
    <w:rsid w:val="00A70FE1"/>
    <w:rsid w:val="00A72F08"/>
    <w:rsid w:val="00A732E8"/>
    <w:rsid w:val="00A77E65"/>
    <w:rsid w:val="00A8079C"/>
    <w:rsid w:val="00A83B00"/>
    <w:rsid w:val="00A85512"/>
    <w:rsid w:val="00A9033F"/>
    <w:rsid w:val="00A90BDC"/>
    <w:rsid w:val="00A90FC4"/>
    <w:rsid w:val="00A92574"/>
    <w:rsid w:val="00A969D6"/>
    <w:rsid w:val="00AA211E"/>
    <w:rsid w:val="00AA4699"/>
    <w:rsid w:val="00AA5099"/>
    <w:rsid w:val="00AA5EDA"/>
    <w:rsid w:val="00AA6DBE"/>
    <w:rsid w:val="00AB183E"/>
    <w:rsid w:val="00AB526B"/>
    <w:rsid w:val="00AB56BD"/>
    <w:rsid w:val="00AB6325"/>
    <w:rsid w:val="00AC2B92"/>
    <w:rsid w:val="00AC368A"/>
    <w:rsid w:val="00AC424F"/>
    <w:rsid w:val="00AC4407"/>
    <w:rsid w:val="00AC4AED"/>
    <w:rsid w:val="00AC5908"/>
    <w:rsid w:val="00AC5F90"/>
    <w:rsid w:val="00AC6745"/>
    <w:rsid w:val="00AD07C8"/>
    <w:rsid w:val="00AD1823"/>
    <w:rsid w:val="00AD3277"/>
    <w:rsid w:val="00AD4EAE"/>
    <w:rsid w:val="00AD66AE"/>
    <w:rsid w:val="00AD74A9"/>
    <w:rsid w:val="00AD7AB6"/>
    <w:rsid w:val="00AE0764"/>
    <w:rsid w:val="00AE246F"/>
    <w:rsid w:val="00AF1357"/>
    <w:rsid w:val="00AF20EC"/>
    <w:rsid w:val="00AF4CB0"/>
    <w:rsid w:val="00B0608B"/>
    <w:rsid w:val="00B061F4"/>
    <w:rsid w:val="00B12907"/>
    <w:rsid w:val="00B136B0"/>
    <w:rsid w:val="00B138CD"/>
    <w:rsid w:val="00B14C78"/>
    <w:rsid w:val="00B1559C"/>
    <w:rsid w:val="00B1615E"/>
    <w:rsid w:val="00B1661C"/>
    <w:rsid w:val="00B16E77"/>
    <w:rsid w:val="00B16ED2"/>
    <w:rsid w:val="00B21A91"/>
    <w:rsid w:val="00B23BD7"/>
    <w:rsid w:val="00B267A7"/>
    <w:rsid w:val="00B31284"/>
    <w:rsid w:val="00B33226"/>
    <w:rsid w:val="00B347BA"/>
    <w:rsid w:val="00B347DC"/>
    <w:rsid w:val="00B37393"/>
    <w:rsid w:val="00B37EA3"/>
    <w:rsid w:val="00B44A2F"/>
    <w:rsid w:val="00B4634D"/>
    <w:rsid w:val="00B54FD5"/>
    <w:rsid w:val="00B57C79"/>
    <w:rsid w:val="00B60CEE"/>
    <w:rsid w:val="00B63B7D"/>
    <w:rsid w:val="00B67F58"/>
    <w:rsid w:val="00B72B51"/>
    <w:rsid w:val="00B72C8A"/>
    <w:rsid w:val="00B75784"/>
    <w:rsid w:val="00B8269A"/>
    <w:rsid w:val="00B82B4D"/>
    <w:rsid w:val="00B83CC7"/>
    <w:rsid w:val="00B84220"/>
    <w:rsid w:val="00B84E42"/>
    <w:rsid w:val="00B866C4"/>
    <w:rsid w:val="00B93CF3"/>
    <w:rsid w:val="00BA3CDA"/>
    <w:rsid w:val="00BA788A"/>
    <w:rsid w:val="00BB1033"/>
    <w:rsid w:val="00BB54F3"/>
    <w:rsid w:val="00BB7E17"/>
    <w:rsid w:val="00BC1AE7"/>
    <w:rsid w:val="00BC1DEB"/>
    <w:rsid w:val="00BC48ED"/>
    <w:rsid w:val="00BC746F"/>
    <w:rsid w:val="00BD0690"/>
    <w:rsid w:val="00BD104A"/>
    <w:rsid w:val="00BD1ED2"/>
    <w:rsid w:val="00BD2221"/>
    <w:rsid w:val="00BD49EC"/>
    <w:rsid w:val="00BD53F7"/>
    <w:rsid w:val="00BD59C9"/>
    <w:rsid w:val="00BE08EA"/>
    <w:rsid w:val="00BF0916"/>
    <w:rsid w:val="00BF1BF1"/>
    <w:rsid w:val="00BF2ADC"/>
    <w:rsid w:val="00BF7B56"/>
    <w:rsid w:val="00C03014"/>
    <w:rsid w:val="00C04ACE"/>
    <w:rsid w:val="00C05640"/>
    <w:rsid w:val="00C05CBB"/>
    <w:rsid w:val="00C17606"/>
    <w:rsid w:val="00C20771"/>
    <w:rsid w:val="00C22BB0"/>
    <w:rsid w:val="00C230C8"/>
    <w:rsid w:val="00C2452E"/>
    <w:rsid w:val="00C30550"/>
    <w:rsid w:val="00C44189"/>
    <w:rsid w:val="00C46494"/>
    <w:rsid w:val="00C5134F"/>
    <w:rsid w:val="00C538F4"/>
    <w:rsid w:val="00C55781"/>
    <w:rsid w:val="00C567C6"/>
    <w:rsid w:val="00C61A04"/>
    <w:rsid w:val="00C65CBE"/>
    <w:rsid w:val="00C66A5E"/>
    <w:rsid w:val="00C72BDE"/>
    <w:rsid w:val="00C7368D"/>
    <w:rsid w:val="00C7662A"/>
    <w:rsid w:val="00C81CDD"/>
    <w:rsid w:val="00C8451E"/>
    <w:rsid w:val="00C85BBD"/>
    <w:rsid w:val="00C867B9"/>
    <w:rsid w:val="00C8690A"/>
    <w:rsid w:val="00C92C72"/>
    <w:rsid w:val="00C9409A"/>
    <w:rsid w:val="00C952AC"/>
    <w:rsid w:val="00C953E8"/>
    <w:rsid w:val="00CA491F"/>
    <w:rsid w:val="00CA61E6"/>
    <w:rsid w:val="00CA7356"/>
    <w:rsid w:val="00CA7B29"/>
    <w:rsid w:val="00CA7BB2"/>
    <w:rsid w:val="00CA7C24"/>
    <w:rsid w:val="00CB024E"/>
    <w:rsid w:val="00CB2ABC"/>
    <w:rsid w:val="00CB3A4B"/>
    <w:rsid w:val="00CB4609"/>
    <w:rsid w:val="00CB47BD"/>
    <w:rsid w:val="00CB5F13"/>
    <w:rsid w:val="00CB654D"/>
    <w:rsid w:val="00CB7A42"/>
    <w:rsid w:val="00CC16FC"/>
    <w:rsid w:val="00CC18A6"/>
    <w:rsid w:val="00CC1FA8"/>
    <w:rsid w:val="00CC21A9"/>
    <w:rsid w:val="00CC444E"/>
    <w:rsid w:val="00CD317F"/>
    <w:rsid w:val="00CD50A1"/>
    <w:rsid w:val="00CD6BF8"/>
    <w:rsid w:val="00CE2297"/>
    <w:rsid w:val="00CE57AE"/>
    <w:rsid w:val="00CE66CD"/>
    <w:rsid w:val="00CE7776"/>
    <w:rsid w:val="00CE7DCA"/>
    <w:rsid w:val="00CF07C9"/>
    <w:rsid w:val="00CF37EE"/>
    <w:rsid w:val="00CF69FE"/>
    <w:rsid w:val="00D0053A"/>
    <w:rsid w:val="00D05CF4"/>
    <w:rsid w:val="00D061B6"/>
    <w:rsid w:val="00D071B4"/>
    <w:rsid w:val="00D1032C"/>
    <w:rsid w:val="00D11EE8"/>
    <w:rsid w:val="00D156BC"/>
    <w:rsid w:val="00D1660B"/>
    <w:rsid w:val="00D22836"/>
    <w:rsid w:val="00D24BFC"/>
    <w:rsid w:val="00D25886"/>
    <w:rsid w:val="00D25E65"/>
    <w:rsid w:val="00D26E3E"/>
    <w:rsid w:val="00D322F1"/>
    <w:rsid w:val="00D337C1"/>
    <w:rsid w:val="00D33D7A"/>
    <w:rsid w:val="00D33D95"/>
    <w:rsid w:val="00D34AA0"/>
    <w:rsid w:val="00D34C76"/>
    <w:rsid w:val="00D35E32"/>
    <w:rsid w:val="00D461BD"/>
    <w:rsid w:val="00D5046F"/>
    <w:rsid w:val="00D509A0"/>
    <w:rsid w:val="00D54663"/>
    <w:rsid w:val="00D5537A"/>
    <w:rsid w:val="00D55876"/>
    <w:rsid w:val="00D603E7"/>
    <w:rsid w:val="00D60AAD"/>
    <w:rsid w:val="00D60D73"/>
    <w:rsid w:val="00D67FC6"/>
    <w:rsid w:val="00D72C21"/>
    <w:rsid w:val="00D77445"/>
    <w:rsid w:val="00D77E35"/>
    <w:rsid w:val="00D84DAD"/>
    <w:rsid w:val="00D906DA"/>
    <w:rsid w:val="00D92825"/>
    <w:rsid w:val="00D9371F"/>
    <w:rsid w:val="00D93BD6"/>
    <w:rsid w:val="00D942BE"/>
    <w:rsid w:val="00D95468"/>
    <w:rsid w:val="00D96C3C"/>
    <w:rsid w:val="00D9708C"/>
    <w:rsid w:val="00DA2472"/>
    <w:rsid w:val="00DA3B50"/>
    <w:rsid w:val="00DA47DE"/>
    <w:rsid w:val="00DA4BE3"/>
    <w:rsid w:val="00DA7197"/>
    <w:rsid w:val="00DB36C6"/>
    <w:rsid w:val="00DB7367"/>
    <w:rsid w:val="00DB736D"/>
    <w:rsid w:val="00DB7A14"/>
    <w:rsid w:val="00DC42C3"/>
    <w:rsid w:val="00DC4692"/>
    <w:rsid w:val="00DC5E5E"/>
    <w:rsid w:val="00DD058C"/>
    <w:rsid w:val="00DD13E8"/>
    <w:rsid w:val="00DD340B"/>
    <w:rsid w:val="00DD5799"/>
    <w:rsid w:val="00DE0002"/>
    <w:rsid w:val="00DE2B60"/>
    <w:rsid w:val="00DE3B42"/>
    <w:rsid w:val="00DE3FBB"/>
    <w:rsid w:val="00DE5175"/>
    <w:rsid w:val="00DF1BC1"/>
    <w:rsid w:val="00DF5F6A"/>
    <w:rsid w:val="00DF68AF"/>
    <w:rsid w:val="00DF753A"/>
    <w:rsid w:val="00E005EB"/>
    <w:rsid w:val="00E01AAF"/>
    <w:rsid w:val="00E01FE2"/>
    <w:rsid w:val="00E03D4F"/>
    <w:rsid w:val="00E149B9"/>
    <w:rsid w:val="00E1552B"/>
    <w:rsid w:val="00E15743"/>
    <w:rsid w:val="00E170FA"/>
    <w:rsid w:val="00E21A42"/>
    <w:rsid w:val="00E24A48"/>
    <w:rsid w:val="00E24D08"/>
    <w:rsid w:val="00E30DB3"/>
    <w:rsid w:val="00E31CF1"/>
    <w:rsid w:val="00E31EAE"/>
    <w:rsid w:val="00E32D54"/>
    <w:rsid w:val="00E347B1"/>
    <w:rsid w:val="00E378BD"/>
    <w:rsid w:val="00E46F45"/>
    <w:rsid w:val="00E47E2B"/>
    <w:rsid w:val="00E55E17"/>
    <w:rsid w:val="00E602FC"/>
    <w:rsid w:val="00E63862"/>
    <w:rsid w:val="00E65333"/>
    <w:rsid w:val="00E66588"/>
    <w:rsid w:val="00E72D3C"/>
    <w:rsid w:val="00E74051"/>
    <w:rsid w:val="00E75018"/>
    <w:rsid w:val="00E751C5"/>
    <w:rsid w:val="00E80CE1"/>
    <w:rsid w:val="00E85357"/>
    <w:rsid w:val="00E87EB6"/>
    <w:rsid w:val="00E917A1"/>
    <w:rsid w:val="00E92AA3"/>
    <w:rsid w:val="00E92ED5"/>
    <w:rsid w:val="00E95FF1"/>
    <w:rsid w:val="00E96F18"/>
    <w:rsid w:val="00EA1F73"/>
    <w:rsid w:val="00EA7B71"/>
    <w:rsid w:val="00EB1295"/>
    <w:rsid w:val="00EB3834"/>
    <w:rsid w:val="00EB58EF"/>
    <w:rsid w:val="00EC11D4"/>
    <w:rsid w:val="00EC42DC"/>
    <w:rsid w:val="00ED3AA5"/>
    <w:rsid w:val="00ED5209"/>
    <w:rsid w:val="00EE130C"/>
    <w:rsid w:val="00EE3ED3"/>
    <w:rsid w:val="00EE5FD4"/>
    <w:rsid w:val="00EE6C88"/>
    <w:rsid w:val="00EF00ED"/>
    <w:rsid w:val="00EF0DB3"/>
    <w:rsid w:val="00EF117C"/>
    <w:rsid w:val="00EF4E4F"/>
    <w:rsid w:val="00EF4F25"/>
    <w:rsid w:val="00EF5072"/>
    <w:rsid w:val="00F00227"/>
    <w:rsid w:val="00F00F29"/>
    <w:rsid w:val="00F053C4"/>
    <w:rsid w:val="00F05F0D"/>
    <w:rsid w:val="00F10025"/>
    <w:rsid w:val="00F128DA"/>
    <w:rsid w:val="00F138E6"/>
    <w:rsid w:val="00F16492"/>
    <w:rsid w:val="00F23CE4"/>
    <w:rsid w:val="00F27A9D"/>
    <w:rsid w:val="00F30A84"/>
    <w:rsid w:val="00F31573"/>
    <w:rsid w:val="00F32F3E"/>
    <w:rsid w:val="00F36A4B"/>
    <w:rsid w:val="00F379CD"/>
    <w:rsid w:val="00F37A24"/>
    <w:rsid w:val="00F37DCA"/>
    <w:rsid w:val="00F415B0"/>
    <w:rsid w:val="00F51A61"/>
    <w:rsid w:val="00F521A6"/>
    <w:rsid w:val="00F523C1"/>
    <w:rsid w:val="00F574C6"/>
    <w:rsid w:val="00F576E6"/>
    <w:rsid w:val="00F61F08"/>
    <w:rsid w:val="00F66CE8"/>
    <w:rsid w:val="00F71AC0"/>
    <w:rsid w:val="00F71F72"/>
    <w:rsid w:val="00F74028"/>
    <w:rsid w:val="00F7489A"/>
    <w:rsid w:val="00F75660"/>
    <w:rsid w:val="00F75797"/>
    <w:rsid w:val="00F77079"/>
    <w:rsid w:val="00F7726B"/>
    <w:rsid w:val="00F8290A"/>
    <w:rsid w:val="00F93969"/>
    <w:rsid w:val="00F93AC5"/>
    <w:rsid w:val="00F969D3"/>
    <w:rsid w:val="00FA0240"/>
    <w:rsid w:val="00FA1648"/>
    <w:rsid w:val="00FA3A22"/>
    <w:rsid w:val="00FA57A4"/>
    <w:rsid w:val="00FB288F"/>
    <w:rsid w:val="00FC1350"/>
    <w:rsid w:val="00FC14F9"/>
    <w:rsid w:val="00FC20C9"/>
    <w:rsid w:val="00FC3544"/>
    <w:rsid w:val="00FC4501"/>
    <w:rsid w:val="00FC5214"/>
    <w:rsid w:val="00FC7EE1"/>
    <w:rsid w:val="00FD0791"/>
    <w:rsid w:val="00FD0AFD"/>
    <w:rsid w:val="00FD1D1F"/>
    <w:rsid w:val="00FD28BE"/>
    <w:rsid w:val="00FD3D41"/>
    <w:rsid w:val="00FE03D7"/>
    <w:rsid w:val="00FE1557"/>
    <w:rsid w:val="00FE2CEA"/>
    <w:rsid w:val="00FE3907"/>
    <w:rsid w:val="00FF0892"/>
    <w:rsid w:val="00FF3D1B"/>
    <w:rsid w:val="00FF3FC2"/>
    <w:rsid w:val="00FF42C3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71E5"/>
  <w15:docId w15:val="{2A7540CE-7EE0-4E10-B11C-4CFB0163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F46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4E2ECC"/>
  </w:style>
  <w:style w:type="table" w:styleId="GridTable4-Accent3">
    <w:name w:val="Grid Table 4 Accent 3"/>
    <w:basedOn w:val="TableNormal"/>
    <w:uiPriority w:val="49"/>
    <w:rsid w:val="00094CB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61189-D566-4C2D-886C-33BADE07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12</Pages>
  <Words>4018</Words>
  <Characters>22909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กรณิกา จารุภรณ์</cp:lastModifiedBy>
  <cp:revision>275</cp:revision>
  <cp:lastPrinted>2017-12-28T04:02:00Z</cp:lastPrinted>
  <dcterms:created xsi:type="dcterms:W3CDTF">2023-05-13T07:03:00Z</dcterms:created>
  <dcterms:modified xsi:type="dcterms:W3CDTF">2026-04-29T09:26:00Z</dcterms:modified>
</cp:coreProperties>
</file>